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D2" w:rsidRDefault="004132D2" w:rsidP="0064765C">
      <w:pPr>
        <w:spacing w:after="0"/>
        <w:jc w:val="center"/>
        <w:rPr>
          <w:rStyle w:val="aa"/>
          <w:rFonts w:ascii="Times New Roman" w:hAnsi="Times New Roman"/>
          <w:bCs w:val="0"/>
          <w:smallCaps w:val="0"/>
          <w:spacing w:val="0"/>
          <w:sz w:val="28"/>
          <w:szCs w:val="28"/>
        </w:rPr>
      </w:pPr>
      <w:bookmarkStart w:id="0" w:name="_GoBack"/>
      <w:bookmarkEnd w:id="0"/>
      <w:r>
        <w:rPr>
          <w:rFonts w:cs="Times New Roman"/>
          <w:b/>
          <w:smallCaps/>
          <w:noProof/>
          <w:spacing w:val="5"/>
          <w:sz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79713" cy="789709"/>
                    </a:xfrm>
                    <a:prstGeom prst="rect">
                      <a:avLst/>
                    </a:prstGeom>
                    <a:noFill/>
                    <a:ln w="9525">
                      <a:noFill/>
                      <a:miter lim="800000"/>
                      <a:headEnd/>
                      <a:tailEnd/>
                    </a:ln>
                  </pic:spPr>
                </pic:pic>
              </a:graphicData>
            </a:graphic>
          </wp:inline>
        </w:drawing>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КОНТРОЛЬНО – СЧЕТНЫЙ  ОРГАН</w:t>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«СЧЕТНАЯ ПАЛАТА»</w:t>
      </w:r>
    </w:p>
    <w:p w:rsidR="007A6947"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МУНИЦИПАЛЬНОГО  ОБРАЗОВАНИЯ </w:t>
      </w:r>
    </w:p>
    <w:p w:rsidR="009E01AE"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САРАКТАШСКИЙ  ПОССОВЕТ  САРАКТАШСКОГО РАЙОНА </w:t>
      </w:r>
    </w:p>
    <w:p w:rsidR="003F1D2B" w:rsidRPr="003F1D2B" w:rsidRDefault="003F1D2B" w:rsidP="0064765C">
      <w:pPr>
        <w:spacing w:after="0"/>
        <w:jc w:val="center"/>
        <w:rPr>
          <w:rStyle w:val="a9"/>
        </w:rPr>
      </w:pPr>
      <w:r w:rsidRPr="003F1D2B">
        <w:rPr>
          <w:rStyle w:val="aa"/>
          <w:rFonts w:ascii="Times New Roman" w:hAnsi="Times New Roman"/>
          <w:bCs w:val="0"/>
          <w:smallCaps w:val="0"/>
          <w:spacing w:val="0"/>
          <w:sz w:val="28"/>
          <w:szCs w:val="28"/>
        </w:rPr>
        <w:t>ОРЕНБУРГСКОЙ ОБЛАСТИ</w:t>
      </w:r>
    </w:p>
    <w:p w:rsidR="003F1D2B" w:rsidRPr="004132D2" w:rsidRDefault="003F1D2B" w:rsidP="0064765C">
      <w:pPr>
        <w:spacing w:after="0"/>
        <w:jc w:val="center"/>
        <w:rPr>
          <w:rStyle w:val="a9"/>
          <w:rFonts w:ascii="Times New Roman" w:hAnsi="Times New Roman" w:cs="Times New Roman"/>
          <w:bCs w:val="0"/>
          <w:sz w:val="16"/>
          <w:szCs w:val="16"/>
        </w:rPr>
      </w:pPr>
      <w:r w:rsidRPr="004132D2">
        <w:rPr>
          <w:rStyle w:val="a9"/>
          <w:rFonts w:ascii="Times New Roman" w:hAnsi="Times New Roman" w:cs="Times New Roman"/>
          <w:bCs w:val="0"/>
          <w:sz w:val="16"/>
          <w:szCs w:val="16"/>
        </w:rPr>
        <w:t>462100, Оренбургская область, п.Саракташ, ул.Свердлова/Депутатская, 5/5, тел. (35333) 6-11-97 E-mail: lan-ksp@mail.ru</w:t>
      </w:r>
    </w:p>
    <w:p w:rsidR="003F1D2B" w:rsidRPr="003F1D2B" w:rsidRDefault="003F1D2B" w:rsidP="0064765C">
      <w:pPr>
        <w:pStyle w:val="a4"/>
        <w:spacing w:before="0" w:beforeAutospacing="0" w:after="0" w:afterAutospacing="0"/>
        <w:jc w:val="center"/>
        <w:rPr>
          <w:rStyle w:val="aa"/>
          <w:sz w:val="28"/>
          <w:szCs w:val="28"/>
        </w:rPr>
      </w:pPr>
      <w:r w:rsidRPr="003F1D2B">
        <w:rPr>
          <w:rStyle w:val="aa"/>
          <w:sz w:val="28"/>
          <w:szCs w:val="28"/>
        </w:rPr>
        <w:t>____________________________________</w:t>
      </w:r>
      <w:r>
        <w:rPr>
          <w:rStyle w:val="aa"/>
          <w:sz w:val="28"/>
          <w:szCs w:val="28"/>
        </w:rPr>
        <w:t>___________________</w:t>
      </w:r>
      <w:r w:rsidRPr="003F1D2B">
        <w:rPr>
          <w:rStyle w:val="aa"/>
          <w:sz w:val="28"/>
          <w:szCs w:val="28"/>
        </w:rPr>
        <w:t>_______</w:t>
      </w:r>
    </w:p>
    <w:p w:rsidR="003F1D2B" w:rsidRPr="00357036" w:rsidRDefault="003F1D2B" w:rsidP="003F1D2B">
      <w:pPr>
        <w:pStyle w:val="a7"/>
        <w:widowControl w:val="0"/>
      </w:pPr>
    </w:p>
    <w:p w:rsidR="003F1D2B" w:rsidRDefault="004132D2" w:rsidP="003F1D2B">
      <w:pPr>
        <w:rPr>
          <w:rFonts w:ascii="Times New Roman" w:hAnsi="Times New Roman" w:cs="Times New Roman"/>
          <w:sz w:val="24"/>
          <w:szCs w:val="24"/>
          <w:u w:val="single"/>
        </w:rPr>
      </w:pPr>
      <w:r>
        <w:rPr>
          <w:rFonts w:ascii="Times New Roman" w:hAnsi="Times New Roman" w:cs="Times New Roman"/>
          <w:sz w:val="24"/>
          <w:szCs w:val="24"/>
        </w:rPr>
        <w:t xml:space="preserve">      </w:t>
      </w:r>
      <w:r w:rsidR="003F1D2B" w:rsidRPr="004132D2">
        <w:rPr>
          <w:rFonts w:ascii="Times New Roman" w:hAnsi="Times New Roman" w:cs="Times New Roman"/>
          <w:sz w:val="24"/>
          <w:szCs w:val="24"/>
          <w:u w:val="single"/>
        </w:rPr>
        <w:t xml:space="preserve">« </w:t>
      </w:r>
      <w:r w:rsidR="00225980">
        <w:rPr>
          <w:rFonts w:ascii="Times New Roman" w:hAnsi="Times New Roman" w:cs="Times New Roman"/>
          <w:sz w:val="24"/>
          <w:szCs w:val="24"/>
          <w:u w:val="single"/>
        </w:rPr>
        <w:t>0</w:t>
      </w:r>
      <w:r w:rsidR="004C3A39">
        <w:rPr>
          <w:rFonts w:ascii="Times New Roman" w:hAnsi="Times New Roman" w:cs="Times New Roman"/>
          <w:sz w:val="24"/>
          <w:szCs w:val="24"/>
          <w:u w:val="single"/>
        </w:rPr>
        <w:t>5</w:t>
      </w:r>
      <w:r w:rsidR="0035751A">
        <w:rPr>
          <w:rFonts w:ascii="Times New Roman" w:hAnsi="Times New Roman" w:cs="Times New Roman"/>
          <w:sz w:val="24"/>
          <w:szCs w:val="24"/>
          <w:u w:val="single"/>
        </w:rPr>
        <w:t xml:space="preserve"> </w:t>
      </w:r>
      <w:r w:rsidR="003F1D2B" w:rsidRPr="004132D2">
        <w:rPr>
          <w:rFonts w:ascii="Times New Roman" w:hAnsi="Times New Roman" w:cs="Times New Roman"/>
          <w:sz w:val="24"/>
          <w:szCs w:val="24"/>
          <w:u w:val="single"/>
        </w:rPr>
        <w:t xml:space="preserve">» </w:t>
      </w:r>
      <w:r w:rsidR="00FD778D" w:rsidRPr="004132D2">
        <w:rPr>
          <w:rFonts w:ascii="Times New Roman" w:hAnsi="Times New Roman" w:cs="Times New Roman"/>
          <w:sz w:val="24"/>
          <w:szCs w:val="24"/>
          <w:u w:val="single"/>
        </w:rPr>
        <w:t xml:space="preserve"> </w:t>
      </w:r>
      <w:r w:rsidR="00225980">
        <w:rPr>
          <w:rFonts w:ascii="Times New Roman" w:hAnsi="Times New Roman" w:cs="Times New Roman"/>
          <w:sz w:val="24"/>
          <w:szCs w:val="24"/>
          <w:u w:val="single"/>
        </w:rPr>
        <w:t xml:space="preserve">апреля </w:t>
      </w:r>
      <w:r w:rsidR="0035751A">
        <w:rPr>
          <w:rFonts w:ascii="Times New Roman" w:hAnsi="Times New Roman" w:cs="Times New Roman"/>
          <w:sz w:val="24"/>
          <w:szCs w:val="24"/>
          <w:u w:val="single"/>
        </w:rPr>
        <w:t xml:space="preserve"> </w:t>
      </w:r>
      <w:r w:rsidR="00B33639" w:rsidRPr="004132D2">
        <w:rPr>
          <w:rFonts w:ascii="Times New Roman" w:hAnsi="Times New Roman" w:cs="Times New Roman"/>
          <w:sz w:val="24"/>
          <w:szCs w:val="24"/>
          <w:u w:val="single"/>
        </w:rPr>
        <w:t>20</w:t>
      </w:r>
      <w:r w:rsidR="00112438" w:rsidRPr="004132D2">
        <w:rPr>
          <w:rFonts w:ascii="Times New Roman" w:hAnsi="Times New Roman" w:cs="Times New Roman"/>
          <w:sz w:val="24"/>
          <w:szCs w:val="24"/>
          <w:u w:val="single"/>
        </w:rPr>
        <w:t>2</w:t>
      </w:r>
      <w:r w:rsidR="00A72CAF">
        <w:rPr>
          <w:rFonts w:ascii="Times New Roman" w:hAnsi="Times New Roman" w:cs="Times New Roman"/>
          <w:sz w:val="24"/>
          <w:szCs w:val="24"/>
          <w:u w:val="single"/>
        </w:rPr>
        <w:t>2</w:t>
      </w:r>
      <w:r w:rsidR="003F1D2B" w:rsidRPr="004132D2">
        <w:rPr>
          <w:rFonts w:ascii="Times New Roman" w:hAnsi="Times New Roman" w:cs="Times New Roman"/>
          <w:sz w:val="24"/>
          <w:szCs w:val="24"/>
          <w:u w:val="single"/>
        </w:rPr>
        <w:t xml:space="preserve">г. </w:t>
      </w:r>
      <w:r w:rsidR="00F87AAB" w:rsidRPr="004132D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7AAB" w:rsidRPr="004132D2">
        <w:rPr>
          <w:rFonts w:ascii="Times New Roman" w:hAnsi="Times New Roman" w:cs="Times New Roman"/>
          <w:sz w:val="24"/>
          <w:szCs w:val="24"/>
        </w:rPr>
        <w:t xml:space="preserve">                 </w:t>
      </w:r>
      <w:r w:rsidR="003F1D2B" w:rsidRPr="004132D2">
        <w:rPr>
          <w:rFonts w:ascii="Times New Roman" w:hAnsi="Times New Roman" w:cs="Times New Roman"/>
          <w:sz w:val="24"/>
          <w:szCs w:val="24"/>
          <w:u w:val="single"/>
        </w:rPr>
        <w:t xml:space="preserve">№ </w:t>
      </w:r>
      <w:r w:rsidR="00A72CAF">
        <w:rPr>
          <w:rFonts w:ascii="Times New Roman" w:hAnsi="Times New Roman" w:cs="Times New Roman"/>
          <w:sz w:val="24"/>
          <w:szCs w:val="24"/>
          <w:u w:val="single"/>
        </w:rPr>
        <w:t>2</w:t>
      </w:r>
      <w:r w:rsidR="003F1D2B" w:rsidRPr="004132D2">
        <w:rPr>
          <w:rFonts w:ascii="Times New Roman" w:hAnsi="Times New Roman" w:cs="Times New Roman"/>
          <w:sz w:val="24"/>
          <w:szCs w:val="24"/>
          <w:u w:val="single"/>
        </w:rPr>
        <w:t xml:space="preserve">    </w:t>
      </w:r>
    </w:p>
    <w:p w:rsidR="0035751A" w:rsidRPr="0035751A" w:rsidRDefault="0035751A" w:rsidP="003F1D2B">
      <w:pPr>
        <w:rPr>
          <w:rFonts w:ascii="Times New Roman" w:hAnsi="Times New Roman" w:cs="Times New Roman"/>
          <w:sz w:val="16"/>
          <w:szCs w:val="16"/>
          <w:u w:val="single"/>
        </w:rPr>
      </w:pP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АКТ</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по результатам контрольного мероприятия</w:t>
      </w:r>
      <w:r w:rsidR="003F4580">
        <w:rPr>
          <w:rFonts w:ascii="Times New Roman" w:eastAsia="Times New Roman" w:hAnsi="Times New Roman" w:cs="Times New Roman"/>
          <w:b/>
          <w:bCs/>
          <w:color w:val="000000"/>
          <w:sz w:val="28"/>
          <w:szCs w:val="28"/>
        </w:rPr>
        <w:t xml:space="preserve"> </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 «Проверка финансово-хозяйственной деятельности</w:t>
      </w:r>
    </w:p>
    <w:p w:rsidR="002800E7" w:rsidRDefault="00932DE5" w:rsidP="00932DE5">
      <w:pPr>
        <w:spacing w:after="0" w:line="240" w:lineRule="auto"/>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муниципального унитарного предприятия</w:t>
      </w:r>
    </w:p>
    <w:p w:rsidR="002800E7"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жилищно-коммунального хозяйства </w:t>
      </w:r>
      <w:r w:rsidR="00932DE5" w:rsidRPr="00932DE5">
        <w:rPr>
          <w:rFonts w:ascii="Times New Roman" w:eastAsia="Times New Roman" w:hAnsi="Times New Roman" w:cs="Times New Roman"/>
          <w:b/>
          <w:bCs/>
          <w:color w:val="000000"/>
          <w:sz w:val="28"/>
          <w:szCs w:val="28"/>
        </w:rPr>
        <w:t>«</w:t>
      </w:r>
      <w:r w:rsidR="001479D1">
        <w:rPr>
          <w:rFonts w:ascii="Times New Roman" w:eastAsia="Times New Roman" w:hAnsi="Times New Roman" w:cs="Times New Roman"/>
          <w:b/>
          <w:bCs/>
          <w:color w:val="000000"/>
          <w:sz w:val="28"/>
          <w:szCs w:val="28"/>
        </w:rPr>
        <w:t>Стимул</w:t>
      </w:r>
      <w:r w:rsidR="00932DE5" w:rsidRPr="00932DE5">
        <w:rPr>
          <w:rFonts w:ascii="Times New Roman" w:eastAsia="Times New Roman" w:hAnsi="Times New Roman" w:cs="Times New Roman"/>
          <w:b/>
          <w:bCs/>
          <w:color w:val="000000"/>
          <w:sz w:val="28"/>
          <w:szCs w:val="28"/>
        </w:rPr>
        <w:t>»</w:t>
      </w:r>
    </w:p>
    <w:p w:rsidR="00932DE5"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 муниципальном образовании Саракташский поссовет»</w:t>
      </w:r>
      <w:r w:rsidR="003F4580">
        <w:rPr>
          <w:rFonts w:ascii="Times New Roman" w:eastAsia="Times New Roman" w:hAnsi="Times New Roman" w:cs="Times New Roman"/>
          <w:b/>
          <w:bCs/>
          <w:color w:val="000000"/>
          <w:sz w:val="28"/>
          <w:szCs w:val="28"/>
        </w:rPr>
        <w:t xml:space="preserve"> </w:t>
      </w:r>
    </w:p>
    <w:p w:rsidR="00F90A6F" w:rsidRDefault="00F90A6F" w:rsidP="004132D2">
      <w:pPr>
        <w:tabs>
          <w:tab w:val="left" w:pos="567"/>
        </w:tabs>
        <w:autoSpaceDE w:val="0"/>
        <w:autoSpaceDN w:val="0"/>
        <w:adjustRightInd w:val="0"/>
        <w:spacing w:after="0"/>
        <w:jc w:val="both"/>
        <w:rPr>
          <w:rFonts w:ascii="Times New Roman" w:eastAsia="TimesNewRomanPSMT" w:hAnsi="Times New Roman" w:cs="Times New Roman"/>
          <w:sz w:val="28"/>
          <w:szCs w:val="28"/>
        </w:rPr>
      </w:pPr>
    </w:p>
    <w:p w:rsidR="00207254" w:rsidRPr="00207254" w:rsidRDefault="00F87AAB" w:rsidP="004132D2">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FD778D" w:rsidRPr="00FD778D">
        <w:rPr>
          <w:rFonts w:ascii="Times New Roman" w:eastAsia="TimesNewRomanPSMT" w:hAnsi="Times New Roman" w:cs="Times New Roman"/>
          <w:sz w:val="28"/>
          <w:szCs w:val="28"/>
        </w:rPr>
        <w:t>Акт составлен председателем контрольно-счетного органа «Счетная палата» муниципального образования Саракташский поссовет</w:t>
      </w:r>
      <w:r w:rsidR="00207254">
        <w:rPr>
          <w:rFonts w:ascii="Times New Roman" w:eastAsia="TimesNewRomanPSMT" w:hAnsi="Times New Roman" w:cs="Times New Roman"/>
          <w:sz w:val="28"/>
          <w:szCs w:val="28"/>
        </w:rPr>
        <w:t xml:space="preserve"> (далее – Счетная палата)</w:t>
      </w:r>
      <w:r w:rsidR="00FD778D" w:rsidRPr="00FD778D">
        <w:rPr>
          <w:rFonts w:ascii="Times New Roman" w:eastAsia="TimesNewRomanPSMT" w:hAnsi="Times New Roman" w:cs="Times New Roman"/>
          <w:sz w:val="28"/>
          <w:szCs w:val="28"/>
        </w:rPr>
        <w:t xml:space="preserve"> по</w:t>
      </w:r>
      <w:r w:rsidR="00712C7C">
        <w:rPr>
          <w:rFonts w:ascii="Times New Roman" w:eastAsia="TimesNewRomanPSMT" w:hAnsi="Times New Roman" w:cs="Times New Roman"/>
          <w:sz w:val="28"/>
          <w:szCs w:val="28"/>
        </w:rPr>
        <w:t xml:space="preserve"> </w:t>
      </w:r>
      <w:r w:rsidR="00FD778D" w:rsidRPr="00FD778D">
        <w:rPr>
          <w:rFonts w:ascii="Times New Roman" w:eastAsia="TimesNewRomanPSMT" w:hAnsi="Times New Roman" w:cs="Times New Roman"/>
          <w:sz w:val="28"/>
          <w:szCs w:val="28"/>
        </w:rPr>
        <w:t>результатам контрольного мероприятия «Проверка финансово-хозяйственной</w:t>
      </w:r>
      <w:r w:rsidR="00FD778D">
        <w:rPr>
          <w:rFonts w:ascii="Times New Roman" w:eastAsia="TimesNewRomanPSMT" w:hAnsi="Times New Roman" w:cs="Times New Roman"/>
          <w:sz w:val="28"/>
          <w:szCs w:val="28"/>
        </w:rPr>
        <w:t xml:space="preserve"> дея</w:t>
      </w:r>
      <w:r w:rsidR="00FD778D" w:rsidRPr="00FD778D">
        <w:rPr>
          <w:rFonts w:ascii="Times New Roman" w:eastAsia="TimesNewRomanPSMT" w:hAnsi="Times New Roman" w:cs="Times New Roman"/>
          <w:sz w:val="28"/>
          <w:szCs w:val="28"/>
        </w:rPr>
        <w:t xml:space="preserve">тельности муниципального унитарного предприятия </w:t>
      </w:r>
      <w:r w:rsidR="00FD778D">
        <w:rPr>
          <w:rFonts w:ascii="Times New Roman" w:eastAsia="TimesNewRomanPSMT" w:hAnsi="Times New Roman" w:cs="Times New Roman"/>
          <w:sz w:val="28"/>
          <w:szCs w:val="28"/>
        </w:rPr>
        <w:t>жилищно-коммунального хозяйства «</w:t>
      </w:r>
      <w:r w:rsidR="00FD778D" w:rsidRPr="00FD778D">
        <w:rPr>
          <w:rFonts w:ascii="Times New Roman" w:eastAsia="TimesNewRomanPSMT" w:hAnsi="Times New Roman" w:cs="Times New Roman"/>
          <w:sz w:val="28"/>
          <w:szCs w:val="28"/>
        </w:rPr>
        <w:t>С</w:t>
      </w:r>
      <w:r w:rsidR="00FD778D">
        <w:rPr>
          <w:rFonts w:ascii="Times New Roman" w:eastAsia="TimesNewRomanPSMT" w:hAnsi="Times New Roman" w:cs="Times New Roman"/>
          <w:sz w:val="28"/>
          <w:szCs w:val="28"/>
        </w:rPr>
        <w:t xml:space="preserve">тимул» при муниципальном образовании Саракташский поссовет </w:t>
      </w:r>
      <w:r w:rsidR="0068137B">
        <w:rPr>
          <w:rFonts w:ascii="Times New Roman" w:eastAsia="TimesNewRomanPSMT" w:hAnsi="Times New Roman" w:cs="Times New Roman"/>
          <w:sz w:val="28"/>
          <w:szCs w:val="28"/>
        </w:rPr>
        <w:t xml:space="preserve">(далее – МУП ЖКХ «Стимул») </w:t>
      </w:r>
      <w:r w:rsidR="00FD778D" w:rsidRPr="00FD778D">
        <w:rPr>
          <w:rFonts w:ascii="Times New Roman" w:eastAsia="TimesNewRomanPSMT" w:hAnsi="Times New Roman" w:cs="Times New Roman"/>
          <w:sz w:val="28"/>
          <w:szCs w:val="28"/>
        </w:rPr>
        <w:t>за 20</w:t>
      </w:r>
      <w:r w:rsidR="00A72CAF">
        <w:rPr>
          <w:rFonts w:ascii="Times New Roman" w:eastAsia="TimesNewRomanPSMT" w:hAnsi="Times New Roman" w:cs="Times New Roman"/>
          <w:sz w:val="28"/>
          <w:szCs w:val="28"/>
        </w:rPr>
        <w:t>21</w:t>
      </w:r>
      <w:r w:rsidR="005C55B0">
        <w:rPr>
          <w:rFonts w:ascii="Times New Roman" w:eastAsia="TimesNewRomanPSMT" w:hAnsi="Times New Roman" w:cs="Times New Roman"/>
          <w:sz w:val="28"/>
          <w:szCs w:val="28"/>
        </w:rPr>
        <w:t xml:space="preserve"> год</w:t>
      </w:r>
      <w:r w:rsidR="00FD778D" w:rsidRPr="00FD778D">
        <w:rPr>
          <w:rFonts w:ascii="Times New Roman" w:eastAsia="TimesNewRomanPSMT" w:hAnsi="Times New Roman" w:cs="Times New Roman"/>
          <w:sz w:val="28"/>
          <w:szCs w:val="28"/>
        </w:rPr>
        <w:t xml:space="preserve">, проведенного на основании </w:t>
      </w:r>
      <w:r w:rsidR="00207254">
        <w:rPr>
          <w:rFonts w:ascii="Times New Roman" w:eastAsia="TimesNewRomanPSMT" w:hAnsi="Times New Roman" w:cs="Times New Roman"/>
          <w:sz w:val="28"/>
          <w:szCs w:val="28"/>
        </w:rPr>
        <w:t xml:space="preserve">пункта 1.2. </w:t>
      </w:r>
      <w:r w:rsidR="00FD778D" w:rsidRPr="00FD778D">
        <w:rPr>
          <w:rFonts w:ascii="Times New Roman" w:eastAsia="TimesNewRomanPSMT" w:hAnsi="Times New Roman" w:cs="Times New Roman"/>
          <w:sz w:val="28"/>
          <w:szCs w:val="28"/>
        </w:rPr>
        <w:t xml:space="preserve">плана работы </w:t>
      </w:r>
      <w:r w:rsidR="00207254">
        <w:rPr>
          <w:rFonts w:ascii="Times New Roman" w:eastAsia="TimesNewRomanPSMT" w:hAnsi="Times New Roman" w:cs="Times New Roman"/>
          <w:sz w:val="28"/>
          <w:szCs w:val="28"/>
        </w:rPr>
        <w:t>Счетной палаты</w:t>
      </w:r>
      <w:r w:rsidR="00112438">
        <w:rPr>
          <w:rFonts w:ascii="Times New Roman" w:eastAsia="TimesNewRomanPSMT" w:hAnsi="Times New Roman" w:cs="Times New Roman"/>
          <w:sz w:val="28"/>
          <w:szCs w:val="28"/>
        </w:rPr>
        <w:t xml:space="preserve"> на 202</w:t>
      </w:r>
      <w:r w:rsidR="00A72CAF">
        <w:rPr>
          <w:rFonts w:ascii="Times New Roman" w:eastAsia="TimesNewRomanPSMT" w:hAnsi="Times New Roman" w:cs="Times New Roman"/>
          <w:sz w:val="28"/>
          <w:szCs w:val="28"/>
        </w:rPr>
        <w:t>2</w:t>
      </w:r>
      <w:r w:rsidR="009A52B4">
        <w:rPr>
          <w:rFonts w:ascii="Times New Roman" w:eastAsia="TimesNewRomanPSMT" w:hAnsi="Times New Roman" w:cs="Times New Roman"/>
          <w:sz w:val="28"/>
          <w:szCs w:val="28"/>
        </w:rPr>
        <w:t xml:space="preserve"> год</w:t>
      </w:r>
      <w:r w:rsidR="00FD778D" w:rsidRPr="00FD778D">
        <w:rPr>
          <w:rFonts w:ascii="Times New Roman" w:eastAsia="TimesNewRomanPSMT" w:hAnsi="Times New Roman" w:cs="Times New Roman"/>
          <w:sz w:val="28"/>
          <w:szCs w:val="28"/>
        </w:rPr>
        <w:t>,</w:t>
      </w:r>
      <w:r w:rsidR="00712C7C">
        <w:rPr>
          <w:rFonts w:ascii="Times New Roman" w:eastAsia="TimesNewRomanPSMT" w:hAnsi="Times New Roman" w:cs="Times New Roman"/>
          <w:sz w:val="28"/>
          <w:szCs w:val="28"/>
        </w:rPr>
        <w:t xml:space="preserve"> </w:t>
      </w:r>
      <w:r w:rsidR="00FD778D" w:rsidRPr="00207254">
        <w:rPr>
          <w:rFonts w:ascii="Times New Roman" w:eastAsia="TimesNewRomanPSMT" w:hAnsi="Times New Roman" w:cs="Times New Roman"/>
          <w:sz w:val="28"/>
          <w:szCs w:val="28"/>
        </w:rPr>
        <w:t>утвержденного распоряжением председателя</w:t>
      </w:r>
      <w:r w:rsidR="00712C7C">
        <w:rPr>
          <w:rFonts w:ascii="Times New Roman" w:eastAsia="TimesNewRomanPSMT" w:hAnsi="Times New Roman" w:cs="Times New Roman"/>
          <w:sz w:val="28"/>
          <w:szCs w:val="28"/>
        </w:rPr>
        <w:t xml:space="preserve"> </w:t>
      </w:r>
      <w:r w:rsidR="00FD778D" w:rsidRPr="00207254">
        <w:rPr>
          <w:rFonts w:ascii="Times New Roman" w:eastAsia="TimesNewRomanPSMT" w:hAnsi="Times New Roman" w:cs="Times New Roman"/>
          <w:sz w:val="28"/>
          <w:szCs w:val="28"/>
        </w:rPr>
        <w:t>от 2</w:t>
      </w:r>
      <w:r w:rsidR="009A52B4">
        <w:rPr>
          <w:rFonts w:ascii="Times New Roman" w:eastAsia="TimesNewRomanPSMT" w:hAnsi="Times New Roman" w:cs="Times New Roman"/>
          <w:sz w:val="28"/>
          <w:szCs w:val="28"/>
        </w:rPr>
        <w:t>4</w:t>
      </w:r>
      <w:r w:rsidR="00712C7C">
        <w:rPr>
          <w:rFonts w:ascii="Times New Roman" w:eastAsia="TimesNewRomanPSMT" w:hAnsi="Times New Roman" w:cs="Times New Roman"/>
          <w:sz w:val="28"/>
          <w:szCs w:val="28"/>
        </w:rPr>
        <w:t>.12.202</w:t>
      </w:r>
      <w:r w:rsidR="00A72CAF">
        <w:rPr>
          <w:rFonts w:ascii="Times New Roman" w:eastAsia="TimesNewRomanPSMT" w:hAnsi="Times New Roman" w:cs="Times New Roman"/>
          <w:sz w:val="28"/>
          <w:szCs w:val="28"/>
        </w:rPr>
        <w:t>1</w:t>
      </w:r>
      <w:r w:rsidR="00207254" w:rsidRPr="00207254">
        <w:rPr>
          <w:rFonts w:ascii="Times New Roman" w:eastAsia="TimesNewRomanPSMT" w:hAnsi="Times New Roman" w:cs="Times New Roman"/>
          <w:sz w:val="28"/>
          <w:szCs w:val="28"/>
        </w:rPr>
        <w:t xml:space="preserve"> года №</w:t>
      </w:r>
      <w:r w:rsidR="00A72CAF">
        <w:rPr>
          <w:rFonts w:ascii="Times New Roman" w:eastAsia="TimesNewRomanPSMT" w:hAnsi="Times New Roman" w:cs="Times New Roman"/>
          <w:sz w:val="28"/>
          <w:szCs w:val="28"/>
        </w:rPr>
        <w:t>5</w:t>
      </w:r>
      <w:r w:rsidR="00207254" w:rsidRPr="00207254">
        <w:rPr>
          <w:rFonts w:ascii="Times New Roman" w:eastAsia="TimesNewRomanPSMT" w:hAnsi="Times New Roman" w:cs="Times New Roman"/>
          <w:sz w:val="28"/>
          <w:szCs w:val="28"/>
        </w:rPr>
        <w:t>-р</w:t>
      </w:r>
      <w:r w:rsidR="00FD778D" w:rsidRPr="00207254">
        <w:rPr>
          <w:rFonts w:ascii="Times New Roman" w:eastAsia="TimesNewRomanPSMT" w:hAnsi="Times New Roman" w:cs="Times New Roman"/>
          <w:sz w:val="28"/>
          <w:szCs w:val="28"/>
        </w:rPr>
        <w:t>.</w:t>
      </w:r>
    </w:p>
    <w:p w:rsidR="0000403B" w:rsidRPr="00DE74FB" w:rsidRDefault="00F87AAB" w:rsidP="0000403B">
      <w:pPr>
        <w:suppressAutoHyphens/>
        <w:spacing w:after="0"/>
        <w:jc w:val="both"/>
        <w:rPr>
          <w:rFonts w:ascii="Times New Roman" w:hAnsi="Times New Roman" w:cs="Times New Roman"/>
          <w:sz w:val="28"/>
          <w:szCs w:val="28"/>
        </w:rPr>
      </w:pPr>
      <w:r>
        <w:rPr>
          <w:rFonts w:ascii="Times New Roman" w:hAnsi="Times New Roman"/>
          <w:b/>
          <w:bCs/>
          <w:color w:val="000000"/>
          <w:spacing w:val="-9"/>
          <w:sz w:val="28"/>
          <w:szCs w:val="28"/>
        </w:rPr>
        <w:t xml:space="preserve">         </w:t>
      </w:r>
      <w:r w:rsidR="00207254">
        <w:rPr>
          <w:rFonts w:ascii="Times New Roman" w:hAnsi="Times New Roman"/>
          <w:b/>
          <w:bCs/>
          <w:color w:val="000000"/>
          <w:spacing w:val="-9"/>
          <w:sz w:val="28"/>
          <w:szCs w:val="28"/>
        </w:rPr>
        <w:t xml:space="preserve">Предмет контрольного мероприятия: </w:t>
      </w:r>
      <w:r w:rsidR="00207254">
        <w:rPr>
          <w:rFonts w:ascii="Times New Roman" w:hAnsi="Times New Roman"/>
          <w:color w:val="000000"/>
          <w:spacing w:val="-9"/>
          <w:sz w:val="28"/>
          <w:szCs w:val="28"/>
        </w:rPr>
        <w:t xml:space="preserve">устав предприятия, </w:t>
      </w:r>
      <w:r w:rsidR="00207254" w:rsidRPr="00932DE5">
        <w:rPr>
          <w:rFonts w:ascii="Times New Roman" w:hAnsi="Times New Roman"/>
          <w:color w:val="000000"/>
          <w:sz w:val="28"/>
          <w:szCs w:val="28"/>
        </w:rPr>
        <w:t>учредительные</w:t>
      </w:r>
      <w:r w:rsidR="0000403B">
        <w:rPr>
          <w:rFonts w:ascii="Times New Roman" w:hAnsi="Times New Roman"/>
          <w:color w:val="000000"/>
          <w:sz w:val="28"/>
          <w:szCs w:val="28"/>
        </w:rPr>
        <w:t xml:space="preserve"> и бухгалтерские </w:t>
      </w:r>
      <w:r w:rsidR="00207254">
        <w:rPr>
          <w:rFonts w:ascii="Times New Roman" w:hAnsi="Times New Roman"/>
          <w:color w:val="000000"/>
          <w:sz w:val="28"/>
          <w:szCs w:val="28"/>
        </w:rPr>
        <w:t xml:space="preserve">документы, </w:t>
      </w:r>
      <w:r w:rsidR="0000403B">
        <w:rPr>
          <w:rFonts w:ascii="Times New Roman" w:hAnsi="Times New Roman" w:cs="Times New Roman"/>
          <w:sz w:val="28"/>
          <w:szCs w:val="28"/>
        </w:rPr>
        <w:t xml:space="preserve">квартальная и годовая бухгалтерская отчетность, иные документы, характеризующие операции со средствами и </w:t>
      </w:r>
      <w:r w:rsidR="0000403B" w:rsidRPr="00B7187D">
        <w:rPr>
          <w:rFonts w:ascii="Times New Roman" w:hAnsi="Times New Roman" w:cs="Times New Roman"/>
          <w:sz w:val="28"/>
          <w:szCs w:val="28"/>
        </w:rPr>
        <w:t>имуществом</w:t>
      </w:r>
      <w:r w:rsidR="0000403B">
        <w:rPr>
          <w:rFonts w:ascii="Times New Roman" w:hAnsi="Times New Roman" w:cs="Times New Roman"/>
          <w:sz w:val="28"/>
          <w:szCs w:val="28"/>
        </w:rPr>
        <w:t xml:space="preserve">. Нормативные правовые акты и иные распорядительные документы, определяющие деятельность МУП </w:t>
      </w:r>
      <w:r w:rsidR="0000403B" w:rsidRPr="00630F2C">
        <w:rPr>
          <w:rFonts w:ascii="Times New Roman" w:hAnsi="Times New Roman" w:cs="Times New Roman"/>
          <w:sz w:val="28"/>
          <w:szCs w:val="28"/>
        </w:rPr>
        <w:t xml:space="preserve">ЖКХ </w:t>
      </w:r>
      <w:r w:rsidR="0000403B">
        <w:rPr>
          <w:rFonts w:ascii="Times New Roman" w:hAnsi="Times New Roman" w:cs="Times New Roman"/>
          <w:sz w:val="28"/>
          <w:szCs w:val="28"/>
        </w:rPr>
        <w:t>«Стимул» за 2020 год, договоры, платежные и иные первичные документы, данные регистров бухгалтерского учета, иные документы, подтверждающие результаты финансово-хозяйственной деятельности предприятия.</w:t>
      </w:r>
    </w:p>
    <w:p w:rsidR="00207254" w:rsidRDefault="00F87AAB" w:rsidP="0000403B">
      <w:pPr>
        <w:tabs>
          <w:tab w:val="left" w:pos="567"/>
          <w:tab w:val="left" w:pos="851"/>
          <w:tab w:val="left" w:pos="1134"/>
          <w:tab w:val="left" w:pos="2268"/>
          <w:tab w:val="left" w:pos="4395"/>
          <w:tab w:val="left" w:pos="4962"/>
          <w:tab w:val="left" w:pos="5103"/>
          <w:tab w:val="left" w:pos="7513"/>
          <w:tab w:val="left" w:pos="7655"/>
        </w:tabs>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sidR="00207254" w:rsidRPr="00B34730">
        <w:rPr>
          <w:rFonts w:ascii="Times New Roman" w:hAnsi="Times New Roman"/>
          <w:b/>
          <w:color w:val="000000"/>
          <w:sz w:val="28"/>
          <w:szCs w:val="28"/>
        </w:rPr>
        <w:t>Объект контрольного мероприятия:</w:t>
      </w:r>
      <w:r w:rsidR="00207254">
        <w:rPr>
          <w:rFonts w:ascii="Times New Roman" w:hAnsi="Times New Roman"/>
          <w:color w:val="000000"/>
          <w:sz w:val="28"/>
          <w:szCs w:val="28"/>
        </w:rPr>
        <w:t xml:space="preserve"> Муниципальное унитарное предприятие жилищно-коммунального хозяйства «Стимул» при муниципальном образовании Саракташский поссовет</w:t>
      </w:r>
      <w:r w:rsidR="00D645F3">
        <w:rPr>
          <w:rFonts w:ascii="Times New Roman" w:hAnsi="Times New Roman"/>
          <w:color w:val="000000"/>
          <w:sz w:val="28"/>
          <w:szCs w:val="28"/>
        </w:rPr>
        <w:t>.</w:t>
      </w:r>
    </w:p>
    <w:p w:rsidR="00402EBD" w:rsidRDefault="00F87AAB" w:rsidP="00E95995">
      <w:pPr>
        <w:shd w:val="clear" w:color="auto" w:fill="FFFFFF"/>
        <w:tabs>
          <w:tab w:val="left" w:pos="567"/>
        </w:tabs>
        <w:contextualSpacing/>
        <w:jc w:val="both"/>
        <w:rPr>
          <w:rFonts w:ascii="Times New Roman" w:hAnsi="Times New Roman" w:cs="Times New Roman"/>
          <w:sz w:val="28"/>
          <w:szCs w:val="28"/>
        </w:rPr>
      </w:pPr>
      <w:r>
        <w:rPr>
          <w:rFonts w:ascii="Times New Roman" w:hAnsi="Times New Roman"/>
          <w:b/>
          <w:sz w:val="28"/>
          <w:szCs w:val="28"/>
        </w:rPr>
        <w:lastRenderedPageBreak/>
        <w:t xml:space="preserve">        </w:t>
      </w:r>
      <w:r w:rsidR="00207254" w:rsidRPr="00E034EF">
        <w:rPr>
          <w:rFonts w:ascii="Times New Roman" w:hAnsi="Times New Roman"/>
          <w:b/>
          <w:sz w:val="28"/>
          <w:szCs w:val="28"/>
        </w:rPr>
        <w:t xml:space="preserve">Цель </w:t>
      </w:r>
      <w:r w:rsidR="00207254">
        <w:rPr>
          <w:rFonts w:ascii="Times New Roman" w:hAnsi="Times New Roman"/>
          <w:b/>
          <w:sz w:val="28"/>
          <w:szCs w:val="28"/>
        </w:rPr>
        <w:t>контрольного меропр</w:t>
      </w:r>
      <w:r w:rsidR="00C0162F">
        <w:rPr>
          <w:rFonts w:ascii="Times New Roman" w:hAnsi="Times New Roman"/>
          <w:b/>
          <w:sz w:val="28"/>
          <w:szCs w:val="28"/>
        </w:rPr>
        <w:t>и</w:t>
      </w:r>
      <w:r w:rsidR="00207254">
        <w:rPr>
          <w:rFonts w:ascii="Times New Roman" w:hAnsi="Times New Roman"/>
          <w:b/>
          <w:sz w:val="28"/>
          <w:szCs w:val="28"/>
        </w:rPr>
        <w:t>ятия</w:t>
      </w:r>
      <w:r w:rsidR="00207254" w:rsidRPr="00E034EF">
        <w:rPr>
          <w:rFonts w:ascii="Times New Roman" w:hAnsi="Times New Roman"/>
          <w:b/>
          <w:sz w:val="28"/>
          <w:szCs w:val="28"/>
        </w:rPr>
        <w:t>:</w:t>
      </w:r>
      <w:r w:rsidR="00E95995">
        <w:rPr>
          <w:rFonts w:ascii="Times New Roman" w:hAnsi="Times New Roman"/>
          <w:b/>
          <w:sz w:val="28"/>
          <w:szCs w:val="28"/>
        </w:rPr>
        <w:t xml:space="preserve"> </w:t>
      </w:r>
      <w:r w:rsidR="00207254" w:rsidRPr="00E034EF">
        <w:rPr>
          <w:rFonts w:ascii="Times New Roman" w:hAnsi="Times New Roman"/>
          <w:bCs/>
          <w:color w:val="000000"/>
          <w:sz w:val="28"/>
          <w:szCs w:val="28"/>
        </w:rPr>
        <w:t>Проверка финансово-хозяйственной деятельности</w:t>
      </w:r>
      <w:r w:rsidR="00207254">
        <w:rPr>
          <w:rFonts w:ascii="Times New Roman" w:hAnsi="Times New Roman"/>
          <w:bCs/>
          <w:color w:val="000000"/>
          <w:sz w:val="28"/>
          <w:szCs w:val="28"/>
        </w:rPr>
        <w:t xml:space="preserve"> МУП </w:t>
      </w:r>
      <w:r w:rsidR="00207254" w:rsidRPr="00E034EF">
        <w:rPr>
          <w:rFonts w:ascii="Times New Roman" w:hAnsi="Times New Roman"/>
          <w:bCs/>
          <w:color w:val="000000"/>
          <w:sz w:val="28"/>
          <w:szCs w:val="28"/>
        </w:rPr>
        <w:t>ЖКХ «Стимул</w:t>
      </w:r>
      <w:r w:rsidR="00207254">
        <w:rPr>
          <w:rFonts w:ascii="Times New Roman" w:hAnsi="Times New Roman"/>
          <w:bCs/>
          <w:color w:val="000000"/>
          <w:sz w:val="28"/>
          <w:szCs w:val="28"/>
        </w:rPr>
        <w:t>» при муниципальном образовании Саракташский поссовет</w:t>
      </w:r>
      <w:r w:rsidR="00D645F3">
        <w:rPr>
          <w:rFonts w:ascii="Times New Roman" w:hAnsi="Times New Roman"/>
          <w:bCs/>
          <w:color w:val="000000"/>
          <w:sz w:val="28"/>
          <w:szCs w:val="28"/>
        </w:rPr>
        <w:t>.</w:t>
      </w:r>
    </w:p>
    <w:p w:rsidR="00402EBD" w:rsidRPr="00DD3F10" w:rsidRDefault="00F87AAB" w:rsidP="0035751A">
      <w:pPr>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2EBD" w:rsidRPr="00DD3F10">
        <w:rPr>
          <w:rFonts w:ascii="Times New Roman" w:eastAsia="Times New Roman" w:hAnsi="Times New Roman" w:cs="Times New Roman"/>
          <w:sz w:val="28"/>
          <w:szCs w:val="28"/>
        </w:rPr>
        <w:t>В ходе проверки рассмотрены следующие вопросы, предусмотренные рабочей программой:</w:t>
      </w:r>
    </w:p>
    <w:p w:rsidR="00402EBD" w:rsidRPr="00DD3F10" w:rsidRDefault="00402EBD" w:rsidP="00C745FF">
      <w:pPr>
        <w:numPr>
          <w:ilvl w:val="0"/>
          <w:numId w:val="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Общие положения</w:t>
      </w:r>
      <w:r w:rsidR="0035751A">
        <w:rPr>
          <w:rFonts w:ascii="Times New Roman" w:eastAsia="Times New Roman" w:hAnsi="Times New Roman" w:cs="Times New Roman"/>
          <w:sz w:val="28"/>
          <w:szCs w:val="28"/>
        </w:rPr>
        <w:t>;</w:t>
      </w:r>
    </w:p>
    <w:p w:rsidR="00FC5A42" w:rsidRPr="00DD3F10" w:rsidRDefault="00FC5A42" w:rsidP="00C745FF">
      <w:pPr>
        <w:numPr>
          <w:ilvl w:val="0"/>
          <w:numId w:val="2"/>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r w:rsidR="0035751A">
        <w:rPr>
          <w:rFonts w:ascii="Times New Roman" w:eastAsia="Times New Roman" w:hAnsi="Times New Roman" w:cs="Times New Roman"/>
          <w:sz w:val="28"/>
          <w:szCs w:val="28"/>
        </w:rPr>
        <w:t>;</w:t>
      </w:r>
    </w:p>
    <w:p w:rsidR="00402EBD" w:rsidRPr="00DD3F10" w:rsidRDefault="00402EBD" w:rsidP="00C745FF">
      <w:pPr>
        <w:numPr>
          <w:ilvl w:val="0"/>
          <w:numId w:val="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r w:rsidR="0035751A">
        <w:rPr>
          <w:rFonts w:ascii="Times New Roman" w:eastAsia="Times New Roman" w:hAnsi="Times New Roman" w:cs="Times New Roman"/>
          <w:sz w:val="28"/>
          <w:szCs w:val="28"/>
        </w:rPr>
        <w:t>;</w:t>
      </w:r>
    </w:p>
    <w:p w:rsidR="00402EBD" w:rsidRPr="00DD3F10" w:rsidRDefault="00402EBD" w:rsidP="00C745FF">
      <w:pPr>
        <w:numPr>
          <w:ilvl w:val="0"/>
          <w:numId w:val="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r w:rsidR="0035751A">
        <w:rPr>
          <w:rFonts w:ascii="Times New Roman" w:eastAsia="Times New Roman" w:hAnsi="Times New Roman" w:cs="Times New Roman"/>
          <w:sz w:val="28"/>
          <w:szCs w:val="28"/>
        </w:rPr>
        <w:t>;</w:t>
      </w:r>
    </w:p>
    <w:p w:rsidR="00402EBD" w:rsidRDefault="00402EBD" w:rsidP="00C745FF">
      <w:pPr>
        <w:numPr>
          <w:ilvl w:val="0"/>
          <w:numId w:val="2"/>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r w:rsidR="0035751A">
        <w:rPr>
          <w:rFonts w:ascii="Times New Roman" w:eastAsia="Times New Roman" w:hAnsi="Times New Roman" w:cs="Times New Roman"/>
          <w:sz w:val="28"/>
          <w:szCs w:val="28"/>
        </w:rPr>
        <w:t>;</w:t>
      </w:r>
    </w:p>
    <w:p w:rsidR="00414D02" w:rsidRPr="00551546" w:rsidRDefault="00551546" w:rsidP="00C745FF">
      <w:pPr>
        <w:numPr>
          <w:ilvl w:val="0"/>
          <w:numId w:val="2"/>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r w:rsidR="0035751A">
        <w:rPr>
          <w:rFonts w:ascii="Times New Roman" w:hAnsi="Times New Roman" w:cs="Times New Roman"/>
          <w:sz w:val="28"/>
          <w:szCs w:val="28"/>
        </w:rPr>
        <w:t>;</w:t>
      </w:r>
    </w:p>
    <w:p w:rsidR="002129B5" w:rsidRPr="002129B5" w:rsidRDefault="00551546" w:rsidP="00C745FF">
      <w:pPr>
        <w:numPr>
          <w:ilvl w:val="0"/>
          <w:numId w:val="2"/>
        </w:numPr>
        <w:tabs>
          <w:tab w:val="clear" w:pos="720"/>
          <w:tab w:val="num" w:pos="0"/>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r w:rsidR="0035751A">
        <w:rPr>
          <w:rFonts w:ascii="Times New Roman" w:eastAsia="Times New Roman" w:hAnsi="Times New Roman" w:cs="Times New Roman"/>
          <w:sz w:val="28"/>
          <w:szCs w:val="28"/>
        </w:rPr>
        <w:t>;</w:t>
      </w:r>
    </w:p>
    <w:p w:rsidR="002129B5" w:rsidRPr="002129B5" w:rsidRDefault="002129B5" w:rsidP="00C745FF">
      <w:pPr>
        <w:numPr>
          <w:ilvl w:val="0"/>
          <w:numId w:val="2"/>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sidR="002B2B7F">
        <w:rPr>
          <w:rFonts w:ascii="Times New Roman" w:hAnsi="Times New Roman" w:cs="Times New Roman"/>
          <w:sz w:val="28"/>
          <w:szCs w:val="28"/>
        </w:rPr>
        <w:t>льности Предприятия за 20</w:t>
      </w:r>
      <w:r w:rsidR="00712C7C">
        <w:rPr>
          <w:rFonts w:ascii="Times New Roman" w:hAnsi="Times New Roman" w:cs="Times New Roman"/>
          <w:sz w:val="28"/>
          <w:szCs w:val="28"/>
        </w:rPr>
        <w:t>2</w:t>
      </w:r>
      <w:r w:rsidR="00A72CAF">
        <w:rPr>
          <w:rFonts w:ascii="Times New Roman" w:hAnsi="Times New Roman" w:cs="Times New Roman"/>
          <w:sz w:val="28"/>
          <w:szCs w:val="28"/>
        </w:rPr>
        <w:t>1</w:t>
      </w:r>
      <w:r w:rsidR="002B2B7F">
        <w:rPr>
          <w:rFonts w:ascii="Times New Roman" w:hAnsi="Times New Roman" w:cs="Times New Roman"/>
          <w:sz w:val="28"/>
          <w:szCs w:val="28"/>
        </w:rPr>
        <w:t xml:space="preserve"> год</w:t>
      </w:r>
      <w:r w:rsidR="0035751A">
        <w:rPr>
          <w:rFonts w:ascii="Times New Roman" w:hAnsi="Times New Roman" w:cs="Times New Roman"/>
          <w:sz w:val="28"/>
          <w:szCs w:val="28"/>
        </w:rPr>
        <w:t>.</w:t>
      </w:r>
    </w:p>
    <w:p w:rsidR="009B3531" w:rsidRDefault="00F87AAB" w:rsidP="004132D2">
      <w:pPr>
        <w:pStyle w:val="Default"/>
        <w:tabs>
          <w:tab w:val="left" w:pos="567"/>
        </w:tabs>
        <w:spacing w:line="276" w:lineRule="auto"/>
        <w:jc w:val="both"/>
        <w:rPr>
          <w:sz w:val="28"/>
          <w:szCs w:val="28"/>
        </w:rPr>
      </w:pPr>
      <w:r>
        <w:rPr>
          <w:b/>
          <w:bCs/>
          <w:sz w:val="28"/>
          <w:szCs w:val="28"/>
        </w:rPr>
        <w:t xml:space="preserve">        </w:t>
      </w:r>
      <w:r w:rsidR="009B3531">
        <w:rPr>
          <w:b/>
          <w:bCs/>
          <w:sz w:val="28"/>
          <w:szCs w:val="28"/>
        </w:rPr>
        <w:t>Методы контроля</w:t>
      </w:r>
      <w:r w:rsidR="009B3531">
        <w:rPr>
          <w:sz w:val="28"/>
          <w:szCs w:val="28"/>
        </w:rPr>
        <w:t xml:space="preserve">: 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207254" w:rsidRDefault="00207254" w:rsidP="00E95995">
      <w:pPr>
        <w:spacing w:after="0"/>
        <w:ind w:firstLine="567"/>
        <w:jc w:val="both"/>
        <w:rPr>
          <w:rFonts w:ascii="Times New Roman" w:hAnsi="Times New Roman"/>
          <w:color w:val="000000"/>
          <w:sz w:val="28"/>
          <w:szCs w:val="28"/>
        </w:rPr>
      </w:pPr>
      <w:r w:rsidRPr="00B34730">
        <w:rPr>
          <w:rFonts w:ascii="Times New Roman" w:hAnsi="Times New Roman"/>
          <w:b/>
          <w:color w:val="000000"/>
          <w:sz w:val="28"/>
          <w:szCs w:val="28"/>
        </w:rPr>
        <w:t xml:space="preserve">Проверяемый период деятельности: </w:t>
      </w:r>
      <w:r w:rsidR="001C4EC0">
        <w:rPr>
          <w:rFonts w:ascii="Times New Roman" w:hAnsi="Times New Roman"/>
          <w:color w:val="000000"/>
          <w:sz w:val="28"/>
          <w:szCs w:val="28"/>
        </w:rPr>
        <w:t>20</w:t>
      </w:r>
      <w:r w:rsidR="00712C7C">
        <w:rPr>
          <w:rFonts w:ascii="Times New Roman" w:hAnsi="Times New Roman"/>
          <w:color w:val="000000"/>
          <w:sz w:val="28"/>
          <w:szCs w:val="28"/>
        </w:rPr>
        <w:t>2</w:t>
      </w:r>
      <w:r w:rsidR="00A72CAF">
        <w:rPr>
          <w:rFonts w:ascii="Times New Roman" w:hAnsi="Times New Roman"/>
          <w:color w:val="000000"/>
          <w:sz w:val="28"/>
          <w:szCs w:val="28"/>
        </w:rPr>
        <w:t>1</w:t>
      </w:r>
      <w:r>
        <w:rPr>
          <w:rFonts w:ascii="Times New Roman" w:hAnsi="Times New Roman"/>
          <w:color w:val="000000"/>
          <w:sz w:val="28"/>
          <w:szCs w:val="28"/>
        </w:rPr>
        <w:t xml:space="preserve"> год.</w:t>
      </w:r>
    </w:p>
    <w:p w:rsidR="00207254" w:rsidRDefault="00207254" w:rsidP="00E95995">
      <w:pPr>
        <w:spacing w:after="0"/>
        <w:ind w:right="-6" w:firstLine="567"/>
        <w:jc w:val="both"/>
        <w:rPr>
          <w:rFonts w:ascii="Times New Roman" w:hAnsi="Times New Roman"/>
          <w:color w:val="000000"/>
          <w:sz w:val="28"/>
          <w:szCs w:val="28"/>
        </w:rPr>
      </w:pPr>
      <w:r w:rsidRPr="00932DE5">
        <w:rPr>
          <w:rFonts w:ascii="Times New Roman" w:hAnsi="Times New Roman"/>
          <w:b/>
          <w:bCs/>
          <w:color w:val="000000"/>
          <w:sz w:val="28"/>
          <w:szCs w:val="28"/>
        </w:rPr>
        <w:t xml:space="preserve">Срок </w:t>
      </w:r>
      <w:r>
        <w:rPr>
          <w:rFonts w:ascii="Times New Roman" w:hAnsi="Times New Roman"/>
          <w:b/>
          <w:bCs/>
          <w:color w:val="000000"/>
          <w:sz w:val="28"/>
          <w:szCs w:val="28"/>
        </w:rPr>
        <w:t xml:space="preserve">проведения </w:t>
      </w:r>
      <w:r w:rsidRPr="00932DE5">
        <w:rPr>
          <w:rFonts w:ascii="Times New Roman" w:hAnsi="Times New Roman"/>
          <w:b/>
          <w:bCs/>
          <w:color w:val="000000"/>
          <w:sz w:val="28"/>
          <w:szCs w:val="28"/>
        </w:rPr>
        <w:t>проверки:</w:t>
      </w:r>
      <w:r w:rsidRPr="00932DE5">
        <w:rPr>
          <w:rFonts w:ascii="Times New Roman" w:hAnsi="Times New Roman"/>
          <w:color w:val="000000"/>
          <w:sz w:val="28"/>
        </w:rPr>
        <w:t> </w:t>
      </w:r>
      <w:r w:rsidRPr="00932DE5">
        <w:rPr>
          <w:rFonts w:ascii="Times New Roman" w:hAnsi="Times New Roman"/>
          <w:color w:val="000000"/>
          <w:sz w:val="28"/>
          <w:szCs w:val="28"/>
        </w:rPr>
        <w:t xml:space="preserve">с </w:t>
      </w:r>
      <w:r w:rsidR="00112438">
        <w:rPr>
          <w:rFonts w:ascii="Times New Roman" w:hAnsi="Times New Roman"/>
          <w:color w:val="000000"/>
          <w:sz w:val="28"/>
          <w:szCs w:val="28"/>
        </w:rPr>
        <w:t>0</w:t>
      </w:r>
      <w:r w:rsidR="00712C7C">
        <w:rPr>
          <w:rFonts w:ascii="Times New Roman" w:hAnsi="Times New Roman"/>
          <w:color w:val="000000"/>
          <w:sz w:val="28"/>
          <w:szCs w:val="28"/>
        </w:rPr>
        <w:t xml:space="preserve">1 </w:t>
      </w:r>
      <w:r w:rsidR="00A72CAF">
        <w:rPr>
          <w:rFonts w:ascii="Times New Roman" w:hAnsi="Times New Roman"/>
          <w:color w:val="000000"/>
          <w:sz w:val="28"/>
          <w:szCs w:val="28"/>
        </w:rPr>
        <w:t xml:space="preserve">марта </w:t>
      </w:r>
      <w:r w:rsidR="001C4EC0">
        <w:rPr>
          <w:rFonts w:ascii="Times New Roman" w:hAnsi="Times New Roman"/>
          <w:color w:val="000000"/>
          <w:sz w:val="28"/>
          <w:szCs w:val="28"/>
        </w:rPr>
        <w:t xml:space="preserve">по </w:t>
      </w:r>
      <w:r w:rsidR="00A72CAF">
        <w:rPr>
          <w:rFonts w:ascii="Times New Roman" w:hAnsi="Times New Roman"/>
          <w:color w:val="000000"/>
          <w:sz w:val="28"/>
          <w:szCs w:val="28"/>
        </w:rPr>
        <w:t>15</w:t>
      </w:r>
      <w:r w:rsidR="00712C7C">
        <w:rPr>
          <w:rFonts w:ascii="Times New Roman" w:hAnsi="Times New Roman"/>
          <w:color w:val="000000"/>
          <w:sz w:val="28"/>
          <w:szCs w:val="28"/>
        </w:rPr>
        <w:t xml:space="preserve"> </w:t>
      </w:r>
      <w:r w:rsidR="0035751A">
        <w:rPr>
          <w:rFonts w:ascii="Times New Roman" w:hAnsi="Times New Roman"/>
          <w:color w:val="000000"/>
          <w:sz w:val="28"/>
          <w:szCs w:val="28"/>
        </w:rPr>
        <w:t xml:space="preserve">марта </w:t>
      </w:r>
      <w:r w:rsidRPr="00932DE5">
        <w:rPr>
          <w:rFonts w:ascii="Times New Roman" w:hAnsi="Times New Roman"/>
          <w:color w:val="000000"/>
          <w:sz w:val="28"/>
          <w:szCs w:val="28"/>
        </w:rPr>
        <w:t>20</w:t>
      </w:r>
      <w:r w:rsidR="00712C7C">
        <w:rPr>
          <w:rFonts w:ascii="Times New Roman" w:hAnsi="Times New Roman"/>
          <w:color w:val="000000"/>
          <w:sz w:val="28"/>
          <w:szCs w:val="28"/>
        </w:rPr>
        <w:t>2</w:t>
      </w:r>
      <w:r w:rsidR="00A72CAF">
        <w:rPr>
          <w:rFonts w:ascii="Times New Roman" w:hAnsi="Times New Roman"/>
          <w:color w:val="000000"/>
          <w:sz w:val="28"/>
          <w:szCs w:val="28"/>
        </w:rPr>
        <w:t>2</w:t>
      </w:r>
      <w:r w:rsidRPr="00932DE5">
        <w:rPr>
          <w:rFonts w:ascii="Times New Roman" w:hAnsi="Times New Roman"/>
          <w:color w:val="000000"/>
          <w:sz w:val="28"/>
          <w:szCs w:val="28"/>
        </w:rPr>
        <w:t xml:space="preserve"> года.</w:t>
      </w:r>
    </w:p>
    <w:p w:rsidR="00207254" w:rsidRDefault="00207254" w:rsidP="00E95995">
      <w:pPr>
        <w:spacing w:after="0"/>
        <w:ind w:firstLine="567"/>
        <w:jc w:val="both"/>
        <w:rPr>
          <w:rFonts w:ascii="Times New Roman" w:hAnsi="Times New Roman"/>
          <w:sz w:val="28"/>
          <w:szCs w:val="28"/>
        </w:rPr>
      </w:pPr>
      <w:r w:rsidRPr="00E034EF">
        <w:rPr>
          <w:rFonts w:ascii="Times New Roman" w:hAnsi="Times New Roman"/>
          <w:b/>
          <w:sz w:val="28"/>
        </w:rPr>
        <w:t xml:space="preserve">Ответственный исполнитель: </w:t>
      </w:r>
      <w:r w:rsidRPr="00E034EF">
        <w:rPr>
          <w:rFonts w:ascii="Times New Roman" w:hAnsi="Times New Roman"/>
          <w:sz w:val="28"/>
        </w:rPr>
        <w:t xml:space="preserve">председатель </w:t>
      </w:r>
      <w:r w:rsidRPr="00E034EF">
        <w:rPr>
          <w:rFonts w:ascii="Times New Roman" w:hAnsi="Times New Roman"/>
          <w:sz w:val="28"/>
          <w:szCs w:val="28"/>
        </w:rPr>
        <w:t>контрольно-счетного органа  «Счетная палата» муниципального образования Саракташский поссовет</w:t>
      </w:r>
      <w:r>
        <w:rPr>
          <w:rFonts w:ascii="Times New Roman" w:hAnsi="Times New Roman"/>
          <w:sz w:val="28"/>
          <w:szCs w:val="28"/>
        </w:rPr>
        <w:t xml:space="preserve"> Саракташского района Оренбургской области </w:t>
      </w:r>
      <w:r w:rsidRPr="00E034EF">
        <w:rPr>
          <w:rFonts w:ascii="Times New Roman" w:hAnsi="Times New Roman"/>
          <w:sz w:val="28"/>
          <w:szCs w:val="28"/>
        </w:rPr>
        <w:t xml:space="preserve"> – Л.А. Никонова </w:t>
      </w:r>
    </w:p>
    <w:p w:rsidR="001061AE" w:rsidRDefault="00F87AAB" w:rsidP="00E95995">
      <w:pPr>
        <w:tabs>
          <w:tab w:val="left" w:pos="567"/>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061AE" w:rsidRPr="001061AE">
        <w:rPr>
          <w:rFonts w:ascii="Times New Roman" w:eastAsia="Times New Roman" w:hAnsi="Times New Roman" w:cs="Times New Roman"/>
          <w:b/>
          <w:sz w:val="28"/>
          <w:szCs w:val="28"/>
        </w:rPr>
        <w:t>Перечень законодательных и нормативных правовых актов:</w:t>
      </w:r>
    </w:p>
    <w:p w:rsidR="00682E8A" w:rsidRDefault="00F87AAB" w:rsidP="00E95995">
      <w:pPr>
        <w:pStyle w:val="a4"/>
        <w:tabs>
          <w:tab w:val="left" w:pos="567"/>
        </w:tabs>
        <w:spacing w:before="0" w:beforeAutospacing="0" w:after="0" w:afterAutospacing="0" w:line="276" w:lineRule="auto"/>
        <w:jc w:val="both"/>
        <w:rPr>
          <w:sz w:val="28"/>
          <w:szCs w:val="28"/>
        </w:rPr>
      </w:pPr>
      <w:r>
        <w:rPr>
          <w:sz w:val="28"/>
          <w:szCs w:val="28"/>
        </w:rPr>
        <w:t xml:space="preserve">        </w:t>
      </w:r>
      <w:r w:rsidR="00486361" w:rsidRPr="00486361">
        <w:rPr>
          <w:sz w:val="28"/>
          <w:szCs w:val="28"/>
        </w:rPr>
        <w:t>-</w:t>
      </w:r>
      <w:r w:rsidR="00682E8A" w:rsidRPr="00682E8A">
        <w:rPr>
          <w:sz w:val="28"/>
          <w:szCs w:val="28"/>
        </w:rPr>
        <w:t xml:space="preserve">Трудовой кодекс Российской Федерации (далее ТК РФ); </w:t>
      </w:r>
    </w:p>
    <w:p w:rsidR="00996C08" w:rsidRDefault="00F87AAB" w:rsidP="00E95995">
      <w:pPr>
        <w:pStyle w:val="a4"/>
        <w:tabs>
          <w:tab w:val="left" w:pos="567"/>
        </w:tabs>
        <w:spacing w:before="0" w:beforeAutospacing="0" w:after="0" w:afterAutospacing="0" w:line="276" w:lineRule="auto"/>
        <w:jc w:val="both"/>
        <w:rPr>
          <w:color w:val="000000"/>
          <w:sz w:val="28"/>
          <w:szCs w:val="28"/>
        </w:rPr>
      </w:pPr>
      <w:r>
        <w:rPr>
          <w:sz w:val="28"/>
          <w:szCs w:val="28"/>
        </w:rPr>
        <w:t xml:space="preserve">        </w:t>
      </w:r>
      <w:r w:rsidR="00486361">
        <w:rPr>
          <w:sz w:val="28"/>
          <w:szCs w:val="28"/>
        </w:rPr>
        <w:t xml:space="preserve">- </w:t>
      </w:r>
      <w:r w:rsidR="009B4BA6" w:rsidRPr="00E456DA">
        <w:rPr>
          <w:sz w:val="28"/>
          <w:szCs w:val="28"/>
        </w:rPr>
        <w:t>Гражданск</w:t>
      </w:r>
      <w:r w:rsidR="00996C08">
        <w:rPr>
          <w:sz w:val="28"/>
          <w:szCs w:val="28"/>
        </w:rPr>
        <w:t>ий кодекс</w:t>
      </w:r>
      <w:r w:rsidR="009B4BA6" w:rsidRPr="00E456DA">
        <w:rPr>
          <w:sz w:val="28"/>
          <w:szCs w:val="28"/>
        </w:rPr>
        <w:t xml:space="preserve"> Р</w:t>
      </w:r>
      <w:r w:rsidR="009B4BA6">
        <w:rPr>
          <w:sz w:val="28"/>
          <w:szCs w:val="28"/>
        </w:rPr>
        <w:t xml:space="preserve">оссийской </w:t>
      </w:r>
      <w:r w:rsidR="009B4BA6" w:rsidRPr="00E456DA">
        <w:rPr>
          <w:sz w:val="28"/>
          <w:szCs w:val="28"/>
        </w:rPr>
        <w:t>Ф</w:t>
      </w:r>
      <w:r w:rsidR="009B4BA6">
        <w:rPr>
          <w:sz w:val="28"/>
          <w:szCs w:val="28"/>
        </w:rPr>
        <w:t>едерации</w:t>
      </w:r>
      <w:r w:rsidR="00E95995">
        <w:rPr>
          <w:sz w:val="28"/>
          <w:szCs w:val="28"/>
        </w:rPr>
        <w:t xml:space="preserve"> </w:t>
      </w:r>
      <w:r w:rsidR="009B4BA6">
        <w:rPr>
          <w:sz w:val="28"/>
          <w:szCs w:val="28"/>
        </w:rPr>
        <w:t>(далее ГК РФ);</w:t>
      </w:r>
    </w:p>
    <w:p w:rsidR="009B4BA6" w:rsidRPr="00682E8A" w:rsidRDefault="00F87AAB" w:rsidP="00E95995">
      <w:pPr>
        <w:pStyle w:val="a4"/>
        <w:spacing w:before="0" w:beforeAutospacing="0" w:after="0" w:afterAutospacing="0" w:line="276" w:lineRule="auto"/>
        <w:jc w:val="both"/>
        <w:rPr>
          <w:sz w:val="28"/>
          <w:szCs w:val="28"/>
        </w:rPr>
      </w:pPr>
      <w:r>
        <w:rPr>
          <w:color w:val="000000"/>
          <w:sz w:val="28"/>
          <w:szCs w:val="28"/>
        </w:rPr>
        <w:t xml:space="preserve">        </w:t>
      </w:r>
      <w:r w:rsidR="00486361">
        <w:rPr>
          <w:color w:val="000000"/>
          <w:sz w:val="28"/>
          <w:szCs w:val="28"/>
        </w:rPr>
        <w:t xml:space="preserve">- </w:t>
      </w:r>
      <w:r w:rsidR="00996C08">
        <w:rPr>
          <w:color w:val="000000"/>
          <w:sz w:val="28"/>
          <w:szCs w:val="28"/>
        </w:rPr>
        <w:t>Налоговый кодекс</w:t>
      </w:r>
      <w:r w:rsidR="00996C08" w:rsidRPr="009E7350">
        <w:rPr>
          <w:color w:val="000000"/>
          <w:sz w:val="28"/>
          <w:szCs w:val="28"/>
        </w:rPr>
        <w:t xml:space="preserve"> Р</w:t>
      </w:r>
      <w:r w:rsidR="00996C08">
        <w:rPr>
          <w:color w:val="000000"/>
          <w:sz w:val="28"/>
          <w:szCs w:val="28"/>
        </w:rPr>
        <w:t>оссийской Федерации (далее НК РФ);</w:t>
      </w:r>
    </w:p>
    <w:p w:rsidR="001061AE" w:rsidRDefault="00F87AAB" w:rsidP="00E95995">
      <w:pPr>
        <w:pStyle w:val="a4"/>
        <w:tabs>
          <w:tab w:val="left" w:pos="567"/>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1061AE" w:rsidRPr="00682E8A">
        <w:rPr>
          <w:color w:val="000000"/>
          <w:sz w:val="28"/>
          <w:szCs w:val="28"/>
        </w:rPr>
        <w:t xml:space="preserve">Федеральный закон от 14.11.2002г. №161-ФЗ (ред. от </w:t>
      </w:r>
      <w:r w:rsidR="005A16C1" w:rsidRPr="005A16C1">
        <w:rPr>
          <w:bCs/>
          <w:sz w:val="28"/>
          <w:szCs w:val="28"/>
          <w:shd w:val="clear" w:color="auto" w:fill="FFFFFF"/>
        </w:rPr>
        <w:t>08.01.2020</w:t>
      </w:r>
      <w:r w:rsidR="005A16C1">
        <w:rPr>
          <w:bCs/>
          <w:sz w:val="28"/>
          <w:szCs w:val="28"/>
          <w:shd w:val="clear" w:color="auto" w:fill="FFFFFF"/>
        </w:rPr>
        <w:t>г</w:t>
      </w:r>
      <w:r w:rsidR="001061AE" w:rsidRPr="005A16C1">
        <w:rPr>
          <w:sz w:val="28"/>
          <w:szCs w:val="28"/>
        </w:rPr>
        <w:t>.</w:t>
      </w:r>
      <w:r w:rsidR="001061AE" w:rsidRPr="00682E8A">
        <w:rPr>
          <w:color w:val="000000"/>
          <w:sz w:val="28"/>
          <w:szCs w:val="28"/>
        </w:rPr>
        <w:t>) «О государственных и муниципальных унитарных предприятиях»</w:t>
      </w:r>
      <w:r w:rsidR="00E95995">
        <w:rPr>
          <w:color w:val="000000"/>
          <w:sz w:val="28"/>
          <w:szCs w:val="28"/>
        </w:rPr>
        <w:t xml:space="preserve"> </w:t>
      </w:r>
      <w:r w:rsidR="00B1535B" w:rsidRPr="00B1535B">
        <w:rPr>
          <w:sz w:val="28"/>
          <w:szCs w:val="28"/>
        </w:rPr>
        <w:t>(далее – Федеральный закон № 161-ФЗ)</w:t>
      </w:r>
      <w:r w:rsidR="001061AE" w:rsidRPr="00682E8A">
        <w:rPr>
          <w:color w:val="000000"/>
          <w:sz w:val="28"/>
          <w:szCs w:val="28"/>
        </w:rPr>
        <w:t>;</w:t>
      </w:r>
    </w:p>
    <w:p w:rsidR="00095754" w:rsidRPr="00682E8A" w:rsidRDefault="00F87AAB" w:rsidP="00E95995">
      <w:pPr>
        <w:pStyle w:val="a4"/>
        <w:tabs>
          <w:tab w:val="left" w:pos="567"/>
        </w:tabs>
        <w:spacing w:before="0" w:beforeAutospacing="0" w:after="0" w:afterAutospacing="0" w:line="276" w:lineRule="auto"/>
        <w:jc w:val="both"/>
        <w:rPr>
          <w:color w:val="000000"/>
          <w:sz w:val="28"/>
          <w:szCs w:val="28"/>
        </w:rPr>
      </w:pPr>
      <w:r>
        <w:rPr>
          <w:rStyle w:val="2"/>
          <w:sz w:val="28"/>
          <w:szCs w:val="28"/>
        </w:rPr>
        <w:t xml:space="preserve">        </w:t>
      </w:r>
      <w:r w:rsidR="00486361">
        <w:rPr>
          <w:rStyle w:val="2"/>
          <w:sz w:val="28"/>
          <w:szCs w:val="28"/>
        </w:rPr>
        <w:t xml:space="preserve">- </w:t>
      </w:r>
      <w:r w:rsidR="00095754" w:rsidRPr="00E543B7">
        <w:rPr>
          <w:rStyle w:val="2"/>
          <w:sz w:val="28"/>
          <w:szCs w:val="28"/>
        </w:rPr>
        <w:t>Федеральн</w:t>
      </w:r>
      <w:r w:rsidR="00095754">
        <w:rPr>
          <w:rStyle w:val="2"/>
          <w:sz w:val="28"/>
          <w:szCs w:val="28"/>
        </w:rPr>
        <w:t>ый закон</w:t>
      </w:r>
      <w:r w:rsidR="0035751A">
        <w:rPr>
          <w:rStyle w:val="2"/>
          <w:sz w:val="28"/>
          <w:szCs w:val="28"/>
        </w:rPr>
        <w:t xml:space="preserve"> от 06.10</w:t>
      </w:r>
      <w:r w:rsidR="00095754" w:rsidRPr="00E543B7">
        <w:rPr>
          <w:rStyle w:val="2"/>
          <w:sz w:val="28"/>
          <w:szCs w:val="28"/>
        </w:rPr>
        <w:t>.20</w:t>
      </w:r>
      <w:r w:rsidR="00095754">
        <w:rPr>
          <w:rStyle w:val="2"/>
          <w:sz w:val="28"/>
          <w:szCs w:val="28"/>
        </w:rPr>
        <w:t>03 N131-ФЗ «</w:t>
      </w:r>
      <w:r w:rsidR="00095754" w:rsidRPr="00E543B7">
        <w:rPr>
          <w:rStyle w:val="2"/>
          <w:sz w:val="28"/>
          <w:szCs w:val="28"/>
        </w:rPr>
        <w:t>Об общих принципах организации местного самоуправления в Российской Федерации</w:t>
      </w:r>
      <w:r w:rsidR="00095754">
        <w:rPr>
          <w:rStyle w:val="2"/>
          <w:sz w:val="28"/>
          <w:szCs w:val="28"/>
        </w:rPr>
        <w:t xml:space="preserve">» (далее - </w:t>
      </w:r>
      <w:r w:rsidR="00095754" w:rsidRPr="00B1535B">
        <w:rPr>
          <w:sz w:val="28"/>
          <w:szCs w:val="28"/>
        </w:rPr>
        <w:t>Федеральный закон № 1</w:t>
      </w:r>
      <w:r w:rsidR="00095754">
        <w:rPr>
          <w:sz w:val="28"/>
          <w:szCs w:val="28"/>
        </w:rPr>
        <w:t>31</w:t>
      </w:r>
      <w:r w:rsidR="00095754" w:rsidRPr="00B1535B">
        <w:rPr>
          <w:sz w:val="28"/>
          <w:szCs w:val="28"/>
        </w:rPr>
        <w:t>-ФЗ)</w:t>
      </w:r>
      <w:r w:rsidR="00095754" w:rsidRPr="00682E8A">
        <w:rPr>
          <w:color w:val="000000"/>
          <w:sz w:val="28"/>
          <w:szCs w:val="28"/>
        </w:rPr>
        <w:t>;</w:t>
      </w:r>
    </w:p>
    <w:p w:rsidR="00682E8A" w:rsidRPr="00682E8A" w:rsidRDefault="00F87AAB" w:rsidP="00E95995">
      <w:pPr>
        <w:pStyle w:val="a4"/>
        <w:tabs>
          <w:tab w:val="left" w:pos="709"/>
        </w:tabs>
        <w:spacing w:before="0" w:beforeAutospacing="0" w:after="0" w:afterAutospacing="0" w:line="276" w:lineRule="auto"/>
        <w:jc w:val="both"/>
        <w:rPr>
          <w:color w:val="000000"/>
          <w:sz w:val="28"/>
          <w:szCs w:val="28"/>
        </w:rPr>
      </w:pPr>
      <w:r>
        <w:rPr>
          <w:color w:val="000000"/>
          <w:sz w:val="28"/>
          <w:szCs w:val="28"/>
        </w:rPr>
        <w:lastRenderedPageBreak/>
        <w:t xml:space="preserve">        </w:t>
      </w:r>
      <w:r w:rsidR="00486361">
        <w:rPr>
          <w:color w:val="000000"/>
          <w:sz w:val="28"/>
          <w:szCs w:val="28"/>
        </w:rPr>
        <w:t xml:space="preserve">- </w:t>
      </w:r>
      <w:r w:rsidR="00682E8A" w:rsidRPr="00682E8A">
        <w:rPr>
          <w:color w:val="000000"/>
          <w:sz w:val="28"/>
          <w:szCs w:val="28"/>
        </w:rPr>
        <w:t>Федеральный закон от 06.12.2011 года №402-ФЗ «О бухгалтерском учете»</w:t>
      </w:r>
      <w:r w:rsidR="00513330">
        <w:rPr>
          <w:color w:val="000000"/>
          <w:sz w:val="28"/>
          <w:szCs w:val="28"/>
        </w:rPr>
        <w:t xml:space="preserve"> (далее Федеральный закон №402-ФЗ)</w:t>
      </w:r>
      <w:r w:rsidR="00682E8A" w:rsidRPr="00682E8A">
        <w:rPr>
          <w:color w:val="000000"/>
          <w:sz w:val="28"/>
          <w:szCs w:val="28"/>
        </w:rPr>
        <w:t>;</w:t>
      </w:r>
    </w:p>
    <w:p w:rsidR="00682E8A" w:rsidRPr="00682E8A" w:rsidRDefault="00F87AAB" w:rsidP="00E95995">
      <w:pPr>
        <w:pStyle w:val="a4"/>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Положения о бухгалтерском учете;</w:t>
      </w:r>
    </w:p>
    <w:p w:rsidR="00682E8A" w:rsidRPr="00682E8A" w:rsidRDefault="00F87AAB" w:rsidP="00E95995">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Устав предприятия;</w:t>
      </w:r>
    </w:p>
    <w:p w:rsidR="008941E3" w:rsidRDefault="008941E3" w:rsidP="00E309F8">
      <w:pPr>
        <w:pStyle w:val="23"/>
        <w:spacing w:after="0" w:line="240" w:lineRule="auto"/>
        <w:ind w:left="0"/>
        <w:jc w:val="center"/>
        <w:rPr>
          <w:rFonts w:ascii="Times New Roman" w:hAnsi="Times New Roman"/>
          <w:b/>
          <w:sz w:val="28"/>
          <w:szCs w:val="28"/>
        </w:rPr>
      </w:pPr>
    </w:p>
    <w:p w:rsidR="00BF3ED9" w:rsidRDefault="00E309F8" w:rsidP="00E309F8">
      <w:pPr>
        <w:pStyle w:val="23"/>
        <w:spacing w:after="0" w:line="240" w:lineRule="auto"/>
        <w:ind w:left="0"/>
        <w:jc w:val="center"/>
        <w:rPr>
          <w:rFonts w:ascii="Times New Roman" w:hAnsi="Times New Roman"/>
          <w:b/>
          <w:sz w:val="28"/>
          <w:szCs w:val="28"/>
        </w:rPr>
      </w:pPr>
      <w:r w:rsidRPr="00E309F8">
        <w:rPr>
          <w:rFonts w:ascii="Times New Roman" w:hAnsi="Times New Roman"/>
          <w:b/>
          <w:sz w:val="28"/>
          <w:szCs w:val="28"/>
        </w:rPr>
        <w:t>Общие пол</w:t>
      </w:r>
      <w:r w:rsidR="0055268E">
        <w:rPr>
          <w:rFonts w:ascii="Times New Roman" w:hAnsi="Times New Roman"/>
          <w:b/>
          <w:sz w:val="28"/>
          <w:szCs w:val="28"/>
        </w:rPr>
        <w:t>ожения</w:t>
      </w:r>
    </w:p>
    <w:p w:rsidR="0000403B" w:rsidRDefault="0000403B" w:rsidP="00E309F8">
      <w:pPr>
        <w:pStyle w:val="23"/>
        <w:spacing w:after="0" w:line="240" w:lineRule="auto"/>
        <w:ind w:left="0"/>
        <w:jc w:val="center"/>
        <w:rPr>
          <w:rFonts w:ascii="Times New Roman" w:hAnsi="Times New Roman"/>
          <w:b/>
          <w:sz w:val="28"/>
          <w:szCs w:val="28"/>
        </w:rPr>
      </w:pPr>
    </w:p>
    <w:p w:rsidR="0000403B" w:rsidRDefault="0000403B" w:rsidP="0000403B">
      <w:pPr>
        <w:spacing w:after="0"/>
        <w:ind w:firstLine="567"/>
        <w:jc w:val="both"/>
        <w:rPr>
          <w:rFonts w:ascii="Times New Roman" w:hAnsi="Times New Roman" w:cs="Times New Roman"/>
          <w:color w:val="000000"/>
          <w:sz w:val="28"/>
          <w:szCs w:val="28"/>
        </w:rPr>
      </w:pPr>
      <w:r w:rsidRPr="00F4081D">
        <w:rPr>
          <w:rFonts w:ascii="Times New Roman" w:hAnsi="Times New Roman" w:cs="Times New Roman"/>
          <w:color w:val="000000"/>
          <w:sz w:val="28"/>
          <w:szCs w:val="28"/>
        </w:rPr>
        <w:t xml:space="preserve">Муниципальное </w:t>
      </w:r>
      <w:r>
        <w:rPr>
          <w:rFonts w:ascii="Times New Roman" w:hAnsi="Times New Roman" w:cs="Times New Roman"/>
          <w:color w:val="000000"/>
          <w:sz w:val="28"/>
          <w:szCs w:val="28"/>
        </w:rPr>
        <w:t xml:space="preserve">унитарное предприятие Жилищно-коммунального хозяйства «Стимул» при муниципальном образовании Саракташский поссовет </w:t>
      </w:r>
      <w:r w:rsidRPr="00F4081D">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 xml:space="preserve">Предприятие), является </w:t>
      </w:r>
      <w:r w:rsidRPr="00F4081D">
        <w:rPr>
          <w:rFonts w:ascii="Times New Roman" w:hAnsi="Times New Roman" w:cs="Times New Roman"/>
          <w:color w:val="000000"/>
          <w:sz w:val="28"/>
          <w:szCs w:val="28"/>
        </w:rPr>
        <w:t>коммерческой организа</w:t>
      </w:r>
      <w:r>
        <w:rPr>
          <w:rFonts w:ascii="Times New Roman" w:hAnsi="Times New Roman" w:cs="Times New Roman"/>
          <w:color w:val="000000"/>
          <w:sz w:val="28"/>
          <w:szCs w:val="28"/>
        </w:rPr>
        <w:t xml:space="preserve">цией, созданной решением Совета депутатов муниципального образования Саракташский поссовет </w:t>
      </w:r>
      <w:r w:rsidRPr="00F4081D">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24.06.20</w:t>
      </w:r>
      <w:r w:rsidRPr="00F4081D">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F4081D">
        <w:rPr>
          <w:rFonts w:ascii="Times New Roman" w:hAnsi="Times New Roman" w:cs="Times New Roman"/>
          <w:color w:val="000000"/>
          <w:sz w:val="28"/>
          <w:szCs w:val="28"/>
        </w:rPr>
        <w:t>г. №</w:t>
      </w:r>
      <w:r w:rsidR="0017025E">
        <w:rPr>
          <w:rFonts w:ascii="Times New Roman" w:hAnsi="Times New Roman" w:cs="Times New Roman"/>
          <w:color w:val="000000"/>
          <w:sz w:val="28"/>
          <w:szCs w:val="28"/>
        </w:rPr>
        <w:t>40</w:t>
      </w:r>
      <w:r w:rsidR="00D6615B">
        <w:rPr>
          <w:rFonts w:ascii="Times New Roman" w:hAnsi="Times New Roman" w:cs="Times New Roman"/>
          <w:color w:val="000000"/>
          <w:sz w:val="28"/>
          <w:szCs w:val="28"/>
        </w:rPr>
        <w:t xml:space="preserve"> </w:t>
      </w:r>
      <w:r w:rsidRPr="00F4081D">
        <w:rPr>
          <w:rFonts w:ascii="Times New Roman" w:hAnsi="Times New Roman" w:cs="Times New Roman"/>
          <w:color w:val="000000"/>
          <w:sz w:val="28"/>
          <w:szCs w:val="28"/>
        </w:rPr>
        <w:t>«О созда</w:t>
      </w:r>
      <w:r w:rsidR="0017025E">
        <w:rPr>
          <w:rFonts w:ascii="Times New Roman" w:hAnsi="Times New Roman" w:cs="Times New Roman"/>
          <w:color w:val="000000"/>
          <w:sz w:val="28"/>
          <w:szCs w:val="28"/>
        </w:rPr>
        <w:t>нии М</w:t>
      </w:r>
      <w:r w:rsidRPr="00F4081D">
        <w:rPr>
          <w:rFonts w:ascii="Times New Roman" w:hAnsi="Times New Roman" w:cs="Times New Roman"/>
          <w:color w:val="000000"/>
          <w:sz w:val="28"/>
          <w:szCs w:val="28"/>
        </w:rPr>
        <w:t xml:space="preserve">униципального </w:t>
      </w:r>
      <w:r>
        <w:rPr>
          <w:rFonts w:ascii="Times New Roman" w:hAnsi="Times New Roman" w:cs="Times New Roman"/>
          <w:color w:val="000000"/>
          <w:sz w:val="28"/>
          <w:szCs w:val="28"/>
        </w:rPr>
        <w:t>унитарного предприятия</w:t>
      </w:r>
      <w:r w:rsidR="0017025E">
        <w:rPr>
          <w:rFonts w:ascii="Times New Roman" w:hAnsi="Times New Roman" w:cs="Times New Roman"/>
          <w:color w:val="000000"/>
          <w:sz w:val="28"/>
          <w:szCs w:val="28"/>
        </w:rPr>
        <w:t xml:space="preserve"> ЖКХ «Стимул» при муниципальном образовании Саракташский поссовет».</w:t>
      </w:r>
    </w:p>
    <w:p w:rsidR="0000403B" w:rsidRDefault="0000403B" w:rsidP="0000403B">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Предприятие несет ответственность установленную законодательством РФ за результатом своей производственно- хозяйственной и финансовой деятельности и выполнение обязательств перед собственником имущества, поставщиками, потребителями, бюджетом</w:t>
      </w:r>
      <w:r w:rsidR="00D661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банками и другими юридическими и физическими лицами.</w:t>
      </w:r>
    </w:p>
    <w:p w:rsidR="0000403B" w:rsidRDefault="0000403B" w:rsidP="0000403B">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учреждения: Муниципальное унитарное предприятие</w:t>
      </w:r>
      <w:r w:rsidR="0017025E">
        <w:rPr>
          <w:rFonts w:ascii="Times New Roman" w:hAnsi="Times New Roman" w:cs="Times New Roman"/>
          <w:color w:val="000000"/>
          <w:sz w:val="28"/>
          <w:szCs w:val="28"/>
        </w:rPr>
        <w:t xml:space="preserve"> Жилищно-коммунального хозяйства «Стимул» при муниципальном образовании Саракташский поссовет.</w:t>
      </w:r>
    </w:p>
    <w:p w:rsidR="0017025E" w:rsidRDefault="0000403B" w:rsidP="0000403B">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Сокращенное наименование учреждения: МУП </w:t>
      </w:r>
      <w:r w:rsidR="0017025E">
        <w:rPr>
          <w:rFonts w:ascii="Times New Roman" w:hAnsi="Times New Roman" w:cs="Times New Roman"/>
          <w:color w:val="000000"/>
          <w:sz w:val="28"/>
          <w:szCs w:val="28"/>
        </w:rPr>
        <w:t xml:space="preserve">ЖКХ «Стимул». </w:t>
      </w:r>
    </w:p>
    <w:p w:rsidR="0000403B" w:rsidRDefault="0017025E" w:rsidP="0000403B">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6E2741">
        <w:rPr>
          <w:rFonts w:ascii="Times New Roman" w:hAnsi="Times New Roman" w:cs="Times New Roman"/>
          <w:color w:val="000000"/>
          <w:sz w:val="28"/>
          <w:szCs w:val="28"/>
        </w:rPr>
        <w:t>с</w:t>
      </w:r>
      <w:r w:rsidR="0000403B">
        <w:rPr>
          <w:rFonts w:ascii="Times New Roman" w:hAnsi="Times New Roman" w:cs="Times New Roman"/>
          <w:color w:val="000000"/>
          <w:sz w:val="28"/>
          <w:szCs w:val="28"/>
        </w:rPr>
        <w:t xml:space="preserve">тав предприятия утвержден </w:t>
      </w:r>
      <w:r w:rsidR="006E2741">
        <w:rPr>
          <w:rFonts w:ascii="Times New Roman" w:hAnsi="Times New Roman" w:cs="Times New Roman"/>
          <w:color w:val="000000"/>
          <w:sz w:val="28"/>
          <w:szCs w:val="28"/>
        </w:rPr>
        <w:t xml:space="preserve">решением Совета депутатов муниципального образования Саракташский поссовет </w:t>
      </w:r>
      <w:r w:rsidR="0000403B">
        <w:rPr>
          <w:rFonts w:ascii="Times New Roman" w:hAnsi="Times New Roman" w:cs="Times New Roman"/>
          <w:color w:val="000000"/>
          <w:sz w:val="28"/>
          <w:szCs w:val="28"/>
        </w:rPr>
        <w:t xml:space="preserve">от </w:t>
      </w:r>
      <w:r w:rsidR="006E2741">
        <w:rPr>
          <w:rFonts w:ascii="Times New Roman" w:hAnsi="Times New Roman" w:cs="Times New Roman"/>
          <w:color w:val="000000"/>
          <w:sz w:val="28"/>
          <w:szCs w:val="28"/>
        </w:rPr>
        <w:t>20</w:t>
      </w:r>
      <w:r w:rsidR="0000403B">
        <w:rPr>
          <w:rFonts w:ascii="Times New Roman" w:hAnsi="Times New Roman" w:cs="Times New Roman"/>
          <w:color w:val="000000"/>
          <w:sz w:val="28"/>
          <w:szCs w:val="28"/>
        </w:rPr>
        <w:t>.1</w:t>
      </w:r>
      <w:r w:rsidR="006E2741">
        <w:rPr>
          <w:rFonts w:ascii="Times New Roman" w:hAnsi="Times New Roman" w:cs="Times New Roman"/>
          <w:color w:val="000000"/>
          <w:sz w:val="28"/>
          <w:szCs w:val="28"/>
        </w:rPr>
        <w:t>2</w:t>
      </w:r>
      <w:r w:rsidR="0000403B">
        <w:rPr>
          <w:rFonts w:ascii="Times New Roman" w:hAnsi="Times New Roman" w:cs="Times New Roman"/>
          <w:color w:val="000000"/>
          <w:sz w:val="28"/>
          <w:szCs w:val="28"/>
        </w:rPr>
        <w:t>.201</w:t>
      </w:r>
      <w:r w:rsidR="006E2741">
        <w:rPr>
          <w:rFonts w:ascii="Times New Roman" w:hAnsi="Times New Roman" w:cs="Times New Roman"/>
          <w:color w:val="000000"/>
          <w:sz w:val="28"/>
          <w:szCs w:val="28"/>
        </w:rPr>
        <w:t>9</w:t>
      </w:r>
      <w:r w:rsidR="0000403B">
        <w:rPr>
          <w:rFonts w:ascii="Times New Roman" w:hAnsi="Times New Roman" w:cs="Times New Roman"/>
          <w:color w:val="000000"/>
          <w:sz w:val="28"/>
          <w:szCs w:val="28"/>
        </w:rPr>
        <w:t>г</w:t>
      </w:r>
      <w:r w:rsidR="0000403B" w:rsidRPr="00021562">
        <w:rPr>
          <w:rFonts w:ascii="Times New Roman" w:hAnsi="Times New Roman" w:cs="Times New Roman"/>
          <w:color w:val="000000"/>
          <w:sz w:val="28"/>
          <w:szCs w:val="28"/>
        </w:rPr>
        <w:t>.</w:t>
      </w:r>
      <w:r w:rsidR="006E2741">
        <w:rPr>
          <w:rFonts w:ascii="Times New Roman" w:hAnsi="Times New Roman" w:cs="Times New Roman"/>
          <w:color w:val="000000"/>
          <w:sz w:val="28"/>
          <w:szCs w:val="28"/>
        </w:rPr>
        <w:t xml:space="preserve"> №282. В </w:t>
      </w:r>
      <w:r w:rsidR="00A174E1">
        <w:rPr>
          <w:rFonts w:ascii="Times New Roman" w:hAnsi="Times New Roman" w:cs="Times New Roman"/>
          <w:color w:val="000000"/>
          <w:sz w:val="28"/>
          <w:szCs w:val="28"/>
        </w:rPr>
        <w:t xml:space="preserve">проверяемом периоде изменения в Устав Предприятия не вносились. </w:t>
      </w:r>
    </w:p>
    <w:p w:rsidR="00A174E1" w:rsidRDefault="00A174E1" w:rsidP="00A174E1">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Учредителем предприятия является Администрация муниципального образования Саракташский поссовет Саракташского района Оренбургской области </w:t>
      </w:r>
      <w:r w:rsidRPr="008948DB">
        <w:rPr>
          <w:rFonts w:ascii="Times New Roman" w:hAnsi="Times New Roman" w:cs="Times New Roman"/>
          <w:color w:val="000000"/>
          <w:sz w:val="28"/>
          <w:szCs w:val="28"/>
        </w:rPr>
        <w:t>(далее – Учредитель)</w:t>
      </w:r>
      <w:r>
        <w:rPr>
          <w:rFonts w:ascii="Times New Roman" w:hAnsi="Times New Roman" w:cs="Times New Roman"/>
          <w:color w:val="000000"/>
          <w:sz w:val="28"/>
          <w:szCs w:val="28"/>
        </w:rPr>
        <w:t>.</w:t>
      </w:r>
    </w:p>
    <w:p w:rsidR="00E92033" w:rsidRDefault="00E92033" w:rsidP="00E92033">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Основными целями деятельности Предприятия является выполнение работ по чистке и уборке территории муниципального образования Саракташский поссовет, оказание </w:t>
      </w:r>
      <w:r w:rsidR="00D6615B">
        <w:rPr>
          <w:rFonts w:ascii="Times New Roman" w:hAnsi="Times New Roman" w:cs="Times New Roman"/>
          <w:color w:val="000000"/>
          <w:sz w:val="28"/>
          <w:szCs w:val="28"/>
        </w:rPr>
        <w:t xml:space="preserve">услуг </w:t>
      </w:r>
      <w:r>
        <w:rPr>
          <w:rFonts w:ascii="Times New Roman" w:hAnsi="Times New Roman" w:cs="Times New Roman"/>
          <w:color w:val="000000"/>
          <w:sz w:val="28"/>
          <w:szCs w:val="28"/>
        </w:rPr>
        <w:t>населению</w:t>
      </w:r>
      <w:r w:rsidR="007D1E2F">
        <w:rPr>
          <w:rFonts w:ascii="Times New Roman" w:hAnsi="Times New Roman" w:cs="Times New Roman"/>
          <w:color w:val="000000"/>
          <w:sz w:val="28"/>
          <w:szCs w:val="28"/>
        </w:rPr>
        <w:t>, выполнение социально-экономических заказов и</w:t>
      </w:r>
      <w:r>
        <w:rPr>
          <w:rFonts w:ascii="Times New Roman" w:hAnsi="Times New Roman" w:cs="Times New Roman"/>
          <w:color w:val="000000"/>
          <w:sz w:val="28"/>
          <w:szCs w:val="28"/>
        </w:rPr>
        <w:t xml:space="preserve"> получение прибыли. </w:t>
      </w:r>
    </w:p>
    <w:p w:rsidR="00040588" w:rsidRDefault="00040588" w:rsidP="007D1E2F">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Предприятие </w:t>
      </w:r>
      <w:r w:rsidR="00E92033">
        <w:rPr>
          <w:rFonts w:ascii="Times New Roman" w:eastAsia="Times New Roman" w:hAnsi="Times New Roman" w:cs="Times New Roman"/>
          <w:color w:val="000000"/>
          <w:sz w:val="28"/>
          <w:szCs w:val="28"/>
        </w:rPr>
        <w:t xml:space="preserve">зарегистрировано Межрайонной инспекцией Федеральной налоговой службы № </w:t>
      </w:r>
      <w:r>
        <w:rPr>
          <w:rFonts w:ascii="Times New Roman" w:eastAsia="Times New Roman" w:hAnsi="Times New Roman" w:cs="Times New Roman"/>
          <w:color w:val="000000"/>
          <w:sz w:val="28"/>
          <w:szCs w:val="28"/>
        </w:rPr>
        <w:t>10</w:t>
      </w:r>
      <w:r w:rsidR="00E92033">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Оренбургской области:</w:t>
      </w:r>
    </w:p>
    <w:p w:rsidR="00040588" w:rsidRDefault="00E92033" w:rsidP="00E92033">
      <w:pPr>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ОГРН 11</w:t>
      </w:r>
      <w:r w:rsidR="00040588">
        <w:rPr>
          <w:rFonts w:ascii="Times New Roman" w:eastAsia="Times New Roman" w:hAnsi="Times New Roman" w:cs="Times New Roman"/>
          <w:color w:val="000000"/>
          <w:sz w:val="28"/>
          <w:szCs w:val="28"/>
        </w:rPr>
        <w:t>15658021995</w:t>
      </w:r>
    </w:p>
    <w:p w:rsidR="00E92033" w:rsidRDefault="00E92033" w:rsidP="00E92033">
      <w:pPr>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ИНН/КПП </w:t>
      </w:r>
      <w:r w:rsidR="00040588">
        <w:rPr>
          <w:rFonts w:ascii="Times New Roman" w:eastAsia="Times New Roman" w:hAnsi="Times New Roman" w:cs="Times New Roman"/>
          <w:color w:val="000000"/>
          <w:sz w:val="28"/>
          <w:szCs w:val="28"/>
        </w:rPr>
        <w:t>5643021045/564301001</w:t>
      </w:r>
    </w:p>
    <w:p w:rsidR="00040588" w:rsidRDefault="00040588" w:rsidP="00E92033">
      <w:pPr>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w:t>
      </w:r>
      <w:r w:rsidR="00E92033" w:rsidRPr="00864838">
        <w:rPr>
          <w:rFonts w:ascii="Times New Roman" w:eastAsia="Times New Roman" w:hAnsi="Times New Roman" w:cs="Times New Roman"/>
          <w:color w:val="000000"/>
          <w:sz w:val="28"/>
          <w:szCs w:val="28"/>
        </w:rPr>
        <w:t>ридический адрес:</w:t>
      </w:r>
      <w:r w:rsidR="00E920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462100, Оренбургская область, Саракташский район</w:t>
      </w:r>
      <w:r w:rsidR="00E9203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п.Саракташ, ул.Победы, 99</w:t>
      </w:r>
    </w:p>
    <w:p w:rsidR="00040588" w:rsidRDefault="00040588" w:rsidP="00E92033">
      <w:pPr>
        <w:spacing w:after="0"/>
        <w:ind w:firstLine="567"/>
        <w:rPr>
          <w:rFonts w:ascii="Times New Roman" w:eastAsia="Times New Roman" w:hAnsi="Times New Roman" w:cs="Times New Roman"/>
          <w:color w:val="000000"/>
          <w:sz w:val="28"/>
          <w:szCs w:val="28"/>
        </w:rPr>
      </w:pPr>
      <w:r w:rsidRPr="00864838">
        <w:rPr>
          <w:rFonts w:ascii="Times New Roman" w:eastAsia="Times New Roman" w:hAnsi="Times New Roman" w:cs="Times New Roman"/>
          <w:color w:val="000000"/>
          <w:sz w:val="28"/>
          <w:szCs w:val="28"/>
        </w:rPr>
        <w:t xml:space="preserve">Фактический </w:t>
      </w:r>
      <w:r>
        <w:rPr>
          <w:rFonts w:ascii="Times New Roman" w:eastAsia="Times New Roman" w:hAnsi="Times New Roman" w:cs="Times New Roman"/>
          <w:color w:val="000000"/>
          <w:sz w:val="28"/>
          <w:szCs w:val="28"/>
        </w:rPr>
        <w:t>адрес: 462100, Оренбургская область, Саракташский район, п.Саракташ, ул.Свердлова, 5.</w:t>
      </w:r>
    </w:p>
    <w:p w:rsidR="00040588" w:rsidRPr="00DD3F10" w:rsidRDefault="00040588" w:rsidP="00040588">
      <w:pPr>
        <w:tabs>
          <w:tab w:val="left" w:pos="567"/>
        </w:tabs>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Pr="00DD3F10">
        <w:rPr>
          <w:rFonts w:ascii="Times New Roman" w:hAnsi="Times New Roman" w:cs="Times New Roman"/>
          <w:sz w:val="28"/>
          <w:szCs w:val="28"/>
        </w:rPr>
        <w:t>Должностными лицами в проверяемом периоде являлись:</w:t>
      </w:r>
    </w:p>
    <w:p w:rsidR="00040588" w:rsidRPr="00DD3F10" w:rsidRDefault="00040588" w:rsidP="00040588">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D3F10">
        <w:rPr>
          <w:rFonts w:ascii="Times New Roman" w:hAnsi="Times New Roman" w:cs="Times New Roman"/>
          <w:sz w:val="28"/>
          <w:szCs w:val="28"/>
        </w:rPr>
        <w:t>-</w:t>
      </w:r>
      <w:r>
        <w:rPr>
          <w:rFonts w:ascii="Times New Roman" w:hAnsi="Times New Roman" w:cs="Times New Roman"/>
          <w:sz w:val="28"/>
          <w:szCs w:val="28"/>
        </w:rPr>
        <w:t xml:space="preserve"> </w:t>
      </w:r>
      <w:r w:rsidRPr="00DD3F10">
        <w:rPr>
          <w:rFonts w:ascii="Times New Roman" w:hAnsi="Times New Roman" w:cs="Times New Roman"/>
          <w:sz w:val="28"/>
          <w:szCs w:val="28"/>
        </w:rPr>
        <w:t>Ткаченко А.С. – директор   (распоряжения администрации Саракташского поссовета от 01.11.2019 №40-р  «О назначении на должность директора МУП ЖКХ «Стимул» Ткаченко А.С.»</w:t>
      </w:r>
      <w:r>
        <w:rPr>
          <w:rFonts w:ascii="Times New Roman" w:hAnsi="Times New Roman" w:cs="Times New Roman"/>
          <w:sz w:val="28"/>
          <w:szCs w:val="28"/>
        </w:rPr>
        <w:t>)</w:t>
      </w:r>
      <w:r w:rsidRPr="00DD3F10">
        <w:rPr>
          <w:rFonts w:ascii="Times New Roman" w:hAnsi="Times New Roman" w:cs="Times New Roman"/>
          <w:sz w:val="28"/>
          <w:szCs w:val="28"/>
        </w:rPr>
        <w:t xml:space="preserve"> с 01.11.2019 года по настоящее время; </w:t>
      </w:r>
    </w:p>
    <w:p w:rsidR="00040588" w:rsidRPr="00DD3F10" w:rsidRDefault="00040588" w:rsidP="00040588">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Хлынина Г.В. – бухгалтер (приказ о приеме на работу от 04.02.2020г. №5/2, согласован с Учредителем, согласно гл. 5 п.5.27 Устава Предприятия) с 04.02.2020г. </w:t>
      </w:r>
      <w:r w:rsidRPr="00F5759A">
        <w:rPr>
          <w:rFonts w:ascii="Times New Roman" w:hAnsi="Times New Roman" w:cs="Times New Roman"/>
          <w:sz w:val="28"/>
          <w:szCs w:val="28"/>
        </w:rPr>
        <w:t xml:space="preserve"> </w:t>
      </w:r>
      <w:r>
        <w:rPr>
          <w:rFonts w:ascii="Times New Roman" w:hAnsi="Times New Roman" w:cs="Times New Roman"/>
          <w:sz w:val="28"/>
          <w:szCs w:val="28"/>
        </w:rPr>
        <w:t>по настоящее время.</w:t>
      </w:r>
    </w:p>
    <w:p w:rsidR="00040588" w:rsidRPr="00DD3F10" w:rsidRDefault="00040588" w:rsidP="00040588">
      <w:pPr>
        <w:tabs>
          <w:tab w:val="left" w:pos="567"/>
        </w:tabs>
        <w:spacing w:after="0"/>
        <w:ind w:firstLine="360"/>
        <w:jc w:val="both"/>
        <w:rPr>
          <w:rFonts w:ascii="Times New Roman" w:hAnsi="Times New Roman" w:cs="Times New Roman"/>
          <w:sz w:val="26"/>
          <w:szCs w:val="26"/>
        </w:rPr>
      </w:pPr>
      <w:r>
        <w:rPr>
          <w:rFonts w:ascii="Times New Roman" w:hAnsi="Times New Roman" w:cs="Times New Roman"/>
          <w:sz w:val="28"/>
          <w:szCs w:val="28"/>
        </w:rPr>
        <w:t xml:space="preserve">   </w:t>
      </w:r>
      <w:r w:rsidRPr="00DD3F10">
        <w:rPr>
          <w:rFonts w:ascii="Times New Roman" w:hAnsi="Times New Roman" w:cs="Times New Roman"/>
          <w:sz w:val="28"/>
          <w:szCs w:val="28"/>
        </w:rPr>
        <w:t>Проверка проведена выборочным методом с использованием представленных документов, в результате которой установлено следующее:</w:t>
      </w:r>
    </w:p>
    <w:p w:rsidR="00DD3F10" w:rsidRDefault="00DD3F10" w:rsidP="00E309F8">
      <w:pPr>
        <w:pStyle w:val="23"/>
        <w:spacing w:after="0" w:line="240" w:lineRule="auto"/>
        <w:ind w:left="0"/>
        <w:jc w:val="center"/>
        <w:rPr>
          <w:rFonts w:ascii="Times New Roman" w:hAnsi="Times New Roman"/>
          <w:b/>
          <w:sz w:val="28"/>
          <w:szCs w:val="28"/>
        </w:rPr>
      </w:pPr>
    </w:p>
    <w:p w:rsidR="00CA0E2E" w:rsidRDefault="00CA0E2E" w:rsidP="0055268E">
      <w:pPr>
        <w:tabs>
          <w:tab w:val="left" w:pos="0"/>
        </w:tabs>
        <w:spacing w:after="0" w:line="215" w:lineRule="atLeast"/>
        <w:jc w:val="center"/>
        <w:textAlignment w:val="baseline"/>
        <w:rPr>
          <w:rFonts w:ascii="Times New Roman" w:eastAsia="Times New Roman" w:hAnsi="Times New Roman" w:cs="Times New Roman"/>
          <w:b/>
          <w:sz w:val="28"/>
          <w:szCs w:val="28"/>
        </w:rPr>
      </w:pPr>
      <w:r w:rsidRPr="00CA0E2E">
        <w:rPr>
          <w:rFonts w:ascii="Times New Roman" w:eastAsia="Times New Roman" w:hAnsi="Times New Roman" w:cs="Times New Roman"/>
          <w:b/>
          <w:sz w:val="28"/>
          <w:szCs w:val="28"/>
        </w:rPr>
        <w:t>Обеспечения сохранности и правильности ведения учета материальных запасов и основных средств,</w:t>
      </w:r>
    </w:p>
    <w:p w:rsidR="00CA0E2E" w:rsidRDefault="00CA0E2E" w:rsidP="0055268E">
      <w:pPr>
        <w:tabs>
          <w:tab w:val="left" w:pos="0"/>
        </w:tabs>
        <w:spacing w:after="0" w:line="215" w:lineRule="atLeast"/>
        <w:jc w:val="center"/>
        <w:textAlignment w:val="baseline"/>
        <w:rPr>
          <w:rFonts w:ascii="Times New Roman" w:eastAsia="Times New Roman" w:hAnsi="Times New Roman" w:cs="Times New Roman"/>
          <w:b/>
          <w:sz w:val="28"/>
          <w:szCs w:val="28"/>
        </w:rPr>
      </w:pPr>
      <w:r w:rsidRPr="00CA0E2E">
        <w:rPr>
          <w:rFonts w:ascii="Times New Roman" w:eastAsia="Times New Roman" w:hAnsi="Times New Roman" w:cs="Times New Roman"/>
          <w:b/>
          <w:sz w:val="28"/>
          <w:szCs w:val="28"/>
        </w:rPr>
        <w:t>целевого и эффективного использования имущества</w:t>
      </w:r>
    </w:p>
    <w:p w:rsidR="00040588" w:rsidRDefault="00040588" w:rsidP="0055268E">
      <w:pPr>
        <w:tabs>
          <w:tab w:val="left" w:pos="0"/>
        </w:tabs>
        <w:spacing w:after="0" w:line="215" w:lineRule="atLeast"/>
        <w:jc w:val="center"/>
        <w:textAlignment w:val="baseline"/>
        <w:rPr>
          <w:rFonts w:ascii="Times New Roman" w:eastAsia="Times New Roman" w:hAnsi="Times New Roman" w:cs="Times New Roman"/>
          <w:b/>
          <w:sz w:val="28"/>
          <w:szCs w:val="28"/>
        </w:rPr>
      </w:pPr>
    </w:p>
    <w:p w:rsidR="00D847B0" w:rsidRDefault="00471855" w:rsidP="0047185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0588">
        <w:rPr>
          <w:rFonts w:ascii="Times New Roman" w:hAnsi="Times New Roman" w:cs="Times New Roman"/>
          <w:sz w:val="28"/>
          <w:szCs w:val="28"/>
        </w:rPr>
        <w:t>Д</w:t>
      </w:r>
      <w:r w:rsidR="00040588" w:rsidRPr="00D712BF">
        <w:rPr>
          <w:rFonts w:ascii="Times New Roman" w:hAnsi="Times New Roman" w:cs="Times New Roman"/>
          <w:sz w:val="28"/>
          <w:szCs w:val="28"/>
        </w:rPr>
        <w:t xml:space="preserve">ля учета </w:t>
      </w:r>
      <w:r w:rsidR="00040588">
        <w:rPr>
          <w:rFonts w:ascii="Times New Roman" w:hAnsi="Times New Roman" w:cs="Times New Roman"/>
          <w:sz w:val="28"/>
          <w:szCs w:val="28"/>
        </w:rPr>
        <w:t xml:space="preserve">основных средств в МУП ЖКХ «Стимул» </w:t>
      </w:r>
      <w:r w:rsidR="00040588" w:rsidRPr="00D712BF">
        <w:rPr>
          <w:rFonts w:ascii="Times New Roman" w:hAnsi="Times New Roman" w:cs="Times New Roman"/>
          <w:sz w:val="28"/>
          <w:szCs w:val="28"/>
        </w:rPr>
        <w:t xml:space="preserve">в течение проверяемого периода применялся счет </w:t>
      </w:r>
      <w:r w:rsidR="00040588">
        <w:rPr>
          <w:rFonts w:ascii="Times New Roman" w:hAnsi="Times New Roman" w:cs="Times New Roman"/>
          <w:sz w:val="28"/>
          <w:szCs w:val="28"/>
        </w:rPr>
        <w:t>01</w:t>
      </w:r>
      <w:r w:rsidR="00040588" w:rsidRPr="00D712BF">
        <w:rPr>
          <w:rFonts w:ascii="Times New Roman" w:hAnsi="Times New Roman" w:cs="Times New Roman"/>
          <w:sz w:val="28"/>
          <w:szCs w:val="28"/>
        </w:rPr>
        <w:t xml:space="preserve"> «</w:t>
      </w:r>
      <w:r w:rsidR="00040588">
        <w:rPr>
          <w:rFonts w:ascii="Times New Roman" w:hAnsi="Times New Roman" w:cs="Times New Roman"/>
          <w:sz w:val="28"/>
          <w:szCs w:val="28"/>
        </w:rPr>
        <w:t>Основные средства</w:t>
      </w:r>
      <w:r w:rsidR="00040588" w:rsidRPr="00D712BF">
        <w:rPr>
          <w:rFonts w:ascii="Times New Roman" w:hAnsi="Times New Roman" w:cs="Times New Roman"/>
          <w:sz w:val="28"/>
          <w:szCs w:val="28"/>
        </w:rPr>
        <w:t xml:space="preserve">». </w:t>
      </w:r>
    </w:p>
    <w:p w:rsidR="007D1E2F" w:rsidRPr="007D1E2F" w:rsidRDefault="007D1E2F" w:rsidP="007D1E2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1E2F">
        <w:rPr>
          <w:rFonts w:ascii="Times New Roman" w:hAnsi="Times New Roman" w:cs="Times New Roman"/>
          <w:sz w:val="28"/>
          <w:szCs w:val="28"/>
        </w:rPr>
        <w:t xml:space="preserve">Учет операций по выбытию и перемещению основных средств ведется в  Журнале операций по выбытию и перемещению нефинансовых активов. Все основные средства поставлены на учет и оприходованы по фактической стоимости приобретения. </w:t>
      </w:r>
    </w:p>
    <w:p w:rsidR="007D1E2F" w:rsidRPr="007D1E2F" w:rsidRDefault="007D1E2F" w:rsidP="007D1E2F">
      <w:pPr>
        <w:tabs>
          <w:tab w:val="left" w:pos="567"/>
        </w:tabs>
        <w:spacing w:after="0"/>
        <w:jc w:val="both"/>
        <w:rPr>
          <w:rFonts w:ascii="Times New Roman" w:hAnsi="Times New Roman" w:cs="Times New Roman"/>
          <w:sz w:val="28"/>
          <w:szCs w:val="28"/>
        </w:rPr>
      </w:pPr>
      <w:r w:rsidRPr="007D1E2F">
        <w:rPr>
          <w:rFonts w:ascii="Times New Roman" w:hAnsi="Times New Roman" w:cs="Times New Roman"/>
          <w:sz w:val="28"/>
          <w:szCs w:val="28"/>
        </w:rPr>
        <w:t xml:space="preserve">         В ходе проверки была проведена инвентаризация основных средств, находящихся на балансе </w:t>
      </w:r>
      <w:r>
        <w:rPr>
          <w:rFonts w:ascii="Times New Roman" w:hAnsi="Times New Roman" w:cs="Times New Roman"/>
          <w:sz w:val="28"/>
          <w:szCs w:val="28"/>
        </w:rPr>
        <w:t>Предприятия</w:t>
      </w:r>
      <w:r w:rsidRPr="007D1E2F">
        <w:rPr>
          <w:rFonts w:ascii="Times New Roman" w:hAnsi="Times New Roman" w:cs="Times New Roman"/>
          <w:sz w:val="28"/>
          <w:szCs w:val="28"/>
        </w:rPr>
        <w:t>.</w:t>
      </w:r>
    </w:p>
    <w:p w:rsidR="00AE46F9" w:rsidRPr="00CA0E2E" w:rsidRDefault="00D847B0" w:rsidP="004D51BD">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w:t>
      </w:r>
      <w:r w:rsidR="007C74DC" w:rsidRPr="00D32437">
        <w:rPr>
          <w:rFonts w:ascii="Times New Roman" w:hAnsi="Times New Roman" w:cs="Times New Roman"/>
          <w:sz w:val="28"/>
          <w:szCs w:val="28"/>
        </w:rPr>
        <w:t xml:space="preserve">Имущество МО </w:t>
      </w:r>
      <w:r w:rsidR="00D32437" w:rsidRPr="00D32437">
        <w:rPr>
          <w:rFonts w:ascii="Times New Roman" w:hAnsi="Times New Roman" w:cs="Times New Roman"/>
          <w:sz w:val="28"/>
          <w:szCs w:val="28"/>
        </w:rPr>
        <w:t xml:space="preserve">Саракташский поссовет </w:t>
      </w:r>
      <w:r w:rsidR="008E59B0" w:rsidRPr="00D32437">
        <w:rPr>
          <w:rFonts w:ascii="Times New Roman" w:hAnsi="Times New Roman" w:cs="Times New Roman"/>
          <w:sz w:val="28"/>
          <w:szCs w:val="28"/>
        </w:rPr>
        <w:t>закрепленн</w:t>
      </w:r>
      <w:r w:rsidR="008E59B0">
        <w:rPr>
          <w:rFonts w:ascii="Times New Roman" w:hAnsi="Times New Roman" w:cs="Times New Roman"/>
          <w:sz w:val="28"/>
          <w:szCs w:val="28"/>
        </w:rPr>
        <w:t>ое</w:t>
      </w:r>
      <w:r w:rsidR="007C74DC" w:rsidRPr="00D32437">
        <w:rPr>
          <w:rFonts w:ascii="Times New Roman" w:hAnsi="Times New Roman" w:cs="Times New Roman"/>
          <w:sz w:val="28"/>
          <w:szCs w:val="28"/>
        </w:rPr>
        <w:t xml:space="preserve"> на праве хозяйственного ведения за МУП ЖКХ «</w:t>
      </w:r>
      <w:r w:rsidR="00D32437" w:rsidRPr="00D32437">
        <w:rPr>
          <w:rFonts w:ascii="Times New Roman" w:hAnsi="Times New Roman" w:cs="Times New Roman"/>
          <w:sz w:val="28"/>
          <w:szCs w:val="28"/>
        </w:rPr>
        <w:t>Стимул</w:t>
      </w:r>
      <w:r w:rsidR="007C74DC" w:rsidRPr="00D32437">
        <w:rPr>
          <w:rFonts w:ascii="Times New Roman" w:hAnsi="Times New Roman" w:cs="Times New Roman"/>
          <w:sz w:val="28"/>
          <w:szCs w:val="28"/>
        </w:rPr>
        <w:t xml:space="preserve">» </w:t>
      </w:r>
      <w:r w:rsidR="008E59B0">
        <w:rPr>
          <w:rFonts w:ascii="Times New Roman" w:hAnsi="Times New Roman" w:cs="Times New Roman"/>
          <w:sz w:val="28"/>
          <w:szCs w:val="28"/>
        </w:rPr>
        <w:t xml:space="preserve">и отраженное </w:t>
      </w:r>
      <w:r w:rsidR="00F74A37" w:rsidRPr="00D854EA">
        <w:rPr>
          <w:rFonts w:ascii="Times New Roman" w:hAnsi="Times New Roman"/>
          <w:sz w:val="28"/>
          <w:szCs w:val="28"/>
        </w:rPr>
        <w:t>на балансе Предприятия (на счете 01</w:t>
      </w:r>
      <w:r w:rsidR="00F74A37" w:rsidRPr="00CA0E2E">
        <w:rPr>
          <w:rFonts w:ascii="Times New Roman" w:hAnsi="Times New Roman"/>
          <w:sz w:val="28"/>
          <w:szCs w:val="28"/>
        </w:rPr>
        <w:t>)</w:t>
      </w:r>
      <w:r w:rsidR="008E59B0">
        <w:rPr>
          <w:rFonts w:ascii="Times New Roman" w:hAnsi="Times New Roman"/>
          <w:sz w:val="28"/>
          <w:szCs w:val="28"/>
        </w:rPr>
        <w:t xml:space="preserve"> представлено в Таблице1.</w:t>
      </w:r>
      <w:r w:rsidR="00F74A37" w:rsidRPr="00CA0E2E">
        <w:rPr>
          <w:rFonts w:ascii="Times New Roman" w:hAnsi="Times New Roman"/>
          <w:sz w:val="28"/>
          <w:szCs w:val="28"/>
        </w:rPr>
        <w:t xml:space="preserve"> </w:t>
      </w:r>
    </w:p>
    <w:p w:rsidR="00AE46F9" w:rsidRPr="00E309F8" w:rsidRDefault="00F87AAB" w:rsidP="00AE46F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AE46F9" w:rsidRPr="00E309F8">
        <w:rPr>
          <w:rFonts w:ascii="Times New Roman" w:eastAsia="Times New Roman" w:hAnsi="Times New Roman" w:cs="Times New Roman"/>
          <w:i/>
          <w:sz w:val="28"/>
          <w:szCs w:val="28"/>
        </w:rPr>
        <w:t>Таблица №1</w:t>
      </w:r>
    </w:p>
    <w:tbl>
      <w:tblPr>
        <w:tblW w:w="9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2916"/>
        <w:gridCol w:w="2410"/>
        <w:gridCol w:w="1701"/>
        <w:gridCol w:w="1997"/>
      </w:tblGrid>
      <w:tr w:rsidR="00AE46F9" w:rsidRPr="00F20C42" w:rsidTr="001750DA">
        <w:tc>
          <w:tcPr>
            <w:tcW w:w="486" w:type="dxa"/>
          </w:tcPr>
          <w:p w:rsidR="00AE46F9" w:rsidRPr="00AD447C" w:rsidRDefault="00AE46F9" w:rsidP="00DD3F10">
            <w:pPr>
              <w:spacing w:after="0" w:line="240" w:lineRule="auto"/>
              <w:jc w:val="center"/>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п/п</w:t>
            </w:r>
          </w:p>
        </w:tc>
        <w:tc>
          <w:tcPr>
            <w:tcW w:w="2916" w:type="dxa"/>
          </w:tcPr>
          <w:p w:rsidR="00AE46F9" w:rsidRPr="004D51BD" w:rsidRDefault="00AE46F9" w:rsidP="00DD3F10">
            <w:pPr>
              <w:spacing w:after="0" w:line="240" w:lineRule="auto"/>
              <w:jc w:val="center"/>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Вид имущества</w:t>
            </w:r>
          </w:p>
        </w:tc>
        <w:tc>
          <w:tcPr>
            <w:tcW w:w="2410" w:type="dxa"/>
          </w:tcPr>
          <w:p w:rsidR="001750DA"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 xml:space="preserve">Основание </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имущества</w:t>
            </w:r>
          </w:p>
        </w:tc>
        <w:tc>
          <w:tcPr>
            <w:tcW w:w="1701" w:type="dxa"/>
          </w:tcPr>
          <w:p w:rsidR="00AE46F9"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Срок</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tc>
        <w:tc>
          <w:tcPr>
            <w:tcW w:w="1997" w:type="dxa"/>
          </w:tcPr>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Используется</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(не используется)</w:t>
            </w:r>
          </w:p>
        </w:tc>
      </w:tr>
      <w:tr w:rsidR="00C3298C" w:rsidRPr="00F20C42" w:rsidTr="001750DA">
        <w:tc>
          <w:tcPr>
            <w:tcW w:w="486" w:type="dxa"/>
          </w:tcPr>
          <w:p w:rsidR="00C3298C" w:rsidRDefault="00D854EA"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16" w:type="dxa"/>
          </w:tcPr>
          <w:p w:rsidR="00C3298C" w:rsidRPr="004D51BD" w:rsidRDefault="00C3298C"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Нежилое здание (цех, кадаст</w:t>
            </w:r>
            <w:r w:rsidR="001750DA" w:rsidRPr="004D51BD">
              <w:rPr>
                <w:rFonts w:ascii="Times New Roman" w:eastAsia="Times New Roman" w:hAnsi="Times New Roman" w:cs="Times New Roman"/>
                <w:sz w:val="20"/>
                <w:szCs w:val="20"/>
              </w:rPr>
              <w:t xml:space="preserve">ровый </w:t>
            </w:r>
            <w:r w:rsidRPr="004D51BD">
              <w:rPr>
                <w:rFonts w:ascii="Times New Roman" w:eastAsia="Times New Roman" w:hAnsi="Times New Roman" w:cs="Times New Roman"/>
                <w:sz w:val="20"/>
                <w:szCs w:val="20"/>
              </w:rPr>
              <w:t>номер 56:26:0000000:4584, площадью 1028,3 кв.м., год постройки 1982)</w:t>
            </w:r>
          </w:p>
        </w:tc>
        <w:tc>
          <w:tcPr>
            <w:tcW w:w="2410" w:type="dxa"/>
          </w:tcPr>
          <w:p w:rsidR="00C3298C" w:rsidRPr="00AD447C" w:rsidRDefault="00C3298C" w:rsidP="00C3298C">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Акт </w:t>
            </w:r>
            <w:r>
              <w:rPr>
                <w:rFonts w:ascii="Times New Roman" w:eastAsia="Times New Roman" w:hAnsi="Times New Roman" w:cs="Times New Roman"/>
                <w:sz w:val="20"/>
                <w:szCs w:val="20"/>
              </w:rPr>
              <w:t xml:space="preserve">о </w:t>
            </w:r>
            <w:r w:rsidRPr="00AD447C">
              <w:rPr>
                <w:rFonts w:ascii="Times New Roman" w:eastAsia="Times New Roman" w:hAnsi="Times New Roman" w:cs="Times New Roman"/>
                <w:sz w:val="20"/>
                <w:szCs w:val="20"/>
              </w:rPr>
              <w:t>прием</w:t>
            </w:r>
            <w:r>
              <w:rPr>
                <w:rFonts w:ascii="Times New Roman" w:eastAsia="Times New Roman" w:hAnsi="Times New Roman" w:cs="Times New Roman"/>
                <w:sz w:val="20"/>
                <w:szCs w:val="20"/>
              </w:rPr>
              <w:t>ке</w:t>
            </w:r>
            <w:r w:rsidRPr="00AD447C">
              <w:rPr>
                <w:rFonts w:ascii="Times New Roman" w:eastAsia="Times New Roman" w:hAnsi="Times New Roman" w:cs="Times New Roman"/>
                <w:sz w:val="20"/>
                <w:szCs w:val="20"/>
              </w:rPr>
              <w:t xml:space="preserve"> - передач</w:t>
            </w:r>
            <w:r>
              <w:rPr>
                <w:rFonts w:ascii="Times New Roman" w:eastAsia="Times New Roman" w:hAnsi="Times New Roman" w:cs="Times New Roman"/>
                <w:sz w:val="20"/>
                <w:szCs w:val="20"/>
              </w:rPr>
              <w:t>е</w:t>
            </w:r>
            <w:r w:rsidRPr="00AD447C">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2.1</w:t>
            </w:r>
            <w:r w:rsidRPr="00AD447C">
              <w:rPr>
                <w:rFonts w:ascii="Times New Roman" w:eastAsia="Times New Roman" w:hAnsi="Times New Roman" w:cs="Times New Roman"/>
                <w:sz w:val="20"/>
                <w:szCs w:val="20"/>
              </w:rPr>
              <w:t>1.20</w:t>
            </w:r>
            <w:r>
              <w:rPr>
                <w:rFonts w:ascii="Times New Roman" w:eastAsia="Times New Roman" w:hAnsi="Times New Roman" w:cs="Times New Roman"/>
                <w:sz w:val="20"/>
                <w:szCs w:val="20"/>
              </w:rPr>
              <w:t>20</w:t>
            </w:r>
            <w:r w:rsidRPr="00AD447C">
              <w:rPr>
                <w:rFonts w:ascii="Times New Roman" w:eastAsia="Times New Roman" w:hAnsi="Times New Roman" w:cs="Times New Roman"/>
                <w:sz w:val="20"/>
                <w:szCs w:val="20"/>
              </w:rPr>
              <w:t>г. №</w:t>
            </w:r>
            <w:r>
              <w:rPr>
                <w:rFonts w:ascii="Times New Roman" w:eastAsia="Times New Roman" w:hAnsi="Times New Roman" w:cs="Times New Roman"/>
                <w:sz w:val="20"/>
                <w:szCs w:val="20"/>
              </w:rPr>
              <w:t>1</w:t>
            </w:r>
          </w:p>
          <w:p w:rsidR="00C3298C" w:rsidRPr="00471855" w:rsidRDefault="003161EE" w:rsidP="00DD3F10">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tc>
        <w:tc>
          <w:tcPr>
            <w:tcW w:w="1701" w:type="dxa"/>
          </w:tcPr>
          <w:p w:rsidR="00C3298C" w:rsidRPr="00AD447C" w:rsidRDefault="00C3298C" w:rsidP="00F5759A">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C329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D447C">
              <w:rPr>
                <w:rFonts w:ascii="Times New Roman" w:eastAsia="Times New Roman" w:hAnsi="Times New Roman" w:cs="Times New Roman"/>
                <w:sz w:val="20"/>
                <w:szCs w:val="20"/>
              </w:rPr>
              <w:t>спользуется</w:t>
            </w:r>
          </w:p>
          <w:p w:rsidR="00C3298C" w:rsidRPr="0078375B" w:rsidRDefault="00C3298C" w:rsidP="00DD3F10">
            <w:pPr>
              <w:spacing w:after="0" w:line="240" w:lineRule="auto"/>
              <w:rPr>
                <w:rFonts w:ascii="Times New Roman" w:eastAsia="Times New Roman" w:hAnsi="Times New Roman" w:cs="Times New Roman"/>
                <w:sz w:val="20"/>
                <w:szCs w:val="20"/>
              </w:rPr>
            </w:pPr>
          </w:p>
        </w:tc>
      </w:tr>
      <w:tr w:rsidR="00C3298C" w:rsidRPr="00F20C42" w:rsidTr="001750DA">
        <w:tc>
          <w:tcPr>
            <w:tcW w:w="486" w:type="dxa"/>
          </w:tcPr>
          <w:p w:rsidR="00C3298C" w:rsidRDefault="00D854EA"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16" w:type="dxa"/>
          </w:tcPr>
          <w:p w:rsidR="00C3298C" w:rsidRPr="004D51BD" w:rsidRDefault="00C3298C"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Земельный участок по адресу: Оренбургская область, п.Саракташ, ул.Производственная №17б, площадью 7620 кв.м.</w:t>
            </w:r>
          </w:p>
        </w:tc>
        <w:tc>
          <w:tcPr>
            <w:tcW w:w="2410" w:type="dxa"/>
          </w:tcPr>
          <w:p w:rsidR="00C3298C" w:rsidRDefault="00C3298C" w:rsidP="00F5759A">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Акт </w:t>
            </w:r>
            <w:r>
              <w:rPr>
                <w:rFonts w:ascii="Times New Roman" w:eastAsia="Times New Roman" w:hAnsi="Times New Roman" w:cs="Times New Roman"/>
                <w:sz w:val="20"/>
                <w:szCs w:val="20"/>
              </w:rPr>
              <w:t xml:space="preserve">о </w:t>
            </w:r>
            <w:r w:rsidRPr="00AD447C">
              <w:rPr>
                <w:rFonts w:ascii="Times New Roman" w:eastAsia="Times New Roman" w:hAnsi="Times New Roman" w:cs="Times New Roman"/>
                <w:sz w:val="20"/>
                <w:szCs w:val="20"/>
              </w:rPr>
              <w:t>прием</w:t>
            </w:r>
            <w:r>
              <w:rPr>
                <w:rFonts w:ascii="Times New Roman" w:eastAsia="Times New Roman" w:hAnsi="Times New Roman" w:cs="Times New Roman"/>
                <w:sz w:val="20"/>
                <w:szCs w:val="20"/>
              </w:rPr>
              <w:t>ке</w:t>
            </w:r>
            <w:r w:rsidRPr="00AD447C">
              <w:rPr>
                <w:rFonts w:ascii="Times New Roman" w:eastAsia="Times New Roman" w:hAnsi="Times New Roman" w:cs="Times New Roman"/>
                <w:sz w:val="20"/>
                <w:szCs w:val="20"/>
              </w:rPr>
              <w:t xml:space="preserve"> - передач</w:t>
            </w:r>
            <w:r>
              <w:rPr>
                <w:rFonts w:ascii="Times New Roman" w:eastAsia="Times New Roman" w:hAnsi="Times New Roman" w:cs="Times New Roman"/>
                <w:sz w:val="20"/>
                <w:szCs w:val="20"/>
              </w:rPr>
              <w:t>е</w:t>
            </w:r>
            <w:r w:rsidRPr="00AD447C">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2.1</w:t>
            </w:r>
            <w:r w:rsidRPr="00AD447C">
              <w:rPr>
                <w:rFonts w:ascii="Times New Roman" w:eastAsia="Times New Roman" w:hAnsi="Times New Roman" w:cs="Times New Roman"/>
                <w:sz w:val="20"/>
                <w:szCs w:val="20"/>
              </w:rPr>
              <w:t>1.20</w:t>
            </w:r>
            <w:r>
              <w:rPr>
                <w:rFonts w:ascii="Times New Roman" w:eastAsia="Times New Roman" w:hAnsi="Times New Roman" w:cs="Times New Roman"/>
                <w:sz w:val="20"/>
                <w:szCs w:val="20"/>
              </w:rPr>
              <w:t>20</w:t>
            </w:r>
            <w:r w:rsidRPr="00AD447C">
              <w:rPr>
                <w:rFonts w:ascii="Times New Roman" w:eastAsia="Times New Roman" w:hAnsi="Times New Roman" w:cs="Times New Roman"/>
                <w:sz w:val="20"/>
                <w:szCs w:val="20"/>
              </w:rPr>
              <w:t>г. №</w:t>
            </w:r>
            <w:r>
              <w:rPr>
                <w:rFonts w:ascii="Times New Roman" w:eastAsia="Times New Roman" w:hAnsi="Times New Roman" w:cs="Times New Roman"/>
                <w:sz w:val="20"/>
                <w:szCs w:val="20"/>
              </w:rPr>
              <w:t>2</w:t>
            </w:r>
          </w:p>
          <w:p w:rsidR="003161EE" w:rsidRPr="00471855" w:rsidRDefault="003161EE" w:rsidP="00F5759A">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p w:rsidR="00C3298C" w:rsidRPr="0045553F" w:rsidRDefault="00C3298C" w:rsidP="00F5759A">
            <w:pPr>
              <w:spacing w:after="0" w:line="240" w:lineRule="auto"/>
              <w:rPr>
                <w:rFonts w:ascii="Times New Roman" w:eastAsia="Times New Roman" w:hAnsi="Times New Roman" w:cs="Times New Roman"/>
                <w:sz w:val="20"/>
                <w:szCs w:val="20"/>
              </w:rPr>
            </w:pPr>
          </w:p>
        </w:tc>
        <w:tc>
          <w:tcPr>
            <w:tcW w:w="1701" w:type="dxa"/>
          </w:tcPr>
          <w:p w:rsidR="00C3298C" w:rsidRPr="00AD447C" w:rsidRDefault="00C3298C" w:rsidP="00F5759A">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F575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D447C">
              <w:rPr>
                <w:rFonts w:ascii="Times New Roman" w:eastAsia="Times New Roman" w:hAnsi="Times New Roman" w:cs="Times New Roman"/>
                <w:sz w:val="20"/>
                <w:szCs w:val="20"/>
              </w:rPr>
              <w:t>спользуется</w:t>
            </w:r>
          </w:p>
          <w:p w:rsidR="00C3298C" w:rsidRPr="0078375B" w:rsidRDefault="00C3298C" w:rsidP="00F5759A">
            <w:pPr>
              <w:spacing w:after="0" w:line="240" w:lineRule="auto"/>
              <w:rPr>
                <w:rFonts w:ascii="Times New Roman" w:eastAsia="Times New Roman" w:hAnsi="Times New Roman" w:cs="Times New Roman"/>
                <w:sz w:val="20"/>
                <w:szCs w:val="20"/>
              </w:rPr>
            </w:pPr>
          </w:p>
        </w:tc>
      </w:tr>
      <w:tr w:rsidR="00C3298C" w:rsidRPr="00F20C42" w:rsidTr="001750DA">
        <w:tc>
          <w:tcPr>
            <w:tcW w:w="486"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16" w:type="dxa"/>
          </w:tcPr>
          <w:p w:rsidR="00C3298C" w:rsidRPr="004D51BD" w:rsidRDefault="00C3298C"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Бульдозер погрузчик «ДЗ -133 Р2», год выпуска 2007</w:t>
            </w:r>
          </w:p>
        </w:tc>
        <w:tc>
          <w:tcPr>
            <w:tcW w:w="2410" w:type="dxa"/>
          </w:tcPr>
          <w:p w:rsidR="00C3298C" w:rsidRPr="0045553F" w:rsidRDefault="00C3298C" w:rsidP="00DD3F10">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Постановление администрации МО Саракташский поссовет от 24.06.2011г. №163-п</w:t>
            </w:r>
          </w:p>
          <w:p w:rsidR="00C3298C" w:rsidRPr="0045553F" w:rsidRDefault="00C3298C" w:rsidP="00DD3F10">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 xml:space="preserve">Акт приема – передачи от 20.07.2011 г. №14 </w:t>
            </w:r>
          </w:p>
        </w:tc>
        <w:tc>
          <w:tcPr>
            <w:tcW w:w="1701" w:type="dxa"/>
          </w:tcPr>
          <w:p w:rsidR="00C3298C" w:rsidRPr="0078375B" w:rsidRDefault="00C3298C" w:rsidP="00DD3F10">
            <w:pPr>
              <w:spacing w:after="0" w:line="240" w:lineRule="auto"/>
              <w:rPr>
                <w:rFonts w:ascii="Times New Roman" w:hAnsi="Times New Roman"/>
                <w:sz w:val="20"/>
                <w:szCs w:val="20"/>
              </w:rPr>
            </w:pPr>
            <w:r w:rsidRPr="0078375B">
              <w:rPr>
                <w:rFonts w:ascii="Times New Roman" w:hAnsi="Times New Roman"/>
                <w:sz w:val="20"/>
                <w:szCs w:val="20"/>
              </w:rPr>
              <w:t>В качестве вклада в уставный фонд предприятия</w:t>
            </w:r>
          </w:p>
        </w:tc>
        <w:tc>
          <w:tcPr>
            <w:tcW w:w="1997" w:type="dxa"/>
          </w:tcPr>
          <w:p w:rsidR="00C3298C" w:rsidRPr="0078375B" w:rsidRDefault="00C3298C"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C3298C" w:rsidRPr="0078375B" w:rsidRDefault="00C3298C" w:rsidP="00DD3F10">
            <w:pPr>
              <w:spacing w:after="0" w:line="240" w:lineRule="auto"/>
              <w:rPr>
                <w:rFonts w:ascii="Times New Roman" w:eastAsia="Times New Roman" w:hAnsi="Times New Roman" w:cs="Times New Roman"/>
                <w:sz w:val="20"/>
                <w:szCs w:val="20"/>
              </w:rPr>
            </w:pPr>
          </w:p>
          <w:p w:rsidR="00C3298C" w:rsidRPr="0078375B" w:rsidRDefault="00C3298C" w:rsidP="002D7647">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Передан в аренду ИП Сироткин А.С. </w:t>
            </w:r>
            <w:r w:rsidR="001F6B82">
              <w:rPr>
                <w:rFonts w:ascii="Times New Roman" w:eastAsia="Times New Roman" w:hAnsi="Times New Roman" w:cs="Times New Roman"/>
                <w:sz w:val="20"/>
                <w:szCs w:val="20"/>
              </w:rPr>
              <w:t xml:space="preserve">Договор </w:t>
            </w:r>
            <w:r w:rsidRPr="0078375B">
              <w:rPr>
                <w:rFonts w:ascii="Times New Roman" w:eastAsia="Times New Roman" w:hAnsi="Times New Roman" w:cs="Times New Roman"/>
                <w:sz w:val="20"/>
                <w:szCs w:val="20"/>
              </w:rPr>
              <w:t xml:space="preserve">от </w:t>
            </w:r>
            <w:r w:rsidR="002D7647">
              <w:rPr>
                <w:rFonts w:ascii="Times New Roman" w:eastAsia="Times New Roman" w:hAnsi="Times New Roman" w:cs="Times New Roman"/>
                <w:sz w:val="20"/>
                <w:szCs w:val="20"/>
              </w:rPr>
              <w:t>30</w:t>
            </w:r>
            <w:r w:rsidRPr="0078375B">
              <w:rPr>
                <w:rFonts w:ascii="Times New Roman" w:eastAsia="Times New Roman" w:hAnsi="Times New Roman" w:cs="Times New Roman"/>
                <w:sz w:val="20"/>
                <w:szCs w:val="20"/>
              </w:rPr>
              <w:t>.12.20</w:t>
            </w:r>
            <w:r w:rsidR="002D7647">
              <w:rPr>
                <w:rFonts w:ascii="Times New Roman" w:eastAsia="Times New Roman" w:hAnsi="Times New Roman" w:cs="Times New Roman"/>
                <w:sz w:val="20"/>
                <w:szCs w:val="20"/>
              </w:rPr>
              <w:t>20</w:t>
            </w:r>
            <w:r w:rsidRPr="0078375B">
              <w:rPr>
                <w:rFonts w:ascii="Times New Roman" w:eastAsia="Times New Roman" w:hAnsi="Times New Roman" w:cs="Times New Roman"/>
                <w:sz w:val="20"/>
                <w:szCs w:val="20"/>
              </w:rPr>
              <w:t xml:space="preserve">г. с  ежемесячной арендной </w:t>
            </w:r>
            <w:r>
              <w:rPr>
                <w:rFonts w:ascii="Times New Roman" w:eastAsia="Times New Roman" w:hAnsi="Times New Roman" w:cs="Times New Roman"/>
                <w:sz w:val="20"/>
                <w:szCs w:val="20"/>
              </w:rPr>
              <w:t>платой 3</w:t>
            </w:r>
            <w:r w:rsidR="002D7647">
              <w:rPr>
                <w:rFonts w:ascii="Times New Roman" w:eastAsia="Times New Roman" w:hAnsi="Times New Roman" w:cs="Times New Roman"/>
                <w:sz w:val="20"/>
                <w:szCs w:val="20"/>
              </w:rPr>
              <w:t> 382,50</w:t>
            </w:r>
            <w:r w:rsidRPr="0078375B">
              <w:rPr>
                <w:rFonts w:ascii="Times New Roman" w:eastAsia="Times New Roman" w:hAnsi="Times New Roman" w:cs="Times New Roman"/>
                <w:sz w:val="20"/>
                <w:szCs w:val="20"/>
              </w:rPr>
              <w:t xml:space="preserve"> рублей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16" w:type="dxa"/>
          </w:tcPr>
          <w:p w:rsidR="00C3298C" w:rsidRPr="004D51BD" w:rsidRDefault="00C3298C"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 xml:space="preserve">Трактор </w:t>
            </w:r>
            <w:r w:rsidRPr="004D51BD">
              <w:rPr>
                <w:rFonts w:ascii="Times New Roman" w:hAnsi="Times New Roman" w:cs="Times New Roman"/>
                <w:sz w:val="20"/>
                <w:szCs w:val="20"/>
              </w:rPr>
              <w:t>«Беларус-80.1»</w:t>
            </w:r>
          </w:p>
        </w:tc>
        <w:tc>
          <w:tcPr>
            <w:tcW w:w="2410"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11.01.2012г. №2</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C3298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2D76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Передан в аренду ИП Сироткин А.С. </w:t>
            </w:r>
            <w:r w:rsidR="002D7647">
              <w:rPr>
                <w:rFonts w:ascii="Times New Roman" w:eastAsia="Times New Roman" w:hAnsi="Times New Roman" w:cs="Times New Roman"/>
                <w:sz w:val="20"/>
                <w:szCs w:val="20"/>
              </w:rPr>
              <w:t xml:space="preserve">Договор </w:t>
            </w:r>
            <w:r w:rsidR="002D7647" w:rsidRPr="0078375B">
              <w:rPr>
                <w:rFonts w:ascii="Times New Roman" w:eastAsia="Times New Roman" w:hAnsi="Times New Roman" w:cs="Times New Roman"/>
                <w:sz w:val="20"/>
                <w:szCs w:val="20"/>
              </w:rPr>
              <w:t xml:space="preserve">от </w:t>
            </w:r>
            <w:r w:rsidR="002D7647">
              <w:rPr>
                <w:rFonts w:ascii="Times New Roman" w:eastAsia="Times New Roman" w:hAnsi="Times New Roman" w:cs="Times New Roman"/>
                <w:sz w:val="20"/>
                <w:szCs w:val="20"/>
              </w:rPr>
              <w:t>30</w:t>
            </w:r>
            <w:r w:rsidR="002D7647" w:rsidRPr="0078375B">
              <w:rPr>
                <w:rFonts w:ascii="Times New Roman" w:eastAsia="Times New Roman" w:hAnsi="Times New Roman" w:cs="Times New Roman"/>
                <w:sz w:val="20"/>
                <w:szCs w:val="20"/>
              </w:rPr>
              <w:t>.12.20</w:t>
            </w:r>
            <w:r w:rsidR="002D7647">
              <w:rPr>
                <w:rFonts w:ascii="Times New Roman" w:eastAsia="Times New Roman" w:hAnsi="Times New Roman" w:cs="Times New Roman"/>
                <w:sz w:val="20"/>
                <w:szCs w:val="20"/>
              </w:rPr>
              <w:t>20</w:t>
            </w:r>
            <w:r w:rsidR="002D7647" w:rsidRPr="0078375B">
              <w:rPr>
                <w:rFonts w:ascii="Times New Roman" w:eastAsia="Times New Roman" w:hAnsi="Times New Roman" w:cs="Times New Roman"/>
                <w:sz w:val="20"/>
                <w:szCs w:val="20"/>
              </w:rPr>
              <w:t>г.</w:t>
            </w:r>
            <w:r>
              <w:rPr>
                <w:rFonts w:ascii="Times New Roman" w:eastAsia="Times New Roman" w:hAnsi="Times New Roman" w:cs="Times New Roman"/>
                <w:sz w:val="20"/>
                <w:szCs w:val="20"/>
              </w:rPr>
              <w:t xml:space="preserve"> с </w:t>
            </w:r>
            <w:r w:rsidRPr="00AD447C">
              <w:rPr>
                <w:rFonts w:ascii="Times New Roman" w:eastAsia="Times New Roman" w:hAnsi="Times New Roman" w:cs="Times New Roman"/>
                <w:sz w:val="20"/>
                <w:szCs w:val="20"/>
              </w:rPr>
              <w:t xml:space="preserve"> ежемесячной арендной </w:t>
            </w:r>
            <w:r w:rsidR="00D854EA">
              <w:rPr>
                <w:rFonts w:ascii="Times New Roman" w:eastAsia="Times New Roman" w:hAnsi="Times New Roman" w:cs="Times New Roman"/>
                <w:sz w:val="20"/>
                <w:szCs w:val="20"/>
              </w:rPr>
              <w:t>9</w:t>
            </w:r>
            <w:r w:rsidR="002D7647">
              <w:rPr>
                <w:rFonts w:ascii="Times New Roman" w:eastAsia="Times New Roman" w:hAnsi="Times New Roman" w:cs="Times New Roman"/>
                <w:sz w:val="20"/>
                <w:szCs w:val="20"/>
              </w:rPr>
              <w:t> 730,00</w:t>
            </w:r>
            <w:r w:rsidRPr="0078375B">
              <w:rPr>
                <w:rFonts w:ascii="Times New Roman" w:eastAsia="Times New Roman" w:hAnsi="Times New Roman" w:cs="Times New Roman"/>
                <w:sz w:val="20"/>
                <w:szCs w:val="20"/>
              </w:rPr>
              <w:t xml:space="preserve"> рублей</w:t>
            </w:r>
          </w:p>
        </w:tc>
      </w:tr>
      <w:tr w:rsidR="00C3298C" w:rsidRPr="00F20C42" w:rsidTr="001750DA">
        <w:trPr>
          <w:trHeight w:val="20"/>
        </w:trPr>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16" w:type="dxa"/>
          </w:tcPr>
          <w:p w:rsidR="00C3298C" w:rsidRPr="004D51BD" w:rsidRDefault="00C3298C"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Автогрейдер ГС-14.02, год выпуска 2009</w:t>
            </w:r>
          </w:p>
        </w:tc>
        <w:tc>
          <w:tcPr>
            <w:tcW w:w="2410"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№4</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Pr>
          <w:p w:rsidR="00C3298C" w:rsidRPr="0078375B" w:rsidRDefault="00C3298C"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 Бессрочно</w:t>
            </w:r>
          </w:p>
          <w:p w:rsidR="00C3298C" w:rsidRPr="0078375B" w:rsidRDefault="00C3298C" w:rsidP="00DD3F10">
            <w:pPr>
              <w:spacing w:after="0" w:line="240" w:lineRule="auto"/>
              <w:rPr>
                <w:rFonts w:ascii="Times New Roman" w:eastAsia="Times New Roman" w:hAnsi="Times New Roman" w:cs="Times New Roman"/>
                <w:sz w:val="20"/>
                <w:szCs w:val="20"/>
              </w:rPr>
            </w:pPr>
          </w:p>
        </w:tc>
        <w:tc>
          <w:tcPr>
            <w:tcW w:w="1997" w:type="dxa"/>
          </w:tcPr>
          <w:p w:rsidR="00C3298C" w:rsidRPr="0078375B" w:rsidRDefault="00C3298C"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C3298C" w:rsidRPr="0078375B" w:rsidRDefault="00C3298C" w:rsidP="00DD3F10">
            <w:pPr>
              <w:spacing w:after="0" w:line="240" w:lineRule="auto"/>
              <w:rPr>
                <w:rFonts w:ascii="Times New Roman" w:eastAsia="Times New Roman" w:hAnsi="Times New Roman" w:cs="Times New Roman"/>
                <w:sz w:val="20"/>
                <w:szCs w:val="20"/>
              </w:rPr>
            </w:pPr>
          </w:p>
          <w:p w:rsidR="00C3298C" w:rsidRPr="0078375B" w:rsidRDefault="00C3298C" w:rsidP="002D7647">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Передан в аренду ИП Сироткин А.С. </w:t>
            </w:r>
            <w:r w:rsidR="002D7647">
              <w:rPr>
                <w:rFonts w:ascii="Times New Roman" w:eastAsia="Times New Roman" w:hAnsi="Times New Roman" w:cs="Times New Roman"/>
                <w:sz w:val="20"/>
                <w:szCs w:val="20"/>
              </w:rPr>
              <w:t xml:space="preserve">Договор </w:t>
            </w:r>
            <w:r w:rsidR="002D7647" w:rsidRPr="0078375B">
              <w:rPr>
                <w:rFonts w:ascii="Times New Roman" w:eastAsia="Times New Roman" w:hAnsi="Times New Roman" w:cs="Times New Roman"/>
                <w:sz w:val="20"/>
                <w:szCs w:val="20"/>
              </w:rPr>
              <w:t xml:space="preserve">от </w:t>
            </w:r>
            <w:r w:rsidR="002D7647">
              <w:rPr>
                <w:rFonts w:ascii="Times New Roman" w:eastAsia="Times New Roman" w:hAnsi="Times New Roman" w:cs="Times New Roman"/>
                <w:sz w:val="20"/>
                <w:szCs w:val="20"/>
              </w:rPr>
              <w:t>30</w:t>
            </w:r>
            <w:r w:rsidR="002D7647" w:rsidRPr="0078375B">
              <w:rPr>
                <w:rFonts w:ascii="Times New Roman" w:eastAsia="Times New Roman" w:hAnsi="Times New Roman" w:cs="Times New Roman"/>
                <w:sz w:val="20"/>
                <w:szCs w:val="20"/>
              </w:rPr>
              <w:t>.12.20</w:t>
            </w:r>
            <w:r w:rsidR="002D7647">
              <w:rPr>
                <w:rFonts w:ascii="Times New Roman" w:eastAsia="Times New Roman" w:hAnsi="Times New Roman" w:cs="Times New Roman"/>
                <w:sz w:val="20"/>
                <w:szCs w:val="20"/>
              </w:rPr>
              <w:t>20</w:t>
            </w:r>
            <w:r w:rsidR="002D7647" w:rsidRPr="0078375B">
              <w:rPr>
                <w:rFonts w:ascii="Times New Roman" w:eastAsia="Times New Roman" w:hAnsi="Times New Roman" w:cs="Times New Roman"/>
                <w:sz w:val="20"/>
                <w:szCs w:val="20"/>
              </w:rPr>
              <w:t xml:space="preserve">г. </w:t>
            </w:r>
            <w:r w:rsidRPr="0078375B">
              <w:rPr>
                <w:rFonts w:ascii="Times New Roman" w:eastAsia="Times New Roman" w:hAnsi="Times New Roman" w:cs="Times New Roman"/>
                <w:sz w:val="20"/>
                <w:szCs w:val="20"/>
              </w:rPr>
              <w:t xml:space="preserve">с  ежемесячной арендной </w:t>
            </w:r>
            <w:r w:rsidR="002D7647">
              <w:rPr>
                <w:rFonts w:ascii="Times New Roman" w:eastAsia="Times New Roman" w:hAnsi="Times New Roman" w:cs="Times New Roman"/>
                <w:sz w:val="20"/>
                <w:szCs w:val="20"/>
              </w:rPr>
              <w:t>9 493,12</w:t>
            </w:r>
            <w:r w:rsidRPr="0078375B">
              <w:rPr>
                <w:rFonts w:ascii="Times New Roman" w:eastAsia="Times New Roman" w:hAnsi="Times New Roman" w:cs="Times New Roman"/>
                <w:sz w:val="20"/>
                <w:szCs w:val="20"/>
              </w:rPr>
              <w:t xml:space="preserve"> рублей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16" w:type="dxa"/>
          </w:tcPr>
          <w:p w:rsidR="00C3298C" w:rsidRPr="004D51BD" w:rsidRDefault="00C3298C"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Автогрейдер ДЗ-122Б-7, год выпуска 2013</w:t>
            </w:r>
          </w:p>
        </w:tc>
        <w:tc>
          <w:tcPr>
            <w:tcW w:w="2410"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№5</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tc>
        <w:tc>
          <w:tcPr>
            <w:tcW w:w="1997"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C3298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2D76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Передан в аренду ИП Сироткин А.С. </w:t>
            </w:r>
            <w:r w:rsidR="002D7647">
              <w:rPr>
                <w:rFonts w:ascii="Times New Roman" w:eastAsia="Times New Roman" w:hAnsi="Times New Roman" w:cs="Times New Roman"/>
                <w:sz w:val="20"/>
                <w:szCs w:val="20"/>
              </w:rPr>
              <w:t xml:space="preserve">Договор </w:t>
            </w:r>
            <w:r w:rsidR="002D7647" w:rsidRPr="0078375B">
              <w:rPr>
                <w:rFonts w:ascii="Times New Roman" w:eastAsia="Times New Roman" w:hAnsi="Times New Roman" w:cs="Times New Roman"/>
                <w:sz w:val="20"/>
                <w:szCs w:val="20"/>
              </w:rPr>
              <w:t xml:space="preserve">от </w:t>
            </w:r>
            <w:r w:rsidR="002D7647">
              <w:rPr>
                <w:rFonts w:ascii="Times New Roman" w:eastAsia="Times New Roman" w:hAnsi="Times New Roman" w:cs="Times New Roman"/>
                <w:sz w:val="20"/>
                <w:szCs w:val="20"/>
              </w:rPr>
              <w:t>30</w:t>
            </w:r>
            <w:r w:rsidR="002D7647" w:rsidRPr="0078375B">
              <w:rPr>
                <w:rFonts w:ascii="Times New Roman" w:eastAsia="Times New Roman" w:hAnsi="Times New Roman" w:cs="Times New Roman"/>
                <w:sz w:val="20"/>
                <w:szCs w:val="20"/>
              </w:rPr>
              <w:t>.12.20</w:t>
            </w:r>
            <w:r w:rsidR="002D7647">
              <w:rPr>
                <w:rFonts w:ascii="Times New Roman" w:eastAsia="Times New Roman" w:hAnsi="Times New Roman" w:cs="Times New Roman"/>
                <w:sz w:val="20"/>
                <w:szCs w:val="20"/>
              </w:rPr>
              <w:t>20</w:t>
            </w:r>
            <w:r w:rsidR="002D7647" w:rsidRPr="0078375B">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с </w:t>
            </w:r>
            <w:r w:rsidRPr="00AD447C">
              <w:rPr>
                <w:rFonts w:ascii="Times New Roman" w:eastAsia="Times New Roman" w:hAnsi="Times New Roman" w:cs="Times New Roman"/>
                <w:sz w:val="20"/>
                <w:szCs w:val="20"/>
              </w:rPr>
              <w:t xml:space="preserve"> ежемесячной арендной </w:t>
            </w:r>
            <w:r w:rsidR="00D854EA">
              <w:rPr>
                <w:rFonts w:ascii="Times New Roman" w:eastAsia="Times New Roman" w:hAnsi="Times New Roman" w:cs="Times New Roman"/>
                <w:sz w:val="20"/>
                <w:szCs w:val="20"/>
              </w:rPr>
              <w:t>30</w:t>
            </w:r>
            <w:r w:rsidR="002D7647">
              <w:rPr>
                <w:rFonts w:ascii="Times New Roman" w:eastAsia="Times New Roman" w:hAnsi="Times New Roman" w:cs="Times New Roman"/>
                <w:sz w:val="20"/>
                <w:szCs w:val="20"/>
              </w:rPr>
              <w:t> 744,32</w:t>
            </w:r>
            <w:r w:rsidRPr="00AD447C">
              <w:rPr>
                <w:rFonts w:ascii="Times New Roman" w:eastAsia="Times New Roman" w:hAnsi="Times New Roman" w:cs="Times New Roman"/>
                <w:sz w:val="20"/>
                <w:szCs w:val="20"/>
              </w:rPr>
              <w:t xml:space="preserve"> рублей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916" w:type="dxa"/>
          </w:tcPr>
          <w:p w:rsidR="00C3298C" w:rsidRPr="004D51BD" w:rsidRDefault="00C3298C" w:rsidP="00DD3F10">
            <w:pPr>
              <w:spacing w:after="0"/>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Автомобиль УАЗ 3303, год выпуска 1990</w:t>
            </w:r>
          </w:p>
        </w:tc>
        <w:tc>
          <w:tcPr>
            <w:tcW w:w="2410" w:type="dxa"/>
            <w:tcBorders>
              <w:bottom w:val="single" w:sz="4" w:space="0" w:color="auto"/>
              <w:right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31.03.2014г. №24</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left w:val="single" w:sz="4" w:space="0" w:color="auto"/>
              <w:bottom w:val="single" w:sz="4" w:space="0" w:color="auto"/>
              <w:right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tc>
        <w:tc>
          <w:tcPr>
            <w:tcW w:w="1997" w:type="dxa"/>
            <w:tcBorders>
              <w:left w:val="single" w:sz="4" w:space="0" w:color="auto"/>
            </w:tcBorders>
          </w:tcPr>
          <w:p w:rsidR="00C3298C" w:rsidRPr="002D46FE" w:rsidRDefault="00C3298C" w:rsidP="00DD3F10">
            <w:pPr>
              <w:spacing w:after="0" w:line="240" w:lineRule="auto"/>
              <w:rPr>
                <w:rFonts w:ascii="Times New Roman" w:eastAsia="Times New Roman" w:hAnsi="Times New Roman" w:cs="Times New Roman"/>
                <w:sz w:val="20"/>
                <w:szCs w:val="20"/>
              </w:rPr>
            </w:pPr>
            <w:r w:rsidRPr="002D46FE">
              <w:rPr>
                <w:rFonts w:ascii="Times New Roman" w:eastAsia="Times New Roman" w:hAnsi="Times New Roman" w:cs="Times New Roman"/>
                <w:sz w:val="20"/>
                <w:szCs w:val="20"/>
              </w:rPr>
              <w:t xml:space="preserve">Не используется по причине технической неисправности автомобиля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16" w:type="dxa"/>
          </w:tcPr>
          <w:p w:rsidR="00C3298C" w:rsidRPr="004D51BD" w:rsidRDefault="00C3298C" w:rsidP="00307F4B">
            <w:pPr>
              <w:spacing w:after="0"/>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 xml:space="preserve">Автомобиль Мусоровоз КО-440-7, год выпуска 2010, без </w:t>
            </w:r>
            <w:r w:rsidRPr="004D51BD">
              <w:rPr>
                <w:rFonts w:ascii="Times New Roman" w:hAnsi="Times New Roman"/>
                <w:sz w:val="20"/>
                <w:szCs w:val="20"/>
              </w:rPr>
              <w:t>установки с боковой загрузкой.</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№32</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C3298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tc>
      </w:tr>
      <w:tr w:rsidR="00C3298C" w:rsidRPr="00F20C42" w:rsidTr="001750DA">
        <w:tc>
          <w:tcPr>
            <w:tcW w:w="486"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9</w:t>
            </w:r>
          </w:p>
        </w:tc>
        <w:tc>
          <w:tcPr>
            <w:tcW w:w="2916" w:type="dxa"/>
          </w:tcPr>
          <w:p w:rsidR="00C3298C" w:rsidRPr="004D51BD" w:rsidRDefault="00C3298C" w:rsidP="00DD3F10">
            <w:pPr>
              <w:spacing w:after="0"/>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Трактор МТЗ-80(1), год выпуска 1987</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№29</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415BFE" w:rsidRPr="00F20C42" w:rsidTr="001750DA">
        <w:tc>
          <w:tcPr>
            <w:tcW w:w="486" w:type="dxa"/>
          </w:tcPr>
          <w:p w:rsidR="00415BFE" w:rsidRPr="00AD447C" w:rsidRDefault="00415BFE" w:rsidP="00DD3F10">
            <w:pPr>
              <w:spacing w:after="0" w:line="240" w:lineRule="auto"/>
              <w:rPr>
                <w:rFonts w:ascii="Times New Roman" w:hAnsi="Times New Roman"/>
                <w:sz w:val="20"/>
                <w:szCs w:val="20"/>
              </w:rPr>
            </w:pPr>
            <w:r>
              <w:rPr>
                <w:rFonts w:ascii="Times New Roman" w:hAnsi="Times New Roman"/>
                <w:sz w:val="20"/>
                <w:szCs w:val="20"/>
              </w:rPr>
              <w:t>10</w:t>
            </w:r>
          </w:p>
        </w:tc>
        <w:tc>
          <w:tcPr>
            <w:tcW w:w="2916" w:type="dxa"/>
          </w:tcPr>
          <w:p w:rsidR="00415BFE" w:rsidRPr="004D51BD" w:rsidRDefault="00415BFE"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Трактор МТЗ-80(2), год выпуска 1987</w:t>
            </w:r>
          </w:p>
        </w:tc>
        <w:tc>
          <w:tcPr>
            <w:tcW w:w="2410" w:type="dxa"/>
            <w:tcBorders>
              <w:top w:val="single" w:sz="4" w:space="0" w:color="auto"/>
            </w:tcBorders>
          </w:tcPr>
          <w:p w:rsidR="00415BFE" w:rsidRPr="00AD447C" w:rsidRDefault="00415BFE"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№30</w:t>
            </w:r>
          </w:p>
          <w:p w:rsidR="00415BFE" w:rsidRPr="00AD447C" w:rsidRDefault="00415BFE"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415BFE" w:rsidRPr="00AD447C" w:rsidRDefault="00415BFE"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415BFE" w:rsidRPr="00AD447C" w:rsidRDefault="00415BFE" w:rsidP="00415BFE">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833C0D" w:rsidRPr="00F20C42" w:rsidTr="001750DA">
        <w:tc>
          <w:tcPr>
            <w:tcW w:w="486" w:type="dxa"/>
          </w:tcPr>
          <w:p w:rsidR="00833C0D" w:rsidRDefault="00833C0D" w:rsidP="00DD3F10">
            <w:pPr>
              <w:spacing w:after="0" w:line="240" w:lineRule="auto"/>
              <w:rPr>
                <w:rFonts w:ascii="Times New Roman" w:hAnsi="Times New Roman"/>
                <w:sz w:val="20"/>
                <w:szCs w:val="20"/>
              </w:rPr>
            </w:pPr>
            <w:r>
              <w:rPr>
                <w:rFonts w:ascii="Times New Roman" w:hAnsi="Times New Roman"/>
                <w:sz w:val="20"/>
                <w:szCs w:val="20"/>
              </w:rPr>
              <w:t>11</w:t>
            </w:r>
          </w:p>
        </w:tc>
        <w:tc>
          <w:tcPr>
            <w:tcW w:w="2916" w:type="dxa"/>
          </w:tcPr>
          <w:p w:rsidR="00833C0D" w:rsidRPr="004D51BD" w:rsidRDefault="00833C0D"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Автомобиль специальный МДК-7,0 (43253) СТ.090</w:t>
            </w:r>
          </w:p>
        </w:tc>
        <w:tc>
          <w:tcPr>
            <w:tcW w:w="2410" w:type="dxa"/>
            <w:tcBorders>
              <w:top w:val="single" w:sz="4" w:space="0" w:color="auto"/>
            </w:tcBorders>
          </w:tcPr>
          <w:p w:rsidR="00833C0D" w:rsidRPr="00340476" w:rsidRDefault="00833C0D" w:rsidP="00DD3F10">
            <w:pPr>
              <w:spacing w:after="0" w:line="240" w:lineRule="auto"/>
              <w:rPr>
                <w:rFonts w:ascii="Times New Roman" w:eastAsia="Times New Roman" w:hAnsi="Times New Roman" w:cs="Times New Roman"/>
                <w:sz w:val="20"/>
                <w:szCs w:val="20"/>
              </w:rPr>
            </w:pPr>
            <w:r w:rsidRPr="00340476">
              <w:rPr>
                <w:rFonts w:ascii="Times New Roman" w:eastAsia="Times New Roman" w:hAnsi="Times New Roman" w:cs="Times New Roman"/>
                <w:sz w:val="20"/>
                <w:szCs w:val="20"/>
              </w:rPr>
              <w:t>Акт о приемке-передаче  от 20.01.2020г. №00000001</w:t>
            </w:r>
          </w:p>
          <w:p w:rsidR="00833C0D" w:rsidRPr="00471855" w:rsidRDefault="00833C0D" w:rsidP="00DD3F10">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tc>
        <w:tc>
          <w:tcPr>
            <w:tcW w:w="1701"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Бессрочно</w:t>
            </w:r>
          </w:p>
        </w:tc>
        <w:tc>
          <w:tcPr>
            <w:tcW w:w="1997" w:type="dxa"/>
          </w:tcPr>
          <w:p w:rsidR="00833C0D" w:rsidRPr="0078375B" w:rsidRDefault="00833C0D" w:rsidP="00F5759A">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833C0D" w:rsidRPr="0078375B" w:rsidRDefault="00833C0D" w:rsidP="00F5759A">
            <w:pPr>
              <w:spacing w:after="0" w:line="240" w:lineRule="auto"/>
              <w:rPr>
                <w:rFonts w:ascii="Times New Roman" w:eastAsia="Times New Roman" w:hAnsi="Times New Roman" w:cs="Times New Roman"/>
                <w:sz w:val="20"/>
                <w:szCs w:val="20"/>
              </w:rPr>
            </w:pPr>
          </w:p>
          <w:p w:rsidR="00833C0D" w:rsidRPr="0078375B" w:rsidRDefault="00833C0D" w:rsidP="002D7647">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Передан в аренду ИП Сироткин А.С. </w:t>
            </w:r>
            <w:r>
              <w:rPr>
                <w:rFonts w:ascii="Times New Roman" w:eastAsia="Times New Roman" w:hAnsi="Times New Roman" w:cs="Times New Roman"/>
                <w:sz w:val="20"/>
                <w:szCs w:val="20"/>
              </w:rPr>
              <w:t xml:space="preserve">Договор </w:t>
            </w:r>
            <w:r w:rsidRPr="0078375B">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30</w:t>
            </w:r>
            <w:r w:rsidRPr="0078375B">
              <w:rPr>
                <w:rFonts w:ascii="Times New Roman" w:eastAsia="Times New Roman" w:hAnsi="Times New Roman" w:cs="Times New Roman"/>
                <w:sz w:val="20"/>
                <w:szCs w:val="20"/>
              </w:rPr>
              <w:t>.12.20</w:t>
            </w:r>
            <w:r>
              <w:rPr>
                <w:rFonts w:ascii="Times New Roman" w:eastAsia="Times New Roman" w:hAnsi="Times New Roman" w:cs="Times New Roman"/>
                <w:sz w:val="20"/>
                <w:szCs w:val="20"/>
              </w:rPr>
              <w:t>20</w:t>
            </w:r>
            <w:r w:rsidRPr="0078375B">
              <w:rPr>
                <w:rFonts w:ascii="Times New Roman" w:eastAsia="Times New Roman" w:hAnsi="Times New Roman" w:cs="Times New Roman"/>
                <w:sz w:val="20"/>
                <w:szCs w:val="20"/>
              </w:rPr>
              <w:t xml:space="preserve">г. с  ежемесячной арендной </w:t>
            </w:r>
            <w:r>
              <w:rPr>
                <w:rFonts w:ascii="Times New Roman" w:eastAsia="Times New Roman" w:hAnsi="Times New Roman" w:cs="Times New Roman"/>
                <w:sz w:val="20"/>
                <w:szCs w:val="20"/>
              </w:rPr>
              <w:t>платой 37 947,59 рублей</w:t>
            </w:r>
            <w:r w:rsidRPr="0078375B">
              <w:rPr>
                <w:rFonts w:ascii="Times New Roman" w:eastAsia="Times New Roman" w:hAnsi="Times New Roman" w:cs="Times New Roman"/>
                <w:sz w:val="20"/>
                <w:szCs w:val="20"/>
              </w:rPr>
              <w:t xml:space="preserve">       </w:t>
            </w:r>
          </w:p>
        </w:tc>
      </w:tr>
      <w:tr w:rsidR="00833C0D" w:rsidRPr="00F20C42" w:rsidTr="001750DA">
        <w:tc>
          <w:tcPr>
            <w:tcW w:w="486" w:type="dxa"/>
          </w:tcPr>
          <w:p w:rsidR="00833C0D" w:rsidRDefault="00833C0D" w:rsidP="00DD3F10">
            <w:pPr>
              <w:spacing w:after="0" w:line="240" w:lineRule="auto"/>
              <w:rPr>
                <w:rFonts w:ascii="Times New Roman" w:hAnsi="Times New Roman"/>
                <w:sz w:val="20"/>
                <w:szCs w:val="20"/>
              </w:rPr>
            </w:pPr>
            <w:r>
              <w:rPr>
                <w:rFonts w:ascii="Times New Roman" w:hAnsi="Times New Roman"/>
                <w:sz w:val="20"/>
                <w:szCs w:val="20"/>
              </w:rPr>
              <w:t>12</w:t>
            </w:r>
          </w:p>
        </w:tc>
        <w:tc>
          <w:tcPr>
            <w:tcW w:w="2916" w:type="dxa"/>
          </w:tcPr>
          <w:p w:rsidR="00833C0D" w:rsidRPr="004D51BD" w:rsidRDefault="00833C0D"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Автомобиль ВАЗ 21060, год выпуска 2001г.</w:t>
            </w:r>
          </w:p>
        </w:tc>
        <w:tc>
          <w:tcPr>
            <w:tcW w:w="2410" w:type="dxa"/>
            <w:tcBorders>
              <w:top w:val="single" w:sz="4" w:space="0" w:color="auto"/>
            </w:tcBorders>
          </w:tcPr>
          <w:p w:rsidR="00833C0D"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 о приеме-передачи от 01.10.2021г. №00000004</w:t>
            </w:r>
          </w:p>
          <w:p w:rsidR="00833C0D" w:rsidRPr="00471855" w:rsidRDefault="00833C0D" w:rsidP="00DD3F10">
            <w:pPr>
              <w:spacing w:after="0" w:line="240" w:lineRule="auto"/>
              <w:rPr>
                <w:rFonts w:ascii="Times New Roman" w:eastAsia="Times New Roman" w:hAnsi="Times New Roman" w:cs="Times New Roman"/>
                <w:sz w:val="20"/>
                <w:szCs w:val="20"/>
              </w:rPr>
            </w:pPr>
            <w:r w:rsidRPr="00471855">
              <w:rPr>
                <w:rFonts w:ascii="Times New Roman" w:eastAsia="Times New Roman" w:hAnsi="Times New Roman" w:cs="Times New Roman"/>
                <w:sz w:val="20"/>
                <w:szCs w:val="20"/>
              </w:rPr>
              <w:t>Договор о закреплении имущества на праве хозяйственного ведения отсутствует.</w:t>
            </w:r>
          </w:p>
        </w:tc>
        <w:tc>
          <w:tcPr>
            <w:tcW w:w="1701" w:type="dxa"/>
            <w:tcBorders>
              <w:top w:val="single" w:sz="4" w:space="0" w:color="auto"/>
            </w:tcBorders>
          </w:tcPr>
          <w:p w:rsidR="00833C0D"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Бессрочно</w:t>
            </w:r>
          </w:p>
        </w:tc>
        <w:tc>
          <w:tcPr>
            <w:tcW w:w="1997" w:type="dxa"/>
          </w:tcPr>
          <w:p w:rsidR="00833C0D" w:rsidRPr="0078375B" w:rsidRDefault="00833C0D" w:rsidP="00F575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используется</w:t>
            </w:r>
          </w:p>
        </w:tc>
      </w:tr>
      <w:tr w:rsidR="00833C0D" w:rsidRPr="00F20C42" w:rsidTr="001750DA">
        <w:tc>
          <w:tcPr>
            <w:tcW w:w="486" w:type="dxa"/>
          </w:tcPr>
          <w:p w:rsidR="00833C0D" w:rsidRPr="00C41FDC" w:rsidRDefault="00833C0D" w:rsidP="00DD3F10">
            <w:pPr>
              <w:spacing w:after="0" w:line="240" w:lineRule="auto"/>
              <w:rPr>
                <w:rFonts w:ascii="Times New Roman" w:hAnsi="Times New Roman"/>
                <w:sz w:val="20"/>
                <w:szCs w:val="20"/>
                <w:highlight w:val="yellow"/>
              </w:rPr>
            </w:pPr>
            <w:r w:rsidRPr="00C41FDC">
              <w:rPr>
                <w:rFonts w:ascii="Times New Roman" w:hAnsi="Times New Roman"/>
                <w:sz w:val="20"/>
                <w:szCs w:val="20"/>
              </w:rPr>
              <w:t>1</w:t>
            </w:r>
            <w:r>
              <w:rPr>
                <w:rFonts w:ascii="Times New Roman" w:hAnsi="Times New Roman"/>
                <w:sz w:val="20"/>
                <w:szCs w:val="20"/>
              </w:rPr>
              <w:t>3</w:t>
            </w:r>
          </w:p>
        </w:tc>
        <w:tc>
          <w:tcPr>
            <w:tcW w:w="2916" w:type="dxa"/>
          </w:tcPr>
          <w:p w:rsidR="00833C0D" w:rsidRPr="004D51BD" w:rsidRDefault="00833C0D"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 xml:space="preserve">Компьютер  2005 года выпуска </w:t>
            </w:r>
          </w:p>
        </w:tc>
        <w:tc>
          <w:tcPr>
            <w:tcW w:w="2410"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№3</w:t>
            </w:r>
          </w:p>
          <w:p w:rsidR="00833C0D" w:rsidRPr="00AD447C" w:rsidRDefault="00833C0D"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833C0D" w:rsidRPr="00AD447C" w:rsidRDefault="00833C0D" w:rsidP="006A2A98">
            <w:pPr>
              <w:spacing w:after="0" w:line="240" w:lineRule="auto"/>
              <w:rPr>
                <w:rFonts w:ascii="Times New Roman" w:hAnsi="Times New Roman"/>
                <w:sz w:val="20"/>
                <w:szCs w:val="20"/>
              </w:rPr>
            </w:pPr>
            <w:r>
              <w:rPr>
                <w:rFonts w:ascii="Times New Roman" w:hAnsi="Times New Roman"/>
                <w:sz w:val="20"/>
                <w:szCs w:val="20"/>
              </w:rPr>
              <w:t>Монитор не используется</w:t>
            </w:r>
          </w:p>
        </w:tc>
      </w:tr>
      <w:tr w:rsidR="00833C0D" w:rsidRPr="00F20C42" w:rsidTr="001750DA">
        <w:tc>
          <w:tcPr>
            <w:tcW w:w="486" w:type="dxa"/>
          </w:tcPr>
          <w:p w:rsidR="00833C0D" w:rsidRPr="00AD447C" w:rsidRDefault="00833C0D" w:rsidP="00C41FDC">
            <w:pPr>
              <w:spacing w:after="0" w:line="240" w:lineRule="auto"/>
              <w:rPr>
                <w:rFonts w:ascii="Times New Roman" w:hAnsi="Times New Roman"/>
                <w:sz w:val="20"/>
                <w:szCs w:val="20"/>
              </w:rPr>
            </w:pPr>
            <w:r>
              <w:rPr>
                <w:rFonts w:ascii="Times New Roman" w:hAnsi="Times New Roman"/>
                <w:sz w:val="20"/>
                <w:szCs w:val="20"/>
              </w:rPr>
              <w:t>14</w:t>
            </w:r>
          </w:p>
        </w:tc>
        <w:tc>
          <w:tcPr>
            <w:tcW w:w="2916" w:type="dxa"/>
          </w:tcPr>
          <w:p w:rsidR="00833C0D" w:rsidRPr="004D51BD" w:rsidRDefault="00833C0D"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Револьвер шестизарядный «Лидер-4пгл»</w:t>
            </w:r>
          </w:p>
        </w:tc>
        <w:tc>
          <w:tcPr>
            <w:tcW w:w="2410"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26.04.2016г. №15</w:t>
            </w:r>
          </w:p>
          <w:p w:rsidR="00833C0D" w:rsidRPr="00AD447C" w:rsidRDefault="00833C0D"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Не используется</w:t>
            </w:r>
          </w:p>
        </w:tc>
      </w:tr>
      <w:tr w:rsidR="00833C0D" w:rsidRPr="00F20C42" w:rsidTr="001750DA">
        <w:tc>
          <w:tcPr>
            <w:tcW w:w="486" w:type="dxa"/>
          </w:tcPr>
          <w:p w:rsidR="00833C0D" w:rsidRPr="00AD447C" w:rsidRDefault="00833C0D" w:rsidP="003539F0">
            <w:pPr>
              <w:spacing w:after="0" w:line="240" w:lineRule="auto"/>
              <w:rPr>
                <w:rFonts w:ascii="Times New Roman" w:hAnsi="Times New Roman"/>
                <w:sz w:val="20"/>
                <w:szCs w:val="20"/>
              </w:rPr>
            </w:pPr>
            <w:r>
              <w:rPr>
                <w:rFonts w:ascii="Times New Roman" w:hAnsi="Times New Roman"/>
                <w:sz w:val="20"/>
                <w:szCs w:val="20"/>
              </w:rPr>
              <w:t>15</w:t>
            </w:r>
          </w:p>
        </w:tc>
        <w:tc>
          <w:tcPr>
            <w:tcW w:w="2916" w:type="dxa"/>
          </w:tcPr>
          <w:p w:rsidR="00833C0D" w:rsidRPr="004D51BD" w:rsidRDefault="00833C0D" w:rsidP="00DD3F10">
            <w:pPr>
              <w:tabs>
                <w:tab w:val="left" w:pos="567"/>
              </w:tabs>
              <w:spacing w:after="0"/>
              <w:jc w:val="both"/>
              <w:rPr>
                <w:rFonts w:ascii="Times New Roman" w:eastAsia="Times New Roman" w:hAnsi="Times New Roman" w:cs="Times New Roman"/>
                <w:sz w:val="20"/>
                <w:szCs w:val="20"/>
              </w:rPr>
            </w:pPr>
            <w:r w:rsidRPr="004D51BD">
              <w:rPr>
                <w:rFonts w:ascii="Times New Roman" w:hAnsi="Times New Roman" w:cs="Times New Roman"/>
                <w:sz w:val="20"/>
                <w:szCs w:val="20"/>
              </w:rPr>
              <w:t>ВАЗ -2104 2007 года выпуска</w:t>
            </w:r>
          </w:p>
        </w:tc>
        <w:tc>
          <w:tcPr>
            <w:tcW w:w="2410"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833C0D" w:rsidRPr="00F20C42" w:rsidTr="001750DA">
        <w:tc>
          <w:tcPr>
            <w:tcW w:w="486" w:type="dxa"/>
          </w:tcPr>
          <w:p w:rsidR="00833C0D" w:rsidRPr="00AD447C" w:rsidRDefault="00833C0D" w:rsidP="003539F0">
            <w:pPr>
              <w:spacing w:after="0" w:line="240" w:lineRule="auto"/>
              <w:rPr>
                <w:rFonts w:ascii="Times New Roman" w:hAnsi="Times New Roman"/>
                <w:sz w:val="20"/>
                <w:szCs w:val="20"/>
              </w:rPr>
            </w:pPr>
            <w:r>
              <w:rPr>
                <w:rFonts w:ascii="Times New Roman" w:hAnsi="Times New Roman"/>
                <w:sz w:val="20"/>
                <w:szCs w:val="20"/>
              </w:rPr>
              <w:t>16</w:t>
            </w:r>
          </w:p>
        </w:tc>
        <w:tc>
          <w:tcPr>
            <w:tcW w:w="2916" w:type="dxa"/>
          </w:tcPr>
          <w:p w:rsidR="00833C0D" w:rsidRPr="004D51BD" w:rsidRDefault="00833C0D" w:rsidP="00DD3F10">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ГАЗ 32212 2000 года выпуска</w:t>
            </w:r>
          </w:p>
        </w:tc>
        <w:tc>
          <w:tcPr>
            <w:tcW w:w="2410"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4D51BD" w:rsidP="004D51BD">
            <w:pPr>
              <w:spacing w:after="0" w:line="240" w:lineRule="auto"/>
              <w:rPr>
                <w:rFonts w:ascii="Times New Roman" w:hAnsi="Times New Roman"/>
                <w:sz w:val="20"/>
                <w:szCs w:val="20"/>
              </w:rPr>
            </w:pPr>
            <w:r>
              <w:rPr>
                <w:rFonts w:ascii="Times New Roman" w:hAnsi="Times New Roman"/>
                <w:sz w:val="20"/>
                <w:szCs w:val="20"/>
              </w:rPr>
              <w:t xml:space="preserve">Использовался с июня по октябрь </w:t>
            </w:r>
          </w:p>
        </w:tc>
      </w:tr>
      <w:tr w:rsidR="00833C0D" w:rsidRPr="00F20C42" w:rsidTr="001750DA">
        <w:tc>
          <w:tcPr>
            <w:tcW w:w="486" w:type="dxa"/>
          </w:tcPr>
          <w:p w:rsidR="00833C0D" w:rsidRPr="00AD447C" w:rsidRDefault="00833C0D" w:rsidP="003539F0">
            <w:pPr>
              <w:spacing w:after="0" w:line="240" w:lineRule="auto"/>
              <w:rPr>
                <w:rFonts w:ascii="Times New Roman" w:hAnsi="Times New Roman"/>
                <w:sz w:val="20"/>
                <w:szCs w:val="20"/>
              </w:rPr>
            </w:pPr>
            <w:r>
              <w:rPr>
                <w:rFonts w:ascii="Times New Roman" w:hAnsi="Times New Roman"/>
                <w:sz w:val="20"/>
                <w:szCs w:val="20"/>
              </w:rPr>
              <w:t>17</w:t>
            </w:r>
          </w:p>
        </w:tc>
        <w:tc>
          <w:tcPr>
            <w:tcW w:w="2916" w:type="dxa"/>
          </w:tcPr>
          <w:p w:rsidR="00833C0D" w:rsidRPr="004D51BD" w:rsidRDefault="00833C0D" w:rsidP="00DD3F10">
            <w:pPr>
              <w:tabs>
                <w:tab w:val="left" w:pos="567"/>
              </w:tabs>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Прицеп 2 ПТС-4</w:t>
            </w:r>
          </w:p>
          <w:p w:rsidR="00833C0D" w:rsidRPr="004D51BD" w:rsidRDefault="00833C0D" w:rsidP="00DD3F10">
            <w:pPr>
              <w:spacing w:after="0"/>
              <w:ind w:left="1018" w:hanging="985"/>
              <w:jc w:val="both"/>
              <w:rPr>
                <w:rFonts w:ascii="Times New Roman" w:eastAsia="Times New Roman" w:hAnsi="Times New Roman" w:cs="Times New Roman"/>
                <w:sz w:val="20"/>
                <w:szCs w:val="20"/>
              </w:rPr>
            </w:pPr>
          </w:p>
        </w:tc>
        <w:tc>
          <w:tcPr>
            <w:tcW w:w="2410" w:type="dxa"/>
            <w:tcBorders>
              <w:top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Используется для вывоза мусора</w:t>
            </w:r>
          </w:p>
        </w:tc>
      </w:tr>
      <w:tr w:rsidR="00833C0D" w:rsidRPr="00F20C42" w:rsidTr="001750DA">
        <w:tc>
          <w:tcPr>
            <w:tcW w:w="486" w:type="dxa"/>
          </w:tcPr>
          <w:p w:rsidR="00833C0D" w:rsidRPr="00AD447C" w:rsidRDefault="00833C0D" w:rsidP="003539F0">
            <w:pPr>
              <w:spacing w:after="0" w:line="240" w:lineRule="auto"/>
              <w:rPr>
                <w:rFonts w:ascii="Times New Roman" w:hAnsi="Times New Roman"/>
                <w:sz w:val="20"/>
                <w:szCs w:val="20"/>
              </w:rPr>
            </w:pPr>
            <w:r>
              <w:rPr>
                <w:rFonts w:ascii="Times New Roman" w:hAnsi="Times New Roman"/>
                <w:sz w:val="20"/>
                <w:szCs w:val="20"/>
              </w:rPr>
              <w:t>18</w:t>
            </w:r>
          </w:p>
        </w:tc>
        <w:tc>
          <w:tcPr>
            <w:tcW w:w="2916" w:type="dxa"/>
          </w:tcPr>
          <w:p w:rsidR="00833C0D" w:rsidRPr="004D51BD" w:rsidRDefault="00833C0D" w:rsidP="00DD3F10">
            <w:pPr>
              <w:spacing w:after="0"/>
              <w:jc w:val="both"/>
              <w:rPr>
                <w:rFonts w:ascii="Times New Roman" w:eastAsia="Times New Roman" w:hAnsi="Times New Roman" w:cs="Times New Roman"/>
                <w:sz w:val="20"/>
                <w:szCs w:val="20"/>
              </w:rPr>
            </w:pPr>
            <w:r w:rsidRPr="004D51BD">
              <w:rPr>
                <w:rFonts w:ascii="Times New Roman" w:hAnsi="Times New Roman" w:cs="Times New Roman"/>
                <w:sz w:val="20"/>
                <w:szCs w:val="20"/>
              </w:rPr>
              <w:t>Вагончик полевой</w:t>
            </w:r>
          </w:p>
        </w:tc>
        <w:tc>
          <w:tcPr>
            <w:tcW w:w="2410" w:type="dxa"/>
            <w:tcBorders>
              <w:top w:val="single" w:sz="4" w:space="0" w:color="auto"/>
              <w:bottom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Используется во время проведения праздничных мероприятий</w:t>
            </w:r>
          </w:p>
        </w:tc>
      </w:tr>
      <w:tr w:rsidR="00833C0D" w:rsidRPr="00F20C42" w:rsidTr="001750DA">
        <w:tc>
          <w:tcPr>
            <w:tcW w:w="486" w:type="dxa"/>
          </w:tcPr>
          <w:p w:rsidR="00833C0D" w:rsidRDefault="00833C0D" w:rsidP="003539F0">
            <w:pPr>
              <w:spacing w:after="0" w:line="240" w:lineRule="auto"/>
              <w:rPr>
                <w:rFonts w:ascii="Times New Roman" w:hAnsi="Times New Roman"/>
                <w:sz w:val="20"/>
                <w:szCs w:val="20"/>
              </w:rPr>
            </w:pPr>
            <w:r>
              <w:rPr>
                <w:rFonts w:ascii="Times New Roman" w:hAnsi="Times New Roman"/>
                <w:sz w:val="20"/>
                <w:szCs w:val="20"/>
              </w:rPr>
              <w:t>19</w:t>
            </w:r>
          </w:p>
        </w:tc>
        <w:tc>
          <w:tcPr>
            <w:tcW w:w="2916" w:type="dxa"/>
          </w:tcPr>
          <w:p w:rsidR="00833C0D" w:rsidRPr="004D51BD" w:rsidRDefault="00833C0D" w:rsidP="00DD3F10">
            <w:pPr>
              <w:spacing w:after="0"/>
              <w:jc w:val="both"/>
              <w:rPr>
                <w:rFonts w:ascii="Times New Roman" w:hAnsi="Times New Roman" w:cs="Times New Roman"/>
                <w:sz w:val="20"/>
                <w:szCs w:val="20"/>
              </w:rPr>
            </w:pPr>
            <w:r w:rsidRPr="004D51BD">
              <w:rPr>
                <w:rFonts w:ascii="Times New Roman" w:hAnsi="Times New Roman" w:cs="Times New Roman"/>
                <w:sz w:val="20"/>
                <w:szCs w:val="20"/>
              </w:rPr>
              <w:t>Снегоуборочная машина</w:t>
            </w:r>
          </w:p>
        </w:tc>
        <w:tc>
          <w:tcPr>
            <w:tcW w:w="2410" w:type="dxa"/>
            <w:tcBorders>
              <w:top w:val="single" w:sz="4" w:space="0" w:color="auto"/>
              <w:bottom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833C0D" w:rsidRPr="00F20C42" w:rsidTr="001750DA">
        <w:tc>
          <w:tcPr>
            <w:tcW w:w="486" w:type="dxa"/>
          </w:tcPr>
          <w:p w:rsidR="00833C0D" w:rsidRDefault="00833C0D" w:rsidP="00077AE5">
            <w:pPr>
              <w:spacing w:after="0" w:line="240" w:lineRule="auto"/>
              <w:rPr>
                <w:rFonts w:ascii="Times New Roman" w:hAnsi="Times New Roman"/>
                <w:sz w:val="20"/>
                <w:szCs w:val="20"/>
              </w:rPr>
            </w:pPr>
            <w:r>
              <w:rPr>
                <w:rFonts w:ascii="Times New Roman" w:hAnsi="Times New Roman"/>
                <w:sz w:val="20"/>
                <w:szCs w:val="20"/>
              </w:rPr>
              <w:t>20</w:t>
            </w:r>
          </w:p>
        </w:tc>
        <w:tc>
          <w:tcPr>
            <w:tcW w:w="2916" w:type="dxa"/>
          </w:tcPr>
          <w:p w:rsidR="00833C0D" w:rsidRPr="004D51BD" w:rsidRDefault="00833C0D" w:rsidP="00DD3F10">
            <w:pPr>
              <w:spacing w:after="0"/>
              <w:jc w:val="both"/>
              <w:rPr>
                <w:rFonts w:ascii="Times New Roman" w:hAnsi="Times New Roman" w:cs="Times New Roman"/>
                <w:sz w:val="20"/>
                <w:szCs w:val="20"/>
              </w:rPr>
            </w:pPr>
            <w:r w:rsidRPr="004D51BD">
              <w:rPr>
                <w:rFonts w:ascii="Times New Roman" w:hAnsi="Times New Roman" w:cs="Times New Roman"/>
                <w:sz w:val="20"/>
                <w:szCs w:val="20"/>
              </w:rPr>
              <w:t>Пресс пакетировочный ПГП-16-2</w:t>
            </w:r>
          </w:p>
        </w:tc>
        <w:tc>
          <w:tcPr>
            <w:tcW w:w="2410" w:type="dxa"/>
            <w:tcBorders>
              <w:top w:val="single" w:sz="4" w:space="0" w:color="auto"/>
              <w:bottom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4D51BD" w:rsidP="004D51BD">
            <w:pPr>
              <w:spacing w:after="0" w:line="240" w:lineRule="auto"/>
              <w:rPr>
                <w:rFonts w:ascii="Times New Roman" w:hAnsi="Times New Roman"/>
                <w:sz w:val="20"/>
                <w:szCs w:val="20"/>
              </w:rPr>
            </w:pPr>
            <w:r>
              <w:rPr>
                <w:rFonts w:ascii="Times New Roman" w:hAnsi="Times New Roman"/>
                <w:sz w:val="20"/>
                <w:szCs w:val="20"/>
              </w:rPr>
              <w:t>Не и</w:t>
            </w:r>
            <w:r w:rsidR="00833C0D">
              <w:rPr>
                <w:rFonts w:ascii="Times New Roman" w:hAnsi="Times New Roman"/>
                <w:sz w:val="20"/>
                <w:szCs w:val="20"/>
              </w:rPr>
              <w:t xml:space="preserve">спользуется </w:t>
            </w:r>
          </w:p>
        </w:tc>
      </w:tr>
      <w:tr w:rsidR="00833C0D" w:rsidRPr="00F20C42" w:rsidTr="001750DA">
        <w:tc>
          <w:tcPr>
            <w:tcW w:w="486" w:type="dxa"/>
          </w:tcPr>
          <w:p w:rsidR="00833C0D" w:rsidRDefault="00833C0D" w:rsidP="00E25EC8">
            <w:pPr>
              <w:spacing w:after="0" w:line="240" w:lineRule="auto"/>
              <w:rPr>
                <w:rFonts w:ascii="Times New Roman" w:hAnsi="Times New Roman"/>
                <w:sz w:val="20"/>
                <w:szCs w:val="20"/>
              </w:rPr>
            </w:pPr>
            <w:r>
              <w:rPr>
                <w:rFonts w:ascii="Times New Roman" w:hAnsi="Times New Roman"/>
                <w:sz w:val="20"/>
                <w:szCs w:val="20"/>
              </w:rPr>
              <w:t>21</w:t>
            </w:r>
          </w:p>
        </w:tc>
        <w:tc>
          <w:tcPr>
            <w:tcW w:w="2916" w:type="dxa"/>
          </w:tcPr>
          <w:p w:rsidR="00833C0D" w:rsidRPr="004D51BD" w:rsidRDefault="00833C0D" w:rsidP="00DD3F10">
            <w:pPr>
              <w:spacing w:after="0"/>
              <w:jc w:val="both"/>
              <w:rPr>
                <w:rFonts w:ascii="Times New Roman" w:hAnsi="Times New Roman" w:cs="Times New Roman"/>
                <w:sz w:val="20"/>
                <w:szCs w:val="20"/>
              </w:rPr>
            </w:pPr>
            <w:r w:rsidRPr="004D51BD">
              <w:rPr>
                <w:rFonts w:ascii="Times New Roman" w:hAnsi="Times New Roman" w:cs="Times New Roman"/>
                <w:sz w:val="20"/>
                <w:szCs w:val="20"/>
              </w:rPr>
              <w:t>Ноутбук</w:t>
            </w:r>
          </w:p>
        </w:tc>
        <w:tc>
          <w:tcPr>
            <w:tcW w:w="2410" w:type="dxa"/>
            <w:tcBorders>
              <w:top w:val="single" w:sz="4" w:space="0" w:color="auto"/>
              <w:bottom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w:t>
            </w:r>
          </w:p>
        </w:tc>
      </w:tr>
      <w:tr w:rsidR="00833C0D" w:rsidRPr="00F20C42" w:rsidTr="001750DA">
        <w:tc>
          <w:tcPr>
            <w:tcW w:w="486" w:type="dxa"/>
          </w:tcPr>
          <w:p w:rsidR="00833C0D" w:rsidRDefault="00833C0D" w:rsidP="00D854EA">
            <w:pPr>
              <w:spacing w:after="0" w:line="240" w:lineRule="auto"/>
              <w:rPr>
                <w:rFonts w:ascii="Times New Roman" w:hAnsi="Times New Roman"/>
                <w:sz w:val="20"/>
                <w:szCs w:val="20"/>
              </w:rPr>
            </w:pPr>
            <w:r>
              <w:rPr>
                <w:rFonts w:ascii="Times New Roman" w:hAnsi="Times New Roman"/>
                <w:sz w:val="20"/>
                <w:szCs w:val="20"/>
              </w:rPr>
              <w:t>22</w:t>
            </w:r>
          </w:p>
        </w:tc>
        <w:tc>
          <w:tcPr>
            <w:tcW w:w="2916" w:type="dxa"/>
          </w:tcPr>
          <w:p w:rsidR="00833C0D" w:rsidRPr="004D51BD" w:rsidRDefault="00833C0D" w:rsidP="00DD3F10">
            <w:pPr>
              <w:spacing w:after="0"/>
              <w:jc w:val="both"/>
              <w:rPr>
                <w:rFonts w:ascii="Times New Roman" w:hAnsi="Times New Roman" w:cs="Times New Roman"/>
                <w:sz w:val="20"/>
                <w:szCs w:val="20"/>
              </w:rPr>
            </w:pPr>
            <w:r w:rsidRPr="004D51BD">
              <w:rPr>
                <w:rFonts w:ascii="Times New Roman" w:hAnsi="Times New Roman" w:cs="Times New Roman"/>
                <w:sz w:val="20"/>
                <w:szCs w:val="20"/>
              </w:rPr>
              <w:t>Монитор</w:t>
            </w:r>
          </w:p>
        </w:tc>
        <w:tc>
          <w:tcPr>
            <w:tcW w:w="2410" w:type="dxa"/>
            <w:tcBorders>
              <w:top w:val="single" w:sz="4" w:space="0" w:color="auto"/>
              <w:bottom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Default="00833C0D"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833C0D" w:rsidRPr="00F20C42" w:rsidTr="001750DA">
        <w:tc>
          <w:tcPr>
            <w:tcW w:w="486" w:type="dxa"/>
          </w:tcPr>
          <w:p w:rsidR="00833C0D" w:rsidRDefault="00833C0D" w:rsidP="00D854EA">
            <w:pPr>
              <w:spacing w:after="0" w:line="240" w:lineRule="auto"/>
              <w:rPr>
                <w:rFonts w:ascii="Times New Roman" w:hAnsi="Times New Roman"/>
                <w:sz w:val="20"/>
                <w:szCs w:val="20"/>
              </w:rPr>
            </w:pPr>
            <w:r>
              <w:rPr>
                <w:rFonts w:ascii="Times New Roman" w:hAnsi="Times New Roman"/>
                <w:sz w:val="20"/>
                <w:szCs w:val="20"/>
              </w:rPr>
              <w:t>23</w:t>
            </w:r>
          </w:p>
        </w:tc>
        <w:tc>
          <w:tcPr>
            <w:tcW w:w="2916" w:type="dxa"/>
          </w:tcPr>
          <w:p w:rsidR="00833C0D" w:rsidRPr="004D51BD" w:rsidRDefault="00833C0D" w:rsidP="00DD3F10">
            <w:pPr>
              <w:spacing w:after="0"/>
              <w:jc w:val="both"/>
              <w:rPr>
                <w:rFonts w:ascii="Times New Roman" w:hAnsi="Times New Roman" w:cs="Times New Roman"/>
                <w:sz w:val="20"/>
                <w:szCs w:val="20"/>
              </w:rPr>
            </w:pPr>
            <w:r w:rsidRPr="004D51BD">
              <w:rPr>
                <w:rFonts w:ascii="Times New Roman" w:hAnsi="Times New Roman" w:cs="Times New Roman"/>
                <w:sz w:val="20"/>
                <w:szCs w:val="20"/>
              </w:rPr>
              <w:t>Гранд – смета</w:t>
            </w:r>
          </w:p>
        </w:tc>
        <w:tc>
          <w:tcPr>
            <w:tcW w:w="2410" w:type="dxa"/>
            <w:tcBorders>
              <w:top w:val="single" w:sz="4" w:space="0" w:color="auto"/>
              <w:bottom w:val="single" w:sz="4" w:space="0" w:color="auto"/>
            </w:tcBorders>
          </w:tcPr>
          <w:p w:rsidR="00833C0D" w:rsidRPr="00AD447C" w:rsidRDefault="00833C0D"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833C0D"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833C0D" w:rsidRPr="00F20C42" w:rsidTr="00077AE5">
        <w:tc>
          <w:tcPr>
            <w:tcW w:w="486" w:type="dxa"/>
          </w:tcPr>
          <w:p w:rsidR="00833C0D" w:rsidRDefault="00833C0D" w:rsidP="00077AE5">
            <w:pPr>
              <w:spacing w:after="0" w:line="240" w:lineRule="auto"/>
              <w:rPr>
                <w:rFonts w:ascii="Times New Roman" w:hAnsi="Times New Roman"/>
                <w:sz w:val="20"/>
                <w:szCs w:val="20"/>
              </w:rPr>
            </w:pPr>
            <w:r>
              <w:rPr>
                <w:rFonts w:ascii="Times New Roman" w:hAnsi="Times New Roman"/>
                <w:sz w:val="20"/>
                <w:szCs w:val="20"/>
              </w:rPr>
              <w:t>24</w:t>
            </w:r>
          </w:p>
        </w:tc>
        <w:tc>
          <w:tcPr>
            <w:tcW w:w="2916" w:type="dxa"/>
          </w:tcPr>
          <w:p w:rsidR="00833C0D" w:rsidRPr="004D51BD" w:rsidRDefault="00833C0D" w:rsidP="00DD3F10">
            <w:pPr>
              <w:spacing w:after="0"/>
              <w:jc w:val="both"/>
              <w:rPr>
                <w:rFonts w:ascii="Times New Roman" w:hAnsi="Times New Roman" w:cs="Times New Roman"/>
                <w:sz w:val="20"/>
                <w:szCs w:val="20"/>
              </w:rPr>
            </w:pPr>
            <w:r w:rsidRPr="004D51BD">
              <w:rPr>
                <w:rFonts w:ascii="Times New Roman" w:hAnsi="Times New Roman" w:cs="Times New Roman"/>
                <w:sz w:val="20"/>
                <w:szCs w:val="20"/>
              </w:rPr>
              <w:t xml:space="preserve">Разметочная машина </w:t>
            </w:r>
            <w:r w:rsidRPr="004D51BD">
              <w:rPr>
                <w:rFonts w:ascii="Times New Roman" w:hAnsi="Times New Roman" w:cs="Times New Roman"/>
                <w:sz w:val="20"/>
                <w:szCs w:val="20"/>
                <w:lang w:val="en-US"/>
              </w:rPr>
              <w:t>MARKING</w:t>
            </w:r>
            <w:r w:rsidRPr="004D51BD">
              <w:rPr>
                <w:rFonts w:ascii="Times New Roman" w:hAnsi="Times New Roman" w:cs="Times New Roman"/>
                <w:sz w:val="20"/>
                <w:szCs w:val="20"/>
              </w:rPr>
              <w:t xml:space="preserve"> 3,0 </w:t>
            </w:r>
          </w:p>
        </w:tc>
        <w:tc>
          <w:tcPr>
            <w:tcW w:w="2410" w:type="dxa"/>
            <w:tcBorders>
              <w:top w:val="single" w:sz="4" w:space="0" w:color="auto"/>
              <w:bottom w:val="single" w:sz="4" w:space="0" w:color="auto"/>
            </w:tcBorders>
          </w:tcPr>
          <w:p w:rsidR="00833C0D" w:rsidRDefault="00833C0D" w:rsidP="00F575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833C0D" w:rsidRPr="00AD447C" w:rsidRDefault="00833C0D" w:rsidP="00C329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29.01.2020г.</w:t>
            </w:r>
          </w:p>
        </w:tc>
        <w:tc>
          <w:tcPr>
            <w:tcW w:w="1701" w:type="dxa"/>
            <w:tcBorders>
              <w:top w:val="single" w:sz="4" w:space="0" w:color="auto"/>
              <w:bottom w:val="single" w:sz="4" w:space="0" w:color="auto"/>
            </w:tcBorders>
          </w:tcPr>
          <w:p w:rsidR="00833C0D" w:rsidRPr="00AD447C" w:rsidRDefault="00833C0D" w:rsidP="00DD3F10">
            <w:pPr>
              <w:spacing w:after="0" w:line="240" w:lineRule="auto"/>
              <w:rPr>
                <w:rFonts w:ascii="Times New Roman" w:hAnsi="Times New Roman"/>
                <w:sz w:val="20"/>
                <w:szCs w:val="20"/>
              </w:rPr>
            </w:pPr>
          </w:p>
        </w:tc>
        <w:tc>
          <w:tcPr>
            <w:tcW w:w="1997" w:type="dxa"/>
          </w:tcPr>
          <w:p w:rsidR="00833C0D" w:rsidRPr="00AD447C" w:rsidRDefault="004D51BD" w:rsidP="004D51BD">
            <w:pPr>
              <w:spacing w:after="0" w:line="240" w:lineRule="auto"/>
              <w:rPr>
                <w:rFonts w:ascii="Times New Roman" w:hAnsi="Times New Roman"/>
                <w:sz w:val="20"/>
                <w:szCs w:val="20"/>
              </w:rPr>
            </w:pPr>
            <w:r>
              <w:rPr>
                <w:rFonts w:ascii="Times New Roman" w:hAnsi="Times New Roman"/>
                <w:sz w:val="20"/>
                <w:szCs w:val="20"/>
              </w:rPr>
              <w:t>Не и</w:t>
            </w:r>
            <w:r w:rsidR="00833C0D">
              <w:rPr>
                <w:rFonts w:ascii="Times New Roman" w:hAnsi="Times New Roman"/>
                <w:sz w:val="20"/>
                <w:szCs w:val="20"/>
              </w:rPr>
              <w:t>спользуется</w:t>
            </w:r>
          </w:p>
        </w:tc>
      </w:tr>
      <w:tr w:rsidR="00833C0D" w:rsidRPr="00F20C42" w:rsidTr="00E25EC8">
        <w:tc>
          <w:tcPr>
            <w:tcW w:w="486" w:type="dxa"/>
          </w:tcPr>
          <w:p w:rsidR="00833C0D" w:rsidRDefault="00833C0D" w:rsidP="003539F0">
            <w:pPr>
              <w:spacing w:after="0" w:line="240" w:lineRule="auto"/>
              <w:rPr>
                <w:rFonts w:ascii="Times New Roman" w:hAnsi="Times New Roman"/>
                <w:sz w:val="20"/>
                <w:szCs w:val="20"/>
              </w:rPr>
            </w:pPr>
            <w:r>
              <w:rPr>
                <w:rFonts w:ascii="Times New Roman" w:hAnsi="Times New Roman"/>
                <w:sz w:val="20"/>
                <w:szCs w:val="20"/>
              </w:rPr>
              <w:t>25</w:t>
            </w:r>
          </w:p>
        </w:tc>
        <w:tc>
          <w:tcPr>
            <w:tcW w:w="2916" w:type="dxa"/>
          </w:tcPr>
          <w:p w:rsidR="00833C0D" w:rsidRPr="004D51BD" w:rsidRDefault="00833C0D" w:rsidP="005C4181">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Персональный компьютер 2020 года выпуска</w:t>
            </w:r>
          </w:p>
        </w:tc>
        <w:tc>
          <w:tcPr>
            <w:tcW w:w="2410" w:type="dxa"/>
            <w:tcBorders>
              <w:top w:val="single" w:sz="4" w:space="0" w:color="auto"/>
              <w:bottom w:val="single" w:sz="4" w:space="0" w:color="auto"/>
            </w:tcBorders>
          </w:tcPr>
          <w:p w:rsidR="00833C0D" w:rsidRDefault="00833C0D" w:rsidP="005C4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833C0D" w:rsidRPr="00AD447C" w:rsidRDefault="00833C0D" w:rsidP="005C4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17.09.2020г</w:t>
            </w:r>
          </w:p>
        </w:tc>
        <w:tc>
          <w:tcPr>
            <w:tcW w:w="1701" w:type="dxa"/>
            <w:tcBorders>
              <w:top w:val="single" w:sz="4" w:space="0" w:color="auto"/>
              <w:bottom w:val="single" w:sz="4" w:space="0" w:color="auto"/>
            </w:tcBorders>
          </w:tcPr>
          <w:p w:rsidR="00833C0D" w:rsidRPr="00AD447C" w:rsidRDefault="00833C0D" w:rsidP="005C4181">
            <w:pPr>
              <w:spacing w:after="0" w:line="240" w:lineRule="auto"/>
              <w:rPr>
                <w:rFonts w:ascii="Times New Roman" w:eastAsia="Times New Roman" w:hAnsi="Times New Roman" w:cs="Times New Roman"/>
                <w:sz w:val="20"/>
                <w:szCs w:val="20"/>
              </w:rPr>
            </w:pPr>
          </w:p>
        </w:tc>
        <w:tc>
          <w:tcPr>
            <w:tcW w:w="1997" w:type="dxa"/>
          </w:tcPr>
          <w:p w:rsidR="00833C0D" w:rsidRPr="00AD447C" w:rsidRDefault="00833C0D" w:rsidP="005C4181">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833C0D" w:rsidRPr="00F20C42" w:rsidTr="001750DA">
        <w:tc>
          <w:tcPr>
            <w:tcW w:w="486" w:type="dxa"/>
          </w:tcPr>
          <w:p w:rsidR="00833C0D" w:rsidRDefault="00833C0D" w:rsidP="003539F0">
            <w:pPr>
              <w:spacing w:after="0" w:line="240" w:lineRule="auto"/>
              <w:rPr>
                <w:rFonts w:ascii="Times New Roman" w:hAnsi="Times New Roman"/>
                <w:sz w:val="20"/>
                <w:szCs w:val="20"/>
              </w:rPr>
            </w:pPr>
            <w:r>
              <w:rPr>
                <w:rFonts w:ascii="Times New Roman" w:hAnsi="Times New Roman"/>
                <w:sz w:val="20"/>
                <w:szCs w:val="20"/>
              </w:rPr>
              <w:t>26</w:t>
            </w:r>
          </w:p>
        </w:tc>
        <w:tc>
          <w:tcPr>
            <w:tcW w:w="2916" w:type="dxa"/>
          </w:tcPr>
          <w:p w:rsidR="00833C0D" w:rsidRPr="004D51BD" w:rsidRDefault="00833C0D" w:rsidP="005C4181">
            <w:pPr>
              <w:spacing w:after="0"/>
              <w:jc w:val="both"/>
              <w:rPr>
                <w:rFonts w:ascii="Times New Roman" w:eastAsia="Times New Roman" w:hAnsi="Times New Roman" w:cs="Times New Roman"/>
                <w:sz w:val="20"/>
                <w:szCs w:val="20"/>
              </w:rPr>
            </w:pPr>
            <w:r w:rsidRPr="004D51BD">
              <w:rPr>
                <w:rFonts w:ascii="Times New Roman" w:eastAsia="Times New Roman" w:hAnsi="Times New Roman" w:cs="Times New Roman"/>
                <w:sz w:val="20"/>
                <w:szCs w:val="20"/>
              </w:rPr>
              <w:t>Косилка дисковая</w:t>
            </w:r>
          </w:p>
        </w:tc>
        <w:tc>
          <w:tcPr>
            <w:tcW w:w="2410" w:type="dxa"/>
            <w:tcBorders>
              <w:top w:val="single" w:sz="4" w:space="0" w:color="auto"/>
            </w:tcBorders>
          </w:tcPr>
          <w:p w:rsidR="00833C0D" w:rsidRDefault="00833C0D" w:rsidP="005C4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833C0D" w:rsidRDefault="00833C0D" w:rsidP="005C4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23.04.2021г.</w:t>
            </w:r>
          </w:p>
        </w:tc>
        <w:tc>
          <w:tcPr>
            <w:tcW w:w="1701" w:type="dxa"/>
            <w:tcBorders>
              <w:top w:val="single" w:sz="4" w:space="0" w:color="auto"/>
            </w:tcBorders>
          </w:tcPr>
          <w:p w:rsidR="00833C0D" w:rsidRPr="00AD447C" w:rsidRDefault="00833C0D" w:rsidP="005C4181">
            <w:pPr>
              <w:spacing w:after="0" w:line="240" w:lineRule="auto"/>
              <w:rPr>
                <w:rFonts w:ascii="Times New Roman" w:eastAsia="Times New Roman" w:hAnsi="Times New Roman" w:cs="Times New Roman"/>
                <w:sz w:val="20"/>
                <w:szCs w:val="20"/>
              </w:rPr>
            </w:pPr>
          </w:p>
        </w:tc>
        <w:tc>
          <w:tcPr>
            <w:tcW w:w="1997" w:type="dxa"/>
          </w:tcPr>
          <w:p w:rsidR="00833C0D" w:rsidRDefault="00833C0D" w:rsidP="005C4181">
            <w:pPr>
              <w:spacing w:after="0" w:line="240" w:lineRule="auto"/>
              <w:rPr>
                <w:rFonts w:ascii="Times New Roman" w:hAnsi="Times New Roman"/>
                <w:sz w:val="20"/>
                <w:szCs w:val="20"/>
              </w:rPr>
            </w:pPr>
            <w:r>
              <w:rPr>
                <w:rFonts w:ascii="Times New Roman" w:hAnsi="Times New Roman"/>
                <w:sz w:val="20"/>
                <w:szCs w:val="20"/>
              </w:rPr>
              <w:t>Не используется</w:t>
            </w:r>
          </w:p>
        </w:tc>
      </w:tr>
    </w:tbl>
    <w:p w:rsidR="00B40D05" w:rsidRDefault="0089318C" w:rsidP="003F3392">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0D05" w:rsidRPr="0089318C">
        <w:rPr>
          <w:rFonts w:ascii="Times New Roman" w:eastAsia="Times New Roman" w:hAnsi="Times New Roman" w:cs="Times New Roman"/>
          <w:sz w:val="28"/>
          <w:szCs w:val="28"/>
        </w:rPr>
        <w:t>П</w:t>
      </w:r>
      <w:r w:rsidR="00B40D05">
        <w:rPr>
          <w:rFonts w:ascii="Times New Roman" w:eastAsia="Times New Roman" w:hAnsi="Times New Roman" w:cs="Times New Roman"/>
          <w:sz w:val="28"/>
          <w:szCs w:val="28"/>
        </w:rPr>
        <w:t>роверкой установлено следующее:</w:t>
      </w:r>
    </w:p>
    <w:p w:rsidR="003F3392" w:rsidRDefault="003F3392" w:rsidP="00B40D05">
      <w:pPr>
        <w:tabs>
          <w:tab w:val="left" w:pos="567"/>
        </w:tabs>
        <w:spacing w:after="0"/>
        <w:jc w:val="both"/>
        <w:rPr>
          <w:rFonts w:ascii="Times New Roman" w:eastAsia="Times New Roman" w:hAnsi="Times New Roman" w:cs="Times New Roman"/>
          <w:sz w:val="28"/>
          <w:szCs w:val="28"/>
        </w:rPr>
      </w:pPr>
    </w:p>
    <w:p w:rsidR="003F3392" w:rsidRPr="003F3392" w:rsidRDefault="003F3392" w:rsidP="003F3392">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58BD">
        <w:rPr>
          <w:rFonts w:ascii="Times New Roman" w:eastAsia="Times New Roman" w:hAnsi="Times New Roman" w:cs="Times New Roman"/>
          <w:sz w:val="28"/>
          <w:szCs w:val="28"/>
        </w:rPr>
        <w:t>В 2020 году П</w:t>
      </w:r>
      <w:r w:rsidRPr="003F3392">
        <w:rPr>
          <w:rFonts w:ascii="Times New Roman" w:eastAsia="Times New Roman" w:hAnsi="Times New Roman" w:cs="Times New Roman"/>
          <w:sz w:val="28"/>
          <w:szCs w:val="28"/>
        </w:rPr>
        <w:t xml:space="preserve">редприятию в хозяйственное ведение передано нежилое здание (цех, кадастровый номер 56:26:0000000:4584, площадью 1028,3 кв.м., год постройки 1982), расположенное на земельном участке по адресу: Оренбургская область, п.Саракташ, ул.Производственная №17б, площадью 7620 кв.м. </w:t>
      </w:r>
    </w:p>
    <w:p w:rsidR="003F3392" w:rsidRPr="002F5B23" w:rsidRDefault="003F3392" w:rsidP="003F3392">
      <w:pPr>
        <w:spacing w:after="0"/>
        <w:ind w:firstLine="198"/>
        <w:jc w:val="both"/>
        <w:rPr>
          <w:rFonts w:ascii="Times New Roman" w:hAnsi="Times New Roman" w:cs="Times New Roman"/>
        </w:rPr>
      </w:pPr>
      <w:r>
        <w:rPr>
          <w:rFonts w:ascii="Times New Roman" w:hAnsi="Times New Roman" w:cs="Times New Roman"/>
          <w:sz w:val="28"/>
          <w:szCs w:val="28"/>
        </w:rPr>
        <w:t xml:space="preserve">     Согласно </w:t>
      </w:r>
      <w:r w:rsidRPr="002F5B23">
        <w:rPr>
          <w:rFonts w:ascii="Times New Roman" w:hAnsi="Times New Roman" w:cs="Times New Roman"/>
          <w:sz w:val="28"/>
          <w:szCs w:val="28"/>
        </w:rPr>
        <w:t>части 1 статьи 131 Гражданского кодекса Российской Федерации</w:t>
      </w:r>
      <w:r>
        <w:rPr>
          <w:rFonts w:ascii="Times New Roman" w:hAnsi="Times New Roman" w:cs="Times New Roman"/>
          <w:sz w:val="28"/>
          <w:szCs w:val="28"/>
        </w:rPr>
        <w:t xml:space="preserve"> (далее – ГК РФ)</w:t>
      </w:r>
      <w:r w:rsidRPr="002F5B23">
        <w:rPr>
          <w:rFonts w:ascii="Times New Roman" w:hAnsi="Times New Roman" w:cs="Times New Roman"/>
          <w:sz w:val="28"/>
          <w:szCs w:val="28"/>
        </w:rPr>
        <w:t xml:space="preserve"> право хозяйственного ведения на </w:t>
      </w:r>
      <w:r w:rsidRPr="003F3392">
        <w:rPr>
          <w:rFonts w:ascii="Times New Roman" w:hAnsi="Times New Roman" w:cs="Times New Roman"/>
          <w:sz w:val="28"/>
          <w:szCs w:val="28"/>
        </w:rPr>
        <w:t xml:space="preserve">недвижимое </w:t>
      </w:r>
      <w:r w:rsidRPr="002F5B23">
        <w:rPr>
          <w:rFonts w:ascii="Times New Roman" w:hAnsi="Times New Roman" w:cs="Times New Roman"/>
          <w:sz w:val="28"/>
          <w:szCs w:val="28"/>
        </w:rPr>
        <w:t>имущество, как вещное право, подлежит государственной регистрации.</w:t>
      </w:r>
      <w:r w:rsidRPr="002F5B23">
        <w:rPr>
          <w:rFonts w:ascii="Times New Roman" w:hAnsi="Times New Roman" w:cs="Times New Roman"/>
        </w:rPr>
        <w:t xml:space="preserve"> </w:t>
      </w:r>
    </w:p>
    <w:p w:rsidR="003F3392" w:rsidRDefault="003F3392" w:rsidP="003F3392">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A4A83">
        <w:rPr>
          <w:rFonts w:ascii="Times New Roman" w:hAnsi="Times New Roman" w:cs="Times New Roman"/>
          <w:sz w:val="28"/>
          <w:szCs w:val="28"/>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w:t>
      </w:r>
      <w:r>
        <w:rPr>
          <w:rFonts w:ascii="Times New Roman" w:hAnsi="Times New Roman" w:cs="Times New Roman"/>
          <w:sz w:val="28"/>
          <w:szCs w:val="28"/>
        </w:rPr>
        <w:t xml:space="preserve">, а также иные права в случаях, предусмотренных ГК РФ и иными законами. </w:t>
      </w:r>
    </w:p>
    <w:p w:rsidR="00954080" w:rsidRPr="0069675E" w:rsidRDefault="00954080" w:rsidP="00954080">
      <w:pPr>
        <w:pStyle w:val="Default"/>
        <w:tabs>
          <w:tab w:val="left" w:pos="567"/>
        </w:tabs>
        <w:spacing w:line="276" w:lineRule="auto"/>
        <w:jc w:val="both"/>
        <w:rPr>
          <w:b/>
          <w:i/>
          <w:sz w:val="28"/>
          <w:szCs w:val="28"/>
        </w:rPr>
      </w:pPr>
      <w:r>
        <w:rPr>
          <w:b/>
          <w:i/>
          <w:sz w:val="28"/>
          <w:szCs w:val="28"/>
        </w:rPr>
        <w:t xml:space="preserve">        </w:t>
      </w:r>
      <w:r w:rsidRPr="0069675E">
        <w:rPr>
          <w:b/>
          <w:i/>
          <w:sz w:val="28"/>
          <w:szCs w:val="28"/>
        </w:rPr>
        <w:t xml:space="preserve">В нарушение норм Гражданского Кодекса Российской Федерации МУП ЖКХ «Стимул» на момент проверки не зарегистрировало юридические права на недвижимое имущество, переданное в хозяйственное ведение. </w:t>
      </w:r>
    </w:p>
    <w:p w:rsidR="008D7AEF" w:rsidRDefault="00954080" w:rsidP="00225980">
      <w:pPr>
        <w:spacing w:after="0"/>
        <w:ind w:firstLine="19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D51BD">
        <w:rPr>
          <w:rFonts w:ascii="Times New Roman" w:hAnsi="Times New Roman" w:cs="Times New Roman"/>
          <w:sz w:val="28"/>
          <w:szCs w:val="28"/>
        </w:rPr>
        <w:t>В 2021 году постановлением администрации муниципального образовании Саракташский поссовет от 13.09.2021г. №277/1-п «</w:t>
      </w:r>
      <w:r w:rsidR="004D51BD" w:rsidRPr="00B40D05">
        <w:rPr>
          <w:rFonts w:ascii="Times New Roman" w:hAnsi="Times New Roman" w:cs="Times New Roman"/>
          <w:sz w:val="28"/>
          <w:szCs w:val="28"/>
        </w:rPr>
        <w:t>О передаче на баланс и в хозяйственное ведение МУП ЖКХ «Стимул» движимого имущества» в хозяйственное ведение Предприятия</w:t>
      </w:r>
      <w:r w:rsidR="004D51BD">
        <w:rPr>
          <w:rFonts w:ascii="Times New Roman" w:hAnsi="Times New Roman" w:cs="Times New Roman"/>
          <w:sz w:val="28"/>
          <w:szCs w:val="28"/>
        </w:rPr>
        <w:t xml:space="preserve"> передано движимое имущество ВАЗ -21060, 2001 года выпуска, гос. номер У 843 МН</w:t>
      </w:r>
      <w:r w:rsidR="00B40D05">
        <w:rPr>
          <w:rFonts w:ascii="Times New Roman" w:hAnsi="Times New Roman" w:cs="Times New Roman"/>
          <w:sz w:val="28"/>
          <w:szCs w:val="28"/>
        </w:rPr>
        <w:t xml:space="preserve"> (А</w:t>
      </w:r>
      <w:r w:rsidR="00B40D05" w:rsidRPr="00B40D05">
        <w:rPr>
          <w:rFonts w:ascii="Times New Roman" w:hAnsi="Times New Roman" w:cs="Times New Roman"/>
          <w:sz w:val="28"/>
          <w:szCs w:val="28"/>
        </w:rPr>
        <w:t>к</w:t>
      </w:r>
      <w:r w:rsidR="00B40D05">
        <w:rPr>
          <w:rFonts w:ascii="Times New Roman" w:hAnsi="Times New Roman" w:cs="Times New Roman"/>
          <w:sz w:val="28"/>
          <w:szCs w:val="28"/>
        </w:rPr>
        <w:t>т</w:t>
      </w:r>
      <w:r w:rsidR="00B40D05" w:rsidRPr="00B40D05">
        <w:rPr>
          <w:rFonts w:ascii="Times New Roman" w:hAnsi="Times New Roman" w:cs="Times New Roman"/>
          <w:sz w:val="28"/>
          <w:szCs w:val="28"/>
        </w:rPr>
        <w:t xml:space="preserve"> о приеме-передаче от 01.10.2021г.</w:t>
      </w:r>
      <w:r w:rsidR="00471855">
        <w:rPr>
          <w:rFonts w:ascii="Times New Roman" w:hAnsi="Times New Roman" w:cs="Times New Roman"/>
          <w:sz w:val="28"/>
          <w:szCs w:val="28"/>
        </w:rPr>
        <w:t xml:space="preserve"> прилагается</w:t>
      </w:r>
      <w:r w:rsidR="00B40D05">
        <w:rPr>
          <w:rFonts w:ascii="Times New Roman" w:hAnsi="Times New Roman" w:cs="Times New Roman"/>
          <w:sz w:val="28"/>
          <w:szCs w:val="28"/>
        </w:rPr>
        <w:t>)</w:t>
      </w:r>
      <w:r w:rsidR="004D51BD">
        <w:rPr>
          <w:rFonts w:ascii="Times New Roman" w:hAnsi="Times New Roman" w:cs="Times New Roman"/>
          <w:sz w:val="28"/>
          <w:szCs w:val="28"/>
        </w:rPr>
        <w:t>.</w:t>
      </w:r>
      <w:r w:rsidR="004C5A16">
        <w:rPr>
          <w:rFonts w:ascii="Times New Roman" w:hAnsi="Times New Roman" w:cs="Times New Roman"/>
          <w:sz w:val="28"/>
          <w:szCs w:val="28"/>
        </w:rPr>
        <w:t xml:space="preserve"> Данное транспортное средство значится на балансе Предприятия.</w:t>
      </w:r>
      <w:r w:rsidR="00B40D05">
        <w:rPr>
          <w:rFonts w:ascii="Times New Roman" w:hAnsi="Times New Roman" w:cs="Times New Roman"/>
          <w:sz w:val="28"/>
          <w:szCs w:val="28"/>
        </w:rPr>
        <w:t xml:space="preserve"> </w:t>
      </w:r>
      <w:r w:rsidR="007258BD">
        <w:rPr>
          <w:rFonts w:ascii="Times New Roman" w:hAnsi="Times New Roman" w:cs="Times New Roman"/>
          <w:sz w:val="28"/>
          <w:szCs w:val="28"/>
        </w:rPr>
        <w:t xml:space="preserve">Согласно паспорта транспортного средства (ПТС) собственником транспортного средства </w:t>
      </w:r>
      <w:r w:rsidR="00B40D05" w:rsidRPr="00B40D05">
        <w:rPr>
          <w:rFonts w:ascii="Times New Roman" w:eastAsia="Times New Roman" w:hAnsi="Times New Roman" w:cs="Times New Roman"/>
          <w:sz w:val="28"/>
          <w:szCs w:val="28"/>
        </w:rPr>
        <w:t xml:space="preserve">ВАЗ 21060 </w:t>
      </w:r>
      <w:r w:rsidR="007258BD">
        <w:rPr>
          <w:rFonts w:ascii="Times New Roman" w:eastAsia="Times New Roman" w:hAnsi="Times New Roman" w:cs="Times New Roman"/>
          <w:sz w:val="28"/>
          <w:szCs w:val="28"/>
        </w:rPr>
        <w:t>на момент проверки является администрация Саракташского поссовета. Из пояснений</w:t>
      </w:r>
      <w:r w:rsidR="008D7AEF">
        <w:rPr>
          <w:rFonts w:ascii="Times New Roman" w:eastAsia="Times New Roman" w:hAnsi="Times New Roman" w:cs="Times New Roman"/>
          <w:sz w:val="28"/>
          <w:szCs w:val="28"/>
        </w:rPr>
        <w:t xml:space="preserve"> </w:t>
      </w:r>
      <w:r w:rsidR="008D7AEF" w:rsidRPr="00471855">
        <w:rPr>
          <w:rFonts w:ascii="Times New Roman" w:eastAsia="Times New Roman" w:hAnsi="Times New Roman" w:cs="Times New Roman"/>
          <w:sz w:val="28"/>
          <w:szCs w:val="28"/>
        </w:rPr>
        <w:t>бухгалтера Предприятия</w:t>
      </w:r>
      <w:r w:rsidR="0083043A" w:rsidRPr="00471855">
        <w:rPr>
          <w:rFonts w:ascii="Times New Roman" w:eastAsia="Times New Roman" w:hAnsi="Times New Roman" w:cs="Times New Roman"/>
          <w:sz w:val="28"/>
          <w:szCs w:val="28"/>
        </w:rPr>
        <w:t xml:space="preserve"> </w:t>
      </w:r>
      <w:r w:rsidR="008D7AEF" w:rsidRPr="00471855">
        <w:rPr>
          <w:rFonts w:ascii="Times New Roman" w:eastAsia="Times New Roman" w:hAnsi="Times New Roman" w:cs="Times New Roman"/>
          <w:sz w:val="28"/>
          <w:szCs w:val="28"/>
        </w:rPr>
        <w:t xml:space="preserve">следует, что переоформить транспортное средство в собственность МУП ЖКХ «Стимул» в установленный законом срок не смогли в виду отсутствия денежных средств.  </w:t>
      </w:r>
      <w:r w:rsidR="008D7AEF">
        <w:rPr>
          <w:rFonts w:ascii="Times New Roman" w:eastAsia="Times New Roman" w:hAnsi="Times New Roman" w:cs="Times New Roman"/>
          <w:sz w:val="28"/>
          <w:szCs w:val="28"/>
        </w:rPr>
        <w:t xml:space="preserve"> </w:t>
      </w:r>
    </w:p>
    <w:p w:rsidR="0083043A" w:rsidRPr="0083043A" w:rsidRDefault="00B40D05" w:rsidP="008D7AEF">
      <w:pPr>
        <w:pStyle w:val="ac"/>
        <w:tabs>
          <w:tab w:val="left" w:pos="0"/>
          <w:tab w:val="left" w:pos="851"/>
          <w:tab w:val="left" w:pos="993"/>
        </w:tabs>
        <w:spacing w:after="0"/>
        <w:ind w:left="0" w:firstLine="567"/>
        <w:jc w:val="both"/>
        <w:rPr>
          <w:rFonts w:ascii="Times New Roman" w:hAnsi="Times New Roman"/>
          <w:sz w:val="28"/>
          <w:szCs w:val="28"/>
        </w:rPr>
      </w:pPr>
      <w:r w:rsidRPr="0083043A">
        <w:rPr>
          <w:rFonts w:ascii="Times New Roman" w:hAnsi="Times New Roman"/>
          <w:sz w:val="28"/>
          <w:szCs w:val="28"/>
        </w:rPr>
        <w:t xml:space="preserve">В марте 2021 года по договору поставки </w:t>
      </w:r>
      <w:r w:rsidR="0083043A" w:rsidRPr="0083043A">
        <w:rPr>
          <w:rFonts w:ascii="Times New Roman" w:hAnsi="Times New Roman"/>
          <w:sz w:val="28"/>
          <w:szCs w:val="28"/>
        </w:rPr>
        <w:t xml:space="preserve">Предприятием </w:t>
      </w:r>
      <w:r w:rsidRPr="0083043A">
        <w:rPr>
          <w:rFonts w:ascii="Times New Roman" w:hAnsi="Times New Roman"/>
          <w:sz w:val="28"/>
          <w:szCs w:val="28"/>
        </w:rPr>
        <w:t xml:space="preserve">была приобретена </w:t>
      </w:r>
      <w:r w:rsidR="0083043A" w:rsidRPr="0083043A">
        <w:rPr>
          <w:rFonts w:ascii="Times New Roman" w:hAnsi="Times New Roman"/>
          <w:sz w:val="28"/>
          <w:szCs w:val="28"/>
        </w:rPr>
        <w:t xml:space="preserve">косилка дисковая, </w:t>
      </w:r>
      <w:r w:rsidRPr="0083043A">
        <w:rPr>
          <w:rFonts w:ascii="Times New Roman" w:hAnsi="Times New Roman"/>
          <w:sz w:val="28"/>
          <w:szCs w:val="28"/>
        </w:rPr>
        <w:t xml:space="preserve">стоимостью </w:t>
      </w:r>
      <w:r w:rsidR="0083043A" w:rsidRPr="0083043A">
        <w:rPr>
          <w:rFonts w:ascii="Times New Roman" w:hAnsi="Times New Roman"/>
          <w:sz w:val="28"/>
          <w:szCs w:val="28"/>
        </w:rPr>
        <w:t xml:space="preserve">220 000,00 </w:t>
      </w:r>
      <w:r w:rsidRPr="0083043A">
        <w:rPr>
          <w:rFonts w:ascii="Times New Roman" w:hAnsi="Times New Roman"/>
          <w:sz w:val="28"/>
          <w:szCs w:val="28"/>
        </w:rPr>
        <w:t>руб</w:t>
      </w:r>
      <w:r w:rsidR="0083043A" w:rsidRPr="0083043A">
        <w:rPr>
          <w:rFonts w:ascii="Times New Roman" w:hAnsi="Times New Roman"/>
          <w:sz w:val="28"/>
          <w:szCs w:val="28"/>
        </w:rPr>
        <w:t xml:space="preserve">лей для выполнения работ по скашиванию сорной растительности на территории Саракташского поссовета (документы прилагаются). Работы по скашиванию </w:t>
      </w:r>
      <w:r w:rsidR="0083043A">
        <w:rPr>
          <w:rFonts w:ascii="Times New Roman" w:hAnsi="Times New Roman"/>
          <w:sz w:val="28"/>
          <w:szCs w:val="28"/>
        </w:rPr>
        <w:t xml:space="preserve">травы универсальной </w:t>
      </w:r>
      <w:r w:rsidR="0083043A" w:rsidRPr="0083043A">
        <w:rPr>
          <w:rFonts w:ascii="Times New Roman" w:hAnsi="Times New Roman"/>
          <w:sz w:val="28"/>
          <w:szCs w:val="28"/>
        </w:rPr>
        <w:t xml:space="preserve">косилкой в 2021 году не производились. </w:t>
      </w:r>
    </w:p>
    <w:p w:rsidR="0083043A" w:rsidRDefault="00894427" w:rsidP="008D7AEF">
      <w:pPr>
        <w:pStyle w:val="ac"/>
        <w:tabs>
          <w:tab w:val="left" w:pos="0"/>
          <w:tab w:val="left" w:pos="851"/>
        </w:tabs>
        <w:spacing w:after="0"/>
        <w:ind w:left="0" w:firstLine="567"/>
        <w:jc w:val="both"/>
        <w:rPr>
          <w:rFonts w:ascii="Times New Roman" w:eastAsia="Times New Roman" w:hAnsi="Times New Roman" w:cs="Times New Roman"/>
          <w:sz w:val="28"/>
          <w:szCs w:val="28"/>
        </w:rPr>
      </w:pPr>
      <w:r w:rsidRPr="0083043A">
        <w:rPr>
          <w:rFonts w:ascii="Times New Roman" w:eastAsia="Times New Roman" w:hAnsi="Times New Roman" w:cs="Times New Roman"/>
          <w:sz w:val="28"/>
          <w:szCs w:val="28"/>
        </w:rPr>
        <w:t>И</w:t>
      </w:r>
      <w:r w:rsidR="0094409F" w:rsidRPr="0083043A">
        <w:rPr>
          <w:rFonts w:ascii="Times New Roman" w:eastAsia="Times New Roman" w:hAnsi="Times New Roman" w:cs="Times New Roman"/>
          <w:sz w:val="28"/>
          <w:szCs w:val="28"/>
        </w:rPr>
        <w:t>мущество, закрепленное за Предприятием на праве хозяйственного ведения и</w:t>
      </w:r>
      <w:r w:rsidR="00D854EA" w:rsidRPr="0083043A">
        <w:rPr>
          <w:rFonts w:ascii="Times New Roman" w:eastAsia="Times New Roman" w:hAnsi="Times New Roman" w:cs="Times New Roman"/>
          <w:sz w:val="28"/>
          <w:szCs w:val="28"/>
        </w:rPr>
        <w:t xml:space="preserve"> переданное в аренду, использует</w:t>
      </w:r>
      <w:r w:rsidR="0094409F" w:rsidRPr="0083043A">
        <w:rPr>
          <w:rFonts w:ascii="Times New Roman" w:eastAsia="Times New Roman" w:hAnsi="Times New Roman" w:cs="Times New Roman"/>
          <w:sz w:val="28"/>
          <w:szCs w:val="28"/>
        </w:rPr>
        <w:t>ся</w:t>
      </w:r>
      <w:r w:rsidRPr="0083043A">
        <w:rPr>
          <w:rFonts w:ascii="Times New Roman" w:eastAsia="Times New Roman" w:hAnsi="Times New Roman" w:cs="Times New Roman"/>
          <w:sz w:val="28"/>
          <w:szCs w:val="28"/>
        </w:rPr>
        <w:t xml:space="preserve"> </w:t>
      </w:r>
      <w:r w:rsidR="0094409F" w:rsidRPr="0083043A">
        <w:rPr>
          <w:rFonts w:ascii="Times New Roman" w:eastAsia="Times New Roman" w:hAnsi="Times New Roman" w:cs="Times New Roman"/>
          <w:sz w:val="28"/>
          <w:szCs w:val="28"/>
        </w:rPr>
        <w:t>Предприятием не полностью.</w:t>
      </w:r>
    </w:p>
    <w:p w:rsidR="00145444" w:rsidRPr="00BD050D" w:rsidRDefault="00145444" w:rsidP="00145444">
      <w:pPr>
        <w:pStyle w:val="32"/>
        <w:tabs>
          <w:tab w:val="left" w:pos="0"/>
          <w:tab w:val="left" w:pos="567"/>
        </w:tabs>
        <w:spacing w:after="0"/>
        <w:ind w:left="0" w:firstLine="567"/>
        <w:jc w:val="both"/>
        <w:rPr>
          <w:rFonts w:ascii="Times New Roman" w:hAnsi="Times New Roman"/>
          <w:sz w:val="28"/>
          <w:szCs w:val="28"/>
        </w:rPr>
      </w:pPr>
      <w:r w:rsidRPr="00BD050D">
        <w:rPr>
          <w:rFonts w:ascii="Times New Roman" w:hAnsi="Times New Roman"/>
          <w:sz w:val="28"/>
          <w:szCs w:val="28"/>
        </w:rPr>
        <w:t xml:space="preserve">Фактически в наличии на момент проверки у Предприятия находится </w:t>
      </w:r>
      <w:r>
        <w:rPr>
          <w:rFonts w:ascii="Times New Roman" w:hAnsi="Times New Roman"/>
          <w:sz w:val="28"/>
          <w:szCs w:val="28"/>
        </w:rPr>
        <w:t>7</w:t>
      </w:r>
      <w:r w:rsidRPr="00BD050D">
        <w:rPr>
          <w:rFonts w:ascii="Times New Roman" w:hAnsi="Times New Roman"/>
          <w:sz w:val="28"/>
          <w:szCs w:val="28"/>
        </w:rPr>
        <w:t xml:space="preserve"> объектов (единиц) т</w:t>
      </w:r>
      <w:r>
        <w:rPr>
          <w:rFonts w:ascii="Times New Roman" w:hAnsi="Times New Roman"/>
          <w:sz w:val="28"/>
          <w:szCs w:val="28"/>
        </w:rPr>
        <w:t xml:space="preserve">ехники, в том числе:1 (единица) на протяжении 4-х лет </w:t>
      </w:r>
      <w:r w:rsidRPr="00BD050D">
        <w:rPr>
          <w:rFonts w:ascii="Times New Roman" w:hAnsi="Times New Roman"/>
          <w:sz w:val="28"/>
          <w:szCs w:val="28"/>
        </w:rPr>
        <w:t>находится в не</w:t>
      </w:r>
      <w:r>
        <w:rPr>
          <w:rFonts w:ascii="Times New Roman" w:hAnsi="Times New Roman"/>
          <w:sz w:val="28"/>
          <w:szCs w:val="28"/>
        </w:rPr>
        <w:t xml:space="preserve">исправном техническом состоянии </w:t>
      </w:r>
      <w:r w:rsidRPr="00BD050D">
        <w:rPr>
          <w:rFonts w:ascii="Times New Roman" w:hAnsi="Times New Roman"/>
          <w:sz w:val="28"/>
          <w:szCs w:val="28"/>
        </w:rPr>
        <w:t>(УАЗ 3303, год выпуска 1990)</w:t>
      </w:r>
      <w:r>
        <w:rPr>
          <w:rFonts w:ascii="Times New Roman" w:hAnsi="Times New Roman"/>
          <w:sz w:val="28"/>
          <w:szCs w:val="28"/>
        </w:rPr>
        <w:t>; 1 (единица) не эксплуатируется с января 2019 года (</w:t>
      </w:r>
      <w:r w:rsidRPr="001E679D">
        <w:rPr>
          <w:rFonts w:ascii="Times New Roman" w:hAnsi="Times New Roman"/>
          <w:sz w:val="28"/>
          <w:szCs w:val="28"/>
        </w:rPr>
        <w:t>Мусоровоз КО-440-7, год выпуска 2010</w:t>
      </w:r>
      <w:r>
        <w:rPr>
          <w:rFonts w:ascii="Times New Roman" w:hAnsi="Times New Roman"/>
          <w:sz w:val="28"/>
          <w:szCs w:val="28"/>
        </w:rPr>
        <w:t xml:space="preserve">, установка на мусоровоз с боковой загрузкой продана, согласно договор купли продажи от 25.12.2019г.), 1 (единица) не эксплуатируется и до настоящего времени не </w:t>
      </w:r>
      <w:r w:rsidR="008D7AEF">
        <w:rPr>
          <w:rFonts w:ascii="Times New Roman" w:hAnsi="Times New Roman"/>
          <w:sz w:val="28"/>
          <w:szCs w:val="28"/>
        </w:rPr>
        <w:t>переоформлена в собственность МУП ЖХК «Стимул»</w:t>
      </w:r>
      <w:r>
        <w:rPr>
          <w:rFonts w:ascii="Times New Roman" w:hAnsi="Times New Roman"/>
          <w:sz w:val="28"/>
          <w:szCs w:val="28"/>
        </w:rPr>
        <w:t xml:space="preserve"> (ВАЗ 21060 2001 года выпуска).</w:t>
      </w:r>
      <w:r w:rsidRPr="00122CD5">
        <w:rPr>
          <w:rFonts w:ascii="Times New Roman" w:hAnsi="Times New Roman"/>
          <w:sz w:val="20"/>
          <w:szCs w:val="20"/>
        </w:rPr>
        <w:t xml:space="preserve"> </w:t>
      </w:r>
    </w:p>
    <w:p w:rsidR="003161EE" w:rsidRPr="00B40D05" w:rsidRDefault="003161EE" w:rsidP="000F41BF">
      <w:pPr>
        <w:pStyle w:val="ac"/>
        <w:tabs>
          <w:tab w:val="left" w:pos="0"/>
          <w:tab w:val="left" w:pos="851"/>
        </w:tabs>
        <w:spacing w:after="0"/>
        <w:ind w:left="0" w:firstLine="567"/>
        <w:jc w:val="both"/>
        <w:rPr>
          <w:rFonts w:ascii="Times New Roman" w:eastAsia="Times New Roman" w:hAnsi="Times New Roman" w:cs="Times New Roman"/>
          <w:sz w:val="28"/>
          <w:szCs w:val="28"/>
        </w:rPr>
      </w:pPr>
      <w:r w:rsidRPr="00B40D05">
        <w:rPr>
          <w:rFonts w:ascii="Times New Roman" w:eastAsia="Times New Roman" w:hAnsi="Times New Roman" w:cs="Times New Roman"/>
          <w:sz w:val="28"/>
          <w:szCs w:val="28"/>
        </w:rPr>
        <w:t>Отсутствуют д</w:t>
      </w:r>
      <w:r w:rsidRPr="00B40D05">
        <w:rPr>
          <w:rFonts w:ascii="Times New Roman" w:hAnsi="Times New Roman" w:cs="Times New Roman"/>
          <w:sz w:val="28"/>
          <w:szCs w:val="28"/>
        </w:rPr>
        <w:t>оговор</w:t>
      </w:r>
      <w:r w:rsidR="006C2D06" w:rsidRPr="00B40D05">
        <w:rPr>
          <w:rFonts w:ascii="Times New Roman" w:hAnsi="Times New Roman" w:cs="Times New Roman"/>
          <w:sz w:val="28"/>
          <w:szCs w:val="28"/>
        </w:rPr>
        <w:t>ы</w:t>
      </w:r>
      <w:r w:rsidRPr="00B40D05">
        <w:rPr>
          <w:rFonts w:ascii="Times New Roman" w:hAnsi="Times New Roman" w:cs="Times New Roman"/>
          <w:sz w:val="28"/>
          <w:szCs w:val="28"/>
        </w:rPr>
        <w:t xml:space="preserve"> о закреплении муниципального имущества на праве </w:t>
      </w:r>
      <w:r w:rsidRPr="00B40D05">
        <w:rPr>
          <w:rFonts w:ascii="Times New Roman" w:eastAsia="Times New Roman" w:hAnsi="Times New Roman" w:cs="Times New Roman"/>
          <w:sz w:val="28"/>
          <w:szCs w:val="28"/>
        </w:rPr>
        <w:t xml:space="preserve">хозяйственного ведения </w:t>
      </w:r>
      <w:r w:rsidRPr="00B40D05">
        <w:rPr>
          <w:rFonts w:ascii="Times New Roman" w:eastAsia="Times New Roman" w:hAnsi="Times New Roman" w:cs="Times New Roman"/>
          <w:sz w:val="28"/>
          <w:szCs w:val="28"/>
          <w:bdr w:val="none" w:sz="0" w:space="0" w:color="auto" w:frame="1"/>
        </w:rPr>
        <w:t>между собственником имущества и предприятием на имущество</w:t>
      </w:r>
      <w:r w:rsidR="006D53C5" w:rsidRPr="00B40D05">
        <w:rPr>
          <w:rFonts w:ascii="Times New Roman" w:eastAsia="Times New Roman" w:hAnsi="Times New Roman" w:cs="Times New Roman"/>
          <w:sz w:val="28"/>
          <w:szCs w:val="28"/>
          <w:bdr w:val="none" w:sz="0" w:space="0" w:color="auto" w:frame="1"/>
        </w:rPr>
        <w:t>,</w:t>
      </w:r>
      <w:r w:rsidRPr="00B40D05">
        <w:rPr>
          <w:rFonts w:ascii="Times New Roman" w:eastAsia="Times New Roman" w:hAnsi="Times New Roman" w:cs="Times New Roman"/>
          <w:sz w:val="28"/>
          <w:szCs w:val="28"/>
          <w:bdr w:val="none" w:sz="0" w:space="0" w:color="auto" w:frame="1"/>
        </w:rPr>
        <w:t xml:space="preserve"> пе</w:t>
      </w:r>
      <w:r w:rsidR="00145444">
        <w:rPr>
          <w:rFonts w:ascii="Times New Roman" w:eastAsia="Times New Roman" w:hAnsi="Times New Roman" w:cs="Times New Roman"/>
          <w:sz w:val="28"/>
          <w:szCs w:val="28"/>
          <w:bdr w:val="none" w:sz="0" w:space="0" w:color="auto" w:frame="1"/>
        </w:rPr>
        <w:t xml:space="preserve">реданное в </w:t>
      </w:r>
      <w:r w:rsidRPr="00B40D05">
        <w:rPr>
          <w:rFonts w:ascii="Times New Roman" w:eastAsia="Times New Roman" w:hAnsi="Times New Roman" w:cs="Times New Roman"/>
          <w:sz w:val="28"/>
          <w:szCs w:val="28"/>
          <w:bdr w:val="none" w:sz="0" w:space="0" w:color="auto" w:frame="1"/>
        </w:rPr>
        <w:t>2020</w:t>
      </w:r>
      <w:r w:rsidR="00894427" w:rsidRPr="00B40D05">
        <w:rPr>
          <w:rFonts w:ascii="Times New Roman" w:eastAsia="Times New Roman" w:hAnsi="Times New Roman" w:cs="Times New Roman"/>
          <w:sz w:val="28"/>
          <w:szCs w:val="28"/>
          <w:bdr w:val="none" w:sz="0" w:space="0" w:color="auto" w:frame="1"/>
        </w:rPr>
        <w:t xml:space="preserve"> и 2021</w:t>
      </w:r>
      <w:r w:rsidRPr="00B40D05">
        <w:rPr>
          <w:rFonts w:ascii="Times New Roman" w:eastAsia="Times New Roman" w:hAnsi="Times New Roman" w:cs="Times New Roman"/>
          <w:sz w:val="28"/>
          <w:szCs w:val="28"/>
          <w:bdr w:val="none" w:sz="0" w:space="0" w:color="auto" w:frame="1"/>
        </w:rPr>
        <w:t xml:space="preserve"> год</w:t>
      </w:r>
      <w:r w:rsidR="00894427" w:rsidRPr="00B40D05">
        <w:rPr>
          <w:rFonts w:ascii="Times New Roman" w:eastAsia="Times New Roman" w:hAnsi="Times New Roman" w:cs="Times New Roman"/>
          <w:sz w:val="28"/>
          <w:szCs w:val="28"/>
          <w:bdr w:val="none" w:sz="0" w:space="0" w:color="auto" w:frame="1"/>
        </w:rPr>
        <w:t>ах</w:t>
      </w:r>
      <w:r w:rsidR="006D53C5" w:rsidRPr="00B40D05">
        <w:rPr>
          <w:rFonts w:ascii="Times New Roman" w:eastAsia="Times New Roman" w:hAnsi="Times New Roman" w:cs="Times New Roman"/>
          <w:sz w:val="28"/>
          <w:szCs w:val="28"/>
          <w:bdr w:val="none" w:sz="0" w:space="0" w:color="auto" w:frame="1"/>
        </w:rPr>
        <w:t xml:space="preserve">. </w:t>
      </w:r>
      <w:r w:rsidRPr="00B40D05">
        <w:rPr>
          <w:rFonts w:ascii="Times New Roman" w:eastAsia="Times New Roman" w:hAnsi="Times New Roman" w:cs="Times New Roman"/>
          <w:sz w:val="28"/>
          <w:szCs w:val="28"/>
        </w:rPr>
        <w:t xml:space="preserve"> </w:t>
      </w:r>
    </w:p>
    <w:p w:rsidR="00F917D8" w:rsidRPr="00045D0F" w:rsidRDefault="00045D0F" w:rsidP="000F41BF">
      <w:pPr>
        <w:pStyle w:val="32"/>
        <w:tabs>
          <w:tab w:val="left" w:pos="0"/>
          <w:tab w:val="left" w:pos="142"/>
          <w:tab w:val="left" w:pos="851"/>
        </w:tabs>
        <w:spacing w:after="0"/>
        <w:ind w:left="0" w:firstLine="567"/>
        <w:jc w:val="both"/>
        <w:rPr>
          <w:rFonts w:ascii="Times New Roman" w:hAnsi="Times New Roman"/>
          <w:sz w:val="28"/>
          <w:szCs w:val="28"/>
        </w:rPr>
      </w:pPr>
      <w:r w:rsidRPr="00045D0F">
        <w:rPr>
          <w:rFonts w:ascii="Times New Roman" w:hAnsi="Times New Roman"/>
          <w:sz w:val="28"/>
          <w:szCs w:val="28"/>
        </w:rPr>
        <w:t>Фактов списания основных средств в</w:t>
      </w:r>
      <w:r w:rsidR="002D7647" w:rsidRPr="00045D0F">
        <w:rPr>
          <w:rFonts w:ascii="Times New Roman" w:hAnsi="Times New Roman"/>
          <w:sz w:val="28"/>
          <w:szCs w:val="28"/>
        </w:rPr>
        <w:t xml:space="preserve"> проверяемом периоде </w:t>
      </w:r>
      <w:r w:rsidRPr="00045D0F">
        <w:rPr>
          <w:rFonts w:ascii="Times New Roman" w:hAnsi="Times New Roman"/>
          <w:sz w:val="28"/>
          <w:szCs w:val="28"/>
        </w:rPr>
        <w:t xml:space="preserve">не установлено. </w:t>
      </w:r>
    </w:p>
    <w:p w:rsidR="00790E66" w:rsidRPr="00145444" w:rsidRDefault="00790E66" w:rsidP="000F41BF">
      <w:pPr>
        <w:pStyle w:val="32"/>
        <w:tabs>
          <w:tab w:val="left" w:pos="0"/>
          <w:tab w:val="left" w:pos="851"/>
        </w:tabs>
        <w:spacing w:after="0"/>
        <w:ind w:left="0" w:firstLine="567"/>
        <w:jc w:val="both"/>
        <w:rPr>
          <w:rFonts w:ascii="Times New Roman" w:hAnsi="Times New Roman"/>
          <w:sz w:val="28"/>
          <w:szCs w:val="28"/>
        </w:rPr>
      </w:pPr>
      <w:r w:rsidRPr="00145444">
        <w:rPr>
          <w:rFonts w:ascii="Times New Roman" w:hAnsi="Times New Roman"/>
          <w:sz w:val="28"/>
          <w:szCs w:val="28"/>
        </w:rPr>
        <w:t xml:space="preserve">В проверяемом периоде МУП ЖКХ «Стимул» в лице директора Ткаченко А.С. заключило 5 (пять) договоров аренды с ИП Сироткин А.С. </w:t>
      </w:r>
    </w:p>
    <w:p w:rsidR="0094409F" w:rsidRPr="00BD050D" w:rsidRDefault="00790E66" w:rsidP="00790E66">
      <w:pPr>
        <w:pStyle w:val="Default"/>
        <w:tabs>
          <w:tab w:val="left" w:pos="567"/>
        </w:tabs>
        <w:spacing w:line="276" w:lineRule="auto"/>
        <w:jc w:val="both"/>
        <w:rPr>
          <w:sz w:val="28"/>
          <w:szCs w:val="28"/>
        </w:rPr>
      </w:pPr>
      <w:r>
        <w:rPr>
          <w:sz w:val="28"/>
          <w:szCs w:val="28"/>
        </w:rPr>
        <w:t xml:space="preserve">        Сироткину А.С. переданы </w:t>
      </w:r>
      <w:r w:rsidRPr="00C02809">
        <w:rPr>
          <w:sz w:val="28"/>
          <w:szCs w:val="28"/>
        </w:rPr>
        <w:t>во временное владение и пользование</w:t>
      </w:r>
      <w:r w:rsidR="005F67C2">
        <w:rPr>
          <w:sz w:val="28"/>
          <w:szCs w:val="28"/>
        </w:rPr>
        <w:t>,</w:t>
      </w:r>
      <w:r w:rsidRPr="00C02809">
        <w:rPr>
          <w:sz w:val="28"/>
          <w:szCs w:val="28"/>
        </w:rPr>
        <w:t xml:space="preserve"> транспортны</w:t>
      </w:r>
      <w:r>
        <w:rPr>
          <w:sz w:val="28"/>
          <w:szCs w:val="28"/>
        </w:rPr>
        <w:t>е</w:t>
      </w:r>
      <w:r w:rsidRPr="00C02809">
        <w:rPr>
          <w:sz w:val="28"/>
          <w:szCs w:val="28"/>
        </w:rPr>
        <w:t xml:space="preserve"> средств</w:t>
      </w:r>
      <w:r>
        <w:rPr>
          <w:sz w:val="28"/>
          <w:szCs w:val="28"/>
        </w:rPr>
        <w:t>а:</w:t>
      </w:r>
      <w:r w:rsidRPr="0071548B">
        <w:rPr>
          <w:i/>
          <w:sz w:val="28"/>
          <w:szCs w:val="28"/>
        </w:rPr>
        <w:t xml:space="preserve"> </w:t>
      </w:r>
      <w:r w:rsidRPr="00781316">
        <w:rPr>
          <w:i/>
          <w:sz w:val="28"/>
          <w:szCs w:val="28"/>
        </w:rPr>
        <w:t xml:space="preserve">Автогрейдер ГС-14.02, 2009  года  выпуска; </w:t>
      </w:r>
      <w:r>
        <w:rPr>
          <w:i/>
          <w:sz w:val="28"/>
          <w:szCs w:val="28"/>
        </w:rPr>
        <w:t xml:space="preserve">Бульдозер погрузчик ДЗ-133Р2 2007 года выпуска; </w:t>
      </w:r>
      <w:r w:rsidRPr="00781316">
        <w:rPr>
          <w:i/>
          <w:sz w:val="28"/>
          <w:szCs w:val="28"/>
        </w:rPr>
        <w:t>Автогрейдер ДЗ-122Б-7, 2013 года выпуска;</w:t>
      </w:r>
      <w:r>
        <w:rPr>
          <w:i/>
          <w:sz w:val="28"/>
          <w:szCs w:val="28"/>
        </w:rPr>
        <w:t xml:space="preserve"> </w:t>
      </w:r>
      <w:r w:rsidRPr="00781316">
        <w:rPr>
          <w:i/>
          <w:sz w:val="28"/>
          <w:szCs w:val="28"/>
        </w:rPr>
        <w:t>Трактор «Беларус-80.1»</w:t>
      </w:r>
      <w:r>
        <w:rPr>
          <w:i/>
          <w:sz w:val="28"/>
          <w:szCs w:val="28"/>
        </w:rPr>
        <w:t xml:space="preserve"> 2011 года выпуска, Автомобиль специальный МДК -7,0 (43253), СТ.090 2019 года выпуска.</w:t>
      </w:r>
      <w:r w:rsidRPr="00781316">
        <w:rPr>
          <w:i/>
          <w:sz w:val="28"/>
          <w:szCs w:val="28"/>
        </w:rPr>
        <w:t xml:space="preserve"> </w:t>
      </w:r>
      <w:r w:rsidRPr="0071548B">
        <w:rPr>
          <w:sz w:val="28"/>
          <w:szCs w:val="28"/>
        </w:rPr>
        <w:t>Срок действия договоров  с 01.01.20</w:t>
      </w:r>
      <w:r>
        <w:rPr>
          <w:sz w:val="28"/>
          <w:szCs w:val="28"/>
        </w:rPr>
        <w:t>21г. по 31.12.2021</w:t>
      </w:r>
      <w:r w:rsidRPr="0071548B">
        <w:rPr>
          <w:sz w:val="28"/>
          <w:szCs w:val="28"/>
        </w:rPr>
        <w:t>г.</w:t>
      </w:r>
      <w:r>
        <w:rPr>
          <w:sz w:val="28"/>
          <w:szCs w:val="28"/>
        </w:rPr>
        <w:t xml:space="preserve">  </w:t>
      </w:r>
      <w:r w:rsidR="0094409F" w:rsidRPr="00BD050D">
        <w:rPr>
          <w:rFonts w:eastAsia="Times New Roman"/>
          <w:sz w:val="28"/>
          <w:szCs w:val="28"/>
        </w:rPr>
        <w:t>Сдача имущества в аренду производилась Предприятием с согласия собственника (ст.18 Закона 161-ФЗ).</w:t>
      </w:r>
      <w:r w:rsidR="0094409F" w:rsidRPr="00BD050D">
        <w:rPr>
          <w:sz w:val="28"/>
          <w:szCs w:val="28"/>
        </w:rPr>
        <w:t xml:space="preserve"> Согласно договорам аренды плата за предоставленные транспортные средства составила </w:t>
      </w:r>
      <w:r w:rsidR="00045D0F">
        <w:rPr>
          <w:sz w:val="28"/>
          <w:szCs w:val="28"/>
        </w:rPr>
        <w:t xml:space="preserve">91 297,53 </w:t>
      </w:r>
      <w:r w:rsidR="0094409F" w:rsidRPr="00BD050D">
        <w:rPr>
          <w:sz w:val="28"/>
          <w:szCs w:val="28"/>
        </w:rPr>
        <w:t>рублей в месяц.</w:t>
      </w:r>
      <w:r w:rsidR="00880E4E">
        <w:rPr>
          <w:sz w:val="28"/>
          <w:szCs w:val="28"/>
        </w:rPr>
        <w:t xml:space="preserve"> Арендная плата увеличилась по отношению к предыдущему году на </w:t>
      </w:r>
      <w:r w:rsidR="0094409F" w:rsidRPr="00BD050D">
        <w:rPr>
          <w:sz w:val="28"/>
          <w:szCs w:val="28"/>
        </w:rPr>
        <w:t xml:space="preserve"> </w:t>
      </w:r>
      <w:r w:rsidR="00045D0F">
        <w:rPr>
          <w:sz w:val="28"/>
          <w:szCs w:val="28"/>
        </w:rPr>
        <w:t>2 142,52</w:t>
      </w:r>
      <w:r w:rsidR="00880E4E">
        <w:rPr>
          <w:sz w:val="28"/>
          <w:szCs w:val="28"/>
        </w:rPr>
        <w:t xml:space="preserve"> рублей, или на </w:t>
      </w:r>
      <w:r w:rsidR="00045D0F">
        <w:rPr>
          <w:sz w:val="28"/>
          <w:szCs w:val="28"/>
        </w:rPr>
        <w:t>2,4</w:t>
      </w:r>
      <w:r w:rsidR="00880E4E">
        <w:rPr>
          <w:sz w:val="28"/>
          <w:szCs w:val="28"/>
        </w:rPr>
        <w:t>%.</w:t>
      </w:r>
    </w:p>
    <w:p w:rsidR="00472EDC" w:rsidRPr="009B356C" w:rsidRDefault="00340476" w:rsidP="00472EDC">
      <w:pPr>
        <w:pStyle w:val="32"/>
        <w:tabs>
          <w:tab w:val="left" w:pos="851"/>
        </w:tabs>
        <w:spacing w:after="0"/>
        <w:ind w:left="0" w:firstLine="567"/>
        <w:jc w:val="both"/>
        <w:rPr>
          <w:rFonts w:ascii="Times New Roman" w:hAnsi="Times New Roman"/>
          <w:sz w:val="28"/>
          <w:szCs w:val="28"/>
        </w:rPr>
      </w:pPr>
      <w:r w:rsidRPr="009B356C">
        <w:rPr>
          <w:rFonts w:ascii="Times New Roman" w:hAnsi="Times New Roman"/>
          <w:sz w:val="28"/>
          <w:szCs w:val="28"/>
        </w:rPr>
        <w:t xml:space="preserve">К проверке представлен отчет об определении </w:t>
      </w:r>
      <w:r w:rsidR="00472EDC" w:rsidRPr="009B356C">
        <w:rPr>
          <w:rFonts w:ascii="Times New Roman" w:hAnsi="Times New Roman"/>
          <w:sz w:val="28"/>
          <w:szCs w:val="28"/>
        </w:rPr>
        <w:t xml:space="preserve">рыночной стоимости права аренды 5 единиц </w:t>
      </w:r>
      <w:r w:rsidR="009B356C" w:rsidRPr="009B356C">
        <w:rPr>
          <w:rFonts w:ascii="Times New Roman" w:hAnsi="Times New Roman"/>
          <w:sz w:val="28"/>
          <w:szCs w:val="28"/>
        </w:rPr>
        <w:t>автотранспортной</w:t>
      </w:r>
      <w:r w:rsidR="00472EDC" w:rsidRPr="009B356C">
        <w:rPr>
          <w:rFonts w:ascii="Times New Roman" w:hAnsi="Times New Roman"/>
          <w:sz w:val="28"/>
          <w:szCs w:val="28"/>
        </w:rPr>
        <w:t xml:space="preserve"> техники от 26.01.2021г. №2021-12. Арендная плата</w:t>
      </w:r>
      <w:r w:rsidR="009B356C" w:rsidRPr="009B356C">
        <w:rPr>
          <w:rFonts w:ascii="Times New Roman" w:hAnsi="Times New Roman"/>
          <w:sz w:val="28"/>
          <w:szCs w:val="28"/>
        </w:rPr>
        <w:t>,</w:t>
      </w:r>
      <w:r w:rsidR="00472EDC" w:rsidRPr="009B356C">
        <w:rPr>
          <w:rFonts w:ascii="Times New Roman" w:hAnsi="Times New Roman"/>
          <w:sz w:val="28"/>
          <w:szCs w:val="28"/>
        </w:rPr>
        <w:t xml:space="preserve"> установленная в договорах аренды</w:t>
      </w:r>
      <w:r w:rsidR="009B356C">
        <w:rPr>
          <w:rFonts w:ascii="Times New Roman" w:hAnsi="Times New Roman"/>
          <w:sz w:val="28"/>
          <w:szCs w:val="28"/>
        </w:rPr>
        <w:t>,</w:t>
      </w:r>
      <w:r w:rsidR="00472EDC" w:rsidRPr="009B356C">
        <w:rPr>
          <w:rFonts w:ascii="Times New Roman" w:hAnsi="Times New Roman"/>
          <w:sz w:val="28"/>
          <w:szCs w:val="28"/>
        </w:rPr>
        <w:t xml:space="preserve"> соответствует отчету об определении арендной платы за транспортные средства независимым оценщиком.  </w:t>
      </w:r>
    </w:p>
    <w:p w:rsidR="00C15DBD" w:rsidRDefault="00F74A37" w:rsidP="003278CA">
      <w:pPr>
        <w:pStyle w:val="32"/>
        <w:tabs>
          <w:tab w:val="left" w:pos="567"/>
          <w:tab w:val="left" w:pos="851"/>
        </w:tabs>
        <w:spacing w:after="0"/>
        <w:ind w:left="0" w:firstLine="567"/>
        <w:jc w:val="both"/>
        <w:rPr>
          <w:rFonts w:ascii="Times New Roman" w:hAnsi="Times New Roman"/>
          <w:sz w:val="28"/>
          <w:szCs w:val="28"/>
        </w:rPr>
      </w:pPr>
      <w:r w:rsidRPr="00E959AF">
        <w:rPr>
          <w:rFonts w:ascii="Times New Roman" w:hAnsi="Times New Roman"/>
          <w:sz w:val="28"/>
          <w:szCs w:val="28"/>
        </w:rPr>
        <w:t>По состоянию на 01.</w:t>
      </w:r>
      <w:r w:rsidR="00E959AF">
        <w:rPr>
          <w:rFonts w:ascii="Times New Roman" w:hAnsi="Times New Roman"/>
          <w:sz w:val="28"/>
          <w:szCs w:val="28"/>
        </w:rPr>
        <w:t>01</w:t>
      </w:r>
      <w:r w:rsidRPr="00E959AF">
        <w:rPr>
          <w:rFonts w:ascii="Times New Roman" w:hAnsi="Times New Roman"/>
          <w:sz w:val="28"/>
          <w:szCs w:val="28"/>
        </w:rPr>
        <w:t>.20</w:t>
      </w:r>
      <w:r w:rsidR="00E959AF">
        <w:rPr>
          <w:rFonts w:ascii="Times New Roman" w:hAnsi="Times New Roman"/>
          <w:sz w:val="28"/>
          <w:szCs w:val="28"/>
        </w:rPr>
        <w:t>2</w:t>
      </w:r>
      <w:r w:rsidR="00472EDC">
        <w:rPr>
          <w:rFonts w:ascii="Times New Roman" w:hAnsi="Times New Roman"/>
          <w:sz w:val="28"/>
          <w:szCs w:val="28"/>
        </w:rPr>
        <w:t>2</w:t>
      </w:r>
      <w:r w:rsidRPr="00E959AF">
        <w:rPr>
          <w:rFonts w:ascii="Times New Roman" w:hAnsi="Times New Roman"/>
          <w:sz w:val="28"/>
          <w:szCs w:val="28"/>
        </w:rPr>
        <w:t xml:space="preserve"> года </w:t>
      </w:r>
      <w:r w:rsidR="003278CA">
        <w:rPr>
          <w:rFonts w:ascii="Times New Roman" w:hAnsi="Times New Roman"/>
          <w:sz w:val="28"/>
          <w:szCs w:val="28"/>
        </w:rPr>
        <w:t xml:space="preserve">сложилась текущая </w:t>
      </w:r>
      <w:r w:rsidRPr="00E959AF">
        <w:rPr>
          <w:rFonts w:ascii="Times New Roman" w:hAnsi="Times New Roman"/>
          <w:sz w:val="28"/>
          <w:szCs w:val="28"/>
        </w:rPr>
        <w:t>задолженность арендатор</w:t>
      </w:r>
      <w:r w:rsidR="00E959AF">
        <w:rPr>
          <w:rFonts w:ascii="Times New Roman" w:hAnsi="Times New Roman"/>
          <w:sz w:val="28"/>
          <w:szCs w:val="28"/>
        </w:rPr>
        <w:t>а</w:t>
      </w:r>
      <w:r w:rsidRPr="00E959AF">
        <w:rPr>
          <w:rFonts w:ascii="Times New Roman" w:hAnsi="Times New Roman"/>
          <w:sz w:val="28"/>
          <w:szCs w:val="28"/>
        </w:rPr>
        <w:t xml:space="preserve"> перед Предприятием</w:t>
      </w:r>
      <w:r w:rsidR="003278CA">
        <w:rPr>
          <w:rFonts w:ascii="Times New Roman" w:hAnsi="Times New Roman"/>
          <w:sz w:val="28"/>
          <w:szCs w:val="28"/>
        </w:rPr>
        <w:t xml:space="preserve"> в размере 91 297,53 рублей, что на 176 167,50 рублей или на 66%</w:t>
      </w:r>
      <w:r w:rsidR="003278CA" w:rsidRPr="00E959AF">
        <w:rPr>
          <w:rFonts w:ascii="Times New Roman" w:hAnsi="Times New Roman"/>
          <w:sz w:val="28"/>
          <w:szCs w:val="28"/>
        </w:rPr>
        <w:t xml:space="preserve"> </w:t>
      </w:r>
      <w:r w:rsidR="003278CA">
        <w:rPr>
          <w:rFonts w:ascii="Times New Roman" w:hAnsi="Times New Roman"/>
          <w:sz w:val="28"/>
          <w:szCs w:val="28"/>
        </w:rPr>
        <w:t xml:space="preserve">меньше </w:t>
      </w:r>
      <w:r w:rsidR="00484781">
        <w:rPr>
          <w:rFonts w:ascii="Times New Roman" w:hAnsi="Times New Roman"/>
          <w:sz w:val="28"/>
          <w:szCs w:val="28"/>
        </w:rPr>
        <w:t>по отношению к</w:t>
      </w:r>
      <w:r w:rsidR="00802ACB">
        <w:rPr>
          <w:rFonts w:ascii="Times New Roman" w:hAnsi="Times New Roman"/>
          <w:sz w:val="28"/>
          <w:szCs w:val="28"/>
        </w:rPr>
        <w:t xml:space="preserve"> предыдущему году (на 01.01.2021</w:t>
      </w:r>
      <w:r w:rsidR="00484781">
        <w:rPr>
          <w:rFonts w:ascii="Times New Roman" w:hAnsi="Times New Roman"/>
          <w:sz w:val="28"/>
          <w:szCs w:val="28"/>
        </w:rPr>
        <w:t xml:space="preserve">г. -  </w:t>
      </w:r>
      <w:r w:rsidR="00802ACB">
        <w:rPr>
          <w:rFonts w:ascii="Times New Roman" w:hAnsi="Times New Roman"/>
          <w:sz w:val="28"/>
          <w:szCs w:val="28"/>
        </w:rPr>
        <w:t>267 465,03</w:t>
      </w:r>
      <w:r w:rsidR="00A501FD">
        <w:rPr>
          <w:rFonts w:ascii="Times New Roman" w:hAnsi="Times New Roman"/>
          <w:sz w:val="28"/>
          <w:szCs w:val="28"/>
        </w:rPr>
        <w:t xml:space="preserve"> рублей</w:t>
      </w:r>
      <w:r w:rsidR="00484781">
        <w:rPr>
          <w:rFonts w:ascii="Times New Roman" w:hAnsi="Times New Roman"/>
          <w:sz w:val="28"/>
          <w:szCs w:val="28"/>
        </w:rPr>
        <w:t>)</w:t>
      </w:r>
      <w:r w:rsidR="009B356C">
        <w:rPr>
          <w:rFonts w:ascii="Times New Roman" w:hAnsi="Times New Roman"/>
          <w:sz w:val="28"/>
          <w:szCs w:val="28"/>
        </w:rPr>
        <w:t>,</w:t>
      </w:r>
      <w:r w:rsidR="00802ACB">
        <w:rPr>
          <w:rFonts w:ascii="Times New Roman" w:hAnsi="Times New Roman"/>
          <w:sz w:val="28"/>
          <w:szCs w:val="28"/>
        </w:rPr>
        <w:t xml:space="preserve"> </w:t>
      </w:r>
      <w:r w:rsidR="009B356C">
        <w:rPr>
          <w:rFonts w:ascii="Times New Roman" w:hAnsi="Times New Roman"/>
          <w:sz w:val="28"/>
          <w:szCs w:val="28"/>
        </w:rPr>
        <w:t>которая была погашена 31.01.2022г.</w:t>
      </w:r>
    </w:p>
    <w:p w:rsidR="00145444" w:rsidRPr="00145444" w:rsidRDefault="00145444" w:rsidP="00145444">
      <w:pPr>
        <w:spacing w:after="0"/>
        <w:ind w:firstLine="567"/>
        <w:jc w:val="both"/>
        <w:rPr>
          <w:rFonts w:ascii="Times New Roman" w:hAnsi="Times New Roman" w:cs="Times New Roman"/>
          <w:sz w:val="28"/>
          <w:szCs w:val="28"/>
        </w:rPr>
      </w:pPr>
      <w:r>
        <w:rPr>
          <w:rFonts w:ascii="Times New Roman" w:hAnsi="Times New Roman" w:cs="Times New Roman"/>
          <w:sz w:val="28"/>
          <w:szCs w:val="28"/>
        </w:rPr>
        <w:t>Аналитический учет по счету «</w:t>
      </w:r>
      <w:r w:rsidRPr="00145444">
        <w:rPr>
          <w:rFonts w:ascii="Times New Roman" w:hAnsi="Times New Roman" w:cs="Times New Roman"/>
          <w:sz w:val="28"/>
          <w:szCs w:val="28"/>
        </w:rPr>
        <w:t>Амортизация» ведется в журнале операций и в ведомости расчета амортизации основных средств.</w:t>
      </w:r>
    </w:p>
    <w:p w:rsidR="00145444" w:rsidRPr="00954080" w:rsidRDefault="00145444" w:rsidP="00145444">
      <w:pPr>
        <w:spacing w:after="0"/>
        <w:ind w:firstLine="567"/>
        <w:jc w:val="both"/>
        <w:rPr>
          <w:rFonts w:ascii="Times New Roman" w:hAnsi="Times New Roman" w:cs="Times New Roman"/>
          <w:sz w:val="28"/>
          <w:szCs w:val="28"/>
        </w:rPr>
      </w:pPr>
      <w:r w:rsidRPr="00145444">
        <w:rPr>
          <w:rFonts w:ascii="Times New Roman" w:hAnsi="Times New Roman" w:cs="Times New Roman"/>
          <w:sz w:val="28"/>
          <w:szCs w:val="28"/>
        </w:rPr>
        <w:t xml:space="preserve">Расчет ежемесячной суммы амортизации основных средств производился  линейным способом исходя из первоначальной стоимости основных средств и нормы амортизации, исчисленной исходя из срока полезного использования этого объекта. В течение проверяемого периода амортизация на основные средства начислялась ежемесячно в </w:t>
      </w:r>
      <w:r w:rsidRPr="00954080">
        <w:rPr>
          <w:rFonts w:ascii="Times New Roman" w:hAnsi="Times New Roman" w:cs="Times New Roman"/>
          <w:sz w:val="28"/>
          <w:szCs w:val="28"/>
        </w:rPr>
        <w:t>размере 1/12 годовой суммы. Нарушений при начислении амортизации не установлено.</w:t>
      </w:r>
    </w:p>
    <w:p w:rsidR="0070361B" w:rsidRPr="00954080" w:rsidRDefault="00F87AAB" w:rsidP="00E95995">
      <w:pPr>
        <w:pStyle w:val="Default"/>
        <w:tabs>
          <w:tab w:val="left" w:pos="567"/>
        </w:tabs>
        <w:spacing w:line="276" w:lineRule="auto"/>
        <w:jc w:val="both"/>
        <w:rPr>
          <w:rFonts w:eastAsia="TimesNewRomanPSMT"/>
          <w:sz w:val="28"/>
          <w:szCs w:val="28"/>
        </w:rPr>
      </w:pPr>
      <w:r w:rsidRPr="00954080">
        <w:rPr>
          <w:rFonts w:eastAsia="TimesNewRomanPSMT"/>
          <w:sz w:val="28"/>
          <w:szCs w:val="28"/>
        </w:rPr>
        <w:t xml:space="preserve">        </w:t>
      </w:r>
      <w:r w:rsidR="0070361B" w:rsidRPr="00954080">
        <w:rPr>
          <w:rFonts w:eastAsia="TimesNewRomanPSMT"/>
          <w:sz w:val="28"/>
          <w:szCs w:val="28"/>
        </w:rPr>
        <w:t>Амортизация основных</w:t>
      </w:r>
      <w:r w:rsidR="0045553F" w:rsidRPr="00954080">
        <w:rPr>
          <w:rFonts w:eastAsia="TimesNewRomanPSMT"/>
          <w:sz w:val="28"/>
          <w:szCs w:val="28"/>
        </w:rPr>
        <w:t xml:space="preserve"> средств на 01.01.20</w:t>
      </w:r>
      <w:r w:rsidR="00C63957" w:rsidRPr="00954080">
        <w:rPr>
          <w:rFonts w:eastAsia="TimesNewRomanPSMT"/>
          <w:sz w:val="28"/>
          <w:szCs w:val="28"/>
        </w:rPr>
        <w:t>2</w:t>
      </w:r>
      <w:r w:rsidR="00472EDC" w:rsidRPr="00954080">
        <w:rPr>
          <w:rFonts w:eastAsia="TimesNewRomanPSMT"/>
          <w:sz w:val="28"/>
          <w:szCs w:val="28"/>
        </w:rPr>
        <w:t>1</w:t>
      </w:r>
      <w:r w:rsidR="0070361B" w:rsidRPr="00954080">
        <w:rPr>
          <w:rFonts w:eastAsia="TimesNewRomanPSMT"/>
          <w:sz w:val="28"/>
          <w:szCs w:val="28"/>
        </w:rPr>
        <w:t xml:space="preserve"> года соста</w:t>
      </w:r>
      <w:r w:rsidR="00D76632" w:rsidRPr="00954080">
        <w:rPr>
          <w:rFonts w:eastAsia="TimesNewRomanPSMT"/>
          <w:sz w:val="28"/>
          <w:szCs w:val="28"/>
        </w:rPr>
        <w:t xml:space="preserve">вила  </w:t>
      </w:r>
      <w:r w:rsidR="00954080" w:rsidRPr="00954080">
        <w:rPr>
          <w:rFonts w:eastAsia="TimesNewRomanPSMT"/>
          <w:sz w:val="28"/>
          <w:szCs w:val="28"/>
        </w:rPr>
        <w:t xml:space="preserve">9 594 862,93 </w:t>
      </w:r>
      <w:r w:rsidR="00D76632" w:rsidRPr="00954080">
        <w:rPr>
          <w:rFonts w:eastAsia="TimesNewRomanPSMT"/>
          <w:sz w:val="28"/>
          <w:szCs w:val="28"/>
        </w:rPr>
        <w:t>рублей, на 31.</w:t>
      </w:r>
      <w:r w:rsidR="0070361B" w:rsidRPr="00954080">
        <w:rPr>
          <w:rFonts w:eastAsia="TimesNewRomanPSMT"/>
          <w:sz w:val="28"/>
          <w:szCs w:val="28"/>
        </w:rPr>
        <w:t>1</w:t>
      </w:r>
      <w:r w:rsidR="00C63957" w:rsidRPr="00954080">
        <w:rPr>
          <w:rFonts w:eastAsia="TimesNewRomanPSMT"/>
          <w:sz w:val="28"/>
          <w:szCs w:val="28"/>
        </w:rPr>
        <w:t>2.202</w:t>
      </w:r>
      <w:r w:rsidR="00472EDC" w:rsidRPr="00954080">
        <w:rPr>
          <w:rFonts w:eastAsia="TimesNewRomanPSMT"/>
          <w:sz w:val="28"/>
          <w:szCs w:val="28"/>
        </w:rPr>
        <w:t>1</w:t>
      </w:r>
      <w:r w:rsidR="0070361B" w:rsidRPr="00954080">
        <w:rPr>
          <w:rFonts w:eastAsia="TimesNewRomanPSMT"/>
          <w:sz w:val="28"/>
          <w:szCs w:val="28"/>
        </w:rPr>
        <w:t xml:space="preserve"> года </w:t>
      </w:r>
      <w:r w:rsidR="00004E1B" w:rsidRPr="00954080">
        <w:rPr>
          <w:rFonts w:eastAsia="TimesNewRomanPSMT"/>
          <w:sz w:val="28"/>
          <w:szCs w:val="28"/>
        </w:rPr>
        <w:t>–</w:t>
      </w:r>
      <w:r w:rsidR="00954080" w:rsidRPr="00954080">
        <w:rPr>
          <w:rFonts w:eastAsia="TimesNewRomanPSMT"/>
          <w:sz w:val="28"/>
          <w:szCs w:val="28"/>
        </w:rPr>
        <w:t xml:space="preserve"> 10 828 441,97 </w:t>
      </w:r>
      <w:r w:rsidR="0070361B" w:rsidRPr="00954080">
        <w:rPr>
          <w:rFonts w:eastAsia="TimesNewRomanPSMT"/>
          <w:sz w:val="28"/>
          <w:szCs w:val="28"/>
        </w:rPr>
        <w:t>рублей.</w:t>
      </w:r>
    </w:p>
    <w:p w:rsidR="0045553F" w:rsidRPr="00954080"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954080">
        <w:rPr>
          <w:rFonts w:ascii="Times New Roman" w:eastAsia="TimesNewRomanPSMT" w:hAnsi="Times New Roman" w:cs="Times New Roman"/>
          <w:sz w:val="28"/>
          <w:szCs w:val="28"/>
        </w:rPr>
        <w:t xml:space="preserve">        </w:t>
      </w:r>
      <w:r w:rsidR="00D30EF0" w:rsidRPr="00954080">
        <w:rPr>
          <w:rFonts w:ascii="Times New Roman" w:eastAsia="TimesNewRomanPSMT" w:hAnsi="Times New Roman" w:cs="Times New Roman"/>
          <w:sz w:val="28"/>
          <w:szCs w:val="28"/>
        </w:rPr>
        <w:t>Остаточная б</w:t>
      </w:r>
      <w:r w:rsidR="0070361B" w:rsidRPr="00954080">
        <w:rPr>
          <w:rFonts w:ascii="Times New Roman" w:eastAsia="TimesNewRomanPSMT" w:hAnsi="Times New Roman" w:cs="Times New Roman"/>
          <w:sz w:val="28"/>
          <w:szCs w:val="28"/>
        </w:rPr>
        <w:t xml:space="preserve">алансовая стоимость основных средств составила: </w:t>
      </w:r>
    </w:p>
    <w:p w:rsidR="0045553F" w:rsidRPr="00954080"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954080">
        <w:rPr>
          <w:rFonts w:ascii="Times New Roman" w:eastAsia="TimesNewRomanPSMT" w:hAnsi="Times New Roman" w:cs="Times New Roman"/>
          <w:sz w:val="28"/>
          <w:szCs w:val="28"/>
        </w:rPr>
        <w:t xml:space="preserve">        </w:t>
      </w:r>
      <w:r w:rsidR="00C63957" w:rsidRPr="00954080">
        <w:rPr>
          <w:rFonts w:ascii="Times New Roman" w:eastAsia="TimesNewRomanPSMT" w:hAnsi="Times New Roman" w:cs="Times New Roman"/>
          <w:sz w:val="28"/>
          <w:szCs w:val="28"/>
        </w:rPr>
        <w:t>на 01.01.202</w:t>
      </w:r>
      <w:r w:rsidR="00954080" w:rsidRPr="00954080">
        <w:rPr>
          <w:rFonts w:ascii="Times New Roman" w:eastAsia="TimesNewRomanPSMT" w:hAnsi="Times New Roman" w:cs="Times New Roman"/>
          <w:sz w:val="28"/>
          <w:szCs w:val="28"/>
        </w:rPr>
        <w:t>1</w:t>
      </w:r>
      <w:r w:rsidR="0070361B" w:rsidRPr="00954080">
        <w:rPr>
          <w:rFonts w:ascii="Times New Roman" w:eastAsia="TimesNewRomanPSMT" w:hAnsi="Times New Roman" w:cs="Times New Roman"/>
          <w:sz w:val="28"/>
          <w:szCs w:val="28"/>
        </w:rPr>
        <w:t xml:space="preserve"> года – </w:t>
      </w:r>
      <w:r w:rsidR="00954080" w:rsidRPr="00954080">
        <w:rPr>
          <w:rFonts w:ascii="Times New Roman" w:eastAsia="TimesNewRomanPSMT" w:hAnsi="Times New Roman" w:cs="Times New Roman"/>
          <w:sz w:val="28"/>
          <w:szCs w:val="28"/>
        </w:rPr>
        <w:t xml:space="preserve">14 253 462,92 </w:t>
      </w:r>
      <w:r w:rsidR="0070361B" w:rsidRPr="00954080">
        <w:rPr>
          <w:rFonts w:ascii="Times New Roman" w:eastAsia="TimesNewRomanPSMT" w:hAnsi="Times New Roman" w:cs="Times New Roman"/>
          <w:sz w:val="28"/>
          <w:szCs w:val="28"/>
        </w:rPr>
        <w:t>рублей</w:t>
      </w:r>
      <w:r w:rsidR="0045553F" w:rsidRPr="00954080">
        <w:rPr>
          <w:rFonts w:ascii="Times New Roman" w:eastAsia="TimesNewRomanPSMT" w:hAnsi="Times New Roman" w:cs="Times New Roman"/>
          <w:sz w:val="28"/>
          <w:szCs w:val="28"/>
        </w:rPr>
        <w:t>;</w:t>
      </w:r>
    </w:p>
    <w:p w:rsidR="0070361B" w:rsidRDefault="0070361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954080">
        <w:rPr>
          <w:rFonts w:ascii="Times New Roman" w:eastAsia="TimesNewRomanPSMT" w:hAnsi="Times New Roman" w:cs="Times New Roman"/>
          <w:sz w:val="28"/>
          <w:szCs w:val="28"/>
        </w:rPr>
        <w:t xml:space="preserve"> </w:t>
      </w:r>
      <w:r w:rsidR="00F87AAB" w:rsidRPr="00954080">
        <w:rPr>
          <w:rFonts w:ascii="Times New Roman" w:eastAsia="TimesNewRomanPSMT" w:hAnsi="Times New Roman" w:cs="Times New Roman"/>
          <w:sz w:val="28"/>
          <w:szCs w:val="28"/>
        </w:rPr>
        <w:t xml:space="preserve">       </w:t>
      </w:r>
      <w:r w:rsidRPr="00954080">
        <w:rPr>
          <w:rFonts w:ascii="Times New Roman" w:eastAsia="TimesNewRomanPSMT" w:hAnsi="Times New Roman" w:cs="Times New Roman"/>
          <w:sz w:val="28"/>
          <w:szCs w:val="28"/>
        </w:rPr>
        <w:t>на 31.12.20</w:t>
      </w:r>
      <w:r w:rsidR="00C63957" w:rsidRPr="00954080">
        <w:rPr>
          <w:rFonts w:ascii="Times New Roman" w:eastAsia="TimesNewRomanPSMT" w:hAnsi="Times New Roman" w:cs="Times New Roman"/>
          <w:sz w:val="28"/>
          <w:szCs w:val="28"/>
        </w:rPr>
        <w:t>2</w:t>
      </w:r>
      <w:r w:rsidR="00954080" w:rsidRPr="00954080">
        <w:rPr>
          <w:rFonts w:ascii="Times New Roman" w:eastAsia="TimesNewRomanPSMT" w:hAnsi="Times New Roman" w:cs="Times New Roman"/>
          <w:sz w:val="28"/>
          <w:szCs w:val="28"/>
        </w:rPr>
        <w:t>1</w:t>
      </w:r>
      <w:r w:rsidR="0045553F" w:rsidRPr="00954080">
        <w:rPr>
          <w:rFonts w:ascii="Times New Roman" w:eastAsia="TimesNewRomanPSMT" w:hAnsi="Times New Roman" w:cs="Times New Roman"/>
          <w:sz w:val="28"/>
          <w:szCs w:val="28"/>
        </w:rPr>
        <w:t xml:space="preserve"> года –</w:t>
      </w:r>
      <w:r w:rsidR="00954080" w:rsidRPr="00954080">
        <w:rPr>
          <w:rFonts w:ascii="Times New Roman" w:eastAsia="TimesNewRomanPSMT" w:hAnsi="Times New Roman" w:cs="Times New Roman"/>
          <w:sz w:val="28"/>
          <w:szCs w:val="28"/>
        </w:rPr>
        <w:t xml:space="preserve"> 13 331 658,48 </w:t>
      </w:r>
      <w:r w:rsidRPr="00954080">
        <w:rPr>
          <w:rFonts w:ascii="Times New Roman" w:eastAsia="TimesNewRomanPSMT" w:hAnsi="Times New Roman" w:cs="Times New Roman"/>
          <w:sz w:val="28"/>
          <w:szCs w:val="28"/>
        </w:rPr>
        <w:t>рублей.</w:t>
      </w:r>
    </w:p>
    <w:p w:rsidR="0089318C" w:rsidRDefault="00650F60" w:rsidP="00650F6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5127">
        <w:rPr>
          <w:rFonts w:ascii="Times New Roman" w:hAnsi="Times New Roman" w:cs="Times New Roman"/>
          <w:sz w:val="28"/>
          <w:szCs w:val="28"/>
        </w:rPr>
        <w:t xml:space="preserve">     </w:t>
      </w:r>
    </w:p>
    <w:p w:rsidR="0055268E" w:rsidRDefault="0055268E" w:rsidP="000F41BF">
      <w:pPr>
        <w:tabs>
          <w:tab w:val="left" w:pos="567"/>
        </w:tabs>
        <w:spacing w:after="0"/>
        <w:jc w:val="center"/>
        <w:rPr>
          <w:rFonts w:ascii="Times New Roman" w:hAnsi="Times New Roman"/>
          <w:b/>
          <w:sz w:val="28"/>
          <w:szCs w:val="28"/>
        </w:rPr>
      </w:pPr>
      <w:r w:rsidRPr="0055268E">
        <w:rPr>
          <w:rFonts w:ascii="Times New Roman" w:hAnsi="Times New Roman"/>
          <w:b/>
          <w:sz w:val="28"/>
          <w:szCs w:val="28"/>
        </w:rPr>
        <w:t>Проверка соблюдения кассовой, платежной</w:t>
      </w:r>
    </w:p>
    <w:p w:rsidR="0055268E" w:rsidRDefault="0055268E" w:rsidP="0089318C">
      <w:pPr>
        <w:pStyle w:val="4"/>
        <w:tabs>
          <w:tab w:val="left" w:pos="567"/>
        </w:tabs>
        <w:spacing w:after="0"/>
        <w:ind w:left="0"/>
        <w:jc w:val="center"/>
        <w:rPr>
          <w:rFonts w:ascii="Times New Roman" w:hAnsi="Times New Roman"/>
          <w:b/>
          <w:sz w:val="28"/>
          <w:szCs w:val="28"/>
        </w:rPr>
      </w:pPr>
      <w:r w:rsidRPr="0055268E">
        <w:rPr>
          <w:rFonts w:ascii="Times New Roman" w:hAnsi="Times New Roman"/>
          <w:b/>
          <w:sz w:val="28"/>
          <w:szCs w:val="28"/>
        </w:rPr>
        <w:t>и финансовой дисциплины</w:t>
      </w:r>
    </w:p>
    <w:p w:rsidR="00F87AAB" w:rsidRDefault="00F87AAB" w:rsidP="0055268E">
      <w:pPr>
        <w:pStyle w:val="4"/>
        <w:tabs>
          <w:tab w:val="left" w:pos="567"/>
        </w:tabs>
        <w:spacing w:after="0"/>
        <w:ind w:left="0"/>
        <w:jc w:val="center"/>
        <w:rPr>
          <w:rFonts w:ascii="Times New Roman" w:hAnsi="Times New Roman"/>
          <w:b/>
          <w:sz w:val="28"/>
          <w:szCs w:val="28"/>
        </w:rPr>
      </w:pPr>
    </w:p>
    <w:p w:rsidR="004D39F1" w:rsidRDefault="0024703E" w:rsidP="0024703E">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39F1">
        <w:rPr>
          <w:rFonts w:ascii="Times New Roman" w:hAnsi="Times New Roman" w:cs="Times New Roman"/>
          <w:sz w:val="28"/>
          <w:szCs w:val="28"/>
        </w:rPr>
        <w:t>П</w:t>
      </w:r>
      <w:r w:rsidR="004D39F1" w:rsidRPr="00B0369E">
        <w:rPr>
          <w:rFonts w:ascii="Times New Roman" w:hAnsi="Times New Roman" w:cs="Times New Roman"/>
          <w:sz w:val="28"/>
          <w:szCs w:val="28"/>
        </w:rPr>
        <w:t>ри оформлении  и учете кассовых операций</w:t>
      </w:r>
      <w:r w:rsidR="004D39F1">
        <w:rPr>
          <w:rFonts w:ascii="Times New Roman" w:hAnsi="Times New Roman" w:cs="Times New Roman"/>
          <w:sz w:val="28"/>
          <w:szCs w:val="28"/>
        </w:rPr>
        <w:t>,</w:t>
      </w:r>
      <w:r w:rsidR="004D39F1" w:rsidRPr="00B0369E">
        <w:rPr>
          <w:rFonts w:ascii="Times New Roman" w:hAnsi="Times New Roman" w:cs="Times New Roman"/>
          <w:sz w:val="28"/>
          <w:szCs w:val="28"/>
        </w:rPr>
        <w:t xml:space="preserve"> </w:t>
      </w:r>
      <w:r w:rsidR="004D39F1">
        <w:rPr>
          <w:rFonts w:ascii="Times New Roman" w:hAnsi="Times New Roman" w:cs="Times New Roman"/>
          <w:sz w:val="28"/>
          <w:szCs w:val="28"/>
        </w:rPr>
        <w:t>П</w:t>
      </w:r>
      <w:r w:rsidR="004D39F1" w:rsidRPr="00B0369E">
        <w:rPr>
          <w:rFonts w:ascii="Times New Roman" w:hAnsi="Times New Roman" w:cs="Times New Roman"/>
          <w:sz w:val="28"/>
          <w:szCs w:val="28"/>
        </w:rPr>
        <w:t>редприяти</w:t>
      </w:r>
      <w:r w:rsidR="004D39F1">
        <w:rPr>
          <w:rFonts w:ascii="Times New Roman" w:hAnsi="Times New Roman" w:cs="Times New Roman"/>
          <w:sz w:val="28"/>
          <w:szCs w:val="28"/>
        </w:rPr>
        <w:t xml:space="preserve">е должно </w:t>
      </w:r>
      <w:r w:rsidR="004D39F1" w:rsidRPr="00B0369E">
        <w:rPr>
          <w:rFonts w:ascii="Times New Roman" w:hAnsi="Times New Roman" w:cs="Times New Roman"/>
          <w:sz w:val="28"/>
          <w:szCs w:val="28"/>
        </w:rPr>
        <w:t>руководств</w:t>
      </w:r>
      <w:r w:rsidR="004D39F1">
        <w:rPr>
          <w:rFonts w:ascii="Times New Roman" w:hAnsi="Times New Roman" w:cs="Times New Roman"/>
          <w:sz w:val="28"/>
          <w:szCs w:val="28"/>
        </w:rPr>
        <w:t xml:space="preserve">оваться </w:t>
      </w:r>
      <w:r w:rsidR="004D39F1" w:rsidRPr="002D0E00">
        <w:rPr>
          <w:rFonts w:ascii="Times New Roman" w:hAnsi="Times New Roman" w:cs="Times New Roman"/>
          <w:sz w:val="28"/>
          <w:szCs w:val="28"/>
        </w:rPr>
        <w:t>Приказ</w:t>
      </w:r>
      <w:r w:rsidR="004D39F1">
        <w:rPr>
          <w:rFonts w:ascii="Times New Roman" w:hAnsi="Times New Roman" w:cs="Times New Roman"/>
          <w:sz w:val="28"/>
          <w:szCs w:val="28"/>
        </w:rPr>
        <w:t>ом</w:t>
      </w:r>
      <w:r w:rsidR="004D39F1" w:rsidRPr="002D0E00">
        <w:rPr>
          <w:rFonts w:ascii="Times New Roman" w:hAnsi="Times New Roman" w:cs="Times New Roman"/>
          <w:sz w:val="28"/>
          <w:szCs w:val="28"/>
        </w:rPr>
        <w:t xml:space="preserve"> Минфина России от 29.07.1998г. № 34н « Об утверждении Положения по ведению бухгалтерского учета и бухгалтерской отчетности в Российской Федерации»</w:t>
      </w:r>
      <w:r w:rsidR="004D39F1">
        <w:rPr>
          <w:rFonts w:ascii="Times New Roman" w:hAnsi="Times New Roman" w:cs="Times New Roman"/>
          <w:sz w:val="28"/>
          <w:szCs w:val="28"/>
        </w:rPr>
        <w:t>,</w:t>
      </w:r>
      <w:r w:rsidR="00757B85">
        <w:rPr>
          <w:rFonts w:ascii="Times New Roman" w:hAnsi="Times New Roman" w:cs="Times New Roman"/>
          <w:sz w:val="28"/>
          <w:szCs w:val="28"/>
        </w:rPr>
        <w:t xml:space="preserve"> </w:t>
      </w:r>
      <w:r w:rsidR="004D39F1">
        <w:rPr>
          <w:rFonts w:ascii="Times New Roman" w:hAnsi="Times New Roman" w:cs="Times New Roman"/>
          <w:sz w:val="28"/>
          <w:szCs w:val="28"/>
        </w:rPr>
        <w:t>а также</w:t>
      </w:r>
      <w:r w:rsidR="004D39F1" w:rsidRPr="009E01DB">
        <w:rPr>
          <w:rFonts w:ascii="Times New Roman" w:hAnsi="Times New Roman" w:cs="Times New Roman"/>
          <w:sz w:val="28"/>
          <w:szCs w:val="28"/>
        </w:rPr>
        <w:t xml:space="preserve"> указанием Центрального Банка РФ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4D39F1">
        <w:rPr>
          <w:rFonts w:ascii="Times New Roman" w:hAnsi="Times New Roman" w:cs="Times New Roman"/>
          <w:sz w:val="28"/>
          <w:szCs w:val="28"/>
        </w:rPr>
        <w:t xml:space="preserve"> (далее –указание Центрального банка № 3210-У от 11.03.2014г.)</w:t>
      </w:r>
      <w:r w:rsidR="004D39F1" w:rsidRPr="009E01DB">
        <w:rPr>
          <w:rFonts w:ascii="Times New Roman" w:hAnsi="Times New Roman" w:cs="Times New Roman"/>
          <w:sz w:val="28"/>
          <w:szCs w:val="28"/>
        </w:rPr>
        <w:t>.</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Ведение бухгалтерского учета на предприятии возложено на бухгалтер</w:t>
      </w:r>
      <w:r w:rsidR="00DD188B" w:rsidRPr="006A4700">
        <w:rPr>
          <w:sz w:val="28"/>
          <w:szCs w:val="28"/>
        </w:rPr>
        <w:t>а</w:t>
      </w:r>
      <w:r w:rsidRPr="006A4700">
        <w:rPr>
          <w:sz w:val="28"/>
          <w:szCs w:val="28"/>
        </w:rPr>
        <w:t>.</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 xml:space="preserve">Бухгалтерский учет ведется методом двойной записи с использованием автоматизированного способа ведения учета в программном продукте </w:t>
      </w:r>
      <w:r w:rsidR="00D65193" w:rsidRPr="006A4700">
        <w:rPr>
          <w:sz w:val="28"/>
          <w:szCs w:val="28"/>
        </w:rPr>
        <w:t>«</w:t>
      </w:r>
      <w:r w:rsidRPr="006A4700">
        <w:rPr>
          <w:sz w:val="28"/>
          <w:szCs w:val="28"/>
        </w:rPr>
        <w:t>1С</w:t>
      </w:r>
      <w:r w:rsidR="00D65193" w:rsidRPr="006A4700">
        <w:rPr>
          <w:sz w:val="28"/>
          <w:szCs w:val="28"/>
        </w:rPr>
        <w:t>:</w:t>
      </w:r>
      <w:r w:rsidRPr="006A4700">
        <w:rPr>
          <w:sz w:val="28"/>
          <w:szCs w:val="28"/>
        </w:rPr>
        <w:t xml:space="preserve"> </w:t>
      </w:r>
      <w:r w:rsidR="00D65193" w:rsidRPr="006A4700">
        <w:rPr>
          <w:sz w:val="28"/>
          <w:szCs w:val="28"/>
        </w:rPr>
        <w:t>Бухгалтерия 7.7».</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Для оформления фактов хозяйственной жизни используются унифицированные формы первичных учетных документов. Также на предприятии разработаны формы первичных документом, применяемых на предприятии с содержанием обязательных реквизитов, содержащиеся в ч.2 ст.9 ФЗ №402-ФЗ.</w:t>
      </w:r>
    </w:p>
    <w:p w:rsidR="0080240D" w:rsidRPr="006A4700" w:rsidRDefault="00F87AAB" w:rsidP="008225B5">
      <w:pPr>
        <w:shd w:val="clear" w:color="auto" w:fill="FFFFFF"/>
        <w:tabs>
          <w:tab w:val="left" w:pos="567"/>
        </w:tabs>
        <w:spacing w:after="0"/>
        <w:jc w:val="both"/>
        <w:textAlignment w:val="baseline"/>
        <w:rPr>
          <w:rFonts w:ascii="Times New Roman" w:eastAsia="Times New Roman" w:hAnsi="Times New Roman" w:cs="Times New Roman"/>
          <w:sz w:val="28"/>
          <w:szCs w:val="28"/>
        </w:rPr>
      </w:pPr>
      <w:r w:rsidRPr="006A4700">
        <w:rPr>
          <w:rFonts w:ascii="Times New Roman" w:eastAsia="Times New Roman" w:hAnsi="Times New Roman" w:cs="Times New Roman"/>
          <w:sz w:val="28"/>
          <w:szCs w:val="28"/>
        </w:rPr>
        <w:t xml:space="preserve">        </w:t>
      </w:r>
      <w:r w:rsidR="008225B5" w:rsidRPr="006A4700">
        <w:rPr>
          <w:rFonts w:ascii="Times New Roman" w:eastAsia="Times New Roman" w:hAnsi="Times New Roman" w:cs="Times New Roman"/>
          <w:sz w:val="28"/>
          <w:szCs w:val="28"/>
        </w:rPr>
        <w:t>Помещение кассы в учреждении отсутствует.  </w:t>
      </w:r>
      <w:r w:rsidR="002B0C99" w:rsidRPr="006A4700">
        <w:rPr>
          <w:rFonts w:ascii="Times New Roman" w:hAnsi="Times New Roman" w:cs="Times New Roman"/>
          <w:sz w:val="28"/>
          <w:szCs w:val="28"/>
          <w:shd w:val="clear" w:color="auto" w:fill="FFFFFF"/>
        </w:rPr>
        <w:t xml:space="preserve">За сохранность денег в кассе отвечает кассир или сотрудник, исполняющий его обязанности. </w:t>
      </w:r>
      <w:r w:rsidR="00F03D9F" w:rsidRPr="00F03D9F">
        <w:rPr>
          <w:rFonts w:ascii="Times New Roman" w:hAnsi="Times New Roman"/>
          <w:sz w:val="28"/>
          <w:szCs w:val="28"/>
        </w:rPr>
        <w:t xml:space="preserve">Штатным расписанием </w:t>
      </w:r>
      <w:r w:rsidR="00F03D9F">
        <w:rPr>
          <w:rFonts w:ascii="Times New Roman" w:hAnsi="Times New Roman"/>
          <w:sz w:val="28"/>
          <w:szCs w:val="28"/>
        </w:rPr>
        <w:t xml:space="preserve">не </w:t>
      </w:r>
      <w:r w:rsidR="00F03D9F" w:rsidRPr="00F03D9F">
        <w:rPr>
          <w:rFonts w:ascii="Times New Roman" w:hAnsi="Times New Roman"/>
          <w:sz w:val="28"/>
          <w:szCs w:val="28"/>
        </w:rPr>
        <w:t xml:space="preserve">предусмотрена должность кассира. </w:t>
      </w:r>
      <w:r w:rsidR="0080240D" w:rsidRPr="006A4700">
        <w:rPr>
          <w:rFonts w:ascii="Times New Roman" w:eastAsia="Times New Roman" w:hAnsi="Times New Roman" w:cs="Times New Roman"/>
          <w:sz w:val="28"/>
          <w:szCs w:val="28"/>
        </w:rPr>
        <w:t xml:space="preserve">Обязанности кассира </w:t>
      </w:r>
      <w:r w:rsidR="002B0C99" w:rsidRPr="006A4700">
        <w:rPr>
          <w:rFonts w:ascii="Times New Roman" w:eastAsia="Times New Roman" w:hAnsi="Times New Roman" w:cs="Times New Roman"/>
          <w:sz w:val="28"/>
          <w:szCs w:val="28"/>
        </w:rPr>
        <w:t xml:space="preserve">в МУП ЖКХ «Стимул» </w:t>
      </w:r>
      <w:r w:rsidR="0080240D" w:rsidRPr="006A4700">
        <w:rPr>
          <w:rFonts w:ascii="Times New Roman" w:eastAsia="Times New Roman" w:hAnsi="Times New Roman" w:cs="Times New Roman"/>
          <w:sz w:val="28"/>
          <w:szCs w:val="28"/>
        </w:rPr>
        <w:t xml:space="preserve">исполняет бухгалтер, </w:t>
      </w:r>
      <w:r w:rsidR="007E1990" w:rsidRPr="006A4700">
        <w:rPr>
          <w:rFonts w:ascii="Times New Roman" w:eastAsia="Times New Roman" w:hAnsi="Times New Roman" w:cs="Times New Roman"/>
          <w:sz w:val="28"/>
          <w:szCs w:val="28"/>
        </w:rPr>
        <w:t>договор о</w:t>
      </w:r>
      <w:r w:rsidR="0080240D" w:rsidRPr="006A4700">
        <w:rPr>
          <w:rFonts w:ascii="Times New Roman" w:eastAsia="Times New Roman" w:hAnsi="Times New Roman" w:cs="Times New Roman"/>
          <w:sz w:val="28"/>
          <w:szCs w:val="28"/>
        </w:rPr>
        <w:t xml:space="preserve"> полной материальной ответственности заключен.</w:t>
      </w:r>
    </w:p>
    <w:p w:rsidR="00DD188B" w:rsidRPr="00DD188B" w:rsidRDefault="00DD188B" w:rsidP="004E1741">
      <w:pPr>
        <w:spacing w:after="0"/>
        <w:ind w:firstLine="567"/>
        <w:jc w:val="both"/>
        <w:rPr>
          <w:rFonts w:ascii="Times New Roman" w:hAnsi="Times New Roman"/>
          <w:sz w:val="28"/>
          <w:szCs w:val="28"/>
        </w:rPr>
      </w:pPr>
      <w:r w:rsidRPr="00DD188B">
        <w:rPr>
          <w:rFonts w:ascii="Times New Roman" w:hAnsi="Times New Roman"/>
          <w:sz w:val="28"/>
          <w:szCs w:val="28"/>
        </w:rPr>
        <w:t xml:space="preserve">В кассе предприятия отражаются операции по приему оплаты за услуги от физических и юридических лиц, выдача денег под отчет, выплата зарплаты. </w:t>
      </w:r>
    </w:p>
    <w:p w:rsidR="00DD188B" w:rsidRPr="002C671E" w:rsidRDefault="004E1741" w:rsidP="002C671E">
      <w:pPr>
        <w:tabs>
          <w:tab w:val="left" w:pos="567"/>
        </w:tabs>
        <w:spacing w:after="0"/>
        <w:ind w:firstLine="567"/>
        <w:jc w:val="both"/>
        <w:rPr>
          <w:rFonts w:ascii="Times New Roman" w:eastAsia="Times New Roman" w:hAnsi="Times New Roman" w:cs="Times New Roman"/>
          <w:sz w:val="28"/>
          <w:szCs w:val="28"/>
        </w:rPr>
      </w:pPr>
      <w:r>
        <w:rPr>
          <w:rFonts w:ascii="Times New Roman" w:hAnsi="Times New Roman"/>
          <w:sz w:val="28"/>
          <w:szCs w:val="28"/>
        </w:rPr>
        <w:t xml:space="preserve">В соответствии с пунктом 2 </w:t>
      </w:r>
      <w:r>
        <w:rPr>
          <w:rFonts w:ascii="Times New Roman" w:hAnsi="Times New Roman"/>
          <w:color w:val="1A1A1A" w:themeColor="background1" w:themeShade="1A"/>
          <w:sz w:val="28"/>
          <w:szCs w:val="28"/>
        </w:rPr>
        <w:t>Указаний</w:t>
      </w:r>
      <w:r w:rsidRPr="0089318C">
        <w:rPr>
          <w:rFonts w:ascii="Times New Roman" w:hAnsi="Times New Roman"/>
          <w:color w:val="1A1A1A" w:themeColor="background1" w:themeShade="1A"/>
          <w:sz w:val="28"/>
          <w:szCs w:val="28"/>
        </w:rPr>
        <w:t xml:space="preserve"> №3210-У</w:t>
      </w:r>
      <w:r>
        <w:rPr>
          <w:rFonts w:ascii="Times New Roman" w:hAnsi="Times New Roman"/>
          <w:color w:val="1A1A1A" w:themeColor="background1" w:themeShade="1A"/>
          <w:sz w:val="28"/>
          <w:szCs w:val="28"/>
        </w:rPr>
        <w:t xml:space="preserve"> </w:t>
      </w:r>
      <w:r w:rsidRPr="00046A50">
        <w:rPr>
          <w:rFonts w:ascii="Times New Roman" w:hAnsi="Times New Roman"/>
          <w:sz w:val="28"/>
          <w:szCs w:val="28"/>
        </w:rPr>
        <w:t xml:space="preserve">(в редакции от </w:t>
      </w:r>
      <w:r w:rsidR="00046A50" w:rsidRPr="00046A50">
        <w:rPr>
          <w:rFonts w:ascii="Times New Roman" w:hAnsi="Times New Roman"/>
          <w:sz w:val="28"/>
          <w:szCs w:val="28"/>
        </w:rPr>
        <w:t>05.10.2020</w:t>
      </w:r>
      <w:r w:rsidRPr="00046A50">
        <w:rPr>
          <w:rFonts w:ascii="Times New Roman" w:hAnsi="Times New Roman"/>
          <w:sz w:val="28"/>
          <w:szCs w:val="28"/>
        </w:rPr>
        <w:t xml:space="preserve">г.) </w:t>
      </w:r>
      <w:r w:rsidRPr="000F41BF">
        <w:rPr>
          <w:rFonts w:ascii="Times New Roman" w:hAnsi="Times New Roman"/>
          <w:sz w:val="28"/>
          <w:szCs w:val="28"/>
        </w:rPr>
        <w:t>в МУП ЖКХ «Стимул» установлен лимит остатка наличных денежных средств в кассе в сумме 3 500,00 рублей (Приказ руководителя МУП ЖКХ «Стимул» от 31.12.2019г. №23). В соответствие с п.3 Приказа от 31.12.2019г. №23 превышение кассового лимита допускается при выплате заработной платы и других видах выплат касающихся выплат по зарплате, а также иных  необходимых операциях по расчетам с контрагентами остро необходимым для непрерывного процесса работы предприятия не более 10 000,00 рублей и хранение остатка не более 10 дней.</w:t>
      </w:r>
      <w:r w:rsidRPr="002C671E">
        <w:rPr>
          <w:rFonts w:ascii="Times New Roman" w:hAnsi="Times New Roman"/>
          <w:sz w:val="24"/>
          <w:szCs w:val="24"/>
        </w:rPr>
        <w:t xml:space="preserve">  </w:t>
      </w:r>
    </w:p>
    <w:p w:rsidR="007C4352" w:rsidRPr="007C4352" w:rsidRDefault="008225B5" w:rsidP="00225980">
      <w:pPr>
        <w:spacing w:after="0"/>
        <w:jc w:val="both"/>
        <w:rPr>
          <w:rFonts w:ascii="Times New Roman" w:hAnsi="Times New Roman"/>
          <w:sz w:val="28"/>
          <w:szCs w:val="28"/>
        </w:rPr>
      </w:pPr>
      <w:r>
        <w:rPr>
          <w:rFonts w:ascii="Times New Roman" w:eastAsia="Times New Roman" w:hAnsi="Times New Roman" w:cs="Times New Roman"/>
          <w:sz w:val="28"/>
          <w:szCs w:val="28"/>
        </w:rPr>
        <w:t xml:space="preserve">         </w:t>
      </w:r>
      <w:r w:rsidRPr="0080240D">
        <w:rPr>
          <w:rFonts w:ascii="Times New Roman" w:eastAsia="Times New Roman" w:hAnsi="Times New Roman" w:cs="Times New Roman"/>
          <w:sz w:val="28"/>
          <w:szCs w:val="28"/>
        </w:rPr>
        <w:t xml:space="preserve">Кассовые операции за период </w:t>
      </w:r>
      <w:r>
        <w:rPr>
          <w:rFonts w:ascii="Times New Roman" w:eastAsia="Times New Roman" w:hAnsi="Times New Roman" w:cs="Times New Roman"/>
          <w:sz w:val="28"/>
          <w:szCs w:val="28"/>
        </w:rPr>
        <w:t xml:space="preserve">с </w:t>
      </w:r>
      <w:r w:rsidRPr="0080240D">
        <w:rPr>
          <w:rFonts w:ascii="Times New Roman" w:eastAsia="Times New Roman" w:hAnsi="Times New Roman" w:cs="Times New Roman"/>
          <w:sz w:val="28"/>
          <w:szCs w:val="28"/>
        </w:rPr>
        <w:t>01.01.20</w:t>
      </w:r>
      <w:r>
        <w:rPr>
          <w:rFonts w:ascii="Times New Roman" w:eastAsia="Times New Roman" w:hAnsi="Times New Roman" w:cs="Times New Roman"/>
          <w:sz w:val="28"/>
          <w:szCs w:val="28"/>
        </w:rPr>
        <w:t>2</w:t>
      </w:r>
      <w:r w:rsidR="0024703E">
        <w:rPr>
          <w:rFonts w:ascii="Times New Roman" w:eastAsia="Times New Roman" w:hAnsi="Times New Roman" w:cs="Times New Roman"/>
          <w:sz w:val="28"/>
          <w:szCs w:val="28"/>
        </w:rPr>
        <w:t>1</w:t>
      </w:r>
      <w:r>
        <w:rPr>
          <w:rFonts w:ascii="Times New Roman" w:eastAsia="Times New Roman" w:hAnsi="Times New Roman" w:cs="Times New Roman"/>
          <w:sz w:val="28"/>
          <w:szCs w:val="28"/>
        </w:rPr>
        <w:t>г. по 31.12.202</w:t>
      </w:r>
      <w:r w:rsidR="0024703E">
        <w:rPr>
          <w:rFonts w:ascii="Times New Roman" w:eastAsia="Times New Roman" w:hAnsi="Times New Roman" w:cs="Times New Roman"/>
          <w:sz w:val="28"/>
          <w:szCs w:val="28"/>
        </w:rPr>
        <w:t>1</w:t>
      </w:r>
      <w:r w:rsidRPr="0080240D">
        <w:rPr>
          <w:rFonts w:ascii="Times New Roman" w:eastAsia="Times New Roman" w:hAnsi="Times New Roman" w:cs="Times New Roman"/>
          <w:sz w:val="28"/>
          <w:szCs w:val="28"/>
        </w:rPr>
        <w:t xml:space="preserve">г. проверены </w:t>
      </w:r>
      <w:r>
        <w:rPr>
          <w:rFonts w:ascii="Times New Roman" w:eastAsia="Times New Roman" w:hAnsi="Times New Roman" w:cs="Times New Roman"/>
          <w:sz w:val="28"/>
          <w:szCs w:val="28"/>
        </w:rPr>
        <w:t>сплошным</w:t>
      </w:r>
      <w:r w:rsidRPr="0080240D">
        <w:rPr>
          <w:rFonts w:ascii="Times New Roman" w:eastAsia="Times New Roman" w:hAnsi="Times New Roman" w:cs="Times New Roman"/>
          <w:sz w:val="28"/>
          <w:szCs w:val="28"/>
        </w:rPr>
        <w:t xml:space="preserve"> методом.</w:t>
      </w:r>
      <w:r w:rsidR="007C4352">
        <w:rPr>
          <w:rFonts w:ascii="Times New Roman" w:eastAsia="Times New Roman" w:hAnsi="Times New Roman" w:cs="Times New Roman"/>
          <w:sz w:val="28"/>
          <w:szCs w:val="28"/>
        </w:rPr>
        <w:t xml:space="preserve"> </w:t>
      </w:r>
      <w:r w:rsidR="007C4352" w:rsidRPr="007C4352">
        <w:rPr>
          <w:rFonts w:ascii="Times New Roman" w:eastAsia="Times New Roman" w:hAnsi="Times New Roman" w:cs="Times New Roman"/>
          <w:sz w:val="28"/>
          <w:szCs w:val="28"/>
        </w:rPr>
        <w:t>Н</w:t>
      </w:r>
      <w:r w:rsidR="007C4352" w:rsidRPr="007C4352">
        <w:rPr>
          <w:rFonts w:ascii="Times New Roman" w:hAnsi="Times New Roman"/>
          <w:sz w:val="28"/>
          <w:szCs w:val="28"/>
        </w:rPr>
        <w:t>арушений в части превышения лимита остатка наличных денежных средств в кассе не установлено.</w:t>
      </w:r>
    </w:p>
    <w:p w:rsidR="00224600" w:rsidRDefault="00F87AAB" w:rsidP="00225980">
      <w:pPr>
        <w:tabs>
          <w:tab w:val="left" w:pos="567"/>
        </w:tabs>
        <w:spacing w:after="0"/>
        <w:jc w:val="both"/>
        <w:rPr>
          <w:rFonts w:ascii="Times New Roman" w:hAnsi="Times New Roman" w:cs="Times New Roman"/>
          <w:color w:val="101010"/>
          <w:sz w:val="28"/>
          <w:szCs w:val="28"/>
          <w:shd w:val="clear" w:color="auto" w:fill="FFFFFF"/>
        </w:rPr>
      </w:pPr>
      <w:r>
        <w:rPr>
          <w:rFonts w:ascii="Times New Roman" w:eastAsia="Times New Roman" w:hAnsi="Times New Roman" w:cs="Times New Roman"/>
          <w:sz w:val="28"/>
          <w:szCs w:val="28"/>
        </w:rPr>
        <w:t xml:space="preserve">        </w:t>
      </w:r>
      <w:r w:rsidR="0080240D" w:rsidRPr="0080240D">
        <w:rPr>
          <w:rFonts w:ascii="Times New Roman" w:eastAsia="Times New Roman" w:hAnsi="Times New Roman" w:cs="Times New Roman"/>
          <w:sz w:val="28"/>
          <w:szCs w:val="28"/>
        </w:rPr>
        <w:t>Учет кассовых операций в учреждении ведется в кассовой книге</w:t>
      </w:r>
      <w:r w:rsidR="00DD188B">
        <w:rPr>
          <w:rFonts w:ascii="Times New Roman" w:eastAsia="Times New Roman" w:hAnsi="Times New Roman" w:cs="Times New Roman"/>
          <w:sz w:val="28"/>
          <w:szCs w:val="28"/>
        </w:rPr>
        <w:t xml:space="preserve">. </w:t>
      </w:r>
      <w:r w:rsidR="0080240D" w:rsidRPr="002B0C99">
        <w:rPr>
          <w:rFonts w:ascii="Times New Roman" w:eastAsia="Times New Roman" w:hAnsi="Times New Roman" w:cs="Times New Roman"/>
          <w:sz w:val="28"/>
          <w:szCs w:val="28"/>
        </w:rPr>
        <w:t>Подчисток</w:t>
      </w:r>
      <w:r w:rsidR="0080240D" w:rsidRPr="0080240D">
        <w:rPr>
          <w:rFonts w:ascii="Times New Roman" w:eastAsia="Times New Roman" w:hAnsi="Times New Roman" w:cs="Times New Roman"/>
          <w:sz w:val="28"/>
          <w:szCs w:val="28"/>
        </w:rPr>
        <w:t xml:space="preserve"> и неоговоренных исправлений в кассовой книге в проверяемом периоде не установлено. Остатки на начало и конец дня выведены верно.</w:t>
      </w:r>
      <w:r w:rsidR="002B0C99">
        <w:rPr>
          <w:rFonts w:ascii="Times New Roman" w:eastAsia="Times New Roman" w:hAnsi="Times New Roman" w:cs="Times New Roman"/>
          <w:sz w:val="28"/>
          <w:szCs w:val="28"/>
        </w:rPr>
        <w:t xml:space="preserve"> </w:t>
      </w:r>
      <w:r w:rsidR="00224600" w:rsidRPr="00224600">
        <w:rPr>
          <w:rFonts w:ascii="Times New Roman" w:eastAsia="Times New Roman" w:hAnsi="Times New Roman" w:cs="Times New Roman"/>
          <w:sz w:val="28"/>
          <w:szCs w:val="28"/>
        </w:rPr>
        <w:t xml:space="preserve">При </w:t>
      </w:r>
      <w:r w:rsidR="00224600" w:rsidRPr="00224600">
        <w:rPr>
          <w:rFonts w:ascii="Times New Roman" w:hAnsi="Times New Roman" w:cs="Times New Roman"/>
          <w:color w:val="101010"/>
          <w:sz w:val="28"/>
          <w:szCs w:val="28"/>
          <w:shd w:val="clear" w:color="auto" w:fill="FFFFFF"/>
        </w:rPr>
        <w:t xml:space="preserve">сверке информации в кассовой книге с первичными документами – ПКО, РКО расхождение не найдено. </w:t>
      </w:r>
    </w:p>
    <w:p w:rsidR="00B40A19" w:rsidRPr="002F50D2" w:rsidRDefault="002F50D2" w:rsidP="002F50D2">
      <w:pPr>
        <w:tabs>
          <w:tab w:val="left" w:pos="567"/>
        </w:tabs>
        <w:spacing w:after="0" w:line="240" w:lineRule="atLeast"/>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B40A19" w:rsidRPr="002F50D2">
        <w:rPr>
          <w:rFonts w:ascii="Times New Roman" w:eastAsia="Times New Roman" w:hAnsi="Times New Roman" w:cs="Times New Roman"/>
          <w:b/>
          <w:i/>
          <w:color w:val="000000"/>
          <w:sz w:val="28"/>
          <w:szCs w:val="28"/>
        </w:rPr>
        <w:t>В ходе проверки выявлены следующие нарушения:</w:t>
      </w:r>
    </w:p>
    <w:p w:rsidR="00B40A19" w:rsidRPr="002F50D2" w:rsidRDefault="002F50D2" w:rsidP="00225980">
      <w:pPr>
        <w:spacing w:after="0"/>
        <w:jc w:val="both"/>
        <w:rPr>
          <w:rFonts w:ascii="Times New Roman" w:eastAsia="Times New Roman" w:hAnsi="Times New Roman" w:cs="Times New Roman"/>
          <w:b/>
          <w:i/>
          <w:color w:val="000000"/>
          <w:sz w:val="28"/>
          <w:szCs w:val="28"/>
        </w:rPr>
      </w:pPr>
      <w:r w:rsidRPr="002F50D2">
        <w:rPr>
          <w:rFonts w:ascii="Times New Roman" w:eastAsia="Times New Roman" w:hAnsi="Times New Roman" w:cs="Times New Roman"/>
          <w:b/>
          <w:i/>
          <w:color w:val="000000"/>
          <w:sz w:val="28"/>
          <w:szCs w:val="28"/>
        </w:rPr>
        <w:t xml:space="preserve">        </w:t>
      </w:r>
      <w:r w:rsidR="00B40A19" w:rsidRPr="002F50D2">
        <w:rPr>
          <w:rFonts w:ascii="Times New Roman" w:eastAsia="Times New Roman" w:hAnsi="Times New Roman" w:cs="Times New Roman"/>
          <w:b/>
          <w:i/>
          <w:color w:val="000000"/>
          <w:sz w:val="28"/>
          <w:szCs w:val="28"/>
        </w:rPr>
        <w:t>-</w:t>
      </w:r>
      <w:r w:rsidR="00225980">
        <w:rPr>
          <w:rFonts w:ascii="Times New Roman" w:eastAsia="Times New Roman" w:hAnsi="Times New Roman" w:cs="Times New Roman"/>
          <w:b/>
          <w:i/>
          <w:color w:val="000000"/>
          <w:sz w:val="28"/>
          <w:szCs w:val="28"/>
        </w:rPr>
        <w:t xml:space="preserve"> </w:t>
      </w:r>
      <w:r w:rsidR="00B40A19" w:rsidRPr="002F50D2">
        <w:rPr>
          <w:rFonts w:ascii="Times New Roman" w:eastAsia="Times New Roman" w:hAnsi="Times New Roman" w:cs="Times New Roman"/>
          <w:b/>
          <w:i/>
          <w:color w:val="000000"/>
          <w:sz w:val="28"/>
          <w:szCs w:val="28"/>
        </w:rPr>
        <w:t>в платежной ведомости №5 от 21.06.2021г. на сумму 81,00 рублей не указан номер расходного кассового ордера выписанного к данной платежной ведомости;</w:t>
      </w:r>
    </w:p>
    <w:p w:rsidR="00B40A19" w:rsidRPr="002F50D2" w:rsidRDefault="002F50D2" w:rsidP="00225980">
      <w:pPr>
        <w:tabs>
          <w:tab w:val="left" w:pos="426"/>
        </w:tabs>
        <w:spacing w:after="0"/>
        <w:jc w:val="both"/>
        <w:rPr>
          <w:rFonts w:ascii="Times New Roman" w:eastAsia="Times New Roman" w:hAnsi="Times New Roman" w:cs="Times New Roman"/>
          <w:b/>
          <w:i/>
          <w:color w:val="000000"/>
          <w:sz w:val="28"/>
          <w:szCs w:val="28"/>
        </w:rPr>
      </w:pPr>
      <w:r w:rsidRPr="002F50D2">
        <w:rPr>
          <w:rFonts w:ascii="Times New Roman" w:eastAsia="Times New Roman" w:hAnsi="Times New Roman" w:cs="Times New Roman"/>
          <w:b/>
          <w:i/>
          <w:color w:val="000000"/>
          <w:sz w:val="28"/>
          <w:szCs w:val="28"/>
        </w:rPr>
        <w:t xml:space="preserve">        </w:t>
      </w:r>
      <w:r w:rsidR="00B40A19" w:rsidRPr="002F50D2">
        <w:rPr>
          <w:rFonts w:ascii="Times New Roman" w:eastAsia="Times New Roman" w:hAnsi="Times New Roman" w:cs="Times New Roman"/>
          <w:b/>
          <w:i/>
          <w:color w:val="000000"/>
          <w:sz w:val="28"/>
          <w:szCs w:val="28"/>
        </w:rPr>
        <w:t>-</w:t>
      </w:r>
      <w:r w:rsidR="00225980">
        <w:rPr>
          <w:rFonts w:ascii="Times New Roman" w:eastAsia="Times New Roman" w:hAnsi="Times New Roman" w:cs="Times New Roman"/>
          <w:b/>
          <w:i/>
          <w:color w:val="000000"/>
          <w:sz w:val="28"/>
          <w:szCs w:val="28"/>
        </w:rPr>
        <w:t xml:space="preserve"> </w:t>
      </w:r>
      <w:r w:rsidR="00B40A19" w:rsidRPr="002F50D2">
        <w:rPr>
          <w:rFonts w:ascii="Times New Roman" w:eastAsia="Times New Roman" w:hAnsi="Times New Roman" w:cs="Times New Roman"/>
          <w:b/>
          <w:i/>
          <w:color w:val="000000"/>
          <w:sz w:val="28"/>
          <w:szCs w:val="28"/>
        </w:rPr>
        <w:t>в платежной ведомости №4 от 15.06.2021г. на сумму 2 000,00 рублей не указан номер расходного кассового ордера выписанного к данной платежной ведомости;</w:t>
      </w:r>
    </w:p>
    <w:p w:rsidR="00B40A19" w:rsidRPr="002F50D2" w:rsidRDefault="002F50D2" w:rsidP="00225980">
      <w:pPr>
        <w:tabs>
          <w:tab w:val="left" w:pos="567"/>
        </w:tabs>
        <w:spacing w:after="0"/>
        <w:jc w:val="both"/>
        <w:rPr>
          <w:rFonts w:ascii="Times New Roman" w:eastAsia="Times New Roman" w:hAnsi="Times New Roman" w:cs="Times New Roman"/>
          <w:b/>
          <w:i/>
          <w:color w:val="000000"/>
          <w:sz w:val="28"/>
          <w:szCs w:val="28"/>
        </w:rPr>
      </w:pPr>
      <w:r w:rsidRPr="002F50D2">
        <w:rPr>
          <w:rFonts w:ascii="Times New Roman" w:eastAsia="Times New Roman" w:hAnsi="Times New Roman" w:cs="Times New Roman"/>
          <w:b/>
          <w:i/>
          <w:color w:val="000000"/>
          <w:sz w:val="28"/>
          <w:szCs w:val="28"/>
        </w:rPr>
        <w:t xml:space="preserve">        </w:t>
      </w:r>
      <w:r w:rsidR="00B40A19" w:rsidRPr="002F50D2">
        <w:rPr>
          <w:rFonts w:ascii="Times New Roman" w:eastAsia="Times New Roman" w:hAnsi="Times New Roman" w:cs="Times New Roman"/>
          <w:b/>
          <w:i/>
          <w:color w:val="000000"/>
          <w:sz w:val="28"/>
          <w:szCs w:val="28"/>
        </w:rPr>
        <w:t>-</w:t>
      </w:r>
      <w:r w:rsidR="00225980">
        <w:rPr>
          <w:rFonts w:ascii="Times New Roman" w:eastAsia="Times New Roman" w:hAnsi="Times New Roman" w:cs="Times New Roman"/>
          <w:b/>
          <w:i/>
          <w:color w:val="000000"/>
          <w:sz w:val="28"/>
          <w:szCs w:val="28"/>
        </w:rPr>
        <w:t xml:space="preserve"> </w:t>
      </w:r>
      <w:r w:rsidR="00B40A19" w:rsidRPr="002F50D2">
        <w:rPr>
          <w:rFonts w:ascii="Times New Roman" w:eastAsia="Times New Roman" w:hAnsi="Times New Roman" w:cs="Times New Roman"/>
          <w:b/>
          <w:i/>
          <w:color w:val="000000"/>
          <w:sz w:val="28"/>
          <w:szCs w:val="28"/>
        </w:rPr>
        <w:t>в платежной ведомости №2 от 15.02.2021г. на сумму 1 290,00 рублей не указан номер расходного кассового ордера выписанного к данной платежной ведомости;</w:t>
      </w:r>
    </w:p>
    <w:p w:rsidR="003C43E9" w:rsidRPr="008147DC" w:rsidRDefault="00F03D9F" w:rsidP="00225980">
      <w:pPr>
        <w:shd w:val="clear" w:color="auto" w:fill="FFFFFF"/>
        <w:tabs>
          <w:tab w:val="left" w:pos="567"/>
        </w:tabs>
        <w:spacing w:after="0"/>
        <w:jc w:val="both"/>
        <w:textAlignment w:val="baseline"/>
        <w:rPr>
          <w:rFonts w:ascii="Times New Roman" w:eastAsia="Times New Roman" w:hAnsi="Times New Roman" w:cs="Times New Roman"/>
          <w:b/>
          <w:i/>
          <w:sz w:val="28"/>
          <w:szCs w:val="28"/>
        </w:rPr>
      </w:pPr>
      <w:r>
        <w:rPr>
          <w:rFonts w:ascii="Times New Roman" w:hAnsi="Times New Roman"/>
          <w:sz w:val="28"/>
          <w:szCs w:val="28"/>
        </w:rPr>
        <w:t xml:space="preserve">        Кассовая</w:t>
      </w:r>
      <w:r w:rsidRPr="00F03D9F">
        <w:rPr>
          <w:rFonts w:ascii="Times New Roman" w:hAnsi="Times New Roman"/>
          <w:sz w:val="28"/>
          <w:szCs w:val="28"/>
        </w:rPr>
        <w:t xml:space="preserve"> книг</w:t>
      </w:r>
      <w:r>
        <w:rPr>
          <w:rFonts w:ascii="Times New Roman" w:hAnsi="Times New Roman"/>
          <w:sz w:val="28"/>
          <w:szCs w:val="28"/>
        </w:rPr>
        <w:t>а</w:t>
      </w:r>
      <w:r w:rsidRPr="00F03D9F">
        <w:rPr>
          <w:rFonts w:ascii="Times New Roman" w:hAnsi="Times New Roman"/>
          <w:sz w:val="28"/>
          <w:szCs w:val="28"/>
        </w:rPr>
        <w:t xml:space="preserve"> пронумерован</w:t>
      </w:r>
      <w:r>
        <w:rPr>
          <w:rFonts w:ascii="Times New Roman" w:hAnsi="Times New Roman"/>
          <w:sz w:val="28"/>
          <w:szCs w:val="28"/>
        </w:rPr>
        <w:t>а</w:t>
      </w:r>
      <w:r w:rsidRPr="00F03D9F">
        <w:rPr>
          <w:rFonts w:ascii="Times New Roman" w:hAnsi="Times New Roman"/>
          <w:sz w:val="28"/>
          <w:szCs w:val="28"/>
        </w:rPr>
        <w:t>, прошит</w:t>
      </w:r>
      <w:r>
        <w:rPr>
          <w:rFonts w:ascii="Times New Roman" w:hAnsi="Times New Roman"/>
          <w:sz w:val="28"/>
          <w:szCs w:val="28"/>
        </w:rPr>
        <w:t>а</w:t>
      </w:r>
      <w:r w:rsidRPr="00F03D9F">
        <w:rPr>
          <w:rFonts w:ascii="Times New Roman" w:hAnsi="Times New Roman"/>
          <w:sz w:val="28"/>
          <w:szCs w:val="28"/>
        </w:rPr>
        <w:t xml:space="preserve"> и скреплены печатью, количество листов заверены руководителем и бухгалтером. </w:t>
      </w:r>
    </w:p>
    <w:p w:rsidR="003C43E9" w:rsidRDefault="001507A4" w:rsidP="00225980">
      <w:pPr>
        <w:pStyle w:val="a3"/>
        <w:tabs>
          <w:tab w:val="left" w:pos="567"/>
        </w:tabs>
        <w:spacing w:before="0" w:beforeAutospacing="0" w:after="0" w:afterAutospacing="0" w:line="276" w:lineRule="auto"/>
        <w:jc w:val="both"/>
        <w:rPr>
          <w:color w:val="1A1A1A" w:themeColor="background1" w:themeShade="1A"/>
          <w:sz w:val="28"/>
          <w:szCs w:val="28"/>
        </w:rPr>
      </w:pPr>
      <w:r>
        <w:rPr>
          <w:color w:val="1A1A1A" w:themeColor="background1" w:themeShade="1A"/>
          <w:sz w:val="28"/>
          <w:szCs w:val="28"/>
        </w:rPr>
        <w:t xml:space="preserve">        </w:t>
      </w:r>
      <w:r w:rsidR="006A4700" w:rsidRPr="006A4700">
        <w:rPr>
          <w:color w:val="1A1A1A" w:themeColor="background1" w:themeShade="1A"/>
          <w:sz w:val="28"/>
          <w:szCs w:val="28"/>
        </w:rPr>
        <w:t xml:space="preserve">Согласно </w:t>
      </w:r>
      <w:hyperlink r:id="rId9" w:anchor="_blank" w:history="1">
        <w:r w:rsidR="006A4700" w:rsidRPr="006A4700">
          <w:rPr>
            <w:color w:val="1A1A1A" w:themeColor="background1" w:themeShade="1A"/>
            <w:sz w:val="28"/>
            <w:szCs w:val="28"/>
          </w:rPr>
          <w:t>п.1 ст.26</w:t>
        </w:r>
      </w:hyperlink>
      <w:r w:rsidR="006A4700" w:rsidRPr="006A4700">
        <w:rPr>
          <w:color w:val="1A1A1A" w:themeColor="background1" w:themeShade="1A"/>
          <w:sz w:val="28"/>
          <w:szCs w:val="28"/>
        </w:rPr>
        <w:t xml:space="preserve">ФЗ №161-ФЗ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 </w:t>
      </w:r>
    </w:p>
    <w:p w:rsidR="00C63957" w:rsidRDefault="001507A4" w:rsidP="00225980">
      <w:pPr>
        <w:pStyle w:val="a3"/>
        <w:tabs>
          <w:tab w:val="left" w:pos="567"/>
        </w:tabs>
        <w:spacing w:before="0" w:beforeAutospacing="0" w:after="0" w:afterAutospacing="0" w:line="276" w:lineRule="auto"/>
        <w:jc w:val="both"/>
        <w:rPr>
          <w:color w:val="1A1A1A" w:themeColor="background1" w:themeShade="1A"/>
          <w:sz w:val="28"/>
          <w:szCs w:val="28"/>
        </w:rPr>
      </w:pPr>
      <w:r>
        <w:rPr>
          <w:color w:val="1A1A1A" w:themeColor="background1" w:themeShade="1A"/>
          <w:sz w:val="28"/>
          <w:szCs w:val="28"/>
        </w:rPr>
        <w:t xml:space="preserve">        </w:t>
      </w:r>
      <w:r w:rsidR="006A4700" w:rsidRPr="006A4700">
        <w:rPr>
          <w:color w:val="1A1A1A" w:themeColor="background1" w:themeShade="1A"/>
          <w:sz w:val="28"/>
          <w:szCs w:val="28"/>
        </w:rPr>
        <w:t xml:space="preserve">В соответствии с </w:t>
      </w:r>
      <w:hyperlink r:id="rId10" w:anchor="_blank" w:history="1">
        <w:r w:rsidR="006A4700" w:rsidRPr="006A4700">
          <w:rPr>
            <w:color w:val="1A1A1A" w:themeColor="background1" w:themeShade="1A"/>
            <w:sz w:val="28"/>
            <w:szCs w:val="28"/>
          </w:rPr>
          <w:t>пп.16 п.1 ст.20</w:t>
        </w:r>
      </w:hyperlink>
      <w:r w:rsidR="006A4700" w:rsidRPr="006A4700">
        <w:rPr>
          <w:color w:val="1A1A1A" w:themeColor="background1" w:themeShade="1A"/>
          <w:sz w:val="28"/>
          <w:szCs w:val="28"/>
        </w:rPr>
        <w:t>ФЗ №161-ФЗ собственник имущества унитарного предприятия в отношении указанного предприятия принимает решения о проведении аудиторских проверок, утверждает аудитора и определяет размер оплаты его услуг.</w:t>
      </w:r>
    </w:p>
    <w:p w:rsidR="006A4700" w:rsidRPr="00961E4F" w:rsidRDefault="001507A4" w:rsidP="00225980">
      <w:pPr>
        <w:pStyle w:val="a3"/>
        <w:tabs>
          <w:tab w:val="left" w:pos="567"/>
        </w:tabs>
        <w:spacing w:before="0" w:beforeAutospacing="0" w:after="0" w:afterAutospacing="0" w:line="276" w:lineRule="auto"/>
        <w:jc w:val="both"/>
        <w:rPr>
          <w:b/>
          <w:i/>
          <w:color w:val="1A1A1A" w:themeColor="background1" w:themeShade="1A"/>
          <w:sz w:val="28"/>
          <w:szCs w:val="28"/>
        </w:rPr>
      </w:pPr>
      <w:r w:rsidRPr="00961E4F">
        <w:rPr>
          <w:b/>
          <w:i/>
          <w:color w:val="1A1A1A" w:themeColor="background1" w:themeShade="1A"/>
          <w:sz w:val="28"/>
          <w:szCs w:val="28"/>
        </w:rPr>
        <w:t xml:space="preserve">        </w:t>
      </w:r>
      <w:r w:rsidR="006A4700" w:rsidRPr="00961E4F">
        <w:rPr>
          <w:b/>
          <w:i/>
          <w:color w:val="1A1A1A" w:themeColor="background1" w:themeShade="1A"/>
          <w:sz w:val="28"/>
          <w:szCs w:val="28"/>
        </w:rPr>
        <w:t xml:space="preserve">В нарушение </w:t>
      </w:r>
      <w:hyperlink r:id="rId11" w:anchor="_blank" w:history="1">
        <w:r w:rsidR="006A4700" w:rsidRPr="00961E4F">
          <w:rPr>
            <w:b/>
            <w:i/>
            <w:color w:val="1A1A1A" w:themeColor="background1" w:themeShade="1A"/>
            <w:sz w:val="28"/>
            <w:szCs w:val="28"/>
          </w:rPr>
          <w:t>п.1 ст.26</w:t>
        </w:r>
      </w:hyperlink>
      <w:r w:rsidR="006A4700" w:rsidRPr="00961E4F">
        <w:rPr>
          <w:b/>
          <w:i/>
          <w:color w:val="1A1A1A" w:themeColor="background1" w:themeShade="1A"/>
          <w:sz w:val="28"/>
          <w:szCs w:val="28"/>
        </w:rPr>
        <w:t xml:space="preserve"> ФЗ №161-ФЗ</w:t>
      </w:r>
      <w:r w:rsidR="00961E4F" w:rsidRPr="00961E4F">
        <w:rPr>
          <w:b/>
          <w:i/>
          <w:color w:val="1A1A1A" w:themeColor="background1" w:themeShade="1A"/>
          <w:sz w:val="28"/>
          <w:szCs w:val="28"/>
        </w:rPr>
        <w:t xml:space="preserve"> </w:t>
      </w:r>
      <w:r w:rsidR="006A4700" w:rsidRPr="00961E4F">
        <w:rPr>
          <w:b/>
          <w:i/>
          <w:color w:val="1A1A1A" w:themeColor="background1" w:themeShade="1A"/>
          <w:sz w:val="28"/>
          <w:szCs w:val="28"/>
        </w:rPr>
        <w:t xml:space="preserve">собственником имущества за период с </w:t>
      </w:r>
      <w:r w:rsidR="0024703E">
        <w:rPr>
          <w:b/>
          <w:i/>
          <w:color w:val="1A1A1A" w:themeColor="background1" w:themeShade="1A"/>
          <w:sz w:val="28"/>
          <w:szCs w:val="28"/>
        </w:rPr>
        <w:t>2018-2021</w:t>
      </w:r>
      <w:r w:rsidR="006A4700" w:rsidRPr="00C63957">
        <w:rPr>
          <w:b/>
          <w:i/>
          <w:color w:val="1A1A1A" w:themeColor="background1" w:themeShade="1A"/>
          <w:sz w:val="28"/>
          <w:szCs w:val="28"/>
        </w:rPr>
        <w:t>гг</w:t>
      </w:r>
      <w:r w:rsidR="006A4700" w:rsidRPr="00961E4F">
        <w:rPr>
          <w:b/>
          <w:i/>
          <w:color w:val="1A1A1A" w:themeColor="background1" w:themeShade="1A"/>
          <w:sz w:val="28"/>
          <w:szCs w:val="28"/>
        </w:rPr>
        <w:t xml:space="preserve">. обязательная ежегодная аудиторская проверка независимым аудитором не проводилась. </w:t>
      </w:r>
    </w:p>
    <w:p w:rsidR="00BA1227" w:rsidRDefault="00BA1227" w:rsidP="00225980">
      <w:pPr>
        <w:pStyle w:val="Default"/>
        <w:spacing w:line="276" w:lineRule="auto"/>
        <w:jc w:val="both"/>
        <w:rPr>
          <w:color w:val="auto"/>
          <w:sz w:val="28"/>
          <w:szCs w:val="28"/>
        </w:rPr>
      </w:pPr>
    </w:p>
    <w:p w:rsidR="0055268E" w:rsidRDefault="0055268E" w:rsidP="0055268E">
      <w:pPr>
        <w:tabs>
          <w:tab w:val="left" w:pos="567"/>
        </w:tabs>
        <w:spacing w:after="0"/>
        <w:jc w:val="center"/>
        <w:rPr>
          <w:rFonts w:ascii="Times New Roman" w:eastAsia="Times New Roman" w:hAnsi="Times New Roman" w:cs="Times New Roman"/>
          <w:b/>
          <w:sz w:val="28"/>
          <w:szCs w:val="28"/>
        </w:rPr>
      </w:pPr>
      <w:r w:rsidRPr="007216E8">
        <w:rPr>
          <w:rFonts w:ascii="Times New Roman" w:eastAsia="Times New Roman" w:hAnsi="Times New Roman" w:cs="Times New Roman"/>
          <w:b/>
          <w:sz w:val="28"/>
          <w:szCs w:val="28"/>
        </w:rPr>
        <w:t>Анализ банковских операций</w:t>
      </w:r>
    </w:p>
    <w:p w:rsidR="005C4470" w:rsidRPr="00162DA1" w:rsidRDefault="005C4470" w:rsidP="005C4470">
      <w:pPr>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7216E8" w:rsidRPr="007216E8">
        <w:rPr>
          <w:rFonts w:ascii="Times New Roman" w:hAnsi="Times New Roman" w:cs="Times New Roman"/>
          <w:sz w:val="28"/>
          <w:szCs w:val="28"/>
        </w:rPr>
        <w:t xml:space="preserve">МУП ЖКХ «Стимул» </w:t>
      </w:r>
      <w:r w:rsidR="007216E8" w:rsidRPr="007216E8">
        <w:rPr>
          <w:rFonts w:ascii="Times New Roman" w:hAnsi="Times New Roman"/>
          <w:sz w:val="28"/>
          <w:szCs w:val="28"/>
        </w:rPr>
        <w:t>имеет следующие расчетные счета для осуще</w:t>
      </w:r>
      <w:r w:rsidR="007216E8">
        <w:rPr>
          <w:rFonts w:ascii="Times New Roman" w:hAnsi="Times New Roman"/>
          <w:sz w:val="28"/>
          <w:szCs w:val="28"/>
        </w:rPr>
        <w:t xml:space="preserve">ствления </w:t>
      </w:r>
      <w:r w:rsidR="007216E8" w:rsidRPr="007216E8">
        <w:rPr>
          <w:rFonts w:ascii="Times New Roman" w:hAnsi="Times New Roman"/>
          <w:sz w:val="28"/>
          <w:szCs w:val="28"/>
        </w:rPr>
        <w:t>банковских операций</w:t>
      </w:r>
      <w:r>
        <w:rPr>
          <w:rFonts w:ascii="Times New Roman" w:hAnsi="Times New Roman"/>
          <w:sz w:val="28"/>
          <w:szCs w:val="28"/>
        </w:rPr>
        <w:t>,</w:t>
      </w:r>
      <w:r w:rsidRPr="005C4470">
        <w:rPr>
          <w:rFonts w:ascii="Times New Roman" w:hAnsi="Times New Roman" w:cs="Times New Roman"/>
          <w:sz w:val="28"/>
          <w:szCs w:val="28"/>
        </w:rPr>
        <w:t xml:space="preserve"> </w:t>
      </w:r>
      <w:r w:rsidRPr="00162DA1">
        <w:rPr>
          <w:rFonts w:ascii="Times New Roman" w:hAnsi="Times New Roman" w:cs="Times New Roman"/>
          <w:sz w:val="28"/>
          <w:szCs w:val="28"/>
        </w:rPr>
        <w:t>открыт</w:t>
      </w:r>
      <w:r>
        <w:rPr>
          <w:rFonts w:ascii="Times New Roman" w:hAnsi="Times New Roman" w:cs="Times New Roman"/>
          <w:sz w:val="28"/>
          <w:szCs w:val="28"/>
        </w:rPr>
        <w:t>ые в</w:t>
      </w:r>
      <w:r w:rsidRPr="00162DA1">
        <w:rPr>
          <w:rFonts w:ascii="Times New Roman" w:eastAsia="Times New Roman" w:hAnsi="Times New Roman" w:cs="Times New Roman"/>
          <w:color w:val="000000"/>
          <w:sz w:val="28"/>
          <w:szCs w:val="28"/>
        </w:rPr>
        <w:t xml:space="preserve"> Отделение №8623 Сбербанка России, г.Оренбург:</w:t>
      </w:r>
    </w:p>
    <w:p w:rsidR="00D2698D" w:rsidRPr="005C4470" w:rsidRDefault="00F87AAB" w:rsidP="00E95995">
      <w:pPr>
        <w:pStyle w:val="Default"/>
        <w:spacing w:line="276" w:lineRule="auto"/>
        <w:rPr>
          <w:rFonts w:eastAsia="Times New Roman"/>
          <w:sz w:val="28"/>
          <w:szCs w:val="28"/>
        </w:rPr>
      </w:pPr>
      <w:r w:rsidRPr="005C4470">
        <w:rPr>
          <w:rFonts w:eastAsia="Times New Roman"/>
          <w:sz w:val="28"/>
          <w:szCs w:val="28"/>
        </w:rPr>
        <w:t xml:space="preserve">        </w:t>
      </w:r>
      <w:r w:rsidR="001E3AC7" w:rsidRPr="005C4470">
        <w:rPr>
          <w:rFonts w:eastAsia="Times New Roman"/>
          <w:sz w:val="28"/>
          <w:szCs w:val="28"/>
        </w:rPr>
        <w:t xml:space="preserve">- р/счет </w:t>
      </w:r>
      <w:r w:rsidR="00D2698D" w:rsidRPr="005C4470">
        <w:rPr>
          <w:rFonts w:eastAsia="Times New Roman"/>
          <w:sz w:val="28"/>
          <w:szCs w:val="28"/>
        </w:rPr>
        <w:t>40702810246130000407</w:t>
      </w:r>
    </w:p>
    <w:p w:rsidR="00D2698D" w:rsidRPr="005C4470" w:rsidRDefault="00F87AAB" w:rsidP="00E95995">
      <w:pPr>
        <w:pStyle w:val="Default"/>
        <w:spacing w:line="276" w:lineRule="auto"/>
        <w:rPr>
          <w:color w:val="auto"/>
          <w:sz w:val="28"/>
          <w:szCs w:val="28"/>
        </w:rPr>
      </w:pPr>
      <w:r w:rsidRPr="005C4470">
        <w:rPr>
          <w:color w:val="auto"/>
          <w:sz w:val="28"/>
          <w:szCs w:val="28"/>
        </w:rPr>
        <w:t xml:space="preserve">        </w:t>
      </w:r>
      <w:r w:rsidR="00D2698D" w:rsidRPr="005C4470">
        <w:rPr>
          <w:color w:val="auto"/>
          <w:sz w:val="28"/>
          <w:szCs w:val="28"/>
        </w:rPr>
        <w:t xml:space="preserve">- р/счет 40702810846000001318 </w:t>
      </w:r>
    </w:p>
    <w:p w:rsidR="00DD188B" w:rsidRPr="005C4470" w:rsidRDefault="00E12F5B" w:rsidP="00DD188B">
      <w:pPr>
        <w:pStyle w:val="Default"/>
        <w:rPr>
          <w:color w:val="auto"/>
          <w:sz w:val="28"/>
          <w:szCs w:val="28"/>
        </w:rPr>
      </w:pPr>
      <w:r w:rsidRPr="005C4470">
        <w:rPr>
          <w:color w:val="auto"/>
          <w:sz w:val="28"/>
          <w:szCs w:val="28"/>
        </w:rPr>
        <w:t xml:space="preserve">        - р/счет 40702810346000009014</w:t>
      </w:r>
    </w:p>
    <w:p w:rsidR="00DD188B" w:rsidRPr="005C4470" w:rsidRDefault="00DD188B" w:rsidP="005C4470">
      <w:pPr>
        <w:pStyle w:val="Default"/>
        <w:tabs>
          <w:tab w:val="left" w:pos="567"/>
        </w:tabs>
        <w:spacing w:line="276" w:lineRule="auto"/>
        <w:jc w:val="both"/>
        <w:rPr>
          <w:color w:val="1A1A1A" w:themeColor="background1" w:themeShade="1A"/>
          <w:sz w:val="28"/>
          <w:szCs w:val="28"/>
        </w:rPr>
      </w:pPr>
      <w:r w:rsidRPr="005C4470">
        <w:rPr>
          <w:color w:val="auto"/>
          <w:sz w:val="28"/>
          <w:szCs w:val="28"/>
        </w:rPr>
        <w:t xml:space="preserve">        </w:t>
      </w:r>
      <w:r w:rsidR="005C4470" w:rsidRPr="005C4470">
        <w:rPr>
          <w:sz w:val="28"/>
          <w:szCs w:val="28"/>
        </w:rPr>
        <w:t>Учет операций по расчетным счетам учитывается на сч.51 «</w:t>
      </w:r>
      <w:r w:rsidR="005C4470" w:rsidRPr="005C4470">
        <w:rPr>
          <w:rStyle w:val="hgkelc"/>
          <w:sz w:val="28"/>
          <w:szCs w:val="28"/>
        </w:rPr>
        <w:t xml:space="preserve">Расчетные </w:t>
      </w:r>
      <w:r w:rsidR="005C4470" w:rsidRPr="005C4470">
        <w:rPr>
          <w:rStyle w:val="hgkelc"/>
          <w:bCs/>
          <w:sz w:val="28"/>
          <w:szCs w:val="28"/>
        </w:rPr>
        <w:t>счета</w:t>
      </w:r>
      <w:r w:rsidR="005C4470" w:rsidRPr="005C4470">
        <w:rPr>
          <w:rStyle w:val="hgkelc"/>
          <w:sz w:val="28"/>
          <w:szCs w:val="28"/>
        </w:rPr>
        <w:t xml:space="preserve">». Счет 51 предназначен для обобщения информации о наличии и движении денежных средств в валюте Российской Федерации на расчетных счетах организации, открытых в кредитных организациях. </w:t>
      </w:r>
      <w:r w:rsidRPr="005C4470">
        <w:rPr>
          <w:color w:val="1A1A1A" w:themeColor="background1" w:themeShade="1A"/>
          <w:sz w:val="28"/>
          <w:szCs w:val="28"/>
        </w:rPr>
        <w:t>По дебету счета 51 "Расчетные счета" отражается поступление денежных средств на расчетные счета организации, по кредиту счета 51 – списание.</w:t>
      </w:r>
    </w:p>
    <w:p w:rsidR="00AF56BD" w:rsidRPr="005C4470" w:rsidRDefault="00F87AAB" w:rsidP="00DD188B">
      <w:pPr>
        <w:pStyle w:val="Default"/>
        <w:tabs>
          <w:tab w:val="left" w:pos="567"/>
        </w:tabs>
        <w:spacing w:line="276" w:lineRule="auto"/>
        <w:jc w:val="both"/>
        <w:rPr>
          <w:sz w:val="28"/>
          <w:szCs w:val="28"/>
        </w:rPr>
      </w:pPr>
      <w:r w:rsidRPr="005C4470">
        <w:rPr>
          <w:sz w:val="28"/>
          <w:szCs w:val="28"/>
        </w:rPr>
        <w:t xml:space="preserve">        </w:t>
      </w:r>
      <w:r w:rsidR="00D2698D" w:rsidRPr="005C4470">
        <w:rPr>
          <w:sz w:val="28"/>
          <w:szCs w:val="28"/>
        </w:rPr>
        <w:t>За период 20</w:t>
      </w:r>
      <w:r w:rsidR="005C4470" w:rsidRPr="005C4470">
        <w:rPr>
          <w:sz w:val="28"/>
          <w:szCs w:val="28"/>
        </w:rPr>
        <w:t>21</w:t>
      </w:r>
      <w:r w:rsidR="00D2698D" w:rsidRPr="005C4470">
        <w:rPr>
          <w:sz w:val="28"/>
          <w:szCs w:val="28"/>
        </w:rPr>
        <w:t xml:space="preserve"> года обороты по р/счет</w:t>
      </w:r>
      <w:r w:rsidR="00AF56BD" w:rsidRPr="005C4470">
        <w:rPr>
          <w:sz w:val="28"/>
          <w:szCs w:val="28"/>
        </w:rPr>
        <w:t>ам</w:t>
      </w:r>
      <w:r w:rsidR="00D2698D" w:rsidRPr="005C4470">
        <w:rPr>
          <w:sz w:val="28"/>
          <w:szCs w:val="28"/>
        </w:rPr>
        <w:t xml:space="preserve"> предприятия составили</w:t>
      </w:r>
      <w:r w:rsidR="00AF56BD" w:rsidRPr="005C4470">
        <w:rPr>
          <w:sz w:val="28"/>
          <w:szCs w:val="28"/>
        </w:rPr>
        <w:t>:</w:t>
      </w:r>
    </w:p>
    <w:p w:rsidR="00D2698D" w:rsidRPr="005C4470" w:rsidRDefault="00F87AAB" w:rsidP="00E95995">
      <w:pPr>
        <w:pStyle w:val="Default"/>
        <w:tabs>
          <w:tab w:val="left" w:pos="567"/>
        </w:tabs>
        <w:spacing w:line="276" w:lineRule="auto"/>
        <w:jc w:val="both"/>
        <w:rPr>
          <w:sz w:val="28"/>
          <w:szCs w:val="28"/>
        </w:rPr>
      </w:pPr>
      <w:r w:rsidRPr="005C4470">
        <w:rPr>
          <w:rFonts w:eastAsia="Times New Roman"/>
          <w:sz w:val="28"/>
          <w:szCs w:val="28"/>
        </w:rPr>
        <w:t xml:space="preserve">        </w:t>
      </w:r>
      <w:r w:rsidR="00AF56BD" w:rsidRPr="005C4470">
        <w:rPr>
          <w:rFonts w:eastAsia="Times New Roman"/>
          <w:sz w:val="28"/>
          <w:szCs w:val="28"/>
        </w:rPr>
        <w:t>- 40702810246130000407</w:t>
      </w:r>
      <w:r w:rsidR="00966B42" w:rsidRPr="005C4470">
        <w:rPr>
          <w:rFonts w:eastAsia="Times New Roman"/>
          <w:sz w:val="28"/>
          <w:szCs w:val="28"/>
        </w:rPr>
        <w:t xml:space="preserve"> </w:t>
      </w:r>
      <w:r w:rsidR="00BC3090" w:rsidRPr="005C4470">
        <w:rPr>
          <w:sz w:val="28"/>
          <w:szCs w:val="28"/>
        </w:rPr>
        <w:t xml:space="preserve">по дебету </w:t>
      </w:r>
      <w:r w:rsidR="005C4470">
        <w:rPr>
          <w:sz w:val="28"/>
          <w:szCs w:val="28"/>
        </w:rPr>
        <w:t>–</w:t>
      </w:r>
      <w:r w:rsidR="00592D43" w:rsidRPr="005C4470">
        <w:rPr>
          <w:sz w:val="28"/>
          <w:szCs w:val="28"/>
        </w:rPr>
        <w:t xml:space="preserve"> </w:t>
      </w:r>
      <w:r w:rsidR="005C4470">
        <w:rPr>
          <w:sz w:val="28"/>
          <w:szCs w:val="28"/>
        </w:rPr>
        <w:t>5 503 438,80</w:t>
      </w:r>
      <w:r w:rsidR="00966B42" w:rsidRPr="005C4470">
        <w:rPr>
          <w:b/>
          <w:sz w:val="28"/>
          <w:szCs w:val="28"/>
        </w:rPr>
        <w:t xml:space="preserve"> </w:t>
      </w:r>
      <w:r w:rsidR="00E75876" w:rsidRPr="005C4470">
        <w:rPr>
          <w:sz w:val="28"/>
          <w:szCs w:val="28"/>
        </w:rPr>
        <w:t xml:space="preserve">рублей, по кредиту  - </w:t>
      </w:r>
      <w:r w:rsidR="005C4470">
        <w:rPr>
          <w:sz w:val="28"/>
          <w:szCs w:val="28"/>
        </w:rPr>
        <w:t>5 428 192,20</w:t>
      </w:r>
      <w:r w:rsidR="00966B42" w:rsidRPr="005C4470">
        <w:rPr>
          <w:b/>
          <w:sz w:val="28"/>
          <w:szCs w:val="28"/>
        </w:rPr>
        <w:t xml:space="preserve"> </w:t>
      </w:r>
      <w:r w:rsidR="00D2698D" w:rsidRPr="005C4470">
        <w:rPr>
          <w:sz w:val="28"/>
          <w:szCs w:val="28"/>
        </w:rPr>
        <w:t>руб</w:t>
      </w:r>
      <w:r w:rsidR="00E75876" w:rsidRPr="005C4470">
        <w:rPr>
          <w:sz w:val="28"/>
          <w:szCs w:val="28"/>
        </w:rPr>
        <w:t>лей</w:t>
      </w:r>
      <w:r w:rsidR="00AF56BD" w:rsidRPr="005C4470">
        <w:rPr>
          <w:sz w:val="28"/>
          <w:szCs w:val="28"/>
        </w:rPr>
        <w:t>;</w:t>
      </w:r>
    </w:p>
    <w:p w:rsidR="00AF56BD" w:rsidRPr="005C4470" w:rsidRDefault="00F87AAB" w:rsidP="00484781">
      <w:pPr>
        <w:pStyle w:val="Default"/>
        <w:spacing w:line="276" w:lineRule="auto"/>
        <w:jc w:val="both"/>
        <w:rPr>
          <w:sz w:val="28"/>
          <w:szCs w:val="28"/>
        </w:rPr>
      </w:pPr>
      <w:r w:rsidRPr="005C4470">
        <w:rPr>
          <w:color w:val="auto"/>
          <w:sz w:val="28"/>
          <w:szCs w:val="28"/>
        </w:rPr>
        <w:t xml:space="preserve">        </w:t>
      </w:r>
      <w:r w:rsidR="00AF56BD" w:rsidRPr="005C4470">
        <w:rPr>
          <w:color w:val="auto"/>
          <w:sz w:val="28"/>
          <w:szCs w:val="28"/>
        </w:rPr>
        <w:t xml:space="preserve">- </w:t>
      </w:r>
      <w:r w:rsidR="00484781" w:rsidRPr="005C4470">
        <w:rPr>
          <w:color w:val="auto"/>
          <w:sz w:val="28"/>
          <w:szCs w:val="28"/>
        </w:rPr>
        <w:t>40702810346000009014</w:t>
      </w:r>
      <w:r w:rsidR="00AF56BD" w:rsidRPr="005C4470">
        <w:rPr>
          <w:color w:val="auto"/>
          <w:sz w:val="28"/>
          <w:szCs w:val="28"/>
        </w:rPr>
        <w:t xml:space="preserve"> </w:t>
      </w:r>
      <w:r w:rsidR="00AF56BD" w:rsidRPr="005C4470">
        <w:rPr>
          <w:sz w:val="28"/>
          <w:szCs w:val="28"/>
        </w:rPr>
        <w:t xml:space="preserve">по дебету </w:t>
      </w:r>
      <w:r w:rsidR="00484781" w:rsidRPr="005C4470">
        <w:rPr>
          <w:sz w:val="28"/>
          <w:szCs w:val="28"/>
        </w:rPr>
        <w:t>–</w:t>
      </w:r>
      <w:r w:rsidR="00AF56BD" w:rsidRPr="005C4470">
        <w:rPr>
          <w:sz w:val="28"/>
          <w:szCs w:val="28"/>
        </w:rPr>
        <w:t xml:space="preserve"> </w:t>
      </w:r>
      <w:r w:rsidR="005C4470">
        <w:rPr>
          <w:sz w:val="28"/>
          <w:szCs w:val="28"/>
        </w:rPr>
        <w:t>0,05</w:t>
      </w:r>
      <w:r w:rsidR="00484781" w:rsidRPr="005C4470">
        <w:rPr>
          <w:sz w:val="28"/>
          <w:szCs w:val="28"/>
        </w:rPr>
        <w:t xml:space="preserve"> </w:t>
      </w:r>
      <w:r w:rsidR="00AF56BD" w:rsidRPr="005C4470">
        <w:rPr>
          <w:sz w:val="28"/>
          <w:szCs w:val="28"/>
        </w:rPr>
        <w:t xml:space="preserve">рублей, по кредиту  - </w:t>
      </w:r>
      <w:r w:rsidR="000F41BF">
        <w:rPr>
          <w:sz w:val="28"/>
          <w:szCs w:val="28"/>
        </w:rPr>
        <w:t>1 008,0</w:t>
      </w:r>
      <w:r w:rsidR="00484781" w:rsidRPr="005C4470">
        <w:rPr>
          <w:sz w:val="28"/>
          <w:szCs w:val="28"/>
        </w:rPr>
        <w:t xml:space="preserve"> </w:t>
      </w:r>
      <w:r w:rsidR="00AF56BD" w:rsidRPr="005C4470">
        <w:rPr>
          <w:sz w:val="28"/>
          <w:szCs w:val="28"/>
        </w:rPr>
        <w:t>рублей;</w:t>
      </w:r>
    </w:p>
    <w:p w:rsidR="005C4470" w:rsidRPr="005C4470" w:rsidRDefault="00F87AAB" w:rsidP="005C4470">
      <w:pPr>
        <w:tabs>
          <w:tab w:val="left" w:pos="567"/>
        </w:tabs>
        <w:autoSpaceDE w:val="0"/>
        <w:autoSpaceDN w:val="0"/>
        <w:adjustRightInd w:val="0"/>
        <w:spacing w:after="0"/>
        <w:jc w:val="both"/>
        <w:rPr>
          <w:rFonts w:ascii="Times New Roman" w:hAnsi="Times New Roman"/>
          <w:sz w:val="28"/>
          <w:szCs w:val="28"/>
        </w:rPr>
      </w:pPr>
      <w:r w:rsidRPr="005C4470">
        <w:rPr>
          <w:rFonts w:ascii="Times New Roman" w:hAnsi="Times New Roman" w:cs="Times New Roman"/>
          <w:sz w:val="28"/>
          <w:szCs w:val="28"/>
        </w:rPr>
        <w:t xml:space="preserve">        </w:t>
      </w:r>
      <w:r w:rsidR="005C4470" w:rsidRPr="005C4470">
        <w:rPr>
          <w:rFonts w:ascii="Times New Roman" w:hAnsi="Times New Roman"/>
          <w:sz w:val="28"/>
          <w:szCs w:val="28"/>
        </w:rPr>
        <w:t>Достоверность и законность банковских операций подтверждаются наличием первичных оправдательных документов. Остатки денежных средств на счетах соответствуют выпискам банка и данным бухгалтерского учета.</w:t>
      </w:r>
    </w:p>
    <w:p w:rsidR="00A4702D" w:rsidRPr="00A4702D" w:rsidRDefault="00A4702D" w:rsidP="00A4702D">
      <w:pPr>
        <w:tabs>
          <w:tab w:val="left" w:pos="567"/>
        </w:tabs>
        <w:jc w:val="both"/>
        <w:rPr>
          <w:rFonts w:ascii="Times New Roman" w:hAnsi="Times New Roman"/>
          <w:sz w:val="28"/>
          <w:szCs w:val="28"/>
        </w:rPr>
      </w:pPr>
      <w:r>
        <w:rPr>
          <w:rFonts w:ascii="Times New Roman" w:hAnsi="Times New Roman"/>
          <w:sz w:val="24"/>
          <w:szCs w:val="24"/>
        </w:rPr>
        <w:t xml:space="preserve">          </w:t>
      </w:r>
      <w:r w:rsidRPr="00A4702D">
        <w:rPr>
          <w:rFonts w:ascii="Times New Roman" w:hAnsi="Times New Roman"/>
          <w:sz w:val="28"/>
          <w:szCs w:val="28"/>
        </w:rPr>
        <w:t xml:space="preserve">Сумма средств, полученная от основной деятельности Предприятия, за выполненные работы и услуги в проверяемом периоде составила </w:t>
      </w:r>
      <w:r w:rsidRPr="00A4702D">
        <w:rPr>
          <w:rFonts w:ascii="Times New Roman" w:hAnsi="Times New Roman" w:cs="Times New Roman"/>
          <w:sz w:val="28"/>
          <w:szCs w:val="28"/>
        </w:rPr>
        <w:t>3 839 625,62 рублей.</w:t>
      </w:r>
    </w:p>
    <w:p w:rsidR="0035751A" w:rsidRDefault="0055268E" w:rsidP="0055268E">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Соблюдение требований законодательства при</w:t>
      </w:r>
      <w:r w:rsidR="00D335B4">
        <w:rPr>
          <w:rFonts w:eastAsia="Times New Roman"/>
          <w:b/>
          <w:sz w:val="28"/>
          <w:szCs w:val="28"/>
        </w:rPr>
        <w:t xml:space="preserve"> </w:t>
      </w:r>
      <w:r w:rsidRPr="0055268E">
        <w:rPr>
          <w:rFonts w:eastAsia="Times New Roman"/>
          <w:b/>
          <w:sz w:val="28"/>
          <w:szCs w:val="28"/>
        </w:rPr>
        <w:t xml:space="preserve">осуществлении </w:t>
      </w:r>
    </w:p>
    <w:p w:rsidR="00F638AE" w:rsidRDefault="0055268E" w:rsidP="0035751A">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расчетов с подотчетными лицами</w:t>
      </w:r>
    </w:p>
    <w:p w:rsidR="007B4374" w:rsidRDefault="007B4374" w:rsidP="007B4374">
      <w:pPr>
        <w:pStyle w:val="pboth1"/>
        <w:tabs>
          <w:tab w:val="left" w:pos="567"/>
        </w:tabs>
        <w:spacing w:before="0" w:beforeAutospacing="0" w:after="0" w:line="276" w:lineRule="auto"/>
        <w:jc w:val="center"/>
        <w:rPr>
          <w:rFonts w:eastAsia="Times New Roman"/>
          <w:b/>
          <w:sz w:val="28"/>
          <w:szCs w:val="28"/>
        </w:rPr>
      </w:pPr>
    </w:p>
    <w:p w:rsidR="007B4374" w:rsidRDefault="007B4374" w:rsidP="007B4374">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92468">
        <w:rPr>
          <w:rFonts w:ascii="Times New Roman" w:hAnsi="Times New Roman" w:cs="Times New Roman"/>
          <w:sz w:val="28"/>
          <w:szCs w:val="28"/>
        </w:rPr>
        <w:t>Учет расчетов с подотчетными лицами по выдаваемым им авансам ведет</w:t>
      </w:r>
      <w:r>
        <w:rPr>
          <w:rFonts w:ascii="Times New Roman" w:hAnsi="Times New Roman" w:cs="Times New Roman"/>
          <w:sz w:val="28"/>
          <w:szCs w:val="28"/>
        </w:rPr>
        <w:t xml:space="preserve">ся по счету 71 «Расчеты с подотчетными лицами». Счет </w:t>
      </w:r>
      <w:r w:rsidRPr="00B100E4">
        <w:rPr>
          <w:rFonts w:ascii="Times New Roman" w:hAnsi="Times New Roman" w:cs="Times New Roman"/>
          <w:sz w:val="28"/>
          <w:szCs w:val="28"/>
        </w:rPr>
        <w:t>предназначен для обобщения информации о расчетах с работниками по суммам, выданным им под отчет на административно-хозяйственные и операционные расходы.</w:t>
      </w:r>
    </w:p>
    <w:p w:rsidR="0077035C" w:rsidRDefault="0077035C" w:rsidP="0077035C">
      <w:pPr>
        <w:tabs>
          <w:tab w:val="left" w:pos="567"/>
        </w:tabs>
        <w:spacing w:after="0"/>
        <w:jc w:val="both"/>
        <w:rPr>
          <w:rFonts w:ascii="Times New Roman" w:hAnsi="Times New Roman"/>
          <w:sz w:val="28"/>
          <w:szCs w:val="28"/>
        </w:rPr>
      </w:pPr>
      <w:r>
        <w:rPr>
          <w:rFonts w:ascii="Times New Roman" w:hAnsi="Times New Roman"/>
          <w:sz w:val="24"/>
          <w:szCs w:val="24"/>
        </w:rPr>
        <w:t xml:space="preserve">         </w:t>
      </w:r>
      <w:r w:rsidRPr="0077035C">
        <w:rPr>
          <w:rFonts w:ascii="Times New Roman" w:hAnsi="Times New Roman"/>
          <w:sz w:val="28"/>
          <w:szCs w:val="28"/>
        </w:rPr>
        <w:t xml:space="preserve">Проверка подотчетных сумм проводилась по банковским и кассовым документам, авансовым отчетам, оборотно- сальдовым ведомостям.     </w:t>
      </w:r>
    </w:p>
    <w:p w:rsidR="0077035C" w:rsidRPr="0077035C" w:rsidRDefault="0077035C" w:rsidP="0077035C">
      <w:pPr>
        <w:tabs>
          <w:tab w:val="left" w:pos="567"/>
        </w:tabs>
        <w:spacing w:after="0"/>
        <w:jc w:val="both"/>
        <w:rPr>
          <w:rFonts w:ascii="Times New Roman" w:hAnsi="Times New Roman"/>
          <w:sz w:val="28"/>
          <w:szCs w:val="28"/>
        </w:rPr>
      </w:pPr>
      <w:r w:rsidRPr="0077035C">
        <w:rPr>
          <w:rFonts w:ascii="Times New Roman" w:hAnsi="Times New Roman"/>
          <w:sz w:val="28"/>
          <w:szCs w:val="28"/>
        </w:rPr>
        <w:t xml:space="preserve">  </w:t>
      </w:r>
      <w:r>
        <w:rPr>
          <w:rFonts w:ascii="Times New Roman" w:hAnsi="Times New Roman"/>
          <w:sz w:val="28"/>
          <w:szCs w:val="28"/>
        </w:rPr>
        <w:t xml:space="preserve">      </w:t>
      </w:r>
      <w:r w:rsidRPr="0077035C">
        <w:rPr>
          <w:rFonts w:ascii="Times New Roman" w:hAnsi="Times New Roman"/>
          <w:sz w:val="28"/>
          <w:szCs w:val="28"/>
        </w:rPr>
        <w:t>Наличные денежные средства в подотчет выдавались на приобретение товар</w:t>
      </w:r>
      <w:r>
        <w:rPr>
          <w:rFonts w:ascii="Times New Roman" w:hAnsi="Times New Roman"/>
          <w:sz w:val="28"/>
          <w:szCs w:val="28"/>
        </w:rPr>
        <w:t>но-</w:t>
      </w:r>
      <w:r w:rsidRPr="0077035C">
        <w:rPr>
          <w:rFonts w:ascii="Times New Roman" w:hAnsi="Times New Roman"/>
          <w:sz w:val="28"/>
          <w:szCs w:val="28"/>
        </w:rPr>
        <w:t>мате</w:t>
      </w:r>
      <w:r>
        <w:rPr>
          <w:rFonts w:ascii="Times New Roman" w:hAnsi="Times New Roman"/>
          <w:sz w:val="28"/>
          <w:szCs w:val="28"/>
        </w:rPr>
        <w:t>риальных ценностей и ГСМ.</w:t>
      </w:r>
      <w:r w:rsidRPr="0077035C">
        <w:rPr>
          <w:rFonts w:ascii="Times New Roman" w:hAnsi="Times New Roman"/>
          <w:sz w:val="28"/>
          <w:szCs w:val="28"/>
        </w:rPr>
        <w:t xml:space="preserve"> Денежные средства в подотчет выдавались на основании личного заявления, утвержденного директором. Списание подотчетных сумм производилось на основании авансовых отчетов, утвержденных директором.</w:t>
      </w:r>
    </w:p>
    <w:p w:rsidR="00B229C7" w:rsidRDefault="007C4352" w:rsidP="0077035C">
      <w:pPr>
        <w:pStyle w:val="pboth1"/>
        <w:tabs>
          <w:tab w:val="left" w:pos="567"/>
        </w:tabs>
        <w:spacing w:before="0" w:beforeAutospacing="0" w:after="0" w:line="276" w:lineRule="auto"/>
        <w:jc w:val="left"/>
        <w:rPr>
          <w:sz w:val="28"/>
          <w:szCs w:val="28"/>
        </w:rPr>
      </w:pPr>
      <w:r>
        <w:rPr>
          <w:sz w:val="28"/>
          <w:szCs w:val="28"/>
        </w:rPr>
        <w:t xml:space="preserve">        </w:t>
      </w:r>
      <w:r w:rsidR="009724EE">
        <w:rPr>
          <w:color w:val="000000"/>
          <w:sz w:val="28"/>
          <w:szCs w:val="28"/>
          <w:shd w:val="clear" w:color="auto" w:fill="FFFFFF"/>
        </w:rPr>
        <w:t>Приказом</w:t>
      </w:r>
      <w:r w:rsidR="0005031B">
        <w:rPr>
          <w:color w:val="000000"/>
          <w:sz w:val="28"/>
          <w:szCs w:val="28"/>
          <w:shd w:val="clear" w:color="auto" w:fill="FFFFFF"/>
        </w:rPr>
        <w:t xml:space="preserve"> руководителя от 01.</w:t>
      </w:r>
      <w:r w:rsidR="00D74111">
        <w:rPr>
          <w:color w:val="000000"/>
          <w:sz w:val="28"/>
          <w:szCs w:val="28"/>
          <w:shd w:val="clear" w:color="auto" w:fill="FFFFFF"/>
        </w:rPr>
        <w:t>04.2021</w:t>
      </w:r>
      <w:r w:rsidR="0005031B">
        <w:rPr>
          <w:color w:val="000000"/>
          <w:sz w:val="28"/>
          <w:szCs w:val="28"/>
          <w:shd w:val="clear" w:color="auto" w:fill="FFFFFF"/>
        </w:rPr>
        <w:t xml:space="preserve">г. </w:t>
      </w:r>
      <w:r w:rsidR="0040369A">
        <w:rPr>
          <w:color w:val="000000"/>
          <w:sz w:val="28"/>
          <w:szCs w:val="28"/>
          <w:shd w:val="clear" w:color="auto" w:fill="FFFFFF"/>
        </w:rPr>
        <w:t>№</w:t>
      </w:r>
      <w:r w:rsidR="00D74111">
        <w:rPr>
          <w:color w:val="000000"/>
          <w:sz w:val="28"/>
          <w:szCs w:val="28"/>
          <w:shd w:val="clear" w:color="auto" w:fill="FFFFFF"/>
        </w:rPr>
        <w:t>32</w:t>
      </w:r>
      <w:r w:rsidR="0005031B">
        <w:rPr>
          <w:color w:val="000000"/>
          <w:sz w:val="28"/>
          <w:szCs w:val="28"/>
          <w:shd w:val="clear" w:color="auto" w:fill="FFFFFF"/>
        </w:rPr>
        <w:t xml:space="preserve"> уста</w:t>
      </w:r>
      <w:r w:rsidR="00256EE4">
        <w:rPr>
          <w:color w:val="000000"/>
          <w:sz w:val="28"/>
          <w:szCs w:val="28"/>
          <w:shd w:val="clear" w:color="auto" w:fill="FFFFFF"/>
        </w:rPr>
        <w:t xml:space="preserve">новлен </w:t>
      </w:r>
      <w:r w:rsidR="0005031B">
        <w:rPr>
          <w:color w:val="000000"/>
          <w:sz w:val="28"/>
          <w:szCs w:val="28"/>
          <w:shd w:val="clear" w:color="auto" w:fill="FFFFFF"/>
        </w:rPr>
        <w:t xml:space="preserve">круг лиц, </w:t>
      </w:r>
      <w:r w:rsidR="0005031B" w:rsidRPr="0005031B">
        <w:rPr>
          <w:sz w:val="28"/>
          <w:szCs w:val="28"/>
        </w:rPr>
        <w:t>имеющих право на получение денежных средств</w:t>
      </w:r>
      <w:r w:rsidR="0005031B" w:rsidRPr="00456D31">
        <w:rPr>
          <w:sz w:val="28"/>
          <w:szCs w:val="28"/>
        </w:rPr>
        <w:t xml:space="preserve"> в подотчет </w:t>
      </w:r>
      <w:r w:rsidR="0005031B">
        <w:rPr>
          <w:sz w:val="28"/>
          <w:szCs w:val="28"/>
        </w:rPr>
        <w:t>(Ткаченко А.С., П</w:t>
      </w:r>
      <w:r w:rsidR="00D74111">
        <w:rPr>
          <w:sz w:val="28"/>
          <w:szCs w:val="28"/>
        </w:rPr>
        <w:t>ашевин А.Г.</w:t>
      </w:r>
      <w:r w:rsidR="0005031B">
        <w:rPr>
          <w:sz w:val="28"/>
          <w:szCs w:val="28"/>
        </w:rPr>
        <w:t xml:space="preserve">, Игнатьева С.Л.), </w:t>
      </w:r>
      <w:r w:rsidR="00B229C7">
        <w:rPr>
          <w:sz w:val="28"/>
          <w:szCs w:val="28"/>
        </w:rPr>
        <w:t>а также определена сумма выдачи денежных средств в размере, не превышающем 100 000,00 рублей</w:t>
      </w:r>
      <w:r w:rsidR="009724EE">
        <w:rPr>
          <w:sz w:val="28"/>
          <w:szCs w:val="28"/>
        </w:rPr>
        <w:t>.</w:t>
      </w:r>
    </w:p>
    <w:p w:rsidR="00F832E7" w:rsidRPr="00DB0864" w:rsidRDefault="00175127" w:rsidP="00175127">
      <w:pPr>
        <w:tabs>
          <w:tab w:val="left" w:pos="567"/>
        </w:tabs>
        <w:spacing w:after="0"/>
        <w:jc w:val="both"/>
        <w:rPr>
          <w:rFonts w:ascii="Times New Roman" w:hAnsi="Times New Roman" w:cs="Times New Roman"/>
          <w:sz w:val="28"/>
          <w:szCs w:val="28"/>
        </w:rPr>
      </w:pPr>
      <w:r w:rsidRPr="00DB0864">
        <w:rPr>
          <w:rFonts w:ascii="Times New Roman" w:hAnsi="Times New Roman" w:cs="Times New Roman"/>
          <w:sz w:val="28"/>
          <w:szCs w:val="28"/>
        </w:rPr>
        <w:t xml:space="preserve">        </w:t>
      </w:r>
      <w:r w:rsidR="007B4374" w:rsidRPr="00DB0864">
        <w:rPr>
          <w:rFonts w:ascii="Times New Roman" w:hAnsi="Times New Roman" w:cs="Times New Roman"/>
          <w:sz w:val="28"/>
          <w:szCs w:val="28"/>
        </w:rPr>
        <w:t>Учетной политикой</w:t>
      </w:r>
      <w:r w:rsidR="0077035C">
        <w:rPr>
          <w:rFonts w:ascii="Times New Roman" w:hAnsi="Times New Roman" w:cs="Times New Roman"/>
          <w:sz w:val="28"/>
          <w:szCs w:val="28"/>
        </w:rPr>
        <w:t>, утвержденной приказом директора МУП ЖКХ «Стимул» от 15.03.2021г. №24</w:t>
      </w:r>
      <w:r w:rsidR="007B4374" w:rsidRPr="00DB0864">
        <w:rPr>
          <w:rFonts w:ascii="Times New Roman" w:hAnsi="Times New Roman" w:cs="Times New Roman"/>
          <w:sz w:val="28"/>
          <w:szCs w:val="28"/>
        </w:rPr>
        <w:t xml:space="preserve"> установлен срок выдачи денежных средств </w:t>
      </w:r>
      <w:r w:rsidR="00DB0864">
        <w:rPr>
          <w:rFonts w:ascii="Times New Roman" w:hAnsi="Times New Roman" w:cs="Times New Roman"/>
          <w:sz w:val="28"/>
          <w:szCs w:val="28"/>
        </w:rPr>
        <w:t xml:space="preserve">в </w:t>
      </w:r>
      <w:r w:rsidR="007B4374" w:rsidRPr="00DB0864">
        <w:rPr>
          <w:rFonts w:ascii="Times New Roman" w:hAnsi="Times New Roman" w:cs="Times New Roman"/>
          <w:sz w:val="28"/>
          <w:szCs w:val="28"/>
        </w:rPr>
        <w:t>под</w:t>
      </w:r>
      <w:r w:rsidR="00DB0864" w:rsidRPr="00DB0864">
        <w:rPr>
          <w:rFonts w:ascii="Times New Roman" w:hAnsi="Times New Roman" w:cs="Times New Roman"/>
          <w:sz w:val="28"/>
          <w:szCs w:val="28"/>
        </w:rPr>
        <w:t xml:space="preserve">отчет </w:t>
      </w:r>
      <w:r w:rsidR="00DB0864" w:rsidRPr="00F832E7">
        <w:rPr>
          <w:rFonts w:ascii="Times New Roman" w:hAnsi="Times New Roman" w:cs="Times New Roman"/>
          <w:sz w:val="28"/>
          <w:szCs w:val="28"/>
        </w:rPr>
        <w:t>150 календарных дней</w:t>
      </w:r>
      <w:r w:rsidR="0077035C">
        <w:rPr>
          <w:rFonts w:ascii="Times New Roman" w:hAnsi="Times New Roman" w:cs="Times New Roman"/>
          <w:sz w:val="28"/>
          <w:szCs w:val="28"/>
        </w:rPr>
        <w:t xml:space="preserve"> </w:t>
      </w:r>
      <w:r w:rsidR="0077035C" w:rsidRPr="00DB0864">
        <w:rPr>
          <w:rFonts w:ascii="Times New Roman" w:hAnsi="Times New Roman" w:cs="Times New Roman"/>
          <w:sz w:val="28"/>
          <w:szCs w:val="28"/>
        </w:rPr>
        <w:t>(п.1.8)</w:t>
      </w:r>
      <w:r w:rsidR="00DB0864" w:rsidRPr="00F832E7">
        <w:rPr>
          <w:rFonts w:ascii="Times New Roman" w:hAnsi="Times New Roman" w:cs="Times New Roman"/>
          <w:sz w:val="28"/>
          <w:szCs w:val="28"/>
        </w:rPr>
        <w:t>.</w:t>
      </w:r>
      <w:r w:rsidR="007B4374" w:rsidRPr="00F832E7">
        <w:rPr>
          <w:rFonts w:ascii="Times New Roman" w:hAnsi="Times New Roman" w:cs="Times New Roman"/>
          <w:sz w:val="28"/>
          <w:szCs w:val="28"/>
        </w:rPr>
        <w:t xml:space="preserve"> </w:t>
      </w:r>
      <w:r w:rsidRPr="00F832E7">
        <w:rPr>
          <w:rFonts w:ascii="Times New Roman" w:hAnsi="Times New Roman" w:cs="Times New Roman"/>
          <w:sz w:val="28"/>
          <w:szCs w:val="28"/>
        </w:rPr>
        <w:t xml:space="preserve"> </w:t>
      </w:r>
    </w:p>
    <w:p w:rsidR="00A501FD"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A501FD" w:rsidRPr="00075EBC">
        <w:rPr>
          <w:rFonts w:ascii="Times New Roman" w:hAnsi="Times New Roman"/>
          <w:sz w:val="28"/>
          <w:szCs w:val="28"/>
        </w:rPr>
        <w:t xml:space="preserve">Со всеми работниками, получающими наличные денежные средства в подотчет заключены </w:t>
      </w:r>
      <w:r w:rsidR="00A501FD" w:rsidRPr="00F4799F">
        <w:rPr>
          <w:rFonts w:ascii="Times New Roman" w:hAnsi="Times New Roman"/>
          <w:sz w:val="28"/>
          <w:szCs w:val="28"/>
        </w:rPr>
        <w:t>договоры о полной материальной ответственности.</w:t>
      </w:r>
    </w:p>
    <w:p w:rsidR="005F7DCC" w:rsidRDefault="005F7DCC" w:rsidP="005F7DCC">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 xml:space="preserve">Денежные средства под отчет выдавались на основании </w:t>
      </w:r>
      <w:r>
        <w:rPr>
          <w:rFonts w:ascii="Times New Roman" w:hAnsi="Times New Roman" w:cs="Times New Roman"/>
          <w:sz w:val="28"/>
          <w:szCs w:val="28"/>
        </w:rPr>
        <w:t>письменного заявления получателей</w:t>
      </w:r>
      <w:r w:rsidRPr="00456D31">
        <w:rPr>
          <w:rFonts w:ascii="Times New Roman" w:hAnsi="Times New Roman" w:cs="Times New Roman"/>
          <w:sz w:val="28"/>
          <w:szCs w:val="28"/>
        </w:rPr>
        <w:t>, в котором указывается срок и цели</w:t>
      </w:r>
      <w:r>
        <w:rPr>
          <w:rFonts w:ascii="Times New Roman" w:hAnsi="Times New Roman" w:cs="Times New Roman"/>
          <w:sz w:val="28"/>
          <w:szCs w:val="28"/>
        </w:rPr>
        <w:t>,</w:t>
      </w:r>
      <w:r w:rsidRPr="00456D31">
        <w:rPr>
          <w:rFonts w:ascii="Times New Roman" w:hAnsi="Times New Roman" w:cs="Times New Roman"/>
          <w:sz w:val="28"/>
          <w:szCs w:val="28"/>
        </w:rPr>
        <w:t xml:space="preserve"> на которые подотчетное лицо получает необходимое ему количество денег</w:t>
      </w:r>
      <w:r>
        <w:rPr>
          <w:rFonts w:ascii="Times New Roman" w:hAnsi="Times New Roman" w:cs="Times New Roman"/>
          <w:sz w:val="28"/>
          <w:szCs w:val="28"/>
        </w:rPr>
        <w:t>,</w:t>
      </w:r>
      <w:r w:rsidRPr="00456D31">
        <w:rPr>
          <w:rFonts w:ascii="Times New Roman" w:hAnsi="Times New Roman" w:cs="Times New Roman"/>
          <w:sz w:val="28"/>
          <w:szCs w:val="28"/>
        </w:rPr>
        <w:t xml:space="preserve"> </w:t>
      </w:r>
      <w:r w:rsidRPr="007C4352">
        <w:rPr>
          <w:rFonts w:ascii="Times New Roman" w:hAnsi="Times New Roman" w:cs="Times New Roman"/>
          <w:sz w:val="28"/>
          <w:szCs w:val="28"/>
        </w:rPr>
        <w:t>с резолюцией руководителя о выдаче денежных средств на конкретные цели.</w:t>
      </w:r>
    </w:p>
    <w:p w:rsidR="008068D7" w:rsidRPr="008068D7" w:rsidRDefault="008068D7" w:rsidP="008068D7">
      <w:pPr>
        <w:tabs>
          <w:tab w:val="left" w:pos="567"/>
        </w:tabs>
        <w:spacing w:after="0"/>
        <w:jc w:val="both"/>
        <w:rPr>
          <w:rFonts w:ascii="Times New Roman" w:hAnsi="Times New Roman" w:cs="Times New Roman"/>
          <w:b/>
          <w:i/>
          <w:sz w:val="28"/>
          <w:szCs w:val="28"/>
        </w:rPr>
      </w:pPr>
      <w:r w:rsidRPr="008068D7">
        <w:rPr>
          <w:rFonts w:ascii="Times New Roman" w:hAnsi="Times New Roman" w:cs="Times New Roman"/>
          <w:b/>
          <w:i/>
          <w:sz w:val="28"/>
          <w:szCs w:val="28"/>
        </w:rPr>
        <w:t xml:space="preserve">        Проверкой установлено, что в авансовых отчетах отсутствуют подписи подотчетных лиц: </w:t>
      </w:r>
    </w:p>
    <w:p w:rsidR="008068D7" w:rsidRPr="008068D7" w:rsidRDefault="008068D7" w:rsidP="008068D7">
      <w:pPr>
        <w:spacing w:after="0"/>
        <w:jc w:val="both"/>
        <w:rPr>
          <w:rFonts w:ascii="Times New Roman" w:hAnsi="Times New Roman" w:cs="Times New Roman"/>
          <w:b/>
          <w:i/>
          <w:sz w:val="28"/>
          <w:szCs w:val="28"/>
        </w:rPr>
      </w:pPr>
      <w:r w:rsidRPr="008068D7">
        <w:rPr>
          <w:rFonts w:ascii="Times New Roman" w:hAnsi="Times New Roman" w:cs="Times New Roman"/>
          <w:b/>
          <w:i/>
          <w:sz w:val="28"/>
          <w:szCs w:val="28"/>
        </w:rPr>
        <w:t xml:space="preserve">        - № 21 от 21.04.2021г. на сумму 5 194,00 рублей подотчетное лицо Пашевин А.Г.;</w:t>
      </w:r>
    </w:p>
    <w:p w:rsidR="008068D7" w:rsidRPr="008068D7" w:rsidRDefault="008068D7" w:rsidP="008068D7">
      <w:pPr>
        <w:tabs>
          <w:tab w:val="left" w:pos="567"/>
        </w:tabs>
        <w:spacing w:after="0"/>
        <w:jc w:val="both"/>
        <w:rPr>
          <w:rFonts w:ascii="Times New Roman" w:hAnsi="Times New Roman" w:cs="Times New Roman"/>
          <w:b/>
          <w:i/>
          <w:sz w:val="28"/>
          <w:szCs w:val="28"/>
        </w:rPr>
      </w:pPr>
      <w:r w:rsidRPr="008068D7">
        <w:rPr>
          <w:rFonts w:ascii="Times New Roman" w:hAnsi="Times New Roman" w:cs="Times New Roman"/>
          <w:b/>
          <w:i/>
          <w:sz w:val="28"/>
          <w:szCs w:val="28"/>
        </w:rPr>
        <w:t xml:space="preserve">        - №23 от 27.04.2021г. на сумму 300,00 рублей подотчетное лицо Игнатьева С.Л.;</w:t>
      </w:r>
    </w:p>
    <w:p w:rsidR="008068D7" w:rsidRPr="008068D7" w:rsidRDefault="008068D7" w:rsidP="008068D7">
      <w:pPr>
        <w:tabs>
          <w:tab w:val="left" w:pos="567"/>
        </w:tabs>
        <w:spacing w:after="0"/>
        <w:jc w:val="both"/>
        <w:rPr>
          <w:rFonts w:ascii="Times New Roman" w:hAnsi="Times New Roman" w:cs="Times New Roman"/>
          <w:b/>
          <w:i/>
          <w:sz w:val="28"/>
          <w:szCs w:val="28"/>
        </w:rPr>
      </w:pPr>
      <w:r w:rsidRPr="008068D7">
        <w:rPr>
          <w:rFonts w:ascii="Times New Roman" w:hAnsi="Times New Roman" w:cs="Times New Roman"/>
          <w:b/>
          <w:i/>
          <w:sz w:val="28"/>
          <w:szCs w:val="28"/>
        </w:rPr>
        <w:t xml:space="preserve">        - № 49 от 04.08.2021г. на сумму 1 480,00 рублей подотчетное лицо Пашевин А.Г.;</w:t>
      </w:r>
    </w:p>
    <w:p w:rsidR="00F638AE" w:rsidRPr="006A78BD" w:rsidRDefault="00F4799F" w:rsidP="006A78BD">
      <w:pPr>
        <w:tabs>
          <w:tab w:val="left" w:pos="567"/>
          <w:tab w:val="left" w:pos="709"/>
        </w:tabs>
        <w:spacing w:after="0"/>
        <w:jc w:val="both"/>
        <w:rPr>
          <w:rFonts w:ascii="Times New Roman" w:hAnsi="Times New Roman" w:cs="Times New Roman"/>
          <w:sz w:val="28"/>
          <w:szCs w:val="28"/>
        </w:rPr>
      </w:pPr>
      <w:r w:rsidRPr="006A78BD">
        <w:rPr>
          <w:rFonts w:ascii="Times New Roman" w:hAnsi="Times New Roman" w:cs="Times New Roman"/>
          <w:b/>
          <w:i/>
          <w:color w:val="000000"/>
          <w:sz w:val="28"/>
          <w:szCs w:val="28"/>
        </w:rPr>
        <w:t xml:space="preserve">       </w:t>
      </w:r>
      <w:r w:rsidR="00256EE4" w:rsidRPr="006A78BD">
        <w:rPr>
          <w:rFonts w:ascii="Times New Roman" w:hAnsi="Times New Roman" w:cs="Times New Roman"/>
          <w:sz w:val="28"/>
          <w:szCs w:val="28"/>
        </w:rPr>
        <w:t xml:space="preserve"> </w:t>
      </w:r>
      <w:r w:rsidR="00F638AE" w:rsidRPr="007B0F4E">
        <w:rPr>
          <w:rFonts w:ascii="Times New Roman" w:hAnsi="Times New Roman" w:cs="Times New Roman"/>
          <w:sz w:val="28"/>
          <w:szCs w:val="28"/>
        </w:rPr>
        <w:t>Авансовые отчеты поступили от всех работников, получивших наличные денежные средства в подотчет.</w:t>
      </w:r>
    </w:p>
    <w:p w:rsidR="00DB6231" w:rsidRDefault="00256EE4" w:rsidP="00256EE4">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0683" w:rsidRPr="00456D31">
        <w:rPr>
          <w:rFonts w:ascii="Times New Roman" w:hAnsi="Times New Roman" w:cs="Times New Roman"/>
          <w:sz w:val="28"/>
          <w:szCs w:val="28"/>
        </w:rPr>
        <w:t>Фактов</w:t>
      </w:r>
      <w:r w:rsidR="00743FC9" w:rsidRPr="00456D31">
        <w:rPr>
          <w:rFonts w:ascii="Times New Roman" w:hAnsi="Times New Roman" w:cs="Times New Roman"/>
          <w:sz w:val="28"/>
          <w:szCs w:val="28"/>
        </w:rPr>
        <w:t xml:space="preserve"> выдачи </w:t>
      </w:r>
      <w:r w:rsidR="00930683" w:rsidRPr="00456D31">
        <w:rPr>
          <w:rFonts w:ascii="Times New Roman" w:hAnsi="Times New Roman" w:cs="Times New Roman"/>
          <w:sz w:val="28"/>
          <w:szCs w:val="28"/>
        </w:rPr>
        <w:t xml:space="preserve">наличных </w:t>
      </w:r>
      <w:r w:rsidR="006F4F44" w:rsidRPr="00456D31">
        <w:rPr>
          <w:rFonts w:ascii="Times New Roman" w:hAnsi="Times New Roman" w:cs="Times New Roman"/>
          <w:sz w:val="28"/>
          <w:szCs w:val="28"/>
        </w:rPr>
        <w:t>денежных средств под</w:t>
      </w:r>
      <w:r w:rsidR="00743FC9" w:rsidRPr="00456D31">
        <w:rPr>
          <w:rFonts w:ascii="Times New Roman" w:hAnsi="Times New Roman" w:cs="Times New Roman"/>
          <w:sz w:val="28"/>
          <w:szCs w:val="28"/>
        </w:rPr>
        <w:t xml:space="preserve">отчет лицам, </w:t>
      </w:r>
      <w:r w:rsidR="000F1F23" w:rsidRPr="00456D31">
        <w:rPr>
          <w:rFonts w:ascii="Times New Roman" w:hAnsi="Times New Roman" w:cs="Times New Roman"/>
          <w:sz w:val="28"/>
          <w:szCs w:val="28"/>
        </w:rPr>
        <w:t>не работающим в проверяемом предприятии, не установлено.</w:t>
      </w:r>
    </w:p>
    <w:p w:rsidR="005F7DCC" w:rsidRPr="007C4352" w:rsidRDefault="005F7DCC" w:rsidP="005F7DCC">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Согласно оборотно-сальдов</w:t>
      </w:r>
      <w:r w:rsidR="006A78BD">
        <w:rPr>
          <w:rFonts w:ascii="Times New Roman" w:hAnsi="Times New Roman" w:cs="Times New Roman"/>
          <w:sz w:val="28"/>
          <w:szCs w:val="28"/>
        </w:rPr>
        <w:t xml:space="preserve">ой </w:t>
      </w:r>
      <w:r w:rsidRPr="007C4352">
        <w:rPr>
          <w:rFonts w:ascii="Times New Roman" w:hAnsi="Times New Roman" w:cs="Times New Roman"/>
          <w:sz w:val="28"/>
          <w:szCs w:val="28"/>
        </w:rPr>
        <w:t>ведомост</w:t>
      </w:r>
      <w:r w:rsidR="006A78BD">
        <w:rPr>
          <w:rFonts w:ascii="Times New Roman" w:hAnsi="Times New Roman" w:cs="Times New Roman"/>
          <w:sz w:val="28"/>
          <w:szCs w:val="28"/>
        </w:rPr>
        <w:t>и</w:t>
      </w:r>
      <w:r w:rsidRPr="007C4352">
        <w:rPr>
          <w:rFonts w:ascii="Times New Roman" w:hAnsi="Times New Roman" w:cs="Times New Roman"/>
          <w:sz w:val="28"/>
          <w:szCs w:val="28"/>
        </w:rPr>
        <w:t xml:space="preserve"> по счету 71 за 202</w:t>
      </w:r>
      <w:r w:rsidR="006A78BD">
        <w:rPr>
          <w:rFonts w:ascii="Times New Roman" w:hAnsi="Times New Roman" w:cs="Times New Roman"/>
          <w:sz w:val="28"/>
          <w:szCs w:val="28"/>
        </w:rPr>
        <w:t>1</w:t>
      </w:r>
      <w:r w:rsidRPr="007C4352">
        <w:rPr>
          <w:rFonts w:ascii="Times New Roman" w:hAnsi="Times New Roman" w:cs="Times New Roman"/>
          <w:sz w:val="28"/>
          <w:szCs w:val="28"/>
        </w:rPr>
        <w:t xml:space="preserve"> год присутств</w:t>
      </w:r>
      <w:r>
        <w:rPr>
          <w:rFonts w:ascii="Times New Roman" w:hAnsi="Times New Roman" w:cs="Times New Roman"/>
          <w:sz w:val="28"/>
          <w:szCs w:val="28"/>
        </w:rPr>
        <w:t xml:space="preserve">ует </w:t>
      </w:r>
      <w:r w:rsidR="006A78BD">
        <w:rPr>
          <w:rFonts w:ascii="Times New Roman" w:hAnsi="Times New Roman" w:cs="Times New Roman"/>
          <w:sz w:val="28"/>
          <w:szCs w:val="28"/>
        </w:rPr>
        <w:t xml:space="preserve">кредиторская </w:t>
      </w:r>
      <w:r w:rsidRPr="007C4352">
        <w:rPr>
          <w:rFonts w:ascii="Times New Roman" w:hAnsi="Times New Roman" w:cs="Times New Roman"/>
          <w:sz w:val="28"/>
          <w:szCs w:val="28"/>
        </w:rPr>
        <w:t xml:space="preserve">задолженность </w:t>
      </w:r>
      <w:r w:rsidR="006A78BD">
        <w:rPr>
          <w:rFonts w:ascii="Times New Roman" w:hAnsi="Times New Roman" w:cs="Times New Roman"/>
          <w:sz w:val="28"/>
          <w:szCs w:val="28"/>
        </w:rPr>
        <w:t xml:space="preserve">предприятия перед </w:t>
      </w:r>
      <w:r w:rsidRPr="007C4352">
        <w:rPr>
          <w:rFonts w:ascii="Times New Roman" w:hAnsi="Times New Roman" w:cs="Times New Roman"/>
          <w:sz w:val="28"/>
          <w:szCs w:val="28"/>
        </w:rPr>
        <w:t>подотчетны</w:t>
      </w:r>
      <w:r w:rsidR="007B0F4E">
        <w:rPr>
          <w:rFonts w:ascii="Times New Roman" w:hAnsi="Times New Roman" w:cs="Times New Roman"/>
          <w:sz w:val="28"/>
          <w:szCs w:val="28"/>
        </w:rPr>
        <w:t xml:space="preserve">ми </w:t>
      </w:r>
      <w:r w:rsidRPr="007C4352">
        <w:rPr>
          <w:rFonts w:ascii="Times New Roman" w:hAnsi="Times New Roman" w:cs="Times New Roman"/>
          <w:sz w:val="28"/>
          <w:szCs w:val="28"/>
        </w:rPr>
        <w:t>лиц</w:t>
      </w:r>
      <w:r w:rsidR="007B0F4E">
        <w:rPr>
          <w:rFonts w:ascii="Times New Roman" w:hAnsi="Times New Roman" w:cs="Times New Roman"/>
          <w:sz w:val="28"/>
          <w:szCs w:val="28"/>
        </w:rPr>
        <w:t>ами в размере 47 073,78 рублей.</w:t>
      </w:r>
    </w:p>
    <w:p w:rsidR="002D668F" w:rsidRDefault="004132D2" w:rsidP="00551546">
      <w:pPr>
        <w:tabs>
          <w:tab w:val="left" w:pos="567"/>
          <w:tab w:val="left" w:pos="709"/>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56EE4">
        <w:rPr>
          <w:rFonts w:ascii="Times New Roman" w:hAnsi="Times New Roman" w:cs="Times New Roman"/>
          <w:i/>
          <w:sz w:val="28"/>
          <w:szCs w:val="28"/>
        </w:rPr>
        <w:t xml:space="preserve">   </w:t>
      </w:r>
      <w:r w:rsidR="0069675E" w:rsidRPr="00B75EDE">
        <w:rPr>
          <w:rFonts w:ascii="Times New Roman" w:hAnsi="Times New Roman" w:cs="Times New Roman"/>
          <w:i/>
          <w:sz w:val="28"/>
          <w:szCs w:val="28"/>
        </w:rPr>
        <w:t xml:space="preserve"> Таблица №</w:t>
      </w:r>
      <w:r w:rsidR="00E309F8">
        <w:rPr>
          <w:rFonts w:ascii="Times New Roman" w:hAnsi="Times New Roman" w:cs="Times New Roman"/>
          <w:i/>
          <w:sz w:val="28"/>
          <w:szCs w:val="28"/>
        </w:rPr>
        <w:t>2</w:t>
      </w:r>
      <w:r w:rsidR="0069675E" w:rsidRPr="00B75EDE">
        <w:rPr>
          <w:rFonts w:ascii="Times New Roman" w:hAnsi="Times New Roman" w:cs="Times New Roman"/>
          <w:i/>
          <w:sz w:val="28"/>
          <w:szCs w:val="28"/>
        </w:rPr>
        <w:t xml:space="preserve"> (руб.)</w:t>
      </w:r>
    </w:p>
    <w:tbl>
      <w:tblPr>
        <w:tblpPr w:leftFromText="180" w:rightFromText="180" w:vertAnchor="text" w:horzAnchor="margin"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276"/>
        <w:gridCol w:w="1134"/>
        <w:gridCol w:w="1134"/>
        <w:gridCol w:w="1276"/>
        <w:gridCol w:w="1276"/>
        <w:gridCol w:w="1275"/>
      </w:tblGrid>
      <w:tr w:rsidR="001420F7" w:rsidRPr="001420F7" w:rsidTr="00C75304">
        <w:trPr>
          <w:trHeight w:val="841"/>
        </w:trPr>
        <w:tc>
          <w:tcPr>
            <w:tcW w:w="1242" w:type="dxa"/>
          </w:tcPr>
          <w:p w:rsidR="001420F7" w:rsidRDefault="001420F7" w:rsidP="005E49B2">
            <w:pPr>
              <w:spacing w:after="0" w:line="240" w:lineRule="auto"/>
              <w:ind w:left="19"/>
              <w:jc w:val="center"/>
              <w:rPr>
                <w:rFonts w:ascii="Times New Roman" w:hAnsi="Times New Roman"/>
                <w:b/>
                <w:sz w:val="18"/>
                <w:szCs w:val="18"/>
              </w:rPr>
            </w:pPr>
            <w:r w:rsidRPr="001420F7">
              <w:rPr>
                <w:rFonts w:ascii="Times New Roman" w:hAnsi="Times New Roman"/>
                <w:b/>
                <w:sz w:val="18"/>
                <w:szCs w:val="18"/>
              </w:rPr>
              <w:t>Подотчетное лицо</w:t>
            </w:r>
          </w:p>
          <w:p w:rsidR="005E49B2" w:rsidRPr="001420F7" w:rsidRDefault="005E49B2" w:rsidP="005E49B2">
            <w:pPr>
              <w:spacing w:after="0" w:line="240" w:lineRule="auto"/>
              <w:ind w:left="19"/>
              <w:jc w:val="center"/>
              <w:rPr>
                <w:rFonts w:ascii="Times New Roman" w:hAnsi="Times New Roman"/>
                <w:b/>
                <w:sz w:val="18"/>
                <w:szCs w:val="18"/>
              </w:rPr>
            </w:pPr>
          </w:p>
          <w:p w:rsidR="001420F7" w:rsidRPr="001420F7" w:rsidRDefault="001420F7" w:rsidP="005E49B2">
            <w:pPr>
              <w:spacing w:after="0" w:line="240" w:lineRule="auto"/>
              <w:ind w:left="19"/>
              <w:jc w:val="center"/>
              <w:rPr>
                <w:rFonts w:ascii="Times New Roman" w:hAnsi="Times New Roman"/>
                <w:b/>
                <w:sz w:val="18"/>
                <w:szCs w:val="18"/>
              </w:rPr>
            </w:pPr>
          </w:p>
        </w:tc>
        <w:tc>
          <w:tcPr>
            <w:tcW w:w="1134" w:type="dxa"/>
          </w:tcPr>
          <w:p w:rsidR="001420F7" w:rsidRPr="001420F7" w:rsidRDefault="001420F7" w:rsidP="006A78BD">
            <w:pPr>
              <w:spacing w:after="0" w:line="240" w:lineRule="auto"/>
              <w:jc w:val="center"/>
              <w:rPr>
                <w:rFonts w:ascii="Times New Roman" w:hAnsi="Times New Roman"/>
                <w:b/>
                <w:sz w:val="18"/>
                <w:szCs w:val="18"/>
              </w:rPr>
            </w:pPr>
            <w:r w:rsidRPr="001420F7">
              <w:rPr>
                <w:rFonts w:ascii="Times New Roman" w:hAnsi="Times New Roman"/>
                <w:b/>
                <w:sz w:val="18"/>
                <w:szCs w:val="18"/>
              </w:rPr>
              <w:t>Долг за предприятием на 01.01.202</w:t>
            </w:r>
            <w:r w:rsidR="006A78BD">
              <w:rPr>
                <w:rFonts w:ascii="Times New Roman" w:hAnsi="Times New Roman"/>
                <w:b/>
                <w:sz w:val="18"/>
                <w:szCs w:val="18"/>
              </w:rPr>
              <w:t>1</w:t>
            </w:r>
            <w:r w:rsidRPr="001420F7">
              <w:rPr>
                <w:rFonts w:ascii="Times New Roman" w:hAnsi="Times New Roman"/>
                <w:b/>
                <w:sz w:val="18"/>
                <w:szCs w:val="18"/>
              </w:rPr>
              <w:t>г</w:t>
            </w:r>
          </w:p>
        </w:tc>
        <w:tc>
          <w:tcPr>
            <w:tcW w:w="1276" w:type="dxa"/>
          </w:tcPr>
          <w:p w:rsid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Долг за подотчетным лицом на 01.01.202</w:t>
            </w:r>
            <w:r w:rsidR="006A78BD">
              <w:rPr>
                <w:rFonts w:ascii="Times New Roman" w:hAnsi="Times New Roman"/>
                <w:b/>
                <w:sz w:val="18"/>
                <w:szCs w:val="18"/>
              </w:rPr>
              <w:t>1</w:t>
            </w:r>
            <w:r w:rsidRPr="001420F7">
              <w:rPr>
                <w:rFonts w:ascii="Times New Roman" w:hAnsi="Times New Roman"/>
                <w:b/>
                <w:sz w:val="18"/>
                <w:szCs w:val="18"/>
              </w:rPr>
              <w:t>г</w:t>
            </w:r>
          </w:p>
          <w:p w:rsidR="005E49B2" w:rsidRPr="001420F7" w:rsidRDefault="005E49B2" w:rsidP="005E49B2">
            <w:pPr>
              <w:spacing w:after="0" w:line="240" w:lineRule="auto"/>
              <w:jc w:val="center"/>
              <w:rPr>
                <w:rFonts w:ascii="Times New Roman" w:hAnsi="Times New Roman"/>
                <w:b/>
                <w:sz w:val="18"/>
                <w:szCs w:val="18"/>
              </w:rPr>
            </w:pPr>
          </w:p>
        </w:tc>
        <w:tc>
          <w:tcPr>
            <w:tcW w:w="1134" w:type="dxa"/>
          </w:tcPr>
          <w:p w:rsidR="001420F7" w:rsidRPr="001420F7" w:rsidRDefault="001420F7" w:rsidP="006A78BD">
            <w:pPr>
              <w:spacing w:after="0" w:line="240" w:lineRule="auto"/>
              <w:jc w:val="center"/>
              <w:rPr>
                <w:rFonts w:ascii="Times New Roman" w:hAnsi="Times New Roman"/>
                <w:b/>
                <w:sz w:val="18"/>
                <w:szCs w:val="18"/>
              </w:rPr>
            </w:pPr>
            <w:r w:rsidRPr="001420F7">
              <w:rPr>
                <w:rFonts w:ascii="Times New Roman" w:hAnsi="Times New Roman"/>
                <w:b/>
                <w:sz w:val="18"/>
                <w:szCs w:val="18"/>
              </w:rPr>
              <w:t xml:space="preserve">Выдали </w:t>
            </w:r>
            <w:r w:rsidR="006A78BD">
              <w:rPr>
                <w:rFonts w:ascii="Times New Roman" w:hAnsi="Times New Roman"/>
                <w:b/>
                <w:sz w:val="18"/>
                <w:szCs w:val="18"/>
              </w:rPr>
              <w:t>в подотчет</w:t>
            </w:r>
          </w:p>
        </w:tc>
        <w:tc>
          <w:tcPr>
            <w:tcW w:w="1134" w:type="dxa"/>
          </w:tcPr>
          <w:p w:rsidR="001420F7" w:rsidRP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Вернули в кассу</w:t>
            </w:r>
          </w:p>
        </w:tc>
        <w:tc>
          <w:tcPr>
            <w:tcW w:w="1276" w:type="dxa"/>
          </w:tcPr>
          <w:p w:rsidR="001420F7" w:rsidRP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Отчитались</w:t>
            </w:r>
          </w:p>
        </w:tc>
        <w:tc>
          <w:tcPr>
            <w:tcW w:w="1276" w:type="dxa"/>
          </w:tcPr>
          <w:p w:rsid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 xml:space="preserve">Долг за подотчетным лицом </w:t>
            </w:r>
          </w:p>
          <w:p w:rsidR="00C75304" w:rsidRPr="001420F7" w:rsidRDefault="00C75304" w:rsidP="006A78BD">
            <w:pPr>
              <w:spacing w:after="0" w:line="240" w:lineRule="auto"/>
              <w:jc w:val="center"/>
              <w:rPr>
                <w:rFonts w:ascii="Times New Roman" w:hAnsi="Times New Roman"/>
                <w:b/>
                <w:sz w:val="18"/>
                <w:szCs w:val="18"/>
              </w:rPr>
            </w:pPr>
            <w:r>
              <w:rPr>
                <w:rFonts w:ascii="Times New Roman" w:hAnsi="Times New Roman"/>
                <w:b/>
                <w:sz w:val="18"/>
                <w:szCs w:val="18"/>
              </w:rPr>
              <w:t>на 01.01.202</w:t>
            </w:r>
            <w:r w:rsidR="006A78BD">
              <w:rPr>
                <w:rFonts w:ascii="Times New Roman" w:hAnsi="Times New Roman"/>
                <w:b/>
                <w:sz w:val="18"/>
                <w:szCs w:val="18"/>
              </w:rPr>
              <w:t>2</w:t>
            </w:r>
            <w:r>
              <w:rPr>
                <w:rFonts w:ascii="Times New Roman" w:hAnsi="Times New Roman"/>
                <w:b/>
                <w:sz w:val="18"/>
                <w:szCs w:val="18"/>
              </w:rPr>
              <w:t>г.</w:t>
            </w:r>
          </w:p>
        </w:tc>
        <w:tc>
          <w:tcPr>
            <w:tcW w:w="1275" w:type="dxa"/>
          </w:tcPr>
          <w:p w:rsidR="001420F7" w:rsidRDefault="001420F7" w:rsidP="00C75304">
            <w:pPr>
              <w:spacing w:after="0" w:line="240" w:lineRule="auto"/>
              <w:ind w:left="-1525" w:right="-108" w:firstLine="1559"/>
              <w:jc w:val="center"/>
              <w:rPr>
                <w:rFonts w:ascii="Times New Roman" w:hAnsi="Times New Roman"/>
                <w:b/>
                <w:sz w:val="18"/>
                <w:szCs w:val="18"/>
              </w:rPr>
            </w:pPr>
            <w:r w:rsidRPr="001420F7">
              <w:rPr>
                <w:rFonts w:ascii="Times New Roman" w:hAnsi="Times New Roman"/>
                <w:b/>
                <w:sz w:val="18"/>
                <w:szCs w:val="18"/>
              </w:rPr>
              <w:t>Долг</w:t>
            </w:r>
          </w:p>
          <w:p w:rsidR="001420F7" w:rsidRDefault="001420F7" w:rsidP="00C75304">
            <w:pPr>
              <w:spacing w:after="0" w:line="240" w:lineRule="auto"/>
              <w:ind w:left="-1525" w:right="-108" w:firstLine="1559"/>
              <w:jc w:val="center"/>
              <w:rPr>
                <w:rFonts w:ascii="Times New Roman" w:hAnsi="Times New Roman"/>
                <w:b/>
                <w:sz w:val="18"/>
                <w:szCs w:val="18"/>
              </w:rPr>
            </w:pPr>
            <w:r w:rsidRPr="001420F7">
              <w:rPr>
                <w:rFonts w:ascii="Times New Roman" w:hAnsi="Times New Roman"/>
                <w:b/>
                <w:sz w:val="18"/>
                <w:szCs w:val="18"/>
              </w:rPr>
              <w:t>за предпри</w:t>
            </w:r>
          </w:p>
          <w:p w:rsidR="001420F7" w:rsidRDefault="001420F7" w:rsidP="00C75304">
            <w:pPr>
              <w:spacing w:after="0" w:line="240" w:lineRule="auto"/>
              <w:ind w:right="-108"/>
              <w:jc w:val="center"/>
              <w:rPr>
                <w:rFonts w:ascii="Times New Roman" w:hAnsi="Times New Roman"/>
                <w:b/>
                <w:sz w:val="18"/>
                <w:szCs w:val="18"/>
              </w:rPr>
            </w:pPr>
            <w:r>
              <w:rPr>
                <w:rFonts w:ascii="Times New Roman" w:hAnsi="Times New Roman"/>
                <w:b/>
                <w:sz w:val="18"/>
                <w:szCs w:val="18"/>
              </w:rPr>
              <w:t xml:space="preserve">ятием </w:t>
            </w:r>
            <w:r w:rsidRPr="001420F7">
              <w:rPr>
                <w:rFonts w:ascii="Times New Roman" w:hAnsi="Times New Roman"/>
                <w:b/>
                <w:sz w:val="18"/>
                <w:szCs w:val="18"/>
              </w:rPr>
              <w:t>на</w:t>
            </w:r>
          </w:p>
          <w:p w:rsidR="001420F7" w:rsidRPr="001420F7" w:rsidRDefault="005E49B2" w:rsidP="006A78BD">
            <w:pPr>
              <w:spacing w:after="0" w:line="240" w:lineRule="auto"/>
              <w:ind w:left="-1525" w:right="-108" w:firstLine="1559"/>
              <w:jc w:val="center"/>
              <w:rPr>
                <w:rFonts w:ascii="Times New Roman" w:hAnsi="Times New Roman"/>
                <w:b/>
                <w:sz w:val="18"/>
                <w:szCs w:val="18"/>
              </w:rPr>
            </w:pPr>
            <w:r>
              <w:rPr>
                <w:rFonts w:ascii="Times New Roman" w:hAnsi="Times New Roman"/>
                <w:b/>
                <w:sz w:val="18"/>
                <w:szCs w:val="18"/>
              </w:rPr>
              <w:t>01.01</w:t>
            </w:r>
            <w:r w:rsidR="001420F7" w:rsidRPr="001420F7">
              <w:rPr>
                <w:rFonts w:ascii="Times New Roman" w:hAnsi="Times New Roman"/>
                <w:b/>
                <w:sz w:val="18"/>
                <w:szCs w:val="18"/>
              </w:rPr>
              <w:t>.20</w:t>
            </w:r>
            <w:r>
              <w:rPr>
                <w:rFonts w:ascii="Times New Roman" w:hAnsi="Times New Roman"/>
                <w:b/>
                <w:sz w:val="18"/>
                <w:szCs w:val="18"/>
              </w:rPr>
              <w:t>2</w:t>
            </w:r>
            <w:r w:rsidR="006A78BD">
              <w:rPr>
                <w:rFonts w:ascii="Times New Roman" w:hAnsi="Times New Roman"/>
                <w:b/>
                <w:sz w:val="18"/>
                <w:szCs w:val="18"/>
              </w:rPr>
              <w:t>2</w:t>
            </w:r>
            <w:r w:rsidR="001420F7" w:rsidRPr="001420F7">
              <w:rPr>
                <w:rFonts w:ascii="Times New Roman" w:hAnsi="Times New Roman"/>
                <w:b/>
                <w:sz w:val="18"/>
                <w:szCs w:val="18"/>
              </w:rPr>
              <w:t>г.</w:t>
            </w:r>
          </w:p>
        </w:tc>
      </w:tr>
      <w:tr w:rsidR="001420F7" w:rsidRPr="001420F7" w:rsidTr="00C75304">
        <w:trPr>
          <w:trHeight w:val="657"/>
        </w:trPr>
        <w:tc>
          <w:tcPr>
            <w:tcW w:w="1242" w:type="dxa"/>
            <w:vAlign w:val="bottom"/>
          </w:tcPr>
          <w:p w:rsidR="001420F7" w:rsidRPr="001420F7" w:rsidRDefault="006A78BD" w:rsidP="00C75304">
            <w:pPr>
              <w:spacing w:after="0"/>
              <w:ind w:left="19"/>
              <w:rPr>
                <w:rFonts w:ascii="Times New Roman" w:hAnsi="Times New Roman"/>
                <w:sz w:val="18"/>
                <w:szCs w:val="18"/>
              </w:rPr>
            </w:pPr>
            <w:r>
              <w:rPr>
                <w:rFonts w:ascii="Times New Roman" w:hAnsi="Times New Roman"/>
                <w:sz w:val="18"/>
                <w:szCs w:val="18"/>
              </w:rPr>
              <w:t>Ткаченко А.С.</w:t>
            </w:r>
          </w:p>
        </w:tc>
        <w:tc>
          <w:tcPr>
            <w:tcW w:w="1134" w:type="dxa"/>
            <w:vAlign w:val="bottom"/>
          </w:tcPr>
          <w:p w:rsidR="001420F7" w:rsidRPr="001420F7" w:rsidRDefault="006A78BD" w:rsidP="00C75304">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1420F7" w:rsidRPr="001420F7" w:rsidRDefault="006A78BD" w:rsidP="00C75304">
            <w:pPr>
              <w:spacing w:after="0"/>
              <w:ind w:left="19"/>
              <w:jc w:val="center"/>
              <w:rPr>
                <w:rFonts w:ascii="Times New Roman" w:hAnsi="Times New Roman"/>
                <w:sz w:val="18"/>
                <w:szCs w:val="18"/>
              </w:rPr>
            </w:pPr>
            <w:r>
              <w:rPr>
                <w:rFonts w:ascii="Times New Roman" w:hAnsi="Times New Roman"/>
                <w:sz w:val="18"/>
                <w:szCs w:val="18"/>
              </w:rPr>
              <w:t>317,50</w:t>
            </w:r>
          </w:p>
        </w:tc>
        <w:tc>
          <w:tcPr>
            <w:tcW w:w="1134" w:type="dxa"/>
            <w:vAlign w:val="bottom"/>
          </w:tcPr>
          <w:p w:rsidR="001420F7" w:rsidRPr="001420F7" w:rsidRDefault="006A78BD" w:rsidP="00C75304">
            <w:pPr>
              <w:spacing w:after="0"/>
              <w:ind w:left="19"/>
              <w:jc w:val="center"/>
              <w:rPr>
                <w:rFonts w:ascii="Times New Roman" w:hAnsi="Times New Roman"/>
                <w:sz w:val="18"/>
                <w:szCs w:val="18"/>
              </w:rPr>
            </w:pPr>
            <w:r>
              <w:rPr>
                <w:rFonts w:ascii="Times New Roman" w:hAnsi="Times New Roman"/>
                <w:sz w:val="18"/>
                <w:szCs w:val="18"/>
              </w:rPr>
              <w:t>237 917,50</w:t>
            </w:r>
          </w:p>
        </w:tc>
        <w:tc>
          <w:tcPr>
            <w:tcW w:w="1134" w:type="dxa"/>
            <w:vAlign w:val="bottom"/>
          </w:tcPr>
          <w:p w:rsidR="001420F7" w:rsidRPr="001420F7" w:rsidRDefault="006A78BD" w:rsidP="00C75304">
            <w:pPr>
              <w:spacing w:after="0"/>
              <w:ind w:left="19"/>
              <w:jc w:val="center"/>
              <w:rPr>
                <w:rFonts w:ascii="Times New Roman" w:hAnsi="Times New Roman"/>
                <w:sz w:val="18"/>
                <w:szCs w:val="18"/>
              </w:rPr>
            </w:pPr>
            <w:r>
              <w:rPr>
                <w:rFonts w:ascii="Times New Roman" w:hAnsi="Times New Roman"/>
                <w:sz w:val="18"/>
                <w:szCs w:val="18"/>
              </w:rPr>
              <w:t>6 193,00</w:t>
            </w:r>
          </w:p>
        </w:tc>
        <w:tc>
          <w:tcPr>
            <w:tcW w:w="1276" w:type="dxa"/>
            <w:vAlign w:val="bottom"/>
          </w:tcPr>
          <w:p w:rsidR="001420F7" w:rsidRPr="001420F7" w:rsidRDefault="006A78BD" w:rsidP="00C75304">
            <w:pPr>
              <w:spacing w:after="0"/>
              <w:ind w:left="19"/>
              <w:jc w:val="center"/>
              <w:rPr>
                <w:rFonts w:ascii="Times New Roman" w:hAnsi="Times New Roman"/>
                <w:sz w:val="18"/>
                <w:szCs w:val="18"/>
              </w:rPr>
            </w:pPr>
            <w:r>
              <w:rPr>
                <w:rFonts w:ascii="Times New Roman" w:hAnsi="Times New Roman"/>
                <w:sz w:val="18"/>
                <w:szCs w:val="18"/>
              </w:rPr>
              <w:t>265 601,81</w:t>
            </w:r>
          </w:p>
        </w:tc>
        <w:tc>
          <w:tcPr>
            <w:tcW w:w="1276" w:type="dxa"/>
            <w:vAlign w:val="bottom"/>
          </w:tcPr>
          <w:p w:rsidR="001420F7" w:rsidRPr="001420F7" w:rsidRDefault="006A78BD" w:rsidP="00C75304">
            <w:pPr>
              <w:spacing w:after="0"/>
              <w:ind w:left="19"/>
              <w:jc w:val="center"/>
              <w:rPr>
                <w:rFonts w:ascii="Times New Roman" w:hAnsi="Times New Roman"/>
                <w:sz w:val="18"/>
                <w:szCs w:val="18"/>
              </w:rPr>
            </w:pPr>
            <w:r>
              <w:rPr>
                <w:rFonts w:ascii="Times New Roman" w:hAnsi="Times New Roman"/>
                <w:sz w:val="18"/>
                <w:szCs w:val="18"/>
              </w:rPr>
              <w:t>-</w:t>
            </w:r>
          </w:p>
        </w:tc>
        <w:tc>
          <w:tcPr>
            <w:tcW w:w="1275" w:type="dxa"/>
            <w:vAlign w:val="bottom"/>
          </w:tcPr>
          <w:p w:rsidR="001420F7" w:rsidRPr="001420F7" w:rsidRDefault="006A78BD" w:rsidP="006A78BD">
            <w:pPr>
              <w:spacing w:after="0"/>
              <w:ind w:left="-1525" w:firstLine="1559"/>
              <w:jc w:val="center"/>
              <w:rPr>
                <w:rFonts w:ascii="Times New Roman" w:hAnsi="Times New Roman"/>
                <w:sz w:val="18"/>
                <w:szCs w:val="18"/>
                <w:highlight w:val="yellow"/>
              </w:rPr>
            </w:pPr>
            <w:r>
              <w:rPr>
                <w:rFonts w:ascii="Times New Roman" w:hAnsi="Times New Roman"/>
                <w:sz w:val="18"/>
                <w:szCs w:val="18"/>
              </w:rPr>
              <w:t>33 559,81</w:t>
            </w:r>
          </w:p>
        </w:tc>
      </w:tr>
      <w:tr w:rsidR="006A78BD" w:rsidRPr="001420F7" w:rsidTr="00C75304">
        <w:trPr>
          <w:trHeight w:val="657"/>
        </w:trPr>
        <w:tc>
          <w:tcPr>
            <w:tcW w:w="1242" w:type="dxa"/>
            <w:vAlign w:val="bottom"/>
          </w:tcPr>
          <w:p w:rsidR="006A78BD" w:rsidRPr="001420F7" w:rsidRDefault="006A78BD" w:rsidP="006A78BD">
            <w:pPr>
              <w:spacing w:after="0"/>
              <w:ind w:left="19"/>
              <w:rPr>
                <w:rFonts w:ascii="Times New Roman" w:hAnsi="Times New Roman"/>
                <w:sz w:val="18"/>
                <w:szCs w:val="18"/>
              </w:rPr>
            </w:pPr>
            <w:r w:rsidRPr="001420F7">
              <w:rPr>
                <w:rFonts w:ascii="Times New Roman" w:hAnsi="Times New Roman"/>
                <w:sz w:val="18"/>
                <w:szCs w:val="18"/>
              </w:rPr>
              <w:t>Игнатьева С.Л.</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sidRPr="001420F7">
              <w:rPr>
                <w:rFonts w:ascii="Times New Roman" w:hAnsi="Times New Roman"/>
                <w:sz w:val="18"/>
                <w:szCs w:val="18"/>
              </w:rPr>
              <w:t>-</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53 354,82</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66 515,18</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9 600,00</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120 880,97</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275" w:type="dxa"/>
            <w:vAlign w:val="bottom"/>
          </w:tcPr>
          <w:p w:rsidR="006A78BD" w:rsidRPr="001420F7" w:rsidRDefault="006A78BD" w:rsidP="006A78BD">
            <w:pPr>
              <w:spacing w:after="0"/>
              <w:ind w:left="-1525" w:firstLine="1559"/>
              <w:jc w:val="center"/>
              <w:rPr>
                <w:rFonts w:ascii="Times New Roman" w:hAnsi="Times New Roman"/>
                <w:sz w:val="18"/>
                <w:szCs w:val="18"/>
              </w:rPr>
            </w:pPr>
            <w:r>
              <w:rPr>
                <w:rFonts w:ascii="Times New Roman" w:hAnsi="Times New Roman"/>
                <w:sz w:val="18"/>
                <w:szCs w:val="18"/>
              </w:rPr>
              <w:t>10 610,97</w:t>
            </w:r>
          </w:p>
        </w:tc>
      </w:tr>
      <w:tr w:rsidR="006A78BD" w:rsidRPr="001420F7" w:rsidTr="00C75304">
        <w:trPr>
          <w:trHeight w:val="657"/>
        </w:trPr>
        <w:tc>
          <w:tcPr>
            <w:tcW w:w="1242" w:type="dxa"/>
            <w:vAlign w:val="bottom"/>
          </w:tcPr>
          <w:p w:rsidR="006A78BD" w:rsidRPr="001420F7" w:rsidRDefault="006A78BD" w:rsidP="00E3126D">
            <w:pPr>
              <w:tabs>
                <w:tab w:val="left" w:pos="556"/>
              </w:tabs>
              <w:spacing w:after="0"/>
              <w:rPr>
                <w:rFonts w:ascii="Times New Roman" w:hAnsi="Times New Roman"/>
                <w:sz w:val="18"/>
                <w:szCs w:val="18"/>
              </w:rPr>
            </w:pPr>
            <w:r>
              <w:rPr>
                <w:rFonts w:ascii="Times New Roman" w:hAnsi="Times New Roman"/>
                <w:sz w:val="18"/>
                <w:szCs w:val="18"/>
              </w:rPr>
              <w:t>Пашевин А.Г.</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sidRPr="001420F7">
              <w:rPr>
                <w:rFonts w:ascii="Times New Roman" w:hAnsi="Times New Roman"/>
                <w:sz w:val="18"/>
                <w:szCs w:val="18"/>
              </w:rPr>
              <w:t>-</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57 688,50</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60 566,50</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275" w:type="dxa"/>
            <w:vAlign w:val="bottom"/>
          </w:tcPr>
          <w:p w:rsidR="006A78BD" w:rsidRPr="001420F7" w:rsidRDefault="006A78BD" w:rsidP="006A78BD">
            <w:pPr>
              <w:spacing w:after="0"/>
              <w:ind w:left="-1525" w:firstLine="1559"/>
              <w:jc w:val="center"/>
              <w:rPr>
                <w:rFonts w:ascii="Times New Roman" w:hAnsi="Times New Roman"/>
                <w:sz w:val="18"/>
                <w:szCs w:val="18"/>
              </w:rPr>
            </w:pPr>
            <w:r>
              <w:rPr>
                <w:rFonts w:ascii="Times New Roman" w:hAnsi="Times New Roman"/>
                <w:sz w:val="18"/>
                <w:szCs w:val="18"/>
              </w:rPr>
              <w:t>2 878,00</w:t>
            </w:r>
          </w:p>
        </w:tc>
      </w:tr>
      <w:tr w:rsidR="006A78BD" w:rsidRPr="001420F7" w:rsidTr="00C75304">
        <w:trPr>
          <w:trHeight w:val="657"/>
        </w:trPr>
        <w:tc>
          <w:tcPr>
            <w:tcW w:w="1242" w:type="dxa"/>
            <w:vAlign w:val="bottom"/>
          </w:tcPr>
          <w:p w:rsidR="006A78BD" w:rsidRPr="001420F7" w:rsidRDefault="006A78BD" w:rsidP="00E3126D">
            <w:pPr>
              <w:tabs>
                <w:tab w:val="left" w:pos="556"/>
              </w:tabs>
              <w:spacing w:after="0"/>
              <w:rPr>
                <w:rFonts w:ascii="Times New Roman" w:hAnsi="Times New Roman"/>
                <w:sz w:val="18"/>
                <w:szCs w:val="18"/>
              </w:rPr>
            </w:pPr>
            <w:r>
              <w:rPr>
                <w:rFonts w:ascii="Times New Roman" w:hAnsi="Times New Roman"/>
                <w:sz w:val="18"/>
                <w:szCs w:val="18"/>
              </w:rPr>
              <w:t>Дубини</w:t>
            </w:r>
            <w:r w:rsidR="00252C33">
              <w:rPr>
                <w:rFonts w:ascii="Times New Roman" w:hAnsi="Times New Roman"/>
                <w:sz w:val="18"/>
                <w:szCs w:val="18"/>
              </w:rPr>
              <w:t>н</w:t>
            </w:r>
            <w:r>
              <w:rPr>
                <w:rFonts w:ascii="Times New Roman" w:hAnsi="Times New Roman"/>
                <w:sz w:val="18"/>
                <w:szCs w:val="18"/>
              </w:rPr>
              <w:t xml:space="preserve"> А.В.</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5 679,00</w:t>
            </w:r>
          </w:p>
        </w:tc>
        <w:tc>
          <w:tcPr>
            <w:tcW w:w="1134"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5 704,00</w:t>
            </w:r>
          </w:p>
        </w:tc>
        <w:tc>
          <w:tcPr>
            <w:tcW w:w="1276" w:type="dxa"/>
            <w:vAlign w:val="bottom"/>
          </w:tcPr>
          <w:p w:rsidR="006A78BD" w:rsidRPr="001420F7" w:rsidRDefault="006A78BD" w:rsidP="006A78BD">
            <w:pPr>
              <w:spacing w:after="0"/>
              <w:ind w:left="19"/>
              <w:jc w:val="center"/>
              <w:rPr>
                <w:rFonts w:ascii="Times New Roman" w:hAnsi="Times New Roman"/>
                <w:sz w:val="18"/>
                <w:szCs w:val="18"/>
              </w:rPr>
            </w:pPr>
            <w:r>
              <w:rPr>
                <w:rFonts w:ascii="Times New Roman" w:hAnsi="Times New Roman"/>
                <w:sz w:val="18"/>
                <w:szCs w:val="18"/>
              </w:rPr>
              <w:t>-</w:t>
            </w:r>
          </w:p>
        </w:tc>
        <w:tc>
          <w:tcPr>
            <w:tcW w:w="1275" w:type="dxa"/>
            <w:vAlign w:val="bottom"/>
          </w:tcPr>
          <w:p w:rsidR="006A78BD" w:rsidRPr="001420F7" w:rsidRDefault="006A78BD" w:rsidP="006A78BD">
            <w:pPr>
              <w:spacing w:after="0"/>
              <w:ind w:left="-1525" w:firstLine="1559"/>
              <w:jc w:val="center"/>
              <w:rPr>
                <w:rFonts w:ascii="Times New Roman" w:hAnsi="Times New Roman"/>
                <w:sz w:val="18"/>
                <w:szCs w:val="18"/>
              </w:rPr>
            </w:pPr>
            <w:r>
              <w:rPr>
                <w:rFonts w:ascii="Times New Roman" w:hAnsi="Times New Roman"/>
                <w:sz w:val="18"/>
                <w:szCs w:val="18"/>
              </w:rPr>
              <w:t>25,0</w:t>
            </w:r>
          </w:p>
        </w:tc>
      </w:tr>
      <w:tr w:rsidR="006A78BD" w:rsidRPr="001420F7" w:rsidTr="00C75304">
        <w:trPr>
          <w:trHeight w:val="657"/>
        </w:trPr>
        <w:tc>
          <w:tcPr>
            <w:tcW w:w="1242" w:type="dxa"/>
            <w:vAlign w:val="bottom"/>
          </w:tcPr>
          <w:p w:rsidR="006A78BD" w:rsidRPr="001420F7" w:rsidRDefault="006A78BD" w:rsidP="006A78BD">
            <w:pPr>
              <w:spacing w:after="0"/>
              <w:rPr>
                <w:rFonts w:ascii="Times New Roman" w:hAnsi="Times New Roman"/>
                <w:b/>
                <w:sz w:val="18"/>
                <w:szCs w:val="18"/>
              </w:rPr>
            </w:pPr>
            <w:r w:rsidRPr="001420F7">
              <w:rPr>
                <w:rFonts w:ascii="Times New Roman" w:hAnsi="Times New Roman"/>
                <w:b/>
                <w:sz w:val="18"/>
                <w:szCs w:val="18"/>
              </w:rPr>
              <w:t>Итого:</w:t>
            </w:r>
          </w:p>
        </w:tc>
        <w:tc>
          <w:tcPr>
            <w:tcW w:w="1134" w:type="dxa"/>
            <w:vAlign w:val="bottom"/>
          </w:tcPr>
          <w:p w:rsidR="006A78BD" w:rsidRPr="001420F7" w:rsidRDefault="006A78BD" w:rsidP="006A78BD">
            <w:pPr>
              <w:spacing w:after="0"/>
              <w:ind w:left="19"/>
              <w:jc w:val="center"/>
              <w:rPr>
                <w:rFonts w:ascii="Times New Roman" w:hAnsi="Times New Roman"/>
                <w:b/>
                <w:sz w:val="18"/>
                <w:szCs w:val="18"/>
              </w:rPr>
            </w:pPr>
            <w:r w:rsidRPr="001420F7">
              <w:rPr>
                <w:rFonts w:ascii="Times New Roman" w:hAnsi="Times New Roman"/>
                <w:b/>
                <w:sz w:val="18"/>
                <w:szCs w:val="18"/>
              </w:rPr>
              <w:t>-</w:t>
            </w:r>
          </w:p>
        </w:tc>
        <w:tc>
          <w:tcPr>
            <w:tcW w:w="1276" w:type="dxa"/>
            <w:vAlign w:val="bottom"/>
          </w:tcPr>
          <w:p w:rsidR="006A78BD" w:rsidRPr="001420F7" w:rsidRDefault="006A78BD" w:rsidP="006A78BD">
            <w:pPr>
              <w:spacing w:after="0"/>
              <w:ind w:left="19"/>
              <w:jc w:val="center"/>
              <w:rPr>
                <w:rFonts w:ascii="Times New Roman" w:hAnsi="Times New Roman"/>
                <w:b/>
                <w:sz w:val="18"/>
                <w:szCs w:val="18"/>
              </w:rPr>
            </w:pPr>
            <w:r>
              <w:rPr>
                <w:rFonts w:ascii="Times New Roman" w:hAnsi="Times New Roman"/>
                <w:b/>
                <w:sz w:val="18"/>
                <w:szCs w:val="18"/>
              </w:rPr>
              <w:t>53 672,32</w:t>
            </w:r>
          </w:p>
        </w:tc>
        <w:tc>
          <w:tcPr>
            <w:tcW w:w="1134" w:type="dxa"/>
            <w:vAlign w:val="bottom"/>
          </w:tcPr>
          <w:p w:rsidR="006A78BD" w:rsidRPr="001420F7" w:rsidRDefault="006A78BD" w:rsidP="006A78BD">
            <w:pPr>
              <w:spacing w:after="0"/>
              <w:ind w:left="19"/>
              <w:jc w:val="center"/>
              <w:rPr>
                <w:rFonts w:ascii="Times New Roman" w:hAnsi="Times New Roman"/>
                <w:b/>
                <w:sz w:val="18"/>
                <w:szCs w:val="18"/>
              </w:rPr>
            </w:pPr>
            <w:r>
              <w:rPr>
                <w:rFonts w:ascii="Times New Roman" w:hAnsi="Times New Roman"/>
                <w:b/>
                <w:sz w:val="18"/>
                <w:szCs w:val="18"/>
              </w:rPr>
              <w:t>367 800,18</w:t>
            </w:r>
          </w:p>
        </w:tc>
        <w:tc>
          <w:tcPr>
            <w:tcW w:w="1134" w:type="dxa"/>
            <w:vAlign w:val="bottom"/>
          </w:tcPr>
          <w:p w:rsidR="006A78BD" w:rsidRPr="001420F7" w:rsidRDefault="006A78BD" w:rsidP="006A78BD">
            <w:pPr>
              <w:spacing w:after="0"/>
              <w:ind w:left="19"/>
              <w:jc w:val="center"/>
              <w:rPr>
                <w:rFonts w:ascii="Times New Roman" w:hAnsi="Times New Roman"/>
                <w:b/>
                <w:sz w:val="18"/>
                <w:szCs w:val="18"/>
              </w:rPr>
            </w:pPr>
            <w:r>
              <w:rPr>
                <w:rFonts w:ascii="Times New Roman" w:hAnsi="Times New Roman"/>
                <w:b/>
                <w:sz w:val="18"/>
                <w:szCs w:val="18"/>
              </w:rPr>
              <w:t>15 793,00</w:t>
            </w:r>
          </w:p>
        </w:tc>
        <w:tc>
          <w:tcPr>
            <w:tcW w:w="1276" w:type="dxa"/>
            <w:vAlign w:val="bottom"/>
          </w:tcPr>
          <w:p w:rsidR="006A78BD" w:rsidRPr="001420F7" w:rsidRDefault="006A78BD" w:rsidP="006A78BD">
            <w:pPr>
              <w:spacing w:after="0"/>
              <w:ind w:left="19"/>
              <w:jc w:val="center"/>
              <w:rPr>
                <w:rFonts w:ascii="Times New Roman" w:hAnsi="Times New Roman"/>
                <w:b/>
                <w:sz w:val="18"/>
                <w:szCs w:val="18"/>
              </w:rPr>
            </w:pPr>
            <w:r>
              <w:rPr>
                <w:rFonts w:ascii="Times New Roman" w:hAnsi="Times New Roman"/>
                <w:b/>
                <w:sz w:val="18"/>
                <w:szCs w:val="18"/>
              </w:rPr>
              <w:t>452 753,28</w:t>
            </w:r>
          </w:p>
        </w:tc>
        <w:tc>
          <w:tcPr>
            <w:tcW w:w="1276" w:type="dxa"/>
            <w:vAlign w:val="bottom"/>
          </w:tcPr>
          <w:p w:rsidR="006A78BD" w:rsidRPr="001420F7" w:rsidRDefault="006A78BD" w:rsidP="006A78BD">
            <w:pPr>
              <w:spacing w:after="0"/>
              <w:ind w:left="19"/>
              <w:jc w:val="center"/>
              <w:rPr>
                <w:rFonts w:ascii="Times New Roman" w:hAnsi="Times New Roman"/>
                <w:b/>
                <w:sz w:val="18"/>
                <w:szCs w:val="18"/>
              </w:rPr>
            </w:pPr>
            <w:r>
              <w:rPr>
                <w:rFonts w:ascii="Times New Roman" w:hAnsi="Times New Roman"/>
                <w:b/>
                <w:sz w:val="18"/>
                <w:szCs w:val="18"/>
              </w:rPr>
              <w:t>-</w:t>
            </w:r>
          </w:p>
        </w:tc>
        <w:tc>
          <w:tcPr>
            <w:tcW w:w="1275" w:type="dxa"/>
            <w:vAlign w:val="bottom"/>
          </w:tcPr>
          <w:p w:rsidR="006A78BD" w:rsidRPr="001420F7" w:rsidRDefault="006A78BD" w:rsidP="006A78BD">
            <w:pPr>
              <w:spacing w:after="0"/>
              <w:ind w:left="-1525" w:firstLine="1559"/>
              <w:jc w:val="center"/>
              <w:rPr>
                <w:rFonts w:ascii="Times New Roman" w:hAnsi="Times New Roman"/>
                <w:b/>
                <w:sz w:val="18"/>
                <w:szCs w:val="18"/>
              </w:rPr>
            </w:pPr>
            <w:r>
              <w:rPr>
                <w:rFonts w:ascii="Times New Roman" w:hAnsi="Times New Roman"/>
                <w:b/>
                <w:sz w:val="18"/>
                <w:szCs w:val="18"/>
              </w:rPr>
              <w:t>47 073,78</w:t>
            </w:r>
          </w:p>
        </w:tc>
      </w:tr>
    </w:tbl>
    <w:p w:rsidR="001420F7" w:rsidRPr="001420F7" w:rsidRDefault="001420F7" w:rsidP="00551546">
      <w:pPr>
        <w:tabs>
          <w:tab w:val="left" w:pos="567"/>
          <w:tab w:val="left" w:pos="709"/>
        </w:tabs>
        <w:spacing w:after="0"/>
        <w:jc w:val="both"/>
        <w:rPr>
          <w:rFonts w:ascii="Times New Roman" w:hAnsi="Times New Roman" w:cs="Times New Roman"/>
          <w:i/>
          <w:sz w:val="18"/>
          <w:szCs w:val="18"/>
        </w:rPr>
      </w:pPr>
    </w:p>
    <w:p w:rsidR="00256EE4" w:rsidRDefault="00256EE4" w:rsidP="00F87D83">
      <w:pPr>
        <w:pStyle w:val="pboth1"/>
        <w:tabs>
          <w:tab w:val="left" w:pos="567"/>
        </w:tabs>
        <w:spacing w:before="0" w:beforeAutospacing="0" w:after="0" w:line="240" w:lineRule="auto"/>
        <w:jc w:val="center"/>
        <w:rPr>
          <w:b/>
          <w:i/>
          <w:sz w:val="28"/>
          <w:szCs w:val="28"/>
        </w:rPr>
      </w:pPr>
    </w:p>
    <w:p w:rsidR="00C73FFC" w:rsidRDefault="00C73FFC" w:rsidP="00551546">
      <w:pPr>
        <w:pStyle w:val="pboth1"/>
        <w:tabs>
          <w:tab w:val="left" w:pos="567"/>
        </w:tabs>
        <w:spacing w:before="0" w:beforeAutospacing="0" w:after="0" w:line="240" w:lineRule="auto"/>
        <w:jc w:val="center"/>
        <w:rPr>
          <w:b/>
          <w:i/>
          <w:sz w:val="28"/>
          <w:szCs w:val="28"/>
        </w:rPr>
      </w:pPr>
      <w:r w:rsidRPr="0092607A">
        <w:rPr>
          <w:b/>
          <w:i/>
          <w:sz w:val="28"/>
          <w:szCs w:val="28"/>
        </w:rPr>
        <w:t xml:space="preserve"> Учет и списание ГСМ</w:t>
      </w:r>
    </w:p>
    <w:p w:rsidR="00985844" w:rsidRPr="00985844" w:rsidRDefault="00985844" w:rsidP="00985844">
      <w:pPr>
        <w:pStyle w:val="pboth1"/>
        <w:tabs>
          <w:tab w:val="left" w:pos="567"/>
        </w:tabs>
        <w:spacing w:before="0" w:beforeAutospacing="0" w:after="0" w:line="240" w:lineRule="auto"/>
        <w:jc w:val="center"/>
        <w:rPr>
          <w:b/>
          <w:i/>
          <w:sz w:val="16"/>
          <w:szCs w:val="16"/>
        </w:rPr>
      </w:pPr>
    </w:p>
    <w:p w:rsidR="00E3126D" w:rsidRDefault="00C32033" w:rsidP="00985844">
      <w:pPr>
        <w:tabs>
          <w:tab w:val="left" w:pos="567"/>
          <w:tab w:val="left" w:pos="709"/>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257C2">
        <w:rPr>
          <w:rFonts w:ascii="Times New Roman" w:hAnsi="Times New Roman" w:cs="Times New Roman"/>
          <w:sz w:val="28"/>
          <w:szCs w:val="28"/>
        </w:rPr>
        <w:t>Отпуск нефтепродуктов производилс</w:t>
      </w:r>
      <w:r>
        <w:rPr>
          <w:rFonts w:ascii="Times New Roman" w:hAnsi="Times New Roman" w:cs="Times New Roman"/>
          <w:sz w:val="28"/>
          <w:szCs w:val="28"/>
        </w:rPr>
        <w:t xml:space="preserve">я через автозаправочные станции </w:t>
      </w:r>
      <w:r w:rsidRPr="00F257C2">
        <w:rPr>
          <w:rFonts w:ascii="Times New Roman" w:hAnsi="Times New Roman" w:cs="Times New Roman"/>
          <w:sz w:val="28"/>
          <w:szCs w:val="28"/>
        </w:rPr>
        <w:t xml:space="preserve">(АЗС) </w:t>
      </w:r>
      <w:r w:rsidR="00E3126D">
        <w:rPr>
          <w:rFonts w:ascii="Times New Roman" w:hAnsi="Times New Roman" w:cs="Times New Roman"/>
          <w:sz w:val="28"/>
          <w:szCs w:val="28"/>
        </w:rPr>
        <w:t xml:space="preserve">по безналичному расчету </w:t>
      </w:r>
      <w:r w:rsidR="00E3126D" w:rsidRPr="00B36A10">
        <w:rPr>
          <w:rFonts w:ascii="Times New Roman" w:hAnsi="Times New Roman" w:cs="Times New Roman"/>
          <w:sz w:val="28"/>
          <w:szCs w:val="28"/>
        </w:rPr>
        <w:t>согласно договора</w:t>
      </w:r>
      <w:r w:rsidR="00086BC3" w:rsidRPr="00B36A10">
        <w:rPr>
          <w:rFonts w:ascii="Times New Roman" w:hAnsi="Times New Roman" w:cs="Times New Roman"/>
          <w:sz w:val="28"/>
          <w:szCs w:val="28"/>
        </w:rPr>
        <w:t xml:space="preserve"> от 01.02.2020г. №2 заключенного с ООО «ТКС РОЗНИЦА» </w:t>
      </w:r>
      <w:r w:rsidR="00E3126D">
        <w:rPr>
          <w:rFonts w:ascii="Times New Roman" w:hAnsi="Times New Roman" w:cs="Times New Roman"/>
          <w:sz w:val="28"/>
          <w:szCs w:val="28"/>
        </w:rPr>
        <w:t xml:space="preserve">и </w:t>
      </w:r>
      <w:r>
        <w:rPr>
          <w:rFonts w:ascii="Times New Roman" w:hAnsi="Times New Roman" w:cs="Times New Roman"/>
          <w:sz w:val="28"/>
          <w:szCs w:val="28"/>
        </w:rPr>
        <w:t xml:space="preserve">за наличный расчет </w:t>
      </w:r>
      <w:r w:rsidR="00E3126D">
        <w:rPr>
          <w:rFonts w:ascii="Times New Roman" w:hAnsi="Times New Roman" w:cs="Times New Roman"/>
          <w:sz w:val="28"/>
          <w:szCs w:val="28"/>
        </w:rPr>
        <w:t xml:space="preserve">путем выдачи денежных средств из кассы по расходным кассовым ордерам </w:t>
      </w:r>
      <w:r w:rsidR="00E028FD">
        <w:rPr>
          <w:rFonts w:ascii="Times New Roman" w:hAnsi="Times New Roman" w:cs="Times New Roman"/>
          <w:sz w:val="28"/>
          <w:szCs w:val="28"/>
        </w:rPr>
        <w:t xml:space="preserve">и перечислением с расчетного счета </w:t>
      </w:r>
      <w:r w:rsidR="0066334E">
        <w:rPr>
          <w:rFonts w:ascii="Times New Roman" w:hAnsi="Times New Roman" w:cs="Times New Roman"/>
          <w:sz w:val="28"/>
          <w:szCs w:val="28"/>
        </w:rPr>
        <w:t xml:space="preserve">на </w:t>
      </w:r>
      <w:r w:rsidR="006262C3" w:rsidRPr="0066334E">
        <w:rPr>
          <w:rFonts w:ascii="Times New Roman" w:hAnsi="Times New Roman" w:cs="Times New Roman"/>
          <w:sz w:val="28"/>
          <w:szCs w:val="28"/>
        </w:rPr>
        <w:t xml:space="preserve">карты </w:t>
      </w:r>
      <w:r w:rsidR="00E3126D" w:rsidRPr="0066334E">
        <w:rPr>
          <w:rFonts w:ascii="Times New Roman" w:hAnsi="Times New Roman" w:cs="Times New Roman"/>
          <w:sz w:val="28"/>
          <w:szCs w:val="28"/>
        </w:rPr>
        <w:t>в</w:t>
      </w:r>
      <w:r w:rsidR="00E3126D">
        <w:rPr>
          <w:rFonts w:ascii="Times New Roman" w:hAnsi="Times New Roman" w:cs="Times New Roman"/>
          <w:sz w:val="28"/>
          <w:szCs w:val="28"/>
        </w:rPr>
        <w:t xml:space="preserve"> подотчет работникам предприятия.</w:t>
      </w:r>
    </w:p>
    <w:p w:rsidR="00FE4B9F" w:rsidRDefault="00E028FD" w:rsidP="00FE4B9F">
      <w:pPr>
        <w:pStyle w:val="pboth1"/>
        <w:tabs>
          <w:tab w:val="left" w:pos="567"/>
        </w:tabs>
        <w:spacing w:before="0" w:beforeAutospacing="0" w:after="0" w:line="276" w:lineRule="auto"/>
        <w:rPr>
          <w:sz w:val="28"/>
          <w:szCs w:val="28"/>
        </w:rPr>
      </w:pPr>
      <w:r>
        <w:rPr>
          <w:sz w:val="28"/>
          <w:szCs w:val="28"/>
        </w:rPr>
        <w:t xml:space="preserve">        </w:t>
      </w:r>
      <w:r w:rsidRPr="00E028FD">
        <w:rPr>
          <w:sz w:val="28"/>
          <w:szCs w:val="28"/>
        </w:rPr>
        <w:t xml:space="preserve">Работник организации, получивший денежные средства в подотчет, обязан представить в бухгалтерию авансовый отчет по унифицированной </w:t>
      </w:r>
      <w:hyperlink r:id="rId12" w:history="1">
        <w:r w:rsidRPr="00E028FD">
          <w:rPr>
            <w:sz w:val="28"/>
            <w:szCs w:val="28"/>
          </w:rPr>
          <w:t>форме №АО-1</w:t>
        </w:r>
      </w:hyperlink>
      <w:r w:rsidRPr="00E028FD">
        <w:rPr>
          <w:sz w:val="28"/>
          <w:szCs w:val="28"/>
        </w:rPr>
        <w:t xml:space="preserve"> «Авансовый отчет», утвержденной Постановлением Госкомстата России от 01.08.2001 №55, к которому должны быть приложены оправдательные документы, подтверждающие произведенные расходы. Как правило, такими документами являются кассовые чеки, в которых указываются дата приобретения, марка топлива или смазочного материала, их количество и общая стоимость.</w:t>
      </w:r>
    </w:p>
    <w:p w:rsidR="00252C33" w:rsidRPr="005757D8" w:rsidRDefault="00FE4B9F" w:rsidP="00FE4B9F">
      <w:pPr>
        <w:pStyle w:val="pboth1"/>
        <w:tabs>
          <w:tab w:val="left" w:pos="567"/>
        </w:tabs>
        <w:spacing w:before="0" w:beforeAutospacing="0" w:after="0" w:line="276" w:lineRule="auto"/>
        <w:rPr>
          <w:sz w:val="28"/>
          <w:szCs w:val="28"/>
        </w:rPr>
      </w:pPr>
      <w:r>
        <w:rPr>
          <w:sz w:val="28"/>
          <w:szCs w:val="28"/>
        </w:rPr>
        <w:t xml:space="preserve">        </w:t>
      </w:r>
      <w:r w:rsidR="00252C33" w:rsidRPr="005757D8">
        <w:rPr>
          <w:sz w:val="28"/>
          <w:szCs w:val="28"/>
        </w:rPr>
        <w:t xml:space="preserve">Согласно данным авансового отчета и чекам (на заправку ГСМ) </w:t>
      </w:r>
      <w:r w:rsidR="00082D45" w:rsidRPr="00082D45">
        <w:rPr>
          <w:sz w:val="28"/>
          <w:szCs w:val="28"/>
        </w:rPr>
        <w:t>на приобретение ГСМ направлено</w:t>
      </w:r>
      <w:r w:rsidR="00082D45">
        <w:t xml:space="preserve"> </w:t>
      </w:r>
      <w:r w:rsidR="00082D45" w:rsidRPr="00082D45">
        <w:rPr>
          <w:sz w:val="28"/>
          <w:szCs w:val="28"/>
        </w:rPr>
        <w:t>средств</w:t>
      </w:r>
      <w:r w:rsidR="00082D45">
        <w:t xml:space="preserve"> </w:t>
      </w:r>
      <w:r w:rsidR="00252C33" w:rsidRPr="005757D8">
        <w:rPr>
          <w:sz w:val="28"/>
          <w:szCs w:val="28"/>
        </w:rPr>
        <w:t xml:space="preserve">на общую сумму </w:t>
      </w:r>
      <w:r w:rsidR="00FC5026">
        <w:rPr>
          <w:sz w:val="28"/>
          <w:szCs w:val="28"/>
        </w:rPr>
        <w:t>503 045,60</w:t>
      </w:r>
      <w:r w:rsidR="001A787F">
        <w:rPr>
          <w:sz w:val="28"/>
          <w:szCs w:val="28"/>
        </w:rPr>
        <w:t xml:space="preserve"> </w:t>
      </w:r>
      <w:r w:rsidR="00252C33" w:rsidRPr="005757D8">
        <w:rPr>
          <w:sz w:val="28"/>
          <w:szCs w:val="28"/>
        </w:rPr>
        <w:t xml:space="preserve">рублей из них: </w:t>
      </w:r>
      <w:r w:rsidR="00FC5026">
        <w:rPr>
          <w:sz w:val="28"/>
          <w:szCs w:val="28"/>
        </w:rPr>
        <w:t>456 369,60</w:t>
      </w:r>
      <w:r w:rsidR="001A787F">
        <w:rPr>
          <w:sz w:val="28"/>
          <w:szCs w:val="28"/>
        </w:rPr>
        <w:t xml:space="preserve"> рублей </w:t>
      </w:r>
      <w:r w:rsidR="00252C33" w:rsidRPr="005757D8">
        <w:rPr>
          <w:sz w:val="28"/>
          <w:szCs w:val="28"/>
        </w:rPr>
        <w:t xml:space="preserve">безналичным путем и </w:t>
      </w:r>
      <w:r w:rsidR="00082D45">
        <w:rPr>
          <w:sz w:val="28"/>
          <w:szCs w:val="28"/>
        </w:rPr>
        <w:t>46 676,00</w:t>
      </w:r>
      <w:r w:rsidR="001A787F">
        <w:rPr>
          <w:sz w:val="28"/>
          <w:szCs w:val="28"/>
        </w:rPr>
        <w:t xml:space="preserve"> рублей </w:t>
      </w:r>
      <w:r w:rsidR="00252C33" w:rsidRPr="005757D8">
        <w:rPr>
          <w:sz w:val="28"/>
          <w:szCs w:val="28"/>
        </w:rPr>
        <w:t>наличными денежными средствами. В сравнении с предыдущим 20</w:t>
      </w:r>
      <w:r w:rsidR="001A787F">
        <w:rPr>
          <w:sz w:val="28"/>
          <w:szCs w:val="28"/>
        </w:rPr>
        <w:t>20</w:t>
      </w:r>
      <w:r w:rsidR="00252C33" w:rsidRPr="005757D8">
        <w:rPr>
          <w:sz w:val="28"/>
          <w:szCs w:val="28"/>
        </w:rPr>
        <w:t xml:space="preserve"> годом расходы на ГСМ увеличились на </w:t>
      </w:r>
      <w:r w:rsidR="00FC5026">
        <w:rPr>
          <w:sz w:val="28"/>
          <w:szCs w:val="28"/>
        </w:rPr>
        <w:t>27 768,11</w:t>
      </w:r>
      <w:r w:rsidR="001A787F">
        <w:rPr>
          <w:sz w:val="28"/>
          <w:szCs w:val="28"/>
        </w:rPr>
        <w:t xml:space="preserve"> </w:t>
      </w:r>
      <w:r w:rsidR="00252C33">
        <w:rPr>
          <w:sz w:val="28"/>
          <w:szCs w:val="28"/>
        </w:rPr>
        <w:t xml:space="preserve"> рублей или на </w:t>
      </w:r>
      <w:r w:rsidR="00FC5026">
        <w:rPr>
          <w:sz w:val="28"/>
          <w:szCs w:val="28"/>
        </w:rPr>
        <w:t>5,8</w:t>
      </w:r>
      <w:r w:rsidR="00252C33">
        <w:rPr>
          <w:sz w:val="28"/>
          <w:szCs w:val="28"/>
        </w:rPr>
        <w:t>%,</w:t>
      </w:r>
      <w:r w:rsidR="00252C33" w:rsidRPr="005757D8">
        <w:rPr>
          <w:sz w:val="28"/>
          <w:szCs w:val="28"/>
        </w:rPr>
        <w:t xml:space="preserve"> рублей (</w:t>
      </w:r>
      <w:r w:rsidR="001A787F">
        <w:rPr>
          <w:sz w:val="28"/>
          <w:szCs w:val="28"/>
        </w:rPr>
        <w:t>475 277,49</w:t>
      </w:r>
      <w:r w:rsidR="001A787F" w:rsidRPr="005757D8">
        <w:rPr>
          <w:sz w:val="28"/>
          <w:szCs w:val="28"/>
        </w:rPr>
        <w:t xml:space="preserve"> </w:t>
      </w:r>
      <w:r w:rsidR="00252C33" w:rsidRPr="005757D8">
        <w:rPr>
          <w:sz w:val="28"/>
          <w:szCs w:val="28"/>
        </w:rPr>
        <w:t xml:space="preserve">рублей).     </w:t>
      </w:r>
    </w:p>
    <w:p w:rsidR="00273114" w:rsidRPr="00273114" w:rsidRDefault="00273114" w:rsidP="00273114">
      <w:pPr>
        <w:spacing w:after="0"/>
        <w:ind w:firstLine="567"/>
        <w:jc w:val="both"/>
        <w:rPr>
          <w:rFonts w:ascii="Times New Roman" w:eastAsia="Times New Roman" w:hAnsi="Times New Roman" w:cs="Times New Roman"/>
          <w:sz w:val="28"/>
          <w:szCs w:val="28"/>
        </w:rPr>
      </w:pPr>
      <w:r w:rsidRPr="00273114">
        <w:rPr>
          <w:rFonts w:ascii="Times New Roman" w:eastAsia="Times New Roman" w:hAnsi="Times New Roman" w:cs="Times New Roman"/>
          <w:sz w:val="28"/>
          <w:szCs w:val="28"/>
        </w:rPr>
        <w:t>Выборочной проверкой правильности и законности операций по движению нефинансовых активов установлено следующее:</w:t>
      </w:r>
    </w:p>
    <w:p w:rsidR="00611A07" w:rsidRDefault="00611A07" w:rsidP="00611A07">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w:t>
      </w:r>
      <w:r w:rsidR="00273114" w:rsidRPr="004826B9">
        <w:rPr>
          <w:rFonts w:ascii="Times New Roman" w:hAnsi="Times New Roman" w:cs="Times New Roman"/>
          <w:sz w:val="28"/>
          <w:szCs w:val="28"/>
        </w:rPr>
        <w:t>огласно ведомостям работы автотранспорта, путевых листов</w:t>
      </w:r>
      <w:r w:rsidR="006262C3">
        <w:rPr>
          <w:rFonts w:ascii="Times New Roman" w:hAnsi="Times New Roman" w:cs="Times New Roman"/>
          <w:sz w:val="28"/>
          <w:szCs w:val="28"/>
        </w:rPr>
        <w:t>, актов на списание материальных ценностей</w:t>
      </w:r>
      <w:r w:rsidR="00273114" w:rsidRPr="004826B9">
        <w:rPr>
          <w:rFonts w:ascii="Times New Roman" w:hAnsi="Times New Roman" w:cs="Times New Roman"/>
          <w:sz w:val="28"/>
          <w:szCs w:val="28"/>
        </w:rPr>
        <w:t xml:space="preserve"> фактически </w:t>
      </w:r>
      <w:r w:rsidR="004826B9">
        <w:rPr>
          <w:rFonts w:ascii="Times New Roman" w:hAnsi="Times New Roman" w:cs="Times New Roman"/>
          <w:sz w:val="28"/>
          <w:szCs w:val="28"/>
        </w:rPr>
        <w:t>П</w:t>
      </w:r>
      <w:r w:rsidR="00273114" w:rsidRPr="004826B9">
        <w:rPr>
          <w:rFonts w:ascii="Times New Roman" w:hAnsi="Times New Roman" w:cs="Times New Roman"/>
          <w:sz w:val="28"/>
          <w:szCs w:val="28"/>
        </w:rPr>
        <w:t>редприятие</w:t>
      </w:r>
      <w:r w:rsidR="00316BA5">
        <w:rPr>
          <w:rFonts w:ascii="Times New Roman" w:hAnsi="Times New Roman" w:cs="Times New Roman"/>
          <w:sz w:val="28"/>
          <w:szCs w:val="28"/>
        </w:rPr>
        <w:t xml:space="preserve"> в 2021 году </w:t>
      </w:r>
      <w:r w:rsidR="00273114" w:rsidRPr="004826B9">
        <w:rPr>
          <w:rFonts w:ascii="Times New Roman" w:hAnsi="Times New Roman" w:cs="Times New Roman"/>
          <w:sz w:val="28"/>
          <w:szCs w:val="28"/>
        </w:rPr>
        <w:t>использ</w:t>
      </w:r>
      <w:r w:rsidR="00316BA5">
        <w:rPr>
          <w:rFonts w:ascii="Times New Roman" w:hAnsi="Times New Roman" w:cs="Times New Roman"/>
          <w:sz w:val="28"/>
          <w:szCs w:val="28"/>
        </w:rPr>
        <w:t xml:space="preserve">овало </w:t>
      </w:r>
      <w:r w:rsidR="00273114" w:rsidRPr="004826B9">
        <w:rPr>
          <w:rFonts w:ascii="Times New Roman" w:hAnsi="Times New Roman" w:cs="Times New Roman"/>
          <w:sz w:val="28"/>
          <w:szCs w:val="28"/>
        </w:rPr>
        <w:t>в своей деятельности следующие авто</w:t>
      </w:r>
      <w:r w:rsidR="004826B9">
        <w:rPr>
          <w:rFonts w:ascii="Times New Roman" w:hAnsi="Times New Roman" w:cs="Times New Roman"/>
          <w:sz w:val="28"/>
          <w:szCs w:val="28"/>
        </w:rPr>
        <w:t>мобили</w:t>
      </w:r>
      <w:r w:rsidR="00273114" w:rsidRPr="004826B9">
        <w:rPr>
          <w:rFonts w:ascii="Times New Roman" w:hAnsi="Times New Roman" w:cs="Times New Roman"/>
          <w:sz w:val="28"/>
          <w:szCs w:val="28"/>
        </w:rPr>
        <w:t>, устройства и аппараты:</w:t>
      </w:r>
      <w:r w:rsidR="00ED5CC9" w:rsidRPr="004826B9">
        <w:rPr>
          <w:rFonts w:ascii="Times New Roman" w:hAnsi="Times New Roman" w:cs="Times New Roman"/>
          <w:sz w:val="28"/>
          <w:szCs w:val="28"/>
        </w:rPr>
        <w:t xml:space="preserve"> </w:t>
      </w:r>
      <w:r>
        <w:rPr>
          <w:rFonts w:ascii="Times New Roman" w:hAnsi="Times New Roman" w:cs="Times New Roman"/>
          <w:sz w:val="28"/>
          <w:szCs w:val="28"/>
        </w:rPr>
        <w:t xml:space="preserve">4 единицы техники которые </w:t>
      </w:r>
      <w:r w:rsidRPr="00273114">
        <w:rPr>
          <w:rFonts w:ascii="Times New Roman" w:hAnsi="Times New Roman" w:cs="Times New Roman"/>
          <w:sz w:val="28"/>
          <w:szCs w:val="28"/>
        </w:rPr>
        <w:t>числ</w:t>
      </w:r>
      <w:r>
        <w:rPr>
          <w:rFonts w:ascii="Times New Roman" w:hAnsi="Times New Roman" w:cs="Times New Roman"/>
          <w:sz w:val="28"/>
          <w:szCs w:val="28"/>
        </w:rPr>
        <w:t>я</w:t>
      </w:r>
      <w:r w:rsidRPr="00273114">
        <w:rPr>
          <w:rFonts w:ascii="Times New Roman" w:hAnsi="Times New Roman" w:cs="Times New Roman"/>
          <w:sz w:val="28"/>
          <w:szCs w:val="28"/>
        </w:rPr>
        <w:t xml:space="preserve">тся на балансовом учете </w:t>
      </w:r>
      <w:r>
        <w:rPr>
          <w:rFonts w:ascii="Times New Roman" w:hAnsi="Times New Roman" w:cs="Times New Roman"/>
          <w:sz w:val="28"/>
          <w:szCs w:val="28"/>
        </w:rPr>
        <w:t xml:space="preserve">на счете 01 «Основные средства» </w:t>
      </w:r>
      <w:r w:rsidRPr="00110224">
        <w:rPr>
          <w:rFonts w:ascii="Times New Roman" w:hAnsi="Times New Roman" w:cs="Times New Roman"/>
          <w:sz w:val="28"/>
          <w:szCs w:val="28"/>
        </w:rPr>
        <w:t xml:space="preserve">ВАЗ </w:t>
      </w:r>
      <w:r>
        <w:rPr>
          <w:rFonts w:ascii="Times New Roman" w:hAnsi="Times New Roman" w:cs="Times New Roman"/>
          <w:sz w:val="28"/>
          <w:szCs w:val="28"/>
        </w:rPr>
        <w:t xml:space="preserve">– </w:t>
      </w:r>
      <w:r w:rsidRPr="00110224">
        <w:rPr>
          <w:rFonts w:ascii="Times New Roman" w:hAnsi="Times New Roman" w:cs="Times New Roman"/>
          <w:sz w:val="28"/>
          <w:szCs w:val="28"/>
        </w:rPr>
        <w:t>2104</w:t>
      </w:r>
      <w:r>
        <w:rPr>
          <w:rFonts w:ascii="Times New Roman" w:hAnsi="Times New Roman" w:cs="Times New Roman"/>
          <w:sz w:val="28"/>
          <w:szCs w:val="28"/>
        </w:rPr>
        <w:t xml:space="preserve">, </w:t>
      </w:r>
      <w:r w:rsidRPr="001A787F">
        <w:rPr>
          <w:rFonts w:ascii="Times New Roman" w:hAnsi="Times New Roman" w:cs="Times New Roman"/>
          <w:sz w:val="28"/>
          <w:szCs w:val="28"/>
        </w:rPr>
        <w:t>ГАЗ 32212</w:t>
      </w:r>
      <w:r>
        <w:rPr>
          <w:rFonts w:ascii="Times New Roman" w:hAnsi="Times New Roman" w:cs="Times New Roman"/>
          <w:sz w:val="28"/>
          <w:szCs w:val="28"/>
        </w:rPr>
        <w:t>, М</w:t>
      </w:r>
      <w:r w:rsidRPr="004826B9">
        <w:rPr>
          <w:rFonts w:ascii="Times New Roman" w:eastAsia="Times New Roman" w:hAnsi="Times New Roman" w:cs="Times New Roman"/>
          <w:sz w:val="28"/>
          <w:szCs w:val="28"/>
        </w:rPr>
        <w:t xml:space="preserve">ТЗ </w:t>
      </w:r>
      <w:r>
        <w:rPr>
          <w:rFonts w:ascii="Times New Roman" w:eastAsia="Times New Roman" w:hAnsi="Times New Roman" w:cs="Times New Roman"/>
          <w:sz w:val="28"/>
          <w:szCs w:val="28"/>
        </w:rPr>
        <w:t>–</w:t>
      </w:r>
      <w:r w:rsidRPr="004826B9">
        <w:rPr>
          <w:rFonts w:ascii="Times New Roman" w:eastAsia="Times New Roman" w:hAnsi="Times New Roman" w:cs="Times New Roman"/>
          <w:sz w:val="28"/>
          <w:szCs w:val="28"/>
        </w:rPr>
        <w:t xml:space="preserve"> 80</w:t>
      </w:r>
      <w:r>
        <w:rPr>
          <w:rFonts w:ascii="Times New Roman" w:eastAsia="Times New Roman" w:hAnsi="Times New Roman" w:cs="Times New Roman"/>
          <w:sz w:val="28"/>
          <w:szCs w:val="28"/>
        </w:rPr>
        <w:t xml:space="preserve"> (2 ед.), </w:t>
      </w:r>
      <w:r w:rsidR="00ED5CC9" w:rsidRPr="004826B9">
        <w:rPr>
          <w:rFonts w:ascii="Times New Roman" w:hAnsi="Times New Roman" w:cs="Times New Roman"/>
          <w:sz w:val="28"/>
          <w:szCs w:val="28"/>
          <w:lang w:val="en-US"/>
        </w:rPr>
        <w:t>Hyundai</w:t>
      </w:r>
      <w:r w:rsidR="00ED5CC9" w:rsidRPr="004826B9">
        <w:rPr>
          <w:rFonts w:ascii="Times New Roman" w:hAnsi="Times New Roman" w:cs="Times New Roman"/>
          <w:sz w:val="28"/>
          <w:szCs w:val="28"/>
        </w:rPr>
        <w:t xml:space="preserve"> </w:t>
      </w:r>
      <w:r w:rsidR="00ED5CC9" w:rsidRPr="004826B9">
        <w:rPr>
          <w:rFonts w:ascii="Times New Roman" w:hAnsi="Times New Roman" w:cs="Times New Roman"/>
          <w:sz w:val="28"/>
          <w:szCs w:val="28"/>
          <w:lang w:val="en-US"/>
        </w:rPr>
        <w:t>Solaris</w:t>
      </w:r>
      <w:r w:rsidR="006262C3">
        <w:rPr>
          <w:rFonts w:ascii="Times New Roman" w:hAnsi="Times New Roman" w:cs="Times New Roman"/>
          <w:sz w:val="28"/>
          <w:szCs w:val="28"/>
        </w:rPr>
        <w:t xml:space="preserve"> рег.</w:t>
      </w:r>
      <w:r w:rsidR="00ED5CC9" w:rsidRPr="004826B9">
        <w:rPr>
          <w:rFonts w:ascii="Times New Roman" w:hAnsi="Times New Roman" w:cs="Times New Roman"/>
          <w:sz w:val="28"/>
          <w:szCs w:val="28"/>
        </w:rPr>
        <w:t xml:space="preserve"> №</w:t>
      </w:r>
      <w:r w:rsidR="006262C3">
        <w:rPr>
          <w:rFonts w:ascii="Times New Roman" w:hAnsi="Times New Roman" w:cs="Times New Roman"/>
          <w:sz w:val="28"/>
          <w:szCs w:val="28"/>
        </w:rPr>
        <w:t xml:space="preserve"> </w:t>
      </w:r>
      <w:r w:rsidR="00ED5CC9" w:rsidRPr="004826B9">
        <w:rPr>
          <w:rFonts w:ascii="Times New Roman" w:hAnsi="Times New Roman" w:cs="Times New Roman"/>
          <w:sz w:val="28"/>
          <w:szCs w:val="28"/>
        </w:rPr>
        <w:t>А081АК702</w:t>
      </w:r>
      <w:r w:rsidR="004826B9">
        <w:rPr>
          <w:rFonts w:ascii="Times New Roman" w:hAnsi="Times New Roman" w:cs="Times New Roman"/>
          <w:sz w:val="28"/>
          <w:szCs w:val="28"/>
        </w:rPr>
        <w:t xml:space="preserve">, </w:t>
      </w:r>
      <w:r w:rsidR="004826B9" w:rsidRPr="004826B9">
        <w:rPr>
          <w:rFonts w:ascii="Times New Roman" w:hAnsi="Times New Roman" w:cs="Times New Roman"/>
          <w:sz w:val="28"/>
          <w:szCs w:val="28"/>
        </w:rPr>
        <w:t>ВАЗ 21213</w:t>
      </w:r>
      <w:r w:rsidR="006262C3">
        <w:rPr>
          <w:rFonts w:ascii="Times New Roman" w:hAnsi="Times New Roman" w:cs="Times New Roman"/>
          <w:sz w:val="28"/>
          <w:szCs w:val="28"/>
        </w:rPr>
        <w:t xml:space="preserve"> рег. № С010ВУ56</w:t>
      </w:r>
      <w:r w:rsidR="004826B9">
        <w:rPr>
          <w:rFonts w:ascii="Times New Roman" w:hAnsi="Times New Roman" w:cs="Times New Roman"/>
          <w:sz w:val="28"/>
          <w:szCs w:val="28"/>
        </w:rPr>
        <w:t xml:space="preserve"> </w:t>
      </w:r>
      <w:r w:rsidR="00E74109" w:rsidRPr="004826B9">
        <w:rPr>
          <w:rFonts w:ascii="Times New Roman" w:hAnsi="Times New Roman" w:cs="Times New Roman"/>
          <w:sz w:val="28"/>
          <w:szCs w:val="28"/>
        </w:rPr>
        <w:t xml:space="preserve"> (данные технические средства не числятся в составе основных средств), </w:t>
      </w:r>
      <w:r w:rsidR="00273114" w:rsidRPr="004826B9">
        <w:rPr>
          <w:rFonts w:ascii="Times New Roman" w:hAnsi="Times New Roman" w:cs="Times New Roman"/>
          <w:sz w:val="28"/>
          <w:szCs w:val="28"/>
        </w:rPr>
        <w:t>мотопомп</w:t>
      </w:r>
      <w:r w:rsidR="00E74109" w:rsidRPr="004826B9">
        <w:rPr>
          <w:rFonts w:ascii="Times New Roman" w:hAnsi="Times New Roman" w:cs="Times New Roman"/>
          <w:sz w:val="28"/>
          <w:szCs w:val="28"/>
        </w:rPr>
        <w:t>а</w:t>
      </w:r>
      <w:r w:rsidR="00273114" w:rsidRPr="004826B9">
        <w:rPr>
          <w:rFonts w:ascii="Times New Roman" w:hAnsi="Times New Roman" w:cs="Times New Roman"/>
          <w:sz w:val="28"/>
          <w:szCs w:val="28"/>
        </w:rPr>
        <w:t xml:space="preserve"> в количестве </w:t>
      </w:r>
      <w:r w:rsidR="00E74109" w:rsidRPr="004826B9">
        <w:rPr>
          <w:rFonts w:ascii="Times New Roman" w:hAnsi="Times New Roman" w:cs="Times New Roman"/>
          <w:sz w:val="28"/>
          <w:szCs w:val="28"/>
        </w:rPr>
        <w:t>1</w:t>
      </w:r>
      <w:r w:rsidR="00273114" w:rsidRPr="004826B9">
        <w:rPr>
          <w:rFonts w:ascii="Times New Roman" w:hAnsi="Times New Roman" w:cs="Times New Roman"/>
          <w:sz w:val="28"/>
          <w:szCs w:val="28"/>
        </w:rPr>
        <w:t xml:space="preserve"> шт., </w:t>
      </w:r>
      <w:r w:rsidR="00E74109" w:rsidRPr="004826B9">
        <w:rPr>
          <w:rFonts w:ascii="Times New Roman" w:hAnsi="Times New Roman" w:cs="Times New Roman"/>
          <w:sz w:val="28"/>
          <w:szCs w:val="28"/>
        </w:rPr>
        <w:t>бензо</w:t>
      </w:r>
      <w:r w:rsidR="00273114" w:rsidRPr="004826B9">
        <w:rPr>
          <w:rFonts w:ascii="Times New Roman" w:hAnsi="Times New Roman" w:cs="Times New Roman"/>
          <w:sz w:val="28"/>
          <w:szCs w:val="28"/>
        </w:rPr>
        <w:t xml:space="preserve">коса в количестве </w:t>
      </w:r>
      <w:r w:rsidR="00E74109" w:rsidRPr="004826B9">
        <w:rPr>
          <w:rFonts w:ascii="Times New Roman" w:hAnsi="Times New Roman" w:cs="Times New Roman"/>
          <w:sz w:val="28"/>
          <w:szCs w:val="28"/>
        </w:rPr>
        <w:t>1</w:t>
      </w:r>
      <w:r w:rsidR="00273114" w:rsidRPr="004826B9">
        <w:rPr>
          <w:rFonts w:ascii="Times New Roman" w:hAnsi="Times New Roman" w:cs="Times New Roman"/>
          <w:sz w:val="28"/>
          <w:szCs w:val="28"/>
        </w:rPr>
        <w:t xml:space="preserve"> шт., </w:t>
      </w:r>
      <w:r w:rsidR="00E74109" w:rsidRPr="004826B9">
        <w:rPr>
          <w:rFonts w:ascii="Times New Roman" w:hAnsi="Times New Roman" w:cs="Times New Roman"/>
          <w:sz w:val="28"/>
          <w:szCs w:val="28"/>
        </w:rPr>
        <w:t xml:space="preserve">бензопила – 1 шт., </w:t>
      </w:r>
      <w:r w:rsidR="00273114" w:rsidRPr="004826B9">
        <w:rPr>
          <w:rFonts w:ascii="Times New Roman" w:hAnsi="Times New Roman" w:cs="Times New Roman"/>
          <w:sz w:val="28"/>
          <w:szCs w:val="28"/>
        </w:rPr>
        <w:t xml:space="preserve">сварочный генератор - </w:t>
      </w:r>
      <w:r w:rsidR="00E74109" w:rsidRPr="004826B9">
        <w:rPr>
          <w:rFonts w:ascii="Times New Roman" w:hAnsi="Times New Roman" w:cs="Times New Roman"/>
          <w:sz w:val="28"/>
          <w:szCs w:val="28"/>
        </w:rPr>
        <w:t>1</w:t>
      </w:r>
      <w:r w:rsidR="00273114" w:rsidRPr="004826B9">
        <w:rPr>
          <w:rFonts w:ascii="Times New Roman" w:hAnsi="Times New Roman" w:cs="Times New Roman"/>
          <w:sz w:val="28"/>
          <w:szCs w:val="28"/>
        </w:rPr>
        <w:t xml:space="preserve"> шт.,</w:t>
      </w:r>
      <w:r w:rsidR="00E74109" w:rsidRPr="004826B9">
        <w:rPr>
          <w:rFonts w:ascii="Times New Roman" w:hAnsi="Times New Roman" w:cs="Times New Roman"/>
          <w:sz w:val="28"/>
          <w:szCs w:val="28"/>
        </w:rPr>
        <w:t xml:space="preserve"> виброплита – 1 шт., снегоуборочная машина – 1 шт.</w:t>
      </w:r>
      <w:r w:rsidR="00273114" w:rsidRPr="004826B9">
        <w:rPr>
          <w:rFonts w:ascii="Times New Roman" w:hAnsi="Times New Roman" w:cs="Times New Roman"/>
          <w:sz w:val="28"/>
          <w:szCs w:val="28"/>
        </w:rPr>
        <w:t xml:space="preserve"> </w:t>
      </w:r>
    </w:p>
    <w:p w:rsidR="007C7AC8" w:rsidRDefault="00852771" w:rsidP="007C7AC8">
      <w:pPr>
        <w:pStyle w:val="a4"/>
        <w:tabs>
          <w:tab w:val="left" w:pos="567"/>
        </w:tabs>
        <w:spacing w:before="0" w:beforeAutospacing="0" w:after="0" w:afterAutospacing="0" w:line="276" w:lineRule="auto"/>
        <w:jc w:val="both"/>
        <w:rPr>
          <w:sz w:val="28"/>
          <w:szCs w:val="28"/>
        </w:rPr>
      </w:pPr>
      <w:r>
        <w:rPr>
          <w:sz w:val="28"/>
          <w:szCs w:val="28"/>
        </w:rPr>
        <w:t xml:space="preserve">        </w:t>
      </w:r>
      <w:r w:rsidR="008C34C1">
        <w:rPr>
          <w:sz w:val="28"/>
          <w:szCs w:val="28"/>
        </w:rPr>
        <w:t>Проверко</w:t>
      </w:r>
      <w:r w:rsidR="00734EC3" w:rsidRPr="00A63BE0">
        <w:rPr>
          <w:sz w:val="28"/>
          <w:szCs w:val="28"/>
        </w:rPr>
        <w:t xml:space="preserve">й установлено, что на </w:t>
      </w:r>
      <w:r w:rsidR="00316BA5">
        <w:rPr>
          <w:sz w:val="28"/>
          <w:szCs w:val="28"/>
        </w:rPr>
        <w:t>П</w:t>
      </w:r>
      <w:r w:rsidR="00734EC3" w:rsidRPr="00A63BE0">
        <w:rPr>
          <w:sz w:val="28"/>
          <w:szCs w:val="28"/>
        </w:rPr>
        <w:t xml:space="preserve">редприятии в служебных целях использовался личный транспорт </w:t>
      </w:r>
      <w:r w:rsidR="00BB7B8A">
        <w:rPr>
          <w:sz w:val="28"/>
          <w:szCs w:val="28"/>
        </w:rPr>
        <w:t>директора</w:t>
      </w:r>
      <w:r w:rsidR="006262C3">
        <w:rPr>
          <w:sz w:val="28"/>
          <w:szCs w:val="28"/>
        </w:rPr>
        <w:t xml:space="preserve"> </w:t>
      </w:r>
      <w:r w:rsidR="006262C3" w:rsidRPr="00A63BE0">
        <w:rPr>
          <w:sz w:val="28"/>
          <w:szCs w:val="28"/>
        </w:rPr>
        <w:t>(</w:t>
      </w:r>
      <w:r w:rsidR="006262C3">
        <w:rPr>
          <w:sz w:val="28"/>
          <w:szCs w:val="28"/>
          <w:lang w:val="en-US"/>
        </w:rPr>
        <w:t>Hyundai</w:t>
      </w:r>
      <w:r w:rsidR="006262C3" w:rsidRPr="00E74109">
        <w:rPr>
          <w:sz w:val="28"/>
          <w:szCs w:val="28"/>
        </w:rPr>
        <w:t xml:space="preserve"> </w:t>
      </w:r>
      <w:r w:rsidR="006262C3">
        <w:rPr>
          <w:sz w:val="28"/>
          <w:szCs w:val="28"/>
          <w:lang w:val="en-US"/>
        </w:rPr>
        <w:t>Solaris</w:t>
      </w:r>
      <w:r w:rsidR="006262C3" w:rsidRPr="00E74109">
        <w:rPr>
          <w:sz w:val="28"/>
          <w:szCs w:val="28"/>
        </w:rPr>
        <w:t xml:space="preserve"> </w:t>
      </w:r>
      <w:r w:rsidR="006262C3">
        <w:rPr>
          <w:sz w:val="28"/>
          <w:szCs w:val="28"/>
        </w:rPr>
        <w:t xml:space="preserve">рег. №А081АК702 с января по сентябрь) </w:t>
      </w:r>
      <w:r w:rsidR="00734EC3" w:rsidRPr="00A63BE0">
        <w:rPr>
          <w:sz w:val="28"/>
          <w:szCs w:val="28"/>
        </w:rPr>
        <w:t xml:space="preserve">и мастера </w:t>
      </w:r>
      <w:r w:rsidR="006262C3">
        <w:rPr>
          <w:sz w:val="28"/>
          <w:szCs w:val="28"/>
        </w:rPr>
        <w:t>(</w:t>
      </w:r>
      <w:r w:rsidR="00316BA5" w:rsidRPr="004826B9">
        <w:rPr>
          <w:sz w:val="28"/>
          <w:szCs w:val="28"/>
        </w:rPr>
        <w:t>ВАЗ 21213</w:t>
      </w:r>
      <w:r w:rsidR="00316BA5">
        <w:rPr>
          <w:sz w:val="28"/>
          <w:szCs w:val="28"/>
        </w:rPr>
        <w:t xml:space="preserve"> </w:t>
      </w:r>
      <w:r w:rsidR="006262C3">
        <w:rPr>
          <w:sz w:val="28"/>
          <w:szCs w:val="28"/>
        </w:rPr>
        <w:t>рег. № С010ВУ56</w:t>
      </w:r>
      <w:r w:rsidR="00316BA5" w:rsidRPr="004826B9">
        <w:rPr>
          <w:sz w:val="28"/>
          <w:szCs w:val="28"/>
        </w:rPr>
        <w:t xml:space="preserve"> </w:t>
      </w:r>
      <w:r w:rsidR="00316BA5">
        <w:rPr>
          <w:sz w:val="28"/>
          <w:szCs w:val="28"/>
        </w:rPr>
        <w:t>с апреля по октябрь</w:t>
      </w:r>
      <w:r w:rsidR="00734EC3">
        <w:rPr>
          <w:sz w:val="28"/>
          <w:szCs w:val="28"/>
        </w:rPr>
        <w:t>).</w:t>
      </w:r>
      <w:r w:rsidR="00734EC3">
        <w:t xml:space="preserve"> </w:t>
      </w:r>
      <w:r w:rsidRPr="00A57DE7">
        <w:rPr>
          <w:sz w:val="28"/>
          <w:szCs w:val="28"/>
        </w:rPr>
        <w:t>С лицами</w:t>
      </w:r>
      <w:r>
        <w:rPr>
          <w:sz w:val="28"/>
          <w:szCs w:val="28"/>
        </w:rPr>
        <w:t>,</w:t>
      </w:r>
      <w:r w:rsidRPr="00A57DE7">
        <w:rPr>
          <w:sz w:val="28"/>
          <w:szCs w:val="28"/>
        </w:rPr>
        <w:t xml:space="preserve"> использующими в служебных целях личный транспорт</w:t>
      </w:r>
      <w:r>
        <w:rPr>
          <w:sz w:val="28"/>
          <w:szCs w:val="28"/>
        </w:rPr>
        <w:t>,</w:t>
      </w:r>
      <w:r w:rsidRPr="00A57DE7">
        <w:rPr>
          <w:sz w:val="28"/>
          <w:szCs w:val="28"/>
        </w:rPr>
        <w:t xml:space="preserve"> заключены договоры аренды автомобиля с экипажем, где прописаны права и обязанности сторон.  Арендатор (Предприятие) транспортного средства несет расходы по оплате топлива (ГСМ).  Арендодатель (собственник автомобиля) обязуется в течение всего срока действия договора поддерживать надлежащее состояние сданного в аренду автомобиля, включая осуществление текущего и капитального ремонта и предоставление необходимых принадлежностей. Также Арендодателю предоставляется право использовать в нерабочее время сданный в </w:t>
      </w:r>
      <w:r>
        <w:rPr>
          <w:sz w:val="28"/>
          <w:szCs w:val="28"/>
        </w:rPr>
        <w:t xml:space="preserve">аренду автомобиль в личных целях. </w:t>
      </w:r>
      <w:r w:rsidR="008C34C1" w:rsidRPr="004A37E3">
        <w:rPr>
          <w:sz w:val="28"/>
          <w:szCs w:val="28"/>
        </w:rPr>
        <w:t>В отчетном периоде н</w:t>
      </w:r>
      <w:r w:rsidR="00611A07" w:rsidRPr="004A37E3">
        <w:rPr>
          <w:sz w:val="28"/>
          <w:szCs w:val="28"/>
        </w:rPr>
        <w:t>а данные транспотрные средства ежедневно выдавались путевые листы и списывались расходы на приобретения ГСМ</w:t>
      </w:r>
      <w:r w:rsidR="004A37E3" w:rsidRPr="004A37E3">
        <w:rPr>
          <w:sz w:val="28"/>
          <w:szCs w:val="28"/>
        </w:rPr>
        <w:t xml:space="preserve"> по нормативу, а не по реальному километропробегу.</w:t>
      </w:r>
      <w:r w:rsidR="00611A07" w:rsidRPr="00611A07">
        <w:rPr>
          <w:sz w:val="28"/>
          <w:szCs w:val="28"/>
        </w:rPr>
        <w:t xml:space="preserve">  </w:t>
      </w:r>
    </w:p>
    <w:p w:rsidR="00E37B9E" w:rsidRPr="00E37B9E" w:rsidRDefault="004A37E3" w:rsidP="007C7AC8">
      <w:pPr>
        <w:pStyle w:val="a4"/>
        <w:tabs>
          <w:tab w:val="left" w:pos="567"/>
        </w:tabs>
        <w:spacing w:before="0" w:beforeAutospacing="0" w:after="0" w:afterAutospacing="0" w:line="276" w:lineRule="auto"/>
        <w:jc w:val="both"/>
        <w:rPr>
          <w:sz w:val="28"/>
          <w:szCs w:val="28"/>
        </w:rPr>
      </w:pPr>
      <w:r>
        <w:rPr>
          <w:sz w:val="28"/>
          <w:szCs w:val="28"/>
        </w:rPr>
        <w:t xml:space="preserve"> </w:t>
      </w:r>
      <w:r w:rsidR="00256EE4" w:rsidRPr="00E176FF">
        <w:rPr>
          <w:sz w:val="28"/>
          <w:szCs w:val="28"/>
        </w:rPr>
        <w:t xml:space="preserve">       </w:t>
      </w:r>
      <w:r w:rsidR="00E37B9E" w:rsidRPr="00E37B9E">
        <w:rPr>
          <w:sz w:val="28"/>
          <w:szCs w:val="28"/>
        </w:rPr>
        <w:t>Нормы расхода топлива и смазочных материалов на автомобильном транспорте установлены Методическими рекомендациями, введенными в действие Распоряжением Минтранса РФ от 14.03.2008 № АМ-23</w:t>
      </w:r>
      <w:r w:rsidR="00E37B9E" w:rsidRPr="00E37B9E">
        <w:rPr>
          <w:sz w:val="28"/>
          <w:szCs w:val="28"/>
        </w:rPr>
        <w:noBreakHyphen/>
        <w:t>р. Согласно этим рекомендациям норма расхода ГСМ применительно к автомобильному транспорту подразу</w:t>
      </w:r>
      <w:r w:rsidR="00E37B9E" w:rsidRPr="00E37B9E">
        <w:rPr>
          <w:sz w:val="28"/>
          <w:szCs w:val="28"/>
        </w:rPr>
        <w:softHyphen/>
        <w:t>мевает установленное значение меры потребления ГСМ при работе автомобиля конкретной модели, марки или модификации.</w:t>
      </w:r>
    </w:p>
    <w:p w:rsidR="00E176FF" w:rsidRDefault="00E37B9E" w:rsidP="00E37B9E">
      <w:pPr>
        <w:tabs>
          <w:tab w:val="left" w:pos="567"/>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262C3" w:rsidRPr="00E176FF">
        <w:rPr>
          <w:rFonts w:ascii="Times New Roman" w:hAnsi="Times New Roman" w:cs="Times New Roman"/>
          <w:sz w:val="28"/>
          <w:szCs w:val="28"/>
        </w:rPr>
        <w:t>В 2021 году на Предприятии с</w:t>
      </w:r>
      <w:r w:rsidR="00316BA5" w:rsidRPr="00E176FF">
        <w:rPr>
          <w:rFonts w:ascii="Times New Roman" w:hAnsi="Times New Roman" w:cs="Times New Roman"/>
          <w:sz w:val="28"/>
          <w:szCs w:val="28"/>
        </w:rPr>
        <w:t xml:space="preserve">писание ГСМ проводилось </w:t>
      </w:r>
      <w:r w:rsidR="006262C3" w:rsidRPr="00E176FF">
        <w:rPr>
          <w:rFonts w:ascii="Times New Roman" w:hAnsi="Times New Roman" w:cs="Times New Roman"/>
          <w:sz w:val="28"/>
          <w:szCs w:val="28"/>
        </w:rPr>
        <w:t xml:space="preserve">в соответствии с нормами расхода </w:t>
      </w:r>
      <w:r w:rsidR="00E176FF" w:rsidRPr="00E176FF">
        <w:rPr>
          <w:rFonts w:ascii="Times New Roman" w:hAnsi="Times New Roman" w:cs="Times New Roman"/>
          <w:sz w:val="28"/>
          <w:szCs w:val="28"/>
        </w:rPr>
        <w:t xml:space="preserve">топлива, утвержденными приказами директора </w:t>
      </w:r>
      <w:r w:rsidR="00E176FF" w:rsidRPr="00B4579A">
        <w:rPr>
          <w:rFonts w:ascii="Times New Roman" w:eastAsia="Times New Roman" w:hAnsi="Times New Roman" w:cs="Times New Roman"/>
          <w:sz w:val="28"/>
          <w:szCs w:val="28"/>
        </w:rPr>
        <w:t xml:space="preserve">в соответствии </w:t>
      </w:r>
      <w:r w:rsidR="00E176FF">
        <w:rPr>
          <w:rFonts w:ascii="Times New Roman" w:eastAsia="Times New Roman" w:hAnsi="Times New Roman" w:cs="Times New Roman"/>
          <w:sz w:val="28"/>
          <w:szCs w:val="28"/>
        </w:rPr>
        <w:t xml:space="preserve">с </w:t>
      </w:r>
      <w:r w:rsidR="00E176FF" w:rsidRPr="00B4579A">
        <w:rPr>
          <w:rFonts w:ascii="Times New Roman" w:eastAsia="Times New Roman" w:hAnsi="Times New Roman" w:cs="Times New Roman"/>
          <w:sz w:val="28"/>
          <w:szCs w:val="28"/>
        </w:rPr>
        <w:t>распоряжением</w:t>
      </w:r>
      <w:r w:rsidR="00E176FF">
        <w:rPr>
          <w:rFonts w:ascii="Times New Roman" w:eastAsia="Times New Roman" w:hAnsi="Times New Roman" w:cs="Times New Roman"/>
          <w:sz w:val="28"/>
          <w:szCs w:val="28"/>
        </w:rPr>
        <w:t xml:space="preserve"> </w:t>
      </w:r>
      <w:r w:rsidR="00E176FF" w:rsidRPr="00B4579A">
        <w:rPr>
          <w:rFonts w:ascii="Times New Roman" w:eastAsia="Times New Roman" w:hAnsi="Times New Roman" w:cs="Times New Roman"/>
          <w:sz w:val="28"/>
          <w:szCs w:val="28"/>
        </w:rPr>
        <w:t>Минтранса РФ от 14.03.2008 г. N</w:t>
      </w:r>
      <w:r w:rsidR="00E176FF">
        <w:rPr>
          <w:rFonts w:ascii="Times New Roman" w:eastAsia="Times New Roman" w:hAnsi="Times New Roman" w:cs="Times New Roman"/>
          <w:sz w:val="28"/>
          <w:szCs w:val="28"/>
        </w:rPr>
        <w:t xml:space="preserve"> </w:t>
      </w:r>
      <w:r w:rsidR="00E176FF" w:rsidRPr="00B4579A">
        <w:rPr>
          <w:rFonts w:ascii="Times New Roman" w:eastAsia="Times New Roman" w:hAnsi="Times New Roman" w:cs="Times New Roman"/>
          <w:sz w:val="28"/>
          <w:szCs w:val="28"/>
        </w:rPr>
        <w:t xml:space="preserve">АМ-23-р </w:t>
      </w:r>
      <w:r w:rsidR="00E176FF">
        <w:rPr>
          <w:rFonts w:ascii="Times New Roman" w:eastAsia="Times New Roman" w:hAnsi="Times New Roman" w:cs="Times New Roman"/>
          <w:sz w:val="28"/>
          <w:szCs w:val="28"/>
        </w:rPr>
        <w:t xml:space="preserve"> (ред. от 20.09.2018г.) </w:t>
      </w:r>
      <w:r w:rsidR="00E176FF" w:rsidRPr="00B4579A">
        <w:rPr>
          <w:rFonts w:ascii="Times New Roman" w:eastAsia="Times New Roman" w:hAnsi="Times New Roman" w:cs="Times New Roman"/>
          <w:sz w:val="28"/>
          <w:szCs w:val="28"/>
        </w:rPr>
        <w:t>«О введении в действие</w:t>
      </w:r>
      <w:r w:rsidR="00E176FF">
        <w:rPr>
          <w:rFonts w:ascii="Times New Roman" w:eastAsia="Times New Roman" w:hAnsi="Times New Roman" w:cs="Times New Roman"/>
          <w:sz w:val="28"/>
          <w:szCs w:val="28"/>
        </w:rPr>
        <w:t xml:space="preserve"> </w:t>
      </w:r>
      <w:r w:rsidR="00E176FF" w:rsidRPr="00E176FF">
        <w:rPr>
          <w:rFonts w:ascii="Times New Roman" w:eastAsia="Times New Roman" w:hAnsi="Times New Roman" w:cs="Times New Roman"/>
          <w:sz w:val="28"/>
          <w:szCs w:val="28"/>
        </w:rPr>
        <w:t>методических рекомендаций «Нормы расхода топлива и смазочных</w:t>
      </w:r>
      <w:r w:rsidR="00E176FF">
        <w:rPr>
          <w:rFonts w:ascii="Times New Roman" w:eastAsia="Times New Roman" w:hAnsi="Times New Roman" w:cs="Times New Roman"/>
          <w:sz w:val="28"/>
          <w:szCs w:val="28"/>
        </w:rPr>
        <w:t xml:space="preserve"> </w:t>
      </w:r>
      <w:r w:rsidR="00E176FF" w:rsidRPr="00E176FF">
        <w:rPr>
          <w:rFonts w:ascii="Times New Roman" w:eastAsia="Times New Roman" w:hAnsi="Times New Roman" w:cs="Times New Roman"/>
          <w:sz w:val="28"/>
          <w:szCs w:val="28"/>
        </w:rPr>
        <w:t>материалов на автомобильном транспорте»</w:t>
      </w:r>
      <w:r w:rsidR="00E176FF">
        <w:rPr>
          <w:rFonts w:ascii="Times New Roman" w:eastAsia="Times New Roman" w:hAnsi="Times New Roman" w:cs="Times New Roman"/>
          <w:sz w:val="28"/>
          <w:szCs w:val="28"/>
        </w:rPr>
        <w:t xml:space="preserve">. </w:t>
      </w:r>
    </w:p>
    <w:p w:rsidR="00E176FF" w:rsidRPr="00E176FF" w:rsidRDefault="00E176FF" w:rsidP="00E176FF">
      <w:pPr>
        <w:pStyle w:val="pboth1"/>
        <w:tabs>
          <w:tab w:val="left" w:pos="567"/>
        </w:tabs>
        <w:spacing w:before="0" w:beforeAutospacing="0" w:after="0" w:line="276" w:lineRule="auto"/>
        <w:rPr>
          <w:rFonts w:eastAsia="Times New Roman"/>
          <w:sz w:val="28"/>
          <w:szCs w:val="28"/>
        </w:rPr>
      </w:pPr>
      <w:r w:rsidRPr="00E176FF">
        <w:rPr>
          <w:rFonts w:eastAsia="Times New Roman"/>
          <w:sz w:val="28"/>
          <w:szCs w:val="28"/>
        </w:rPr>
        <w:t xml:space="preserve">         </w:t>
      </w:r>
      <w:r w:rsidRPr="00E37B9E">
        <w:rPr>
          <w:rFonts w:eastAsia="Times New Roman"/>
          <w:sz w:val="28"/>
          <w:szCs w:val="28"/>
        </w:rPr>
        <w:t>Нарушений в расчете норм списания бензина не установлено.</w:t>
      </w:r>
    </w:p>
    <w:p w:rsidR="007C4956" w:rsidRDefault="00256EE4" w:rsidP="007C4956">
      <w:pPr>
        <w:pStyle w:val="p6"/>
        <w:spacing w:before="0" w:beforeAutospacing="0" w:after="0" w:afterAutospacing="0" w:line="276" w:lineRule="auto"/>
        <w:jc w:val="both"/>
        <w:rPr>
          <w:sz w:val="28"/>
          <w:szCs w:val="28"/>
        </w:rPr>
      </w:pPr>
      <w:r w:rsidRPr="004430CE">
        <w:rPr>
          <w:sz w:val="28"/>
          <w:szCs w:val="28"/>
        </w:rPr>
        <w:t xml:space="preserve">       </w:t>
      </w:r>
      <w:r w:rsidR="004430CE" w:rsidRPr="004430CE">
        <w:rPr>
          <w:sz w:val="28"/>
          <w:szCs w:val="28"/>
        </w:rPr>
        <w:t xml:space="preserve"> </w:t>
      </w:r>
      <w:r w:rsidRPr="004430CE">
        <w:rPr>
          <w:sz w:val="28"/>
          <w:szCs w:val="28"/>
        </w:rPr>
        <w:t xml:space="preserve"> </w:t>
      </w:r>
      <w:r w:rsidR="00E37B9E" w:rsidRPr="007C4956">
        <w:rPr>
          <w:sz w:val="28"/>
          <w:szCs w:val="28"/>
        </w:rPr>
        <w:t>Каждый факт хозяйственной жизни подлежит оформлению первичным учетным документом. Первичные документы служат основанием для принятия факта хозяйственной жизни к учету.</w:t>
      </w:r>
    </w:p>
    <w:p w:rsidR="00E37B9E" w:rsidRDefault="007C4956" w:rsidP="007C4956">
      <w:pPr>
        <w:pStyle w:val="p6"/>
        <w:spacing w:before="0" w:beforeAutospacing="0" w:after="0" w:afterAutospacing="0" w:line="276" w:lineRule="auto"/>
        <w:jc w:val="both"/>
        <w:rPr>
          <w:rStyle w:val="s1"/>
          <w:sz w:val="28"/>
          <w:szCs w:val="28"/>
        </w:rPr>
      </w:pPr>
      <w:r>
        <w:rPr>
          <w:sz w:val="28"/>
          <w:szCs w:val="28"/>
        </w:rPr>
        <w:t xml:space="preserve">         </w:t>
      </w:r>
      <w:r w:rsidR="00E37B9E" w:rsidRPr="007C4956">
        <w:rPr>
          <w:rStyle w:val="s1"/>
          <w:sz w:val="28"/>
          <w:szCs w:val="28"/>
        </w:rPr>
        <w:t>Основным первичным документом в целях учета работы служебного автотранспорта и списания ГСМ является путевой лист</w:t>
      </w:r>
      <w:r w:rsidR="00865AD1">
        <w:rPr>
          <w:rStyle w:val="s1"/>
          <w:sz w:val="28"/>
          <w:szCs w:val="28"/>
        </w:rPr>
        <w:t xml:space="preserve">, </w:t>
      </w:r>
      <w:r w:rsidR="00865AD1" w:rsidRPr="00865AD1">
        <w:t xml:space="preserve"> </w:t>
      </w:r>
      <w:r w:rsidR="00865AD1" w:rsidRPr="00865AD1">
        <w:rPr>
          <w:sz w:val="28"/>
          <w:szCs w:val="28"/>
        </w:rPr>
        <w:t>в котором отражаются данные о пробеге автомобиля, количество топлива в баке и др</w:t>
      </w:r>
      <w:r w:rsidR="00865AD1">
        <w:rPr>
          <w:sz w:val="28"/>
          <w:szCs w:val="28"/>
        </w:rPr>
        <w:t xml:space="preserve">угие </w:t>
      </w:r>
      <w:r w:rsidR="00865AD1" w:rsidRPr="00865AD1">
        <w:rPr>
          <w:sz w:val="28"/>
          <w:szCs w:val="28"/>
        </w:rPr>
        <w:t>необходимые сведения.</w:t>
      </w:r>
      <w:r w:rsidR="00E37B9E" w:rsidRPr="007C4956">
        <w:rPr>
          <w:rStyle w:val="s1"/>
          <w:sz w:val="28"/>
          <w:szCs w:val="28"/>
        </w:rPr>
        <w:t xml:space="preserve"> К учету принимаются путевые листы, оформленные надлежащим образом.</w:t>
      </w:r>
    </w:p>
    <w:p w:rsidR="007C4956" w:rsidRDefault="007C4956" w:rsidP="007C4956">
      <w:pPr>
        <w:pStyle w:val="p6"/>
        <w:spacing w:before="0" w:beforeAutospacing="0" w:after="0" w:afterAutospacing="0" w:line="276" w:lineRule="auto"/>
        <w:jc w:val="both"/>
        <w:rPr>
          <w:sz w:val="28"/>
          <w:szCs w:val="28"/>
        </w:rPr>
      </w:pPr>
      <w:r>
        <w:rPr>
          <w:sz w:val="28"/>
          <w:szCs w:val="28"/>
        </w:rPr>
        <w:t xml:space="preserve">         </w:t>
      </w:r>
      <w:r w:rsidRPr="007C4956">
        <w:rPr>
          <w:sz w:val="28"/>
          <w:szCs w:val="28"/>
        </w:rPr>
        <w:t>Путевой лист оформляется на каждое транспортное средство, используемое юридическим лицом. Выдача путевых листов подлежит регистрации в соответствующем журнале. Должностное лицо, ответственное за выдачу путевых листов, обязано оформить «путевку» до выдачи ее водителю и зарегистрировать выданный документ в </w:t>
      </w:r>
      <w:r w:rsidRPr="00EF0C72">
        <w:rPr>
          <w:sz w:val="28"/>
          <w:szCs w:val="28"/>
        </w:rPr>
        <w:t>журнале</w:t>
      </w:r>
      <w:r w:rsidR="00865AD1" w:rsidRPr="00EF0C72">
        <w:rPr>
          <w:sz w:val="28"/>
          <w:szCs w:val="28"/>
        </w:rPr>
        <w:t xml:space="preserve"> учета движения путевых листов</w:t>
      </w:r>
      <w:r w:rsidRPr="00EF0C72">
        <w:rPr>
          <w:sz w:val="28"/>
          <w:szCs w:val="28"/>
        </w:rPr>
        <w:t>.</w:t>
      </w:r>
    </w:p>
    <w:p w:rsidR="00201F5C" w:rsidRPr="00201F5C" w:rsidRDefault="00201F5C" w:rsidP="00201F5C">
      <w:pPr>
        <w:pStyle w:val="pboth1"/>
        <w:tabs>
          <w:tab w:val="left" w:pos="567"/>
        </w:tabs>
        <w:spacing w:before="0" w:beforeAutospacing="0" w:after="0" w:line="276" w:lineRule="auto"/>
        <w:rPr>
          <w:sz w:val="28"/>
          <w:szCs w:val="28"/>
        </w:rPr>
      </w:pPr>
      <w:r>
        <w:t xml:space="preserve">          </w:t>
      </w:r>
      <w:r w:rsidRPr="00201F5C">
        <w:rPr>
          <w:sz w:val="28"/>
          <w:szCs w:val="28"/>
        </w:rPr>
        <w:t>Одним из основных показателей, по которому определяется нормируемое количество топлива, является пробег автомобиля. Пробег определяется на основании показаний спидометра, которые в обязательном порядке отражаются в путевом листе. Материально-ответственное лицо должно ежедневно снимать показания спидометра при выезде автотранспорта из гаража и возвращении в гараж и заносить эти сведения в путевой лист. Кроме того, материально-ответственному лицу в целях учета этих данных целесообразно вести журнал снятия показаний спидометра. В этом журнале на каждую конкретную автомашину открывается отдельный раздел журнала, то есть отводится несколько страниц, что позволяет заносить записи в журнал в течение всего года. В конце года журнал закрывается, а сведения о показаниях спидометра на 31 декабря переносятся в новый журнал.</w:t>
      </w:r>
    </w:p>
    <w:p w:rsidR="00AE6953" w:rsidRDefault="007C4956" w:rsidP="00E95995">
      <w:pPr>
        <w:pStyle w:val="pboth1"/>
        <w:tabs>
          <w:tab w:val="left" w:pos="567"/>
        </w:tabs>
        <w:spacing w:before="0" w:beforeAutospacing="0" w:after="0" w:line="276" w:lineRule="auto"/>
        <w:rPr>
          <w:sz w:val="28"/>
          <w:szCs w:val="28"/>
        </w:rPr>
      </w:pPr>
      <w:r>
        <w:rPr>
          <w:sz w:val="28"/>
          <w:szCs w:val="28"/>
        </w:rPr>
        <w:t xml:space="preserve">         </w:t>
      </w:r>
      <w:r w:rsidR="00C30787" w:rsidRPr="004430CE">
        <w:rPr>
          <w:sz w:val="28"/>
          <w:szCs w:val="28"/>
        </w:rPr>
        <w:t>На проверку</w:t>
      </w:r>
      <w:r w:rsidR="00A659A2" w:rsidRPr="004430CE">
        <w:rPr>
          <w:sz w:val="28"/>
          <w:szCs w:val="28"/>
        </w:rPr>
        <w:t xml:space="preserve"> предоставлены путевые листы на автотранспортные средства</w:t>
      </w:r>
      <w:r w:rsidR="000F0EDA" w:rsidRPr="004430CE">
        <w:rPr>
          <w:sz w:val="28"/>
          <w:szCs w:val="28"/>
        </w:rPr>
        <w:t>, а также акты на списание ГСМ.</w:t>
      </w:r>
    </w:p>
    <w:p w:rsidR="003C45B9" w:rsidRPr="00F06A60" w:rsidRDefault="004430CE" w:rsidP="004430CE">
      <w:pPr>
        <w:pStyle w:val="pboth1"/>
        <w:tabs>
          <w:tab w:val="left" w:pos="567"/>
        </w:tabs>
        <w:spacing w:before="0" w:beforeAutospacing="0" w:after="0" w:line="276" w:lineRule="auto"/>
        <w:rPr>
          <w:sz w:val="28"/>
          <w:szCs w:val="28"/>
        </w:rPr>
      </w:pPr>
      <w:r>
        <w:rPr>
          <w:color w:val="FF0000"/>
          <w:sz w:val="25"/>
          <w:szCs w:val="25"/>
        </w:rPr>
        <w:t xml:space="preserve">         </w:t>
      </w:r>
      <w:r w:rsidRPr="00F06A60">
        <w:rPr>
          <w:sz w:val="28"/>
          <w:szCs w:val="28"/>
        </w:rPr>
        <w:t>Списание ГСМ производится согласно заполненным путевым листам,</w:t>
      </w:r>
      <w:r w:rsidRPr="00F06A60">
        <w:rPr>
          <w:sz w:val="28"/>
          <w:szCs w:val="28"/>
        </w:rPr>
        <w:br/>
        <w:t>форма которых соответствует унифицированной форме. Путевые листы</w:t>
      </w:r>
      <w:r w:rsidRPr="00F06A60">
        <w:rPr>
          <w:sz w:val="28"/>
          <w:szCs w:val="28"/>
        </w:rPr>
        <w:br/>
        <w:t>составляются на один день.</w:t>
      </w:r>
    </w:p>
    <w:p w:rsidR="004430CE" w:rsidRPr="00985844" w:rsidRDefault="003C45B9" w:rsidP="00F06A60">
      <w:pPr>
        <w:pStyle w:val="pboth1"/>
        <w:tabs>
          <w:tab w:val="left" w:pos="567"/>
        </w:tabs>
        <w:spacing w:before="0" w:beforeAutospacing="0" w:after="0" w:line="276" w:lineRule="auto"/>
        <w:rPr>
          <w:b/>
          <w:i/>
          <w:sz w:val="28"/>
          <w:szCs w:val="28"/>
          <w:highlight w:val="yellow"/>
        </w:rPr>
      </w:pPr>
      <w:r w:rsidRPr="00985844">
        <w:rPr>
          <w:b/>
          <w:i/>
          <w:color w:val="FF0000"/>
          <w:sz w:val="25"/>
          <w:szCs w:val="25"/>
        </w:rPr>
        <w:t xml:space="preserve">        </w:t>
      </w:r>
      <w:r w:rsidR="004430CE" w:rsidRPr="00985844">
        <w:rPr>
          <w:b/>
          <w:i/>
          <w:color w:val="FF0000"/>
          <w:sz w:val="25"/>
          <w:szCs w:val="25"/>
        </w:rPr>
        <w:t xml:space="preserve"> </w:t>
      </w:r>
      <w:r w:rsidR="004430CE" w:rsidRPr="00985844">
        <w:rPr>
          <w:b/>
          <w:i/>
          <w:sz w:val="28"/>
          <w:szCs w:val="28"/>
        </w:rPr>
        <w:t>В нарушение п.</w:t>
      </w:r>
      <w:r w:rsidR="00F06A60" w:rsidRPr="00985844">
        <w:rPr>
          <w:b/>
          <w:i/>
          <w:sz w:val="28"/>
          <w:szCs w:val="28"/>
        </w:rPr>
        <w:t>7</w:t>
      </w:r>
      <w:r w:rsidR="004430CE" w:rsidRPr="00985844">
        <w:rPr>
          <w:b/>
          <w:i/>
          <w:sz w:val="28"/>
          <w:szCs w:val="28"/>
        </w:rPr>
        <w:t xml:space="preserve"> ст.9 Федерального закона от </w:t>
      </w:r>
      <w:r w:rsidR="00F06A60" w:rsidRPr="00985844">
        <w:rPr>
          <w:b/>
          <w:i/>
          <w:sz w:val="28"/>
          <w:szCs w:val="28"/>
        </w:rPr>
        <w:t>06.12.2011г. N 402</w:t>
      </w:r>
      <w:r w:rsidR="004430CE" w:rsidRPr="00985844">
        <w:rPr>
          <w:b/>
          <w:i/>
          <w:sz w:val="28"/>
          <w:szCs w:val="28"/>
        </w:rPr>
        <w:t>-ФЗ «О бухгалтерском учете» встречаются единичные случаи внесения исправлений в путевые листы с использованием корректирующей жидкости и без заверяющей подписи.</w:t>
      </w:r>
    </w:p>
    <w:p w:rsidR="004430CE" w:rsidRPr="00985844" w:rsidRDefault="004430CE" w:rsidP="004430CE">
      <w:pPr>
        <w:pStyle w:val="pboth1"/>
        <w:tabs>
          <w:tab w:val="left" w:pos="567"/>
        </w:tabs>
        <w:spacing w:before="0" w:beforeAutospacing="0" w:after="0" w:line="276" w:lineRule="auto"/>
        <w:rPr>
          <w:b/>
          <w:i/>
          <w:sz w:val="28"/>
          <w:szCs w:val="28"/>
        </w:rPr>
      </w:pPr>
      <w:r w:rsidRPr="00985844">
        <w:rPr>
          <w:b/>
          <w:i/>
          <w:sz w:val="28"/>
          <w:szCs w:val="28"/>
        </w:rPr>
        <w:t xml:space="preserve">         В нарушение п.2 ст.9 Федерального закона от </w:t>
      </w:r>
      <w:r w:rsidR="00F06A60" w:rsidRPr="00985844">
        <w:rPr>
          <w:b/>
          <w:i/>
          <w:sz w:val="28"/>
          <w:szCs w:val="28"/>
        </w:rPr>
        <w:t xml:space="preserve">06.12.2011г. N 402-ФЗ «О бухгалтерском учете» </w:t>
      </w:r>
      <w:r w:rsidRPr="00985844">
        <w:rPr>
          <w:b/>
          <w:i/>
          <w:sz w:val="28"/>
          <w:szCs w:val="28"/>
        </w:rPr>
        <w:t>в путевых листах отсутствует подпись лица,</w:t>
      </w:r>
      <w:r w:rsidRPr="00985844">
        <w:rPr>
          <w:b/>
          <w:i/>
          <w:sz w:val="28"/>
          <w:szCs w:val="28"/>
        </w:rPr>
        <w:br/>
        <w:t>эксплуатирующего автомобиль в течение дня.</w:t>
      </w:r>
    </w:p>
    <w:p w:rsidR="00865AD1" w:rsidRPr="00985844" w:rsidRDefault="00201F5C" w:rsidP="00985844">
      <w:pPr>
        <w:pStyle w:val="pboth1"/>
        <w:tabs>
          <w:tab w:val="left" w:pos="567"/>
        </w:tabs>
        <w:spacing w:before="0" w:beforeAutospacing="0" w:after="0" w:line="276" w:lineRule="auto"/>
        <w:rPr>
          <w:b/>
          <w:i/>
          <w:sz w:val="28"/>
          <w:szCs w:val="28"/>
        </w:rPr>
      </w:pPr>
      <w:r>
        <w:rPr>
          <w:sz w:val="28"/>
          <w:szCs w:val="28"/>
        </w:rPr>
        <w:t xml:space="preserve">         </w:t>
      </w:r>
      <w:r w:rsidR="00D440EE" w:rsidRPr="00985844">
        <w:rPr>
          <w:b/>
          <w:i/>
          <w:sz w:val="28"/>
          <w:szCs w:val="28"/>
        </w:rPr>
        <w:t>В путевых листах графа «</w:t>
      </w:r>
      <w:r w:rsidRPr="00985844">
        <w:rPr>
          <w:b/>
          <w:i/>
          <w:sz w:val="28"/>
          <w:szCs w:val="28"/>
        </w:rPr>
        <w:t>Показания спидометра</w:t>
      </w:r>
      <w:r w:rsidR="00D440EE" w:rsidRPr="00985844">
        <w:rPr>
          <w:b/>
          <w:i/>
          <w:sz w:val="28"/>
          <w:szCs w:val="28"/>
        </w:rPr>
        <w:t>»</w:t>
      </w:r>
      <w:r w:rsidRPr="00985844">
        <w:rPr>
          <w:b/>
          <w:i/>
          <w:sz w:val="28"/>
          <w:szCs w:val="28"/>
        </w:rPr>
        <w:t xml:space="preserve"> </w:t>
      </w:r>
      <w:r w:rsidR="00D440EE" w:rsidRPr="00985844">
        <w:rPr>
          <w:b/>
          <w:i/>
          <w:sz w:val="28"/>
          <w:szCs w:val="28"/>
        </w:rPr>
        <w:t>заполняется формально</w:t>
      </w:r>
      <w:r w:rsidR="001B05FD" w:rsidRPr="00985844">
        <w:rPr>
          <w:b/>
          <w:i/>
          <w:sz w:val="28"/>
          <w:szCs w:val="28"/>
        </w:rPr>
        <w:t xml:space="preserve">. Показания не соответствуют реальным показаниям, отраженным на спидометрах автомобилей. </w:t>
      </w:r>
      <w:r w:rsidR="00D440EE" w:rsidRPr="00985844">
        <w:rPr>
          <w:b/>
          <w:i/>
          <w:sz w:val="28"/>
          <w:szCs w:val="28"/>
        </w:rPr>
        <w:t xml:space="preserve">ГСМ в полном объеме списывался на нужды </w:t>
      </w:r>
      <w:r w:rsidR="001B05FD" w:rsidRPr="00985844">
        <w:rPr>
          <w:b/>
          <w:i/>
          <w:sz w:val="28"/>
          <w:szCs w:val="28"/>
        </w:rPr>
        <w:t xml:space="preserve">предприятия </w:t>
      </w:r>
      <w:r w:rsidR="007A3B68" w:rsidRPr="00985844">
        <w:rPr>
          <w:b/>
          <w:i/>
          <w:sz w:val="28"/>
          <w:szCs w:val="28"/>
        </w:rPr>
        <w:t xml:space="preserve">на основании километража, рассчитанного </w:t>
      </w:r>
      <w:r w:rsidR="001B05FD" w:rsidRPr="00985844">
        <w:rPr>
          <w:b/>
          <w:i/>
          <w:sz w:val="28"/>
          <w:szCs w:val="28"/>
        </w:rPr>
        <w:t>по норм</w:t>
      </w:r>
      <w:r w:rsidR="007A3B68" w:rsidRPr="00985844">
        <w:rPr>
          <w:b/>
          <w:i/>
          <w:sz w:val="28"/>
          <w:szCs w:val="28"/>
        </w:rPr>
        <w:t xml:space="preserve">е </w:t>
      </w:r>
      <w:r w:rsidR="001B05FD" w:rsidRPr="00985844">
        <w:rPr>
          <w:b/>
          <w:i/>
          <w:sz w:val="28"/>
          <w:szCs w:val="28"/>
        </w:rPr>
        <w:t xml:space="preserve">расходования, </w:t>
      </w:r>
      <w:r w:rsidR="00D440EE" w:rsidRPr="00985844">
        <w:rPr>
          <w:b/>
          <w:i/>
          <w:sz w:val="28"/>
          <w:szCs w:val="28"/>
        </w:rPr>
        <w:t xml:space="preserve">без учета </w:t>
      </w:r>
      <w:r w:rsidR="001B05FD" w:rsidRPr="00985844">
        <w:rPr>
          <w:b/>
          <w:i/>
          <w:sz w:val="28"/>
          <w:szCs w:val="28"/>
        </w:rPr>
        <w:t xml:space="preserve">реального </w:t>
      </w:r>
      <w:r w:rsidR="00D440EE" w:rsidRPr="00985844">
        <w:rPr>
          <w:b/>
          <w:i/>
          <w:sz w:val="28"/>
          <w:szCs w:val="28"/>
        </w:rPr>
        <w:t>километропробега автомобилей</w:t>
      </w:r>
      <w:r w:rsidR="001B05FD" w:rsidRPr="00985844">
        <w:rPr>
          <w:b/>
          <w:i/>
          <w:sz w:val="28"/>
          <w:szCs w:val="28"/>
        </w:rPr>
        <w:t xml:space="preserve">. </w:t>
      </w:r>
      <w:r w:rsidR="00D440EE" w:rsidRPr="00985844">
        <w:rPr>
          <w:b/>
          <w:i/>
          <w:sz w:val="28"/>
          <w:szCs w:val="28"/>
        </w:rPr>
        <w:t xml:space="preserve"> </w:t>
      </w:r>
    </w:p>
    <w:p w:rsidR="006B6578" w:rsidRPr="00985844" w:rsidRDefault="006B6578" w:rsidP="006B6578">
      <w:pPr>
        <w:pStyle w:val="a3"/>
        <w:tabs>
          <w:tab w:val="left" w:pos="567"/>
        </w:tabs>
        <w:spacing w:before="0" w:beforeAutospacing="0" w:after="0" w:afterAutospacing="0" w:line="276" w:lineRule="auto"/>
        <w:jc w:val="both"/>
        <w:rPr>
          <w:b/>
          <w:i/>
          <w:sz w:val="28"/>
          <w:szCs w:val="28"/>
        </w:rPr>
      </w:pPr>
      <w:r w:rsidRPr="00985844">
        <w:rPr>
          <w:b/>
          <w:i/>
          <w:sz w:val="28"/>
          <w:szCs w:val="28"/>
        </w:rPr>
        <w:t xml:space="preserve">        Выявленные факты недостоверности сведений, вносимых материально-ответственным лицом (диспетчером)  в путевые листы о фактическом движении транспорта (маршрутах), полученном и списанном топливе, принимаемом к учету, не позволяют в полной мере подтвердить использование автотранспорта и списание ГСМ по реальному автопробегу, что не позволяет в полной мере подтвердить использование автомобиля в служебных целях и проконтролировать пробег автомобиля.</w:t>
      </w:r>
    </w:p>
    <w:p w:rsidR="004430CE" w:rsidRPr="00985844" w:rsidRDefault="001B05FD" w:rsidP="006B6578">
      <w:pPr>
        <w:pStyle w:val="a3"/>
        <w:tabs>
          <w:tab w:val="left" w:pos="567"/>
        </w:tabs>
        <w:spacing w:before="0" w:beforeAutospacing="0" w:after="0" w:afterAutospacing="0" w:line="276" w:lineRule="auto"/>
        <w:jc w:val="both"/>
        <w:rPr>
          <w:b/>
          <w:i/>
          <w:sz w:val="28"/>
          <w:szCs w:val="28"/>
        </w:rPr>
      </w:pPr>
      <w:r w:rsidRPr="00985844">
        <w:rPr>
          <w:b/>
          <w:i/>
          <w:sz w:val="28"/>
          <w:szCs w:val="28"/>
        </w:rPr>
        <w:t xml:space="preserve">       </w:t>
      </w:r>
      <w:r w:rsidR="006B6578" w:rsidRPr="00985844">
        <w:rPr>
          <w:b/>
          <w:i/>
          <w:sz w:val="28"/>
          <w:szCs w:val="28"/>
        </w:rPr>
        <w:t xml:space="preserve">Проверкой установлены </w:t>
      </w:r>
      <w:r w:rsidRPr="00985844">
        <w:rPr>
          <w:b/>
          <w:i/>
          <w:sz w:val="28"/>
          <w:szCs w:val="28"/>
        </w:rPr>
        <w:t xml:space="preserve">единичные случаи </w:t>
      </w:r>
      <w:r w:rsidR="006B6578" w:rsidRPr="00985844">
        <w:rPr>
          <w:b/>
          <w:i/>
          <w:sz w:val="28"/>
          <w:szCs w:val="28"/>
        </w:rPr>
        <w:t>некорректного</w:t>
      </w:r>
      <w:r w:rsidRPr="00985844">
        <w:rPr>
          <w:b/>
          <w:i/>
          <w:sz w:val="28"/>
          <w:szCs w:val="28"/>
        </w:rPr>
        <w:t xml:space="preserve"> составления актов на списания </w:t>
      </w:r>
      <w:r w:rsidR="006B6578" w:rsidRPr="00985844">
        <w:rPr>
          <w:b/>
          <w:i/>
          <w:sz w:val="28"/>
          <w:szCs w:val="28"/>
        </w:rPr>
        <w:t xml:space="preserve">материальных ценностей – не </w:t>
      </w:r>
      <w:r w:rsidR="004430CE" w:rsidRPr="00985844">
        <w:rPr>
          <w:b/>
          <w:i/>
          <w:sz w:val="28"/>
          <w:szCs w:val="28"/>
        </w:rPr>
        <w:t>верно указанно количество списанных литров (акт от 05.10.2021г</w:t>
      </w:r>
      <w:r w:rsidR="006B6578" w:rsidRPr="00985844">
        <w:rPr>
          <w:b/>
          <w:i/>
          <w:sz w:val="28"/>
          <w:szCs w:val="28"/>
        </w:rPr>
        <w:t>.)</w:t>
      </w:r>
    </w:p>
    <w:p w:rsidR="004430CE" w:rsidRPr="006B6578" w:rsidRDefault="004430CE" w:rsidP="00E95995">
      <w:pPr>
        <w:pStyle w:val="pboth1"/>
        <w:tabs>
          <w:tab w:val="left" w:pos="567"/>
        </w:tabs>
        <w:spacing w:before="0" w:beforeAutospacing="0" w:after="0" w:line="276" w:lineRule="auto"/>
        <w:rPr>
          <w:sz w:val="28"/>
          <w:szCs w:val="28"/>
        </w:rPr>
      </w:pPr>
    </w:p>
    <w:p w:rsidR="00551546" w:rsidRDefault="00551546" w:rsidP="00551546">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 xml:space="preserve">Проверка соблюдения законодательства при осуществлении трудовых отношении с персоналом, порядка и обоснованности начисления </w:t>
      </w:r>
    </w:p>
    <w:p w:rsidR="00551546" w:rsidRPr="00551546" w:rsidRDefault="00551546" w:rsidP="00551546">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и выплаты заработной платы, премий и иных выплат</w:t>
      </w:r>
    </w:p>
    <w:p w:rsidR="00E95954" w:rsidRPr="00A24B1F" w:rsidRDefault="00E95954" w:rsidP="00A24B1F">
      <w:pPr>
        <w:pStyle w:val="pboth1"/>
        <w:tabs>
          <w:tab w:val="left" w:pos="567"/>
        </w:tabs>
        <w:spacing w:before="0" w:beforeAutospacing="0" w:after="0" w:line="276" w:lineRule="auto"/>
        <w:rPr>
          <w:b/>
          <w:i/>
          <w:sz w:val="28"/>
          <w:szCs w:val="28"/>
        </w:rPr>
      </w:pPr>
    </w:p>
    <w:p w:rsidR="00855472" w:rsidRDefault="00A24B1F" w:rsidP="00855472">
      <w:pPr>
        <w:spacing w:after="0"/>
        <w:jc w:val="both"/>
        <w:rPr>
          <w:rFonts w:ascii="Times New Roman" w:hAnsi="Times New Roman" w:cs="Times New Roman"/>
          <w:sz w:val="28"/>
          <w:szCs w:val="28"/>
        </w:rPr>
      </w:pPr>
      <w:r w:rsidRPr="00412B92">
        <w:rPr>
          <w:rFonts w:ascii="Times New Roman" w:hAnsi="Times New Roman"/>
          <w:sz w:val="28"/>
          <w:szCs w:val="28"/>
        </w:rPr>
        <w:t xml:space="preserve">  </w:t>
      </w:r>
      <w:r w:rsidR="00256EE4" w:rsidRPr="00412B92">
        <w:rPr>
          <w:rFonts w:ascii="Times New Roman" w:hAnsi="Times New Roman"/>
          <w:sz w:val="28"/>
          <w:szCs w:val="28"/>
        </w:rPr>
        <w:t xml:space="preserve">     </w:t>
      </w:r>
      <w:r w:rsidR="00BD7EDA">
        <w:rPr>
          <w:rFonts w:ascii="Times New Roman" w:hAnsi="Times New Roman"/>
          <w:sz w:val="28"/>
          <w:szCs w:val="28"/>
        </w:rPr>
        <w:t xml:space="preserve"> </w:t>
      </w:r>
      <w:r w:rsidR="00855472" w:rsidRPr="00E86507">
        <w:rPr>
          <w:rFonts w:ascii="Times New Roman" w:hAnsi="Times New Roman" w:cs="Times New Roman"/>
          <w:sz w:val="28"/>
          <w:szCs w:val="28"/>
        </w:rPr>
        <w:t xml:space="preserve">Для учета </w:t>
      </w:r>
      <w:r w:rsidR="00855472">
        <w:rPr>
          <w:rFonts w:ascii="Times New Roman" w:hAnsi="Times New Roman" w:cs="Times New Roman"/>
          <w:sz w:val="28"/>
          <w:szCs w:val="28"/>
        </w:rPr>
        <w:t xml:space="preserve">расчетов с персоналом по оплате труда  в бухгалтерском учете применялся счет 70 </w:t>
      </w:r>
      <w:r w:rsidR="00855472" w:rsidRPr="00E86507">
        <w:rPr>
          <w:rFonts w:ascii="Times New Roman" w:hAnsi="Times New Roman" w:cs="Times New Roman"/>
          <w:sz w:val="28"/>
          <w:szCs w:val="28"/>
        </w:rPr>
        <w:t>"Расчеты с персоналом по оплате труда"</w:t>
      </w:r>
      <w:r w:rsidR="00855472">
        <w:rPr>
          <w:rFonts w:ascii="Times New Roman" w:hAnsi="Times New Roman" w:cs="Times New Roman"/>
          <w:sz w:val="28"/>
          <w:szCs w:val="28"/>
        </w:rPr>
        <w:t>. Счет</w:t>
      </w:r>
      <w:r w:rsidR="00855472" w:rsidRPr="00E86507">
        <w:rPr>
          <w:rFonts w:ascii="Times New Roman" w:hAnsi="Times New Roman" w:cs="Times New Roman"/>
          <w:sz w:val="28"/>
          <w:szCs w:val="28"/>
        </w:rPr>
        <w:t xml:space="preserve">  предназначен для обобщения информации о расчетах с работниками организации по оплате труда (по всем видам </w:t>
      </w:r>
      <w:r w:rsidR="00855472">
        <w:rPr>
          <w:rFonts w:ascii="Times New Roman" w:hAnsi="Times New Roman" w:cs="Times New Roman"/>
          <w:sz w:val="28"/>
          <w:szCs w:val="28"/>
        </w:rPr>
        <w:t>оплаты труда, премиям, пособиям)</w:t>
      </w:r>
      <w:r w:rsidR="00855472" w:rsidRPr="00E86507">
        <w:rPr>
          <w:rFonts w:ascii="Times New Roman" w:hAnsi="Times New Roman" w:cs="Times New Roman"/>
          <w:sz w:val="28"/>
          <w:szCs w:val="28"/>
        </w:rPr>
        <w:t>.</w:t>
      </w:r>
      <w:r w:rsidR="00855472">
        <w:rPr>
          <w:rFonts w:ascii="Times New Roman" w:hAnsi="Times New Roman" w:cs="Times New Roman"/>
          <w:sz w:val="28"/>
          <w:szCs w:val="28"/>
        </w:rPr>
        <w:t xml:space="preserve"> Выплата заработной платы работников МУП ЖКХ «Стимул» осуществляется путем перечисления  денежных средств на расчетные счета работников</w:t>
      </w:r>
      <w:r w:rsidR="00124AD1">
        <w:rPr>
          <w:rFonts w:ascii="Times New Roman" w:hAnsi="Times New Roman" w:cs="Times New Roman"/>
          <w:sz w:val="28"/>
          <w:szCs w:val="28"/>
        </w:rPr>
        <w:t>, а также выплатой через кассу П</w:t>
      </w:r>
      <w:r w:rsidR="00855472">
        <w:rPr>
          <w:rFonts w:ascii="Times New Roman" w:hAnsi="Times New Roman" w:cs="Times New Roman"/>
          <w:sz w:val="28"/>
          <w:szCs w:val="28"/>
        </w:rPr>
        <w:t>редприятия.</w:t>
      </w:r>
    </w:p>
    <w:p w:rsidR="009A34FF" w:rsidRPr="009A79A0" w:rsidRDefault="00855472" w:rsidP="009A79A0">
      <w:pPr>
        <w:tabs>
          <w:tab w:val="left" w:pos="567"/>
        </w:tabs>
        <w:spacing w:after="0"/>
        <w:jc w:val="both"/>
        <w:rPr>
          <w:rFonts w:ascii="Times New Roman" w:hAnsi="Times New Roman"/>
          <w:sz w:val="28"/>
          <w:szCs w:val="28"/>
        </w:rPr>
      </w:pPr>
      <w:r>
        <w:rPr>
          <w:rFonts w:ascii="Times New Roman" w:eastAsia="Times New Roman" w:hAnsi="Times New Roman" w:cs="Times New Roman"/>
          <w:sz w:val="28"/>
          <w:szCs w:val="28"/>
        </w:rPr>
        <w:t xml:space="preserve">        </w:t>
      </w:r>
      <w:r w:rsidR="008A0AB8" w:rsidRPr="00412B92">
        <w:rPr>
          <w:rFonts w:ascii="Times New Roman" w:eastAsia="Times New Roman" w:hAnsi="Times New Roman" w:cs="Times New Roman"/>
          <w:sz w:val="28"/>
          <w:szCs w:val="28"/>
        </w:rPr>
        <w:t>Основанием для начислен</w:t>
      </w:r>
      <w:r w:rsidR="00124AD1">
        <w:rPr>
          <w:rFonts w:ascii="Times New Roman" w:eastAsia="Times New Roman" w:hAnsi="Times New Roman" w:cs="Times New Roman"/>
          <w:sz w:val="28"/>
          <w:szCs w:val="28"/>
        </w:rPr>
        <w:t>ия заработной платы работникам П</w:t>
      </w:r>
      <w:r w:rsidR="008A0AB8" w:rsidRPr="00412B92">
        <w:rPr>
          <w:rFonts w:ascii="Times New Roman" w:eastAsia="Times New Roman" w:hAnsi="Times New Roman" w:cs="Times New Roman"/>
          <w:sz w:val="28"/>
          <w:szCs w:val="28"/>
        </w:rPr>
        <w:t xml:space="preserve">редприятия в проверяемом периоде являются: </w:t>
      </w:r>
      <w:r w:rsidR="008A0AB8" w:rsidRPr="00412B92">
        <w:rPr>
          <w:rFonts w:ascii="Times New Roman" w:hAnsi="Times New Roman"/>
          <w:sz w:val="28"/>
          <w:szCs w:val="28"/>
        </w:rPr>
        <w:t>Положение об оплате труда руководителя муниципального унитарного предприятия жилищно-коммунального хозяйства «Стимул» при муниципальном образовании Саракташский поссовет», утвержденное Постановлением администрации МО Саракташский поссовет от 17.04.2017г. №164-п</w:t>
      </w:r>
      <w:r w:rsidR="009B43B4">
        <w:rPr>
          <w:rFonts w:ascii="Times New Roman" w:hAnsi="Times New Roman"/>
          <w:sz w:val="28"/>
          <w:szCs w:val="28"/>
        </w:rPr>
        <w:t xml:space="preserve"> с изменениями от 19.08.2021г. №251-п</w:t>
      </w:r>
      <w:r w:rsidR="008A0AB8" w:rsidRPr="00412B92">
        <w:rPr>
          <w:rFonts w:ascii="Times New Roman" w:hAnsi="Times New Roman"/>
          <w:sz w:val="28"/>
          <w:szCs w:val="28"/>
        </w:rPr>
        <w:t>, «</w:t>
      </w:r>
      <w:r w:rsidR="00172054" w:rsidRPr="00A24B1F">
        <w:rPr>
          <w:rFonts w:ascii="Times New Roman" w:hAnsi="Times New Roman"/>
          <w:sz w:val="28"/>
          <w:szCs w:val="28"/>
        </w:rPr>
        <w:t>Положение об оплате труда и премировании работни</w:t>
      </w:r>
      <w:r w:rsidR="00172054">
        <w:rPr>
          <w:rFonts w:ascii="Times New Roman" w:hAnsi="Times New Roman"/>
          <w:sz w:val="28"/>
          <w:szCs w:val="28"/>
        </w:rPr>
        <w:t>ков МУП ЖКХ «Стимул»</w:t>
      </w:r>
      <w:r w:rsidR="008A0AB8" w:rsidRPr="00412B92">
        <w:rPr>
          <w:rFonts w:ascii="Times New Roman" w:eastAsia="Times New Roman" w:hAnsi="Times New Roman" w:cs="Times New Roman"/>
          <w:sz w:val="28"/>
          <w:szCs w:val="28"/>
        </w:rPr>
        <w:t xml:space="preserve">, утвержденные директором предприятия от </w:t>
      </w:r>
      <w:r w:rsidR="008A0AB8" w:rsidRPr="00412B92">
        <w:rPr>
          <w:rFonts w:ascii="Times New Roman" w:hAnsi="Times New Roman"/>
          <w:sz w:val="28"/>
          <w:szCs w:val="28"/>
        </w:rPr>
        <w:t>09.01.2018г. №4/1</w:t>
      </w:r>
      <w:r w:rsidR="008A0AB8" w:rsidRPr="00412B92">
        <w:rPr>
          <w:rFonts w:ascii="Times New Roman" w:eastAsia="Times New Roman" w:hAnsi="Times New Roman" w:cs="Times New Roman"/>
          <w:sz w:val="28"/>
          <w:szCs w:val="28"/>
        </w:rPr>
        <w:t>, штатные расписания, трудовые договоры, табели учета использования рабочего времени и приказы руководителя</w:t>
      </w:r>
      <w:r w:rsidR="008A0AB8" w:rsidRPr="009A79A0">
        <w:rPr>
          <w:rFonts w:ascii="Times New Roman" w:eastAsia="Times New Roman" w:hAnsi="Times New Roman" w:cs="Times New Roman"/>
          <w:sz w:val="28"/>
          <w:szCs w:val="28"/>
        </w:rPr>
        <w:t>.</w:t>
      </w:r>
      <w:r w:rsidR="009A79A0" w:rsidRPr="009A79A0">
        <w:rPr>
          <w:rFonts w:ascii="Times New Roman" w:eastAsia="Times New Roman" w:hAnsi="Times New Roman" w:cs="Times New Roman"/>
          <w:sz w:val="28"/>
          <w:szCs w:val="28"/>
        </w:rPr>
        <w:t xml:space="preserve"> </w:t>
      </w:r>
      <w:r w:rsidR="009A34FF" w:rsidRPr="009A79A0">
        <w:rPr>
          <w:rFonts w:ascii="Times New Roman" w:hAnsi="Times New Roman"/>
          <w:sz w:val="28"/>
          <w:szCs w:val="28"/>
        </w:rPr>
        <w:t xml:space="preserve"> Табеля учета рабочего времени заполняются ежемесячно лицами, ответственными за их заполнение и утверждаются руководителем учреждения.</w:t>
      </w:r>
    </w:p>
    <w:p w:rsidR="00FC363D" w:rsidRDefault="008A0AB8" w:rsidP="00FC363D">
      <w:pPr>
        <w:tabs>
          <w:tab w:val="left" w:pos="567"/>
        </w:tabs>
        <w:spacing w:after="0"/>
        <w:ind w:firstLine="567"/>
        <w:jc w:val="both"/>
        <w:rPr>
          <w:rFonts w:ascii="Times New Roman" w:eastAsia="Calibri" w:hAnsi="Times New Roman" w:cs="Times New Roman"/>
          <w:sz w:val="28"/>
          <w:szCs w:val="28"/>
        </w:rPr>
      </w:pPr>
      <w:r w:rsidRPr="00BD7EDA">
        <w:rPr>
          <w:rFonts w:ascii="Times New Roman" w:eastAsia="Times New Roman" w:hAnsi="Times New Roman" w:cs="Times New Roman"/>
          <w:sz w:val="28"/>
          <w:szCs w:val="28"/>
        </w:rPr>
        <w:t>К проверке представлены штатные расписания утвержденные руководител</w:t>
      </w:r>
      <w:r w:rsidR="00D65193">
        <w:rPr>
          <w:rFonts w:ascii="Times New Roman" w:eastAsia="Times New Roman" w:hAnsi="Times New Roman" w:cs="Times New Roman"/>
          <w:sz w:val="28"/>
          <w:szCs w:val="28"/>
        </w:rPr>
        <w:t>ем</w:t>
      </w:r>
      <w:r w:rsidRPr="00BD7EDA">
        <w:rPr>
          <w:rFonts w:ascii="Times New Roman" w:eastAsia="Times New Roman" w:hAnsi="Times New Roman" w:cs="Times New Roman"/>
          <w:sz w:val="28"/>
          <w:szCs w:val="28"/>
        </w:rPr>
        <w:t xml:space="preserve"> Предприятия</w:t>
      </w:r>
      <w:r w:rsidR="00FC363D">
        <w:rPr>
          <w:rFonts w:ascii="Times New Roman" w:eastAsia="Times New Roman" w:hAnsi="Times New Roman" w:cs="Times New Roman"/>
          <w:sz w:val="28"/>
          <w:szCs w:val="28"/>
        </w:rPr>
        <w:t>.</w:t>
      </w:r>
      <w:r w:rsidR="00124AD1">
        <w:rPr>
          <w:rFonts w:ascii="Times New Roman" w:eastAsia="Times New Roman" w:hAnsi="Times New Roman" w:cs="Times New Roman"/>
          <w:sz w:val="28"/>
          <w:szCs w:val="28"/>
        </w:rPr>
        <w:t xml:space="preserve"> </w:t>
      </w:r>
      <w:r w:rsidR="00FC363D" w:rsidRPr="002E0ABC">
        <w:rPr>
          <w:rFonts w:ascii="Times New Roman" w:eastAsia="Calibri" w:hAnsi="Times New Roman" w:cs="Times New Roman"/>
          <w:sz w:val="28"/>
          <w:szCs w:val="28"/>
        </w:rPr>
        <w:t>В связи с изменениями  штатной численности</w:t>
      </w:r>
      <w:r w:rsidR="00FC363D">
        <w:rPr>
          <w:rFonts w:ascii="Times New Roman" w:eastAsia="Calibri" w:hAnsi="Times New Roman" w:cs="Times New Roman"/>
          <w:sz w:val="28"/>
          <w:szCs w:val="28"/>
        </w:rPr>
        <w:t xml:space="preserve">, </w:t>
      </w:r>
      <w:r w:rsidR="00FC363D" w:rsidRPr="002E0ABC">
        <w:rPr>
          <w:rFonts w:ascii="Times New Roman" w:eastAsia="Calibri" w:hAnsi="Times New Roman" w:cs="Times New Roman"/>
          <w:sz w:val="28"/>
          <w:szCs w:val="28"/>
        </w:rPr>
        <w:t xml:space="preserve">увеличением заработной платы </w:t>
      </w:r>
      <w:r w:rsidR="00FC363D">
        <w:rPr>
          <w:rFonts w:ascii="Times New Roman" w:eastAsia="Calibri" w:hAnsi="Times New Roman" w:cs="Times New Roman"/>
          <w:sz w:val="28"/>
          <w:szCs w:val="28"/>
        </w:rPr>
        <w:t>и переводом рабочих на сдельную оплату труда</w:t>
      </w:r>
      <w:r w:rsidR="00FC363D" w:rsidRPr="002E0ABC">
        <w:rPr>
          <w:rFonts w:ascii="Times New Roman" w:eastAsia="Calibri" w:hAnsi="Times New Roman" w:cs="Times New Roman"/>
          <w:sz w:val="28"/>
          <w:szCs w:val="28"/>
        </w:rPr>
        <w:t xml:space="preserve"> в штатное расписание </w:t>
      </w:r>
      <w:r w:rsidR="00FC363D">
        <w:rPr>
          <w:rFonts w:ascii="Times New Roman" w:eastAsia="Calibri" w:hAnsi="Times New Roman" w:cs="Times New Roman"/>
          <w:sz w:val="28"/>
          <w:szCs w:val="28"/>
        </w:rPr>
        <w:t xml:space="preserve">в течении 2021 года </w:t>
      </w:r>
      <w:r w:rsidR="00FC363D" w:rsidRPr="002E0ABC">
        <w:rPr>
          <w:rFonts w:ascii="Times New Roman" w:eastAsia="Calibri" w:hAnsi="Times New Roman" w:cs="Times New Roman"/>
          <w:sz w:val="28"/>
          <w:szCs w:val="28"/>
        </w:rPr>
        <w:t>вноси</w:t>
      </w:r>
      <w:r w:rsidR="00FC363D">
        <w:rPr>
          <w:rFonts w:ascii="Times New Roman" w:eastAsia="Calibri" w:hAnsi="Times New Roman" w:cs="Times New Roman"/>
          <w:sz w:val="28"/>
          <w:szCs w:val="28"/>
        </w:rPr>
        <w:t xml:space="preserve">лись соответствующие изменения: </w:t>
      </w:r>
    </w:p>
    <w:p w:rsidR="00270BBC" w:rsidRDefault="00270BBC" w:rsidP="00FC363D">
      <w:pPr>
        <w:tabs>
          <w:tab w:val="left" w:pos="567"/>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11.01.2021г. в количестве 14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 xml:space="preserve">в размере 234 579,76 </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270BBC" w:rsidRDefault="00270BBC" w:rsidP="00270BB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70B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30.04.2021г. в количестве 17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 xml:space="preserve">в размере 279 496,00 </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270BBC" w:rsidRDefault="00270BBC" w:rsidP="00270BB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01.06.2021г. в количестве 18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 xml:space="preserve">в размере 219 477,04 </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270BBC" w:rsidRDefault="00270BBC" w:rsidP="00270BB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01.07.2021г. в количестве 18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 xml:space="preserve">в размере 234 579,76 </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CD5949" w:rsidRDefault="00CD5949" w:rsidP="00CD5949">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13.08.2021г. в количестве 19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 xml:space="preserve">в размере 264 785,20 </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CD5949" w:rsidRDefault="00CD5949" w:rsidP="00CD5949">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31.08.2021г. в количестве 21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в размере 305 237,14</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CD5949" w:rsidRDefault="00CD5949" w:rsidP="00CD5949">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15.09.2021г. в количестве 21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 xml:space="preserve">в размере 350 545,30 </w:t>
      </w:r>
      <w:r w:rsidRPr="00BD7EDA">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CD5949" w:rsidRDefault="00CD5949" w:rsidP="00464DBA">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29.10.2021г. в количестве 19 штатных единиц </w:t>
      </w:r>
      <w:r w:rsidRPr="00BD7EDA">
        <w:rPr>
          <w:rFonts w:ascii="Times New Roman" w:eastAsia="Times New Roman" w:hAnsi="Times New Roman" w:cs="Times New Roman"/>
          <w:sz w:val="28"/>
          <w:szCs w:val="28"/>
        </w:rPr>
        <w:t xml:space="preserve">с месячным фондом оплаты труда </w:t>
      </w:r>
      <w:r>
        <w:rPr>
          <w:rFonts w:ascii="Times New Roman" w:eastAsia="Times New Roman" w:hAnsi="Times New Roman" w:cs="Times New Roman"/>
          <w:sz w:val="28"/>
          <w:szCs w:val="28"/>
        </w:rPr>
        <w:t>в размере 320 339,86</w:t>
      </w:r>
      <w:r w:rsidRPr="00BD7EDA">
        <w:rPr>
          <w:rFonts w:ascii="Times New Roman" w:eastAsia="Times New Roman" w:hAnsi="Times New Roman" w:cs="Times New Roman"/>
          <w:sz w:val="28"/>
          <w:szCs w:val="28"/>
        </w:rPr>
        <w:t xml:space="preserve"> рублей</w:t>
      </w:r>
      <w:r w:rsidR="00270BBC">
        <w:rPr>
          <w:rFonts w:ascii="Times New Roman" w:eastAsia="Times New Roman" w:hAnsi="Times New Roman" w:cs="Times New Roman"/>
          <w:sz w:val="28"/>
          <w:szCs w:val="28"/>
        </w:rPr>
        <w:t>.</w:t>
      </w:r>
    </w:p>
    <w:p w:rsidR="00942BB4" w:rsidRDefault="00C73FFC" w:rsidP="00464DBA">
      <w:pPr>
        <w:tabs>
          <w:tab w:val="left" w:pos="567"/>
        </w:tabs>
        <w:spacing w:after="0"/>
        <w:jc w:val="both"/>
        <w:rPr>
          <w:rFonts w:ascii="Times New Roman" w:hAnsi="Times New Roman"/>
          <w:sz w:val="28"/>
          <w:szCs w:val="28"/>
        </w:rPr>
      </w:pPr>
      <w:r w:rsidRPr="00A24B1F">
        <w:rPr>
          <w:rFonts w:ascii="Times New Roman" w:hAnsi="Times New Roman"/>
          <w:sz w:val="28"/>
          <w:szCs w:val="28"/>
        </w:rPr>
        <w:t xml:space="preserve"> </w:t>
      </w:r>
      <w:r w:rsidR="00256EE4">
        <w:rPr>
          <w:rFonts w:ascii="Times New Roman" w:hAnsi="Times New Roman"/>
          <w:sz w:val="28"/>
          <w:szCs w:val="28"/>
        </w:rPr>
        <w:t xml:space="preserve">      </w:t>
      </w:r>
      <w:r w:rsidR="00464DBA">
        <w:rPr>
          <w:rFonts w:ascii="Times New Roman" w:hAnsi="Times New Roman"/>
          <w:sz w:val="28"/>
          <w:szCs w:val="28"/>
        </w:rPr>
        <w:t xml:space="preserve"> </w:t>
      </w:r>
      <w:r w:rsidR="00942BB4" w:rsidRPr="00A24B1F">
        <w:rPr>
          <w:rFonts w:ascii="Times New Roman" w:hAnsi="Times New Roman"/>
          <w:sz w:val="28"/>
          <w:szCs w:val="28"/>
        </w:rPr>
        <w:t>Согласно штатному расписанию оплата труда директора, бухгалтера, администратора, кон</w:t>
      </w:r>
      <w:r w:rsidR="00942BB4">
        <w:rPr>
          <w:rFonts w:ascii="Times New Roman" w:hAnsi="Times New Roman"/>
          <w:sz w:val="28"/>
          <w:szCs w:val="28"/>
        </w:rPr>
        <w:t>трактного управляющего, мастера</w:t>
      </w:r>
      <w:r w:rsidR="00942BB4" w:rsidRPr="00A24B1F">
        <w:rPr>
          <w:rFonts w:ascii="Times New Roman" w:hAnsi="Times New Roman"/>
          <w:sz w:val="28"/>
          <w:szCs w:val="28"/>
        </w:rPr>
        <w:t xml:space="preserve"> состоит из должностного оклада, райо</w:t>
      </w:r>
      <w:r w:rsidR="00942BB4">
        <w:rPr>
          <w:rFonts w:ascii="Times New Roman" w:hAnsi="Times New Roman"/>
          <w:sz w:val="28"/>
          <w:szCs w:val="28"/>
        </w:rPr>
        <w:t xml:space="preserve">нного </w:t>
      </w:r>
      <w:r w:rsidR="00942BB4" w:rsidRPr="00A24B1F">
        <w:rPr>
          <w:rFonts w:ascii="Times New Roman" w:hAnsi="Times New Roman"/>
          <w:sz w:val="28"/>
          <w:szCs w:val="28"/>
        </w:rPr>
        <w:t>коэффи</w:t>
      </w:r>
      <w:r w:rsidR="00942BB4">
        <w:rPr>
          <w:rFonts w:ascii="Times New Roman" w:hAnsi="Times New Roman"/>
          <w:sz w:val="28"/>
          <w:szCs w:val="28"/>
        </w:rPr>
        <w:t>циента</w:t>
      </w:r>
      <w:r w:rsidR="00942BB4" w:rsidRPr="00A24B1F">
        <w:rPr>
          <w:rFonts w:ascii="Times New Roman" w:hAnsi="Times New Roman"/>
          <w:sz w:val="28"/>
          <w:szCs w:val="28"/>
        </w:rPr>
        <w:t xml:space="preserve"> в размере 15% и ежемесячной премии, установленной индивидуально каждому</w:t>
      </w:r>
      <w:r w:rsidR="00942BB4">
        <w:rPr>
          <w:rFonts w:ascii="Times New Roman" w:hAnsi="Times New Roman"/>
          <w:sz w:val="28"/>
          <w:szCs w:val="28"/>
        </w:rPr>
        <w:t xml:space="preserve"> приказом руководителя</w:t>
      </w:r>
      <w:r w:rsidR="00942BB4" w:rsidRPr="00A24B1F">
        <w:rPr>
          <w:rFonts w:ascii="Times New Roman" w:hAnsi="Times New Roman"/>
          <w:sz w:val="28"/>
          <w:szCs w:val="28"/>
        </w:rPr>
        <w:t xml:space="preserve">. </w:t>
      </w:r>
      <w:r w:rsidR="00942BB4">
        <w:rPr>
          <w:rFonts w:ascii="Times New Roman" w:hAnsi="Times New Roman"/>
          <w:sz w:val="28"/>
          <w:szCs w:val="28"/>
        </w:rPr>
        <w:t>Других</w:t>
      </w:r>
      <w:r w:rsidR="00942BB4" w:rsidRPr="00A24B1F">
        <w:rPr>
          <w:rFonts w:ascii="Times New Roman" w:hAnsi="Times New Roman"/>
          <w:sz w:val="28"/>
          <w:szCs w:val="28"/>
        </w:rPr>
        <w:t xml:space="preserve"> выплат не предусмотрено. Оплата труда работников состоит из тарифной ставки 80 руб/час</w:t>
      </w:r>
      <w:r w:rsidR="00942BB4">
        <w:rPr>
          <w:rFonts w:ascii="Times New Roman" w:hAnsi="Times New Roman"/>
          <w:sz w:val="28"/>
          <w:szCs w:val="28"/>
        </w:rPr>
        <w:t xml:space="preserve"> и </w:t>
      </w:r>
      <w:r w:rsidR="00942BB4" w:rsidRPr="00A24B1F">
        <w:rPr>
          <w:rFonts w:ascii="Times New Roman" w:hAnsi="Times New Roman"/>
          <w:sz w:val="28"/>
          <w:szCs w:val="28"/>
        </w:rPr>
        <w:t>райо</w:t>
      </w:r>
      <w:r w:rsidR="00942BB4">
        <w:rPr>
          <w:rFonts w:ascii="Times New Roman" w:hAnsi="Times New Roman"/>
          <w:sz w:val="28"/>
          <w:szCs w:val="28"/>
        </w:rPr>
        <w:t xml:space="preserve">нного </w:t>
      </w:r>
      <w:r w:rsidR="00942BB4" w:rsidRPr="00A24B1F">
        <w:rPr>
          <w:rFonts w:ascii="Times New Roman" w:hAnsi="Times New Roman"/>
          <w:sz w:val="28"/>
          <w:szCs w:val="28"/>
        </w:rPr>
        <w:t>коэффи</w:t>
      </w:r>
      <w:r w:rsidR="00942BB4">
        <w:rPr>
          <w:rFonts w:ascii="Times New Roman" w:hAnsi="Times New Roman"/>
          <w:sz w:val="28"/>
          <w:szCs w:val="28"/>
        </w:rPr>
        <w:t>циента</w:t>
      </w:r>
      <w:r w:rsidR="00942BB4" w:rsidRPr="00A24B1F">
        <w:rPr>
          <w:rFonts w:ascii="Times New Roman" w:hAnsi="Times New Roman"/>
          <w:sz w:val="28"/>
          <w:szCs w:val="28"/>
        </w:rPr>
        <w:t xml:space="preserve"> в размере 15%</w:t>
      </w:r>
      <w:r w:rsidR="00942BB4">
        <w:rPr>
          <w:rFonts w:ascii="Times New Roman" w:hAnsi="Times New Roman"/>
          <w:sz w:val="28"/>
          <w:szCs w:val="28"/>
        </w:rPr>
        <w:t>.</w:t>
      </w:r>
      <w:r w:rsidR="00270BBC">
        <w:rPr>
          <w:rFonts w:ascii="Times New Roman" w:hAnsi="Times New Roman"/>
          <w:sz w:val="28"/>
          <w:szCs w:val="28"/>
        </w:rPr>
        <w:t xml:space="preserve"> </w:t>
      </w:r>
      <w:r w:rsidR="00FC363D">
        <w:rPr>
          <w:rFonts w:ascii="Times New Roman" w:hAnsi="Times New Roman"/>
          <w:sz w:val="28"/>
          <w:szCs w:val="28"/>
        </w:rPr>
        <w:t xml:space="preserve"> В </w:t>
      </w:r>
      <w:r w:rsidR="00461155">
        <w:rPr>
          <w:rFonts w:ascii="Times New Roman" w:hAnsi="Times New Roman"/>
          <w:sz w:val="28"/>
          <w:szCs w:val="28"/>
        </w:rPr>
        <w:t xml:space="preserve">летний период времени работников, выполняющих работы по скосу сорной растительности переводили на сдельную оплату труда из расчета 0,70 руб.*1 кв.м. </w:t>
      </w:r>
    </w:p>
    <w:p w:rsidR="001F6BF5" w:rsidRPr="00FA5740" w:rsidRDefault="00F83FF3" w:rsidP="00FA5740">
      <w:pPr>
        <w:tabs>
          <w:tab w:val="left" w:pos="567"/>
        </w:tabs>
        <w:spacing w:after="0"/>
        <w:jc w:val="both"/>
        <w:rPr>
          <w:rFonts w:ascii="Times New Roman" w:hAnsi="Times New Roman" w:cs="Times New Roman"/>
          <w:sz w:val="28"/>
          <w:szCs w:val="28"/>
        </w:rPr>
      </w:pPr>
      <w:r w:rsidRPr="00FA5740">
        <w:rPr>
          <w:rFonts w:ascii="Times New Roman" w:hAnsi="Times New Roman" w:cs="Times New Roman"/>
          <w:sz w:val="28"/>
          <w:szCs w:val="28"/>
        </w:rPr>
        <w:t xml:space="preserve">         Согласно постановления администрации Саракташского поссовета от 23.06.2017г. №283-п</w:t>
      </w:r>
      <w:r w:rsidR="001F6BF5" w:rsidRPr="00FA5740">
        <w:rPr>
          <w:rFonts w:ascii="Times New Roman" w:hAnsi="Times New Roman" w:cs="Times New Roman"/>
          <w:sz w:val="28"/>
          <w:szCs w:val="28"/>
        </w:rPr>
        <w:t xml:space="preserve"> «Об установлении денежного содержания директора МУП ЖКХ «Стимул» при муниципальном образовании Саракташский поссовет»</w:t>
      </w:r>
      <w:r w:rsidRPr="00FA5740">
        <w:rPr>
          <w:rFonts w:ascii="Times New Roman" w:hAnsi="Times New Roman" w:cs="Times New Roman"/>
          <w:sz w:val="28"/>
          <w:szCs w:val="28"/>
        </w:rPr>
        <w:t xml:space="preserve"> директору установлен должностной оклад в размере – 14 850,00 рублей и ежемесячная премия  в размере 20% от должностного оклада. </w:t>
      </w:r>
      <w:r w:rsidR="001F6BF5" w:rsidRPr="00FA5740">
        <w:rPr>
          <w:rFonts w:ascii="Times New Roman" w:hAnsi="Times New Roman" w:cs="Times New Roman"/>
          <w:sz w:val="28"/>
          <w:szCs w:val="28"/>
        </w:rPr>
        <w:t>В соответствии с постановлением администрации Саракташского поссовета от 31.08.2021г. №268-п «Об установлении денежного содержания директора МУП ЖКХ «Стимул» при муниципальном образовании Саракташский поссовет» с</w:t>
      </w:r>
      <w:r w:rsidRPr="00FA5740">
        <w:rPr>
          <w:rFonts w:ascii="Times New Roman" w:hAnsi="Times New Roman" w:cs="Times New Roman"/>
          <w:sz w:val="28"/>
          <w:szCs w:val="28"/>
        </w:rPr>
        <w:t xml:space="preserve"> 01 сентября 2021 года</w:t>
      </w:r>
      <w:r w:rsidR="001F6BF5" w:rsidRPr="00FA5740">
        <w:rPr>
          <w:rFonts w:ascii="Times New Roman" w:hAnsi="Times New Roman" w:cs="Times New Roman"/>
          <w:sz w:val="28"/>
          <w:szCs w:val="28"/>
        </w:rPr>
        <w:t xml:space="preserve"> </w:t>
      </w:r>
      <w:r w:rsidRPr="00FA5740">
        <w:rPr>
          <w:rFonts w:ascii="Times New Roman" w:hAnsi="Times New Roman" w:cs="Times New Roman"/>
          <w:sz w:val="28"/>
          <w:szCs w:val="28"/>
        </w:rPr>
        <w:t xml:space="preserve">размер ежемесячной премии </w:t>
      </w:r>
      <w:r w:rsidR="001F6BF5" w:rsidRPr="00FA5740">
        <w:rPr>
          <w:rFonts w:ascii="Times New Roman" w:hAnsi="Times New Roman" w:cs="Times New Roman"/>
          <w:sz w:val="28"/>
          <w:szCs w:val="28"/>
        </w:rPr>
        <w:t xml:space="preserve">был увеличен до 80% от должностного оклада. </w:t>
      </w:r>
    </w:p>
    <w:p w:rsidR="00F83FF3" w:rsidRPr="00FA5740" w:rsidRDefault="00E65E02" w:rsidP="00FA5740">
      <w:pPr>
        <w:tabs>
          <w:tab w:val="left" w:pos="567"/>
        </w:tabs>
        <w:spacing w:after="0"/>
        <w:jc w:val="both"/>
        <w:rPr>
          <w:rFonts w:ascii="Times New Roman" w:hAnsi="Times New Roman" w:cs="Times New Roman"/>
          <w:sz w:val="28"/>
          <w:szCs w:val="28"/>
        </w:rPr>
      </w:pPr>
      <w:r w:rsidRPr="00FA5740">
        <w:rPr>
          <w:rFonts w:ascii="Times New Roman" w:hAnsi="Times New Roman" w:cs="Times New Roman"/>
          <w:sz w:val="28"/>
          <w:szCs w:val="28"/>
        </w:rPr>
        <w:t xml:space="preserve">        Согласно положения об оплате труда и премировании работников МУП ЖКХ «Стимул»</w:t>
      </w:r>
      <w:r w:rsidRPr="00FA5740">
        <w:rPr>
          <w:rFonts w:ascii="Times New Roman" w:eastAsia="Times New Roman" w:hAnsi="Times New Roman" w:cs="Times New Roman"/>
          <w:sz w:val="28"/>
          <w:szCs w:val="28"/>
        </w:rPr>
        <w:t xml:space="preserve"> </w:t>
      </w:r>
      <w:r w:rsidR="00F83FF3" w:rsidRPr="00FA5740">
        <w:rPr>
          <w:rFonts w:ascii="Times New Roman" w:hAnsi="Times New Roman" w:cs="Times New Roman"/>
          <w:sz w:val="28"/>
          <w:szCs w:val="28"/>
        </w:rPr>
        <w:t xml:space="preserve">работники </w:t>
      </w:r>
      <w:r w:rsidRPr="00FA5740">
        <w:rPr>
          <w:rFonts w:ascii="Times New Roman" w:hAnsi="Times New Roman" w:cs="Times New Roman"/>
          <w:sz w:val="28"/>
          <w:szCs w:val="28"/>
        </w:rPr>
        <w:t>П</w:t>
      </w:r>
      <w:r w:rsidR="00F83FF3" w:rsidRPr="00FA5740">
        <w:rPr>
          <w:rFonts w:ascii="Times New Roman" w:hAnsi="Times New Roman" w:cs="Times New Roman"/>
          <w:sz w:val="28"/>
          <w:szCs w:val="28"/>
        </w:rPr>
        <w:t>редприятия могут премиро</w:t>
      </w:r>
      <w:r w:rsidR="00050748" w:rsidRPr="00FA5740">
        <w:rPr>
          <w:rFonts w:ascii="Times New Roman" w:hAnsi="Times New Roman" w:cs="Times New Roman"/>
          <w:sz w:val="28"/>
          <w:szCs w:val="28"/>
        </w:rPr>
        <w:t>ваться по результатам работы за месяц, за сложность и напряженность в труде, за выполнение особо важных производственных заданий, по итогам работы за год</w:t>
      </w:r>
      <w:r w:rsidR="00FA5740" w:rsidRPr="00FA5740">
        <w:rPr>
          <w:rFonts w:ascii="Times New Roman" w:hAnsi="Times New Roman" w:cs="Times New Roman"/>
          <w:sz w:val="28"/>
          <w:szCs w:val="28"/>
        </w:rPr>
        <w:t xml:space="preserve">, а также работникам могут выплачиваться компенсационные выплаты </w:t>
      </w:r>
      <w:r w:rsidR="00F83FF3" w:rsidRPr="00FA5740">
        <w:rPr>
          <w:rFonts w:ascii="Times New Roman" w:hAnsi="Times New Roman" w:cs="Times New Roman"/>
          <w:sz w:val="28"/>
          <w:szCs w:val="28"/>
        </w:rPr>
        <w:t xml:space="preserve">такие как </w:t>
      </w:r>
      <w:r w:rsidR="00FA5740" w:rsidRPr="00FA5740">
        <w:rPr>
          <w:rFonts w:ascii="Times New Roman" w:hAnsi="Times New Roman" w:cs="Times New Roman"/>
          <w:sz w:val="28"/>
          <w:szCs w:val="28"/>
        </w:rPr>
        <w:t xml:space="preserve">за выполнение сверхурочной работы, за работу в выходные и праздничные дни, за увеличение объема работ, за исполнение обязанностей временно отсутствующего работника. </w:t>
      </w:r>
      <w:r w:rsidR="00F83FF3" w:rsidRPr="00FA5740">
        <w:rPr>
          <w:rFonts w:ascii="Times New Roman" w:hAnsi="Times New Roman" w:cs="Times New Roman"/>
          <w:sz w:val="28"/>
          <w:szCs w:val="28"/>
        </w:rPr>
        <w:t xml:space="preserve">Размер премии определяется </w:t>
      </w:r>
      <w:r w:rsidR="00FA5740" w:rsidRPr="00FA5740">
        <w:rPr>
          <w:rFonts w:ascii="Times New Roman" w:hAnsi="Times New Roman" w:cs="Times New Roman"/>
          <w:sz w:val="28"/>
          <w:szCs w:val="28"/>
        </w:rPr>
        <w:t>директоро</w:t>
      </w:r>
      <w:r w:rsidR="00F83FF3" w:rsidRPr="00FA5740">
        <w:rPr>
          <w:rFonts w:ascii="Times New Roman" w:hAnsi="Times New Roman" w:cs="Times New Roman"/>
          <w:sz w:val="28"/>
          <w:szCs w:val="28"/>
        </w:rPr>
        <w:t>м</w:t>
      </w:r>
      <w:r w:rsidR="006270C6">
        <w:rPr>
          <w:rFonts w:ascii="Times New Roman" w:hAnsi="Times New Roman" w:cs="Times New Roman"/>
          <w:sz w:val="28"/>
          <w:szCs w:val="28"/>
        </w:rPr>
        <w:t xml:space="preserve"> в пределах средств, предусмотренных на эти цели бюджетом Предприятия</w:t>
      </w:r>
      <w:r w:rsidR="00FA5740">
        <w:rPr>
          <w:rFonts w:ascii="Times New Roman" w:hAnsi="Times New Roman" w:cs="Times New Roman"/>
          <w:sz w:val="28"/>
          <w:szCs w:val="28"/>
        </w:rPr>
        <w:t xml:space="preserve">. </w:t>
      </w:r>
      <w:r w:rsidR="00F83FF3" w:rsidRPr="00FA5740">
        <w:rPr>
          <w:rFonts w:ascii="Times New Roman" w:hAnsi="Times New Roman" w:cs="Times New Roman"/>
          <w:sz w:val="28"/>
          <w:szCs w:val="28"/>
        </w:rPr>
        <w:t xml:space="preserve"> </w:t>
      </w:r>
    </w:p>
    <w:p w:rsidR="00483976"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0971D4" w:rsidRPr="000971D4">
        <w:rPr>
          <w:rFonts w:ascii="Times New Roman" w:hAnsi="Times New Roman"/>
          <w:sz w:val="28"/>
          <w:szCs w:val="28"/>
        </w:rPr>
        <w:t>В проверяемом периоде р</w:t>
      </w:r>
      <w:r w:rsidR="00483976" w:rsidRPr="000971D4">
        <w:rPr>
          <w:rFonts w:ascii="Times New Roman" w:hAnsi="Times New Roman"/>
          <w:sz w:val="28"/>
          <w:szCs w:val="28"/>
        </w:rPr>
        <w:t xml:space="preserve">абочим на основании приказов директора Предприятия </w:t>
      </w:r>
      <w:r w:rsidR="00FF10F2" w:rsidRPr="000971D4">
        <w:rPr>
          <w:rFonts w:ascii="Times New Roman" w:hAnsi="Times New Roman"/>
          <w:sz w:val="28"/>
          <w:szCs w:val="28"/>
        </w:rPr>
        <w:t>п</w:t>
      </w:r>
      <w:r w:rsidR="00C73FFC" w:rsidRPr="000971D4">
        <w:rPr>
          <w:rFonts w:ascii="Times New Roman" w:hAnsi="Times New Roman"/>
          <w:sz w:val="28"/>
          <w:szCs w:val="28"/>
        </w:rPr>
        <w:t>роизводились выплаты</w:t>
      </w:r>
      <w:r w:rsidR="003F7EB8" w:rsidRPr="000971D4">
        <w:rPr>
          <w:rFonts w:ascii="Times New Roman" w:hAnsi="Times New Roman"/>
          <w:sz w:val="28"/>
          <w:szCs w:val="28"/>
        </w:rPr>
        <w:t xml:space="preserve"> </w:t>
      </w:r>
      <w:r w:rsidR="00C73FFC" w:rsidRPr="000971D4">
        <w:rPr>
          <w:rFonts w:ascii="Times New Roman" w:hAnsi="Times New Roman"/>
          <w:sz w:val="28"/>
          <w:szCs w:val="28"/>
        </w:rPr>
        <w:t xml:space="preserve">стимулирующего </w:t>
      </w:r>
      <w:r w:rsidR="00483976" w:rsidRPr="000971D4">
        <w:rPr>
          <w:rFonts w:ascii="Times New Roman" w:hAnsi="Times New Roman"/>
          <w:sz w:val="28"/>
          <w:szCs w:val="28"/>
        </w:rPr>
        <w:t xml:space="preserve">и компенсационного </w:t>
      </w:r>
      <w:r w:rsidR="00C73FFC" w:rsidRPr="000971D4">
        <w:rPr>
          <w:rFonts w:ascii="Times New Roman" w:hAnsi="Times New Roman"/>
          <w:sz w:val="28"/>
          <w:szCs w:val="28"/>
        </w:rPr>
        <w:t>характера</w:t>
      </w:r>
      <w:r w:rsidR="00483976" w:rsidRPr="000971D4">
        <w:rPr>
          <w:rFonts w:ascii="Times New Roman" w:hAnsi="Times New Roman"/>
          <w:sz w:val="28"/>
          <w:szCs w:val="28"/>
        </w:rPr>
        <w:t xml:space="preserve"> в размере </w:t>
      </w:r>
      <w:r w:rsidR="004E5EC7" w:rsidRPr="000971D4">
        <w:rPr>
          <w:rFonts w:ascii="Times New Roman" w:hAnsi="Times New Roman"/>
          <w:sz w:val="28"/>
          <w:szCs w:val="28"/>
        </w:rPr>
        <w:t>69 134,25</w:t>
      </w:r>
      <w:r w:rsidR="00483976" w:rsidRPr="000971D4">
        <w:rPr>
          <w:rFonts w:ascii="Times New Roman" w:hAnsi="Times New Roman"/>
          <w:sz w:val="28"/>
          <w:szCs w:val="28"/>
        </w:rPr>
        <w:t xml:space="preserve"> рублей. </w:t>
      </w:r>
    </w:p>
    <w:p w:rsidR="00C14D72" w:rsidRPr="00AA1EEE" w:rsidRDefault="000971D4" w:rsidP="00256EE4">
      <w:pPr>
        <w:tabs>
          <w:tab w:val="left" w:pos="567"/>
        </w:tabs>
        <w:spacing w:after="0"/>
        <w:jc w:val="both"/>
        <w:rPr>
          <w:rFonts w:ascii="Times New Roman" w:hAnsi="Times New Roman" w:cs="Times New Roman"/>
          <w:sz w:val="28"/>
          <w:szCs w:val="28"/>
        </w:rPr>
      </w:pPr>
      <w:r>
        <w:t xml:space="preserve">          </w:t>
      </w:r>
      <w:r w:rsidRPr="00D31047">
        <w:rPr>
          <w:rFonts w:ascii="Times New Roman" w:hAnsi="Times New Roman" w:cs="Times New Roman"/>
          <w:sz w:val="28"/>
          <w:szCs w:val="28"/>
        </w:rPr>
        <w:t xml:space="preserve">В марте 2021 года рабочему Синюкову С.М. была выплачена </w:t>
      </w:r>
      <w:r w:rsidR="00FE640F" w:rsidRPr="00D31047">
        <w:rPr>
          <w:rFonts w:ascii="Times New Roman" w:hAnsi="Times New Roman" w:cs="Times New Roman"/>
          <w:sz w:val="28"/>
          <w:szCs w:val="28"/>
        </w:rPr>
        <w:t xml:space="preserve">материальная помощь в связи со смертью близкого родственника </w:t>
      </w:r>
      <w:r w:rsidR="00D31047" w:rsidRPr="00D31047">
        <w:rPr>
          <w:rFonts w:ascii="Times New Roman" w:hAnsi="Times New Roman" w:cs="Times New Roman"/>
          <w:sz w:val="28"/>
          <w:szCs w:val="28"/>
        </w:rPr>
        <w:t xml:space="preserve">в размере 5 000,00 рублей </w:t>
      </w:r>
      <w:r w:rsidR="00FE640F" w:rsidRPr="00D31047">
        <w:rPr>
          <w:rFonts w:ascii="Times New Roman" w:hAnsi="Times New Roman" w:cs="Times New Roman"/>
          <w:sz w:val="28"/>
          <w:szCs w:val="28"/>
        </w:rPr>
        <w:t>(приказ директора от 15.03.2021г. №20), в июне</w:t>
      </w:r>
      <w:r w:rsidR="00D31047" w:rsidRPr="00D31047">
        <w:rPr>
          <w:rFonts w:ascii="Times New Roman" w:hAnsi="Times New Roman" w:cs="Times New Roman"/>
          <w:sz w:val="28"/>
          <w:szCs w:val="28"/>
        </w:rPr>
        <w:t xml:space="preserve"> на основании Приказов директора от 30.06.2021г. №49, №50 </w:t>
      </w:r>
      <w:r w:rsidR="00FE640F" w:rsidRPr="00D31047">
        <w:rPr>
          <w:rFonts w:ascii="Times New Roman" w:hAnsi="Times New Roman" w:cs="Times New Roman"/>
          <w:sz w:val="28"/>
          <w:szCs w:val="28"/>
        </w:rPr>
        <w:t xml:space="preserve">водителю Терехову </w:t>
      </w:r>
      <w:r w:rsidR="00D31047" w:rsidRPr="00D31047">
        <w:rPr>
          <w:rFonts w:ascii="Times New Roman" w:hAnsi="Times New Roman" w:cs="Times New Roman"/>
          <w:sz w:val="28"/>
          <w:szCs w:val="28"/>
        </w:rPr>
        <w:t xml:space="preserve">А.П. </w:t>
      </w:r>
      <w:r w:rsidRPr="00D31047">
        <w:rPr>
          <w:rFonts w:ascii="Times New Roman" w:hAnsi="Times New Roman" w:cs="Times New Roman"/>
          <w:sz w:val="28"/>
          <w:szCs w:val="28"/>
        </w:rPr>
        <w:t xml:space="preserve">выплачена </w:t>
      </w:r>
      <w:r w:rsidR="00FE640F" w:rsidRPr="00D31047">
        <w:rPr>
          <w:rFonts w:ascii="Times New Roman" w:hAnsi="Times New Roman" w:cs="Times New Roman"/>
          <w:sz w:val="28"/>
          <w:szCs w:val="28"/>
        </w:rPr>
        <w:t xml:space="preserve">материальная помощь </w:t>
      </w:r>
      <w:r w:rsidR="00D31047" w:rsidRPr="00D31047">
        <w:rPr>
          <w:rFonts w:ascii="Times New Roman" w:hAnsi="Times New Roman" w:cs="Times New Roman"/>
          <w:sz w:val="28"/>
          <w:szCs w:val="28"/>
        </w:rPr>
        <w:t xml:space="preserve">в </w:t>
      </w:r>
      <w:r w:rsidR="00D31047" w:rsidRPr="00692C4E">
        <w:rPr>
          <w:rFonts w:ascii="Times New Roman" w:hAnsi="Times New Roman" w:cs="Times New Roman"/>
          <w:sz w:val="28"/>
          <w:szCs w:val="28"/>
        </w:rPr>
        <w:t>размере 5 000,00</w:t>
      </w:r>
      <w:r w:rsidR="00D31047" w:rsidRPr="00D31047">
        <w:rPr>
          <w:rFonts w:ascii="Times New Roman" w:hAnsi="Times New Roman" w:cs="Times New Roman"/>
          <w:sz w:val="28"/>
          <w:szCs w:val="28"/>
        </w:rPr>
        <w:t xml:space="preserve"> рублей </w:t>
      </w:r>
      <w:r w:rsidR="00FE640F" w:rsidRPr="00D31047">
        <w:rPr>
          <w:rFonts w:ascii="Times New Roman" w:hAnsi="Times New Roman" w:cs="Times New Roman"/>
          <w:sz w:val="28"/>
          <w:szCs w:val="28"/>
        </w:rPr>
        <w:t xml:space="preserve">в связи с 60летием, </w:t>
      </w:r>
      <w:r w:rsidRPr="00D31047">
        <w:rPr>
          <w:rFonts w:ascii="Times New Roman" w:hAnsi="Times New Roman" w:cs="Times New Roman"/>
          <w:sz w:val="28"/>
          <w:szCs w:val="28"/>
        </w:rPr>
        <w:t xml:space="preserve"> </w:t>
      </w:r>
      <w:r w:rsidR="00D31047" w:rsidRPr="00D31047">
        <w:rPr>
          <w:rFonts w:ascii="Times New Roman" w:hAnsi="Times New Roman" w:cs="Times New Roman"/>
          <w:sz w:val="28"/>
          <w:szCs w:val="28"/>
        </w:rPr>
        <w:t xml:space="preserve">Игнатьевой С.Л. выплачена материальная помощь </w:t>
      </w:r>
      <w:r w:rsidRPr="00D31047">
        <w:rPr>
          <w:rFonts w:ascii="Times New Roman" w:hAnsi="Times New Roman" w:cs="Times New Roman"/>
          <w:sz w:val="28"/>
          <w:szCs w:val="28"/>
        </w:rPr>
        <w:t xml:space="preserve">в размере </w:t>
      </w:r>
      <w:r w:rsidR="00D31047" w:rsidRPr="00D31047">
        <w:rPr>
          <w:rFonts w:ascii="Times New Roman" w:hAnsi="Times New Roman" w:cs="Times New Roman"/>
          <w:sz w:val="28"/>
          <w:szCs w:val="28"/>
        </w:rPr>
        <w:t>5 000,00</w:t>
      </w:r>
      <w:r w:rsidRPr="00D31047">
        <w:rPr>
          <w:rFonts w:ascii="Times New Roman" w:hAnsi="Times New Roman" w:cs="Times New Roman"/>
          <w:sz w:val="28"/>
          <w:szCs w:val="28"/>
        </w:rPr>
        <w:t xml:space="preserve"> рублей в связи</w:t>
      </w:r>
      <w:r w:rsidR="00D31047" w:rsidRPr="00D31047">
        <w:rPr>
          <w:rFonts w:ascii="Times New Roman" w:hAnsi="Times New Roman" w:cs="Times New Roman"/>
          <w:sz w:val="28"/>
          <w:szCs w:val="28"/>
        </w:rPr>
        <w:t xml:space="preserve"> со смертью близкого родственника</w:t>
      </w:r>
      <w:r w:rsidRPr="00D31047">
        <w:rPr>
          <w:rFonts w:ascii="Times New Roman" w:hAnsi="Times New Roman" w:cs="Times New Roman"/>
          <w:sz w:val="28"/>
          <w:szCs w:val="28"/>
        </w:rPr>
        <w:t>.</w:t>
      </w:r>
      <w:r w:rsidR="00AA1EEE" w:rsidRPr="00AA1EEE">
        <w:t xml:space="preserve"> </w:t>
      </w:r>
      <w:r w:rsidR="00AA1EEE" w:rsidRPr="009D3525">
        <w:rPr>
          <w:rFonts w:ascii="Times New Roman" w:hAnsi="Times New Roman" w:cs="Times New Roman"/>
          <w:sz w:val="28"/>
          <w:szCs w:val="28"/>
        </w:rPr>
        <w:t>Выплат</w:t>
      </w:r>
      <w:r w:rsidR="009D3525">
        <w:rPr>
          <w:rFonts w:ascii="Times New Roman" w:hAnsi="Times New Roman" w:cs="Times New Roman"/>
          <w:sz w:val="28"/>
          <w:szCs w:val="28"/>
        </w:rPr>
        <w:t>а</w:t>
      </w:r>
      <w:r w:rsidR="00AA1EEE" w:rsidRPr="009D3525">
        <w:rPr>
          <w:rFonts w:ascii="Times New Roman" w:hAnsi="Times New Roman" w:cs="Times New Roman"/>
          <w:sz w:val="28"/>
          <w:szCs w:val="28"/>
        </w:rPr>
        <w:t xml:space="preserve"> материальной помощи не противореч</w:t>
      </w:r>
      <w:r w:rsidR="009D3525">
        <w:rPr>
          <w:rFonts w:ascii="Times New Roman" w:hAnsi="Times New Roman" w:cs="Times New Roman"/>
          <w:sz w:val="28"/>
          <w:szCs w:val="28"/>
        </w:rPr>
        <w:t>ит</w:t>
      </w:r>
      <w:r w:rsidR="00AA1EEE" w:rsidRPr="009D3525">
        <w:rPr>
          <w:rFonts w:ascii="Times New Roman" w:hAnsi="Times New Roman" w:cs="Times New Roman"/>
          <w:sz w:val="28"/>
          <w:szCs w:val="28"/>
        </w:rPr>
        <w:t xml:space="preserve"> условиям </w:t>
      </w:r>
      <w:r w:rsidR="009D3525" w:rsidRPr="009D3525">
        <w:rPr>
          <w:rFonts w:ascii="Times New Roman" w:hAnsi="Times New Roman" w:cs="Times New Roman"/>
          <w:sz w:val="28"/>
          <w:szCs w:val="28"/>
        </w:rPr>
        <w:t>положения об оплате труда</w:t>
      </w:r>
      <w:r w:rsidR="009D3525" w:rsidRPr="00FA5740">
        <w:rPr>
          <w:rFonts w:ascii="Times New Roman" w:hAnsi="Times New Roman" w:cs="Times New Roman"/>
          <w:sz w:val="28"/>
          <w:szCs w:val="28"/>
        </w:rPr>
        <w:t xml:space="preserve"> и премировании работников МУП ЖКХ «Стимул»</w:t>
      </w:r>
      <w:r w:rsidR="009D3525">
        <w:rPr>
          <w:rFonts w:ascii="Times New Roman" w:hAnsi="Times New Roman" w:cs="Times New Roman"/>
          <w:sz w:val="28"/>
          <w:szCs w:val="28"/>
        </w:rPr>
        <w:t>.</w:t>
      </w:r>
      <w:r w:rsidR="00C14D72">
        <w:t xml:space="preserve">           </w:t>
      </w:r>
    </w:p>
    <w:p w:rsidR="009D3525" w:rsidRDefault="00CD4736" w:rsidP="009D3525">
      <w:pPr>
        <w:tabs>
          <w:tab w:val="left" w:pos="567"/>
        </w:tabs>
        <w:spacing w:after="0"/>
        <w:jc w:val="both"/>
        <w:rPr>
          <w:rFonts w:ascii="Times New Roman" w:hAnsi="Times New Roman"/>
          <w:sz w:val="24"/>
          <w:szCs w:val="24"/>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Выплата заработной платы работникам предприятия производилась по расчетной ведомости (форма № Т-51).</w:t>
      </w:r>
      <w:r w:rsidR="009A34FF">
        <w:rPr>
          <w:rFonts w:ascii="Times New Roman" w:hAnsi="Times New Roman"/>
          <w:sz w:val="24"/>
          <w:szCs w:val="24"/>
        </w:rPr>
        <w:t xml:space="preserve">           </w:t>
      </w:r>
    </w:p>
    <w:p w:rsidR="00E95954" w:rsidRDefault="00602885" w:rsidP="00985844">
      <w:pPr>
        <w:tabs>
          <w:tab w:val="left" w:pos="567"/>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3656C" w:rsidRPr="00A24B1F">
        <w:rPr>
          <w:rFonts w:ascii="Times New Roman" w:hAnsi="Times New Roman" w:cs="Times New Roman"/>
          <w:color w:val="000000"/>
          <w:sz w:val="28"/>
          <w:szCs w:val="28"/>
        </w:rPr>
        <w:t xml:space="preserve">В соответствии со статьей 136 </w:t>
      </w:r>
      <w:r w:rsidR="0053656C" w:rsidRPr="00A24B1F">
        <w:rPr>
          <w:rFonts w:ascii="Times New Roman" w:hAnsi="Times New Roman" w:cs="Times New Roman"/>
          <w:sz w:val="28"/>
          <w:szCs w:val="28"/>
        </w:rPr>
        <w:t>Трудового Кодекса РФ з</w:t>
      </w:r>
      <w:r w:rsidR="0053656C" w:rsidRPr="00A24B1F">
        <w:rPr>
          <w:rFonts w:ascii="Times New Roman" w:hAnsi="Times New Roman" w:cs="Times New Roman"/>
          <w:sz w:val="28"/>
          <w:szCs w:val="28"/>
          <w:shd w:val="clear" w:color="auto" w:fill="FFFFFF"/>
        </w:rPr>
        <w:t>аработная плата выплачивается не реже</w:t>
      </w:r>
      <w:r w:rsidR="005D6714" w:rsidRPr="00A24B1F">
        <w:rPr>
          <w:rFonts w:ascii="Times New Roman" w:hAnsi="Times New Roman" w:cs="Times New Roman"/>
          <w:sz w:val="28"/>
          <w:szCs w:val="28"/>
          <w:shd w:val="clear" w:color="auto" w:fill="FFFFFF"/>
        </w:rPr>
        <w:t>,</w:t>
      </w:r>
      <w:r w:rsidR="0053656C" w:rsidRPr="00A24B1F">
        <w:rPr>
          <w:rFonts w:ascii="Times New Roman" w:hAnsi="Times New Roman" w:cs="Times New Roman"/>
          <w:sz w:val="28"/>
          <w:szCs w:val="28"/>
          <w:shd w:val="clear" w:color="auto" w:fill="FFFFFF"/>
        </w:rPr>
        <w:t xml:space="preserve">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53656C" w:rsidRPr="00A24B1F">
        <w:rPr>
          <w:rFonts w:ascii="Times New Roman" w:hAnsi="Times New Roman" w:cs="Times New Roman"/>
          <w:sz w:val="28"/>
          <w:szCs w:val="28"/>
        </w:rPr>
        <w:t xml:space="preserve">  Согласно п.3.3 Коллективного договора выплата заработной платы предусмотрена 2 раза в месяц -15 и 30 число каждого месяца. </w:t>
      </w:r>
    </w:p>
    <w:p w:rsidR="00B27C8D" w:rsidRPr="00A24B1F" w:rsidRDefault="00B27C8D" w:rsidP="007C7AC8">
      <w:pPr>
        <w:tabs>
          <w:tab w:val="left" w:pos="567"/>
        </w:tabs>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Pr="00350AE5">
        <w:rPr>
          <w:rFonts w:ascii="Times New Roman" w:hAnsi="Times New Roman" w:cs="Times New Roman"/>
          <w:b/>
          <w:i/>
          <w:sz w:val="28"/>
          <w:szCs w:val="28"/>
        </w:rPr>
        <w:t xml:space="preserve">    </w:t>
      </w:r>
      <w:r w:rsidRPr="00350AE5">
        <w:rPr>
          <w:rFonts w:ascii="Times New Roman" w:eastAsia="Times New Roman" w:hAnsi="Times New Roman" w:cs="Times New Roman"/>
          <w:b/>
          <w:i/>
          <w:sz w:val="28"/>
          <w:szCs w:val="28"/>
        </w:rPr>
        <w:t xml:space="preserve">В нарушение требований, установленных статьей 136 Трудового Кодекса РФ, </w:t>
      </w:r>
      <w:r w:rsidRPr="0019469C">
        <w:rPr>
          <w:rFonts w:ascii="Times New Roman" w:eastAsia="Times New Roman" w:hAnsi="Times New Roman" w:cs="Times New Roman"/>
          <w:b/>
          <w:i/>
          <w:sz w:val="28"/>
          <w:szCs w:val="28"/>
        </w:rPr>
        <w:t>пунктом 2.7.3 Положения об оплате труда и премироваии работников МУП ЖКХ «Стимул»,</w:t>
      </w:r>
      <w:r>
        <w:rPr>
          <w:rFonts w:ascii="Times New Roman" w:eastAsia="Times New Roman" w:hAnsi="Times New Roman" w:cs="Times New Roman"/>
          <w:b/>
          <w:i/>
          <w:sz w:val="28"/>
          <w:szCs w:val="28"/>
        </w:rPr>
        <w:t xml:space="preserve"> установлен случай задержки заработной платы на 1 день (1 ноября 201 года). </w:t>
      </w:r>
    </w:p>
    <w:p w:rsidR="00E95954" w:rsidRDefault="00350AE5" w:rsidP="0055154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Согласно оборотно-сальдовой ведомости по счету 70 за 20</w:t>
      </w:r>
      <w:r w:rsidR="00677103">
        <w:rPr>
          <w:rFonts w:ascii="Times New Roman" w:hAnsi="Times New Roman" w:cs="Times New Roman"/>
          <w:sz w:val="28"/>
          <w:szCs w:val="28"/>
        </w:rPr>
        <w:t>2</w:t>
      </w:r>
      <w:r w:rsidR="00EE7C98">
        <w:rPr>
          <w:rFonts w:ascii="Times New Roman" w:hAnsi="Times New Roman" w:cs="Times New Roman"/>
          <w:sz w:val="28"/>
          <w:szCs w:val="28"/>
        </w:rPr>
        <w:t>1</w:t>
      </w:r>
      <w:r w:rsidR="0053656C" w:rsidRPr="00A24B1F">
        <w:rPr>
          <w:rFonts w:ascii="Times New Roman" w:hAnsi="Times New Roman" w:cs="Times New Roman"/>
          <w:sz w:val="28"/>
          <w:szCs w:val="28"/>
        </w:rPr>
        <w:t xml:space="preserve"> год, расходы на заработную плату составили </w:t>
      </w:r>
      <w:r w:rsidR="00EE7C98" w:rsidRPr="009421A6">
        <w:rPr>
          <w:rFonts w:ascii="Times New Roman" w:hAnsi="Times New Roman" w:cs="Times New Roman"/>
          <w:sz w:val="28"/>
          <w:szCs w:val="28"/>
        </w:rPr>
        <w:t>2</w:t>
      </w:r>
      <w:r w:rsidR="009421A6" w:rsidRPr="009421A6">
        <w:rPr>
          <w:rFonts w:ascii="Times New Roman" w:hAnsi="Times New Roman" w:cs="Times New Roman"/>
          <w:sz w:val="28"/>
          <w:szCs w:val="28"/>
        </w:rPr>
        <w:t> 850</w:t>
      </w:r>
      <w:r w:rsidR="009421A6">
        <w:rPr>
          <w:rFonts w:ascii="Times New Roman" w:hAnsi="Times New Roman" w:cs="Times New Roman"/>
          <w:sz w:val="28"/>
          <w:szCs w:val="28"/>
        </w:rPr>
        <w:t> 721,81</w:t>
      </w:r>
      <w:r w:rsidR="00EE7C98">
        <w:rPr>
          <w:rFonts w:ascii="Times New Roman" w:hAnsi="Times New Roman" w:cs="Times New Roman"/>
          <w:sz w:val="28"/>
          <w:szCs w:val="28"/>
        </w:rPr>
        <w:t xml:space="preserve"> </w:t>
      </w:r>
      <w:r w:rsidR="0053656C" w:rsidRPr="00A24B1F">
        <w:rPr>
          <w:rFonts w:ascii="Times New Roman" w:hAnsi="Times New Roman" w:cs="Times New Roman"/>
          <w:sz w:val="28"/>
          <w:szCs w:val="28"/>
        </w:rPr>
        <w:t>рублей, что соответствует данным, представленным в расчетных ведомостях по начислению заработной платы за 20</w:t>
      </w:r>
      <w:r w:rsidR="00677103">
        <w:rPr>
          <w:rFonts w:ascii="Times New Roman" w:hAnsi="Times New Roman" w:cs="Times New Roman"/>
          <w:sz w:val="28"/>
          <w:szCs w:val="28"/>
        </w:rPr>
        <w:t>2</w:t>
      </w:r>
      <w:r w:rsidR="00EE7C98">
        <w:rPr>
          <w:rFonts w:ascii="Times New Roman" w:hAnsi="Times New Roman" w:cs="Times New Roman"/>
          <w:sz w:val="28"/>
          <w:szCs w:val="28"/>
        </w:rPr>
        <w:t>1</w:t>
      </w:r>
      <w:r w:rsidR="0053656C" w:rsidRPr="00A24B1F">
        <w:rPr>
          <w:rFonts w:ascii="Times New Roman" w:hAnsi="Times New Roman" w:cs="Times New Roman"/>
          <w:sz w:val="28"/>
          <w:szCs w:val="28"/>
        </w:rPr>
        <w:t>год</w:t>
      </w:r>
      <w:r w:rsidR="005D6714" w:rsidRPr="00A24B1F">
        <w:rPr>
          <w:rFonts w:ascii="Times New Roman" w:hAnsi="Times New Roman" w:cs="Times New Roman"/>
          <w:sz w:val="28"/>
          <w:szCs w:val="28"/>
        </w:rPr>
        <w:t xml:space="preserve">. </w:t>
      </w:r>
    </w:p>
    <w:p w:rsidR="00E95954" w:rsidRDefault="002C6FE9"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Согласно оборотно-сальдовым ведомостям по счетам 69.01, 69.02, 69.03, 69.11 за 20</w:t>
      </w:r>
      <w:r w:rsidR="00677103">
        <w:rPr>
          <w:rFonts w:ascii="Times New Roman" w:hAnsi="Times New Roman" w:cs="Times New Roman"/>
          <w:sz w:val="28"/>
          <w:szCs w:val="28"/>
        </w:rPr>
        <w:t>2</w:t>
      </w:r>
      <w:r w:rsidR="007C7AC8">
        <w:rPr>
          <w:rFonts w:ascii="Times New Roman" w:hAnsi="Times New Roman" w:cs="Times New Roman"/>
          <w:sz w:val="28"/>
          <w:szCs w:val="28"/>
        </w:rPr>
        <w:t>1</w:t>
      </w:r>
      <w:r w:rsidR="0053656C" w:rsidRPr="00A24B1F">
        <w:rPr>
          <w:rFonts w:ascii="Times New Roman" w:hAnsi="Times New Roman" w:cs="Times New Roman"/>
          <w:sz w:val="28"/>
          <w:szCs w:val="28"/>
        </w:rPr>
        <w:t xml:space="preserve"> год, общая сумма начислений на заработную плату (30,5% от начисленной заработной платы) составила </w:t>
      </w:r>
      <w:r w:rsidR="00992263">
        <w:rPr>
          <w:rFonts w:ascii="Times New Roman" w:hAnsi="Times New Roman" w:cs="Times New Roman"/>
          <w:sz w:val="28"/>
          <w:szCs w:val="28"/>
        </w:rPr>
        <w:t>860 005,83</w:t>
      </w:r>
      <w:r w:rsidR="00EE7C98">
        <w:rPr>
          <w:rFonts w:ascii="Times New Roman" w:hAnsi="Times New Roman" w:cs="Times New Roman"/>
          <w:b/>
          <w:i/>
          <w:sz w:val="28"/>
          <w:szCs w:val="28"/>
        </w:rPr>
        <w:t xml:space="preserve"> </w:t>
      </w:r>
      <w:r w:rsidR="0053656C" w:rsidRPr="00A24B1F">
        <w:rPr>
          <w:rFonts w:ascii="Times New Roman" w:hAnsi="Times New Roman" w:cs="Times New Roman"/>
          <w:sz w:val="28"/>
          <w:szCs w:val="28"/>
        </w:rPr>
        <w:t xml:space="preserve">рублей, что соответствует ежемесячному фонду начислений на заработную плату. </w:t>
      </w:r>
    </w:p>
    <w:p w:rsidR="00326E73" w:rsidRPr="006D53C5" w:rsidRDefault="00F87AAB" w:rsidP="002C6FE9">
      <w:pPr>
        <w:tabs>
          <w:tab w:val="left" w:pos="567"/>
        </w:tabs>
        <w:spacing w:after="0"/>
        <w:jc w:val="both"/>
        <w:rPr>
          <w:rFonts w:ascii="Times New Roman" w:hAnsi="Times New Roman" w:cs="Times New Roman"/>
          <w:b/>
          <w:i/>
          <w:sz w:val="28"/>
          <w:szCs w:val="28"/>
        </w:rPr>
      </w:pPr>
      <w:r w:rsidRPr="006D53C5">
        <w:rPr>
          <w:rFonts w:ascii="Times New Roman" w:hAnsi="Times New Roman" w:cs="Times New Roman"/>
          <w:b/>
          <w:i/>
          <w:sz w:val="28"/>
          <w:szCs w:val="28"/>
          <w:shd w:val="clear" w:color="auto" w:fill="FFFFFF"/>
        </w:rPr>
        <w:t xml:space="preserve">       </w:t>
      </w:r>
      <w:r w:rsidR="002C6FE9" w:rsidRPr="006D53C5">
        <w:rPr>
          <w:rFonts w:ascii="Times New Roman" w:hAnsi="Times New Roman" w:cs="Times New Roman"/>
          <w:b/>
          <w:i/>
          <w:sz w:val="28"/>
          <w:szCs w:val="28"/>
          <w:shd w:val="clear" w:color="auto" w:fill="FFFFFF"/>
        </w:rPr>
        <w:t xml:space="preserve"> </w:t>
      </w:r>
      <w:r w:rsidR="00326E73" w:rsidRPr="006D53C5">
        <w:rPr>
          <w:rFonts w:ascii="Times New Roman" w:hAnsi="Times New Roman" w:cs="Times New Roman"/>
          <w:b/>
          <w:i/>
          <w:sz w:val="28"/>
          <w:szCs w:val="28"/>
          <w:shd w:val="clear" w:color="auto" w:fill="FFFFFF"/>
        </w:rPr>
        <w:t>Проверкой установлено, что МУП ЖКХ «Стимул» производило выплату заработной платы своим работникам за вычетом налога на доходы физических лиц (НДФЛ), при этом в бюджет указанный налог перечислялся несвоевременно.</w:t>
      </w:r>
    </w:p>
    <w:p w:rsidR="00326E73" w:rsidRPr="00F34BFD" w:rsidRDefault="002C6FE9" w:rsidP="002C6FE9">
      <w:pPr>
        <w:tabs>
          <w:tab w:val="left" w:pos="567"/>
        </w:tabs>
        <w:spacing w:after="0"/>
        <w:jc w:val="both"/>
        <w:rPr>
          <w:rFonts w:ascii="Times New Roman" w:hAnsi="Times New Roman" w:cs="Times New Roman"/>
          <w:b/>
          <w:i/>
          <w:sz w:val="28"/>
          <w:szCs w:val="28"/>
          <w:shd w:val="clear" w:color="auto" w:fill="FFFFFF"/>
        </w:rPr>
      </w:pPr>
      <w:r w:rsidRPr="00F34BFD">
        <w:rPr>
          <w:rFonts w:ascii="Times New Roman" w:hAnsi="Times New Roman" w:cs="Times New Roman"/>
          <w:b/>
          <w:i/>
          <w:sz w:val="28"/>
          <w:szCs w:val="28"/>
          <w:shd w:val="clear" w:color="auto" w:fill="FFFFFF"/>
        </w:rPr>
        <w:t xml:space="preserve">        </w:t>
      </w:r>
      <w:r w:rsidR="00326E73" w:rsidRPr="00F34BFD">
        <w:rPr>
          <w:rFonts w:ascii="Times New Roman" w:hAnsi="Times New Roman" w:cs="Times New Roman"/>
          <w:b/>
          <w:i/>
          <w:sz w:val="28"/>
          <w:szCs w:val="28"/>
          <w:shd w:val="clear" w:color="auto" w:fill="FFFFFF"/>
        </w:rPr>
        <w:t>В нарушение ст.123 Налогового кодекса РФ в 20</w:t>
      </w:r>
      <w:r w:rsidR="00677103" w:rsidRPr="00F34BFD">
        <w:rPr>
          <w:rFonts w:ascii="Times New Roman" w:hAnsi="Times New Roman" w:cs="Times New Roman"/>
          <w:b/>
          <w:i/>
          <w:sz w:val="28"/>
          <w:szCs w:val="28"/>
          <w:shd w:val="clear" w:color="auto" w:fill="FFFFFF"/>
        </w:rPr>
        <w:t>2</w:t>
      </w:r>
      <w:r w:rsidR="00EE7C98">
        <w:rPr>
          <w:rFonts w:ascii="Times New Roman" w:hAnsi="Times New Roman" w:cs="Times New Roman"/>
          <w:b/>
          <w:i/>
          <w:sz w:val="28"/>
          <w:szCs w:val="28"/>
          <w:shd w:val="clear" w:color="auto" w:fill="FFFFFF"/>
        </w:rPr>
        <w:t>1</w:t>
      </w:r>
      <w:r w:rsidR="00326E73" w:rsidRPr="00F34BFD">
        <w:rPr>
          <w:rFonts w:ascii="Times New Roman" w:hAnsi="Times New Roman" w:cs="Times New Roman"/>
          <w:b/>
          <w:i/>
          <w:sz w:val="28"/>
          <w:szCs w:val="28"/>
          <w:shd w:val="clear" w:color="auto" w:fill="FFFFFF"/>
        </w:rPr>
        <w:t>г.</w:t>
      </w:r>
      <w:r w:rsidRPr="00F34BFD">
        <w:rPr>
          <w:rFonts w:ascii="Times New Roman" w:hAnsi="Times New Roman" w:cs="Times New Roman"/>
          <w:b/>
          <w:i/>
          <w:sz w:val="28"/>
          <w:szCs w:val="28"/>
          <w:shd w:val="clear" w:color="auto" w:fill="FFFFFF"/>
        </w:rPr>
        <w:t xml:space="preserve"> </w:t>
      </w:r>
      <w:r w:rsidR="00326E73" w:rsidRPr="00F34BFD">
        <w:rPr>
          <w:rFonts w:ascii="Times New Roman" w:hAnsi="Times New Roman" w:cs="Times New Roman"/>
          <w:b/>
          <w:i/>
          <w:sz w:val="28"/>
          <w:szCs w:val="28"/>
          <w:shd w:val="clear" w:color="auto" w:fill="FFFFFF"/>
        </w:rPr>
        <w:t xml:space="preserve">был перечислен НДФЛ в сумме </w:t>
      </w:r>
      <w:r w:rsidR="00350AE5" w:rsidRPr="00F34BFD">
        <w:rPr>
          <w:rFonts w:ascii="Times New Roman" w:hAnsi="Times New Roman" w:cs="Times New Roman"/>
          <w:b/>
          <w:i/>
          <w:sz w:val="28"/>
          <w:szCs w:val="28"/>
        </w:rPr>
        <w:t xml:space="preserve"> </w:t>
      </w:r>
      <w:r w:rsidR="00C21111">
        <w:rPr>
          <w:rFonts w:ascii="Times New Roman" w:hAnsi="Times New Roman" w:cs="Times New Roman"/>
          <w:b/>
          <w:i/>
          <w:sz w:val="28"/>
          <w:szCs w:val="28"/>
        </w:rPr>
        <w:t>68 355,00</w:t>
      </w:r>
      <w:r w:rsidR="00350AE5" w:rsidRPr="00F34BFD">
        <w:rPr>
          <w:rFonts w:ascii="Times New Roman" w:hAnsi="Times New Roman" w:cs="Times New Roman"/>
          <w:b/>
          <w:i/>
          <w:sz w:val="28"/>
          <w:szCs w:val="28"/>
        </w:rPr>
        <w:t xml:space="preserve"> </w:t>
      </w:r>
      <w:r w:rsidR="00350AE5" w:rsidRPr="00F34BFD">
        <w:rPr>
          <w:rFonts w:ascii="Times New Roman" w:hAnsi="Times New Roman" w:cs="Times New Roman"/>
          <w:b/>
          <w:i/>
          <w:sz w:val="28"/>
          <w:szCs w:val="28"/>
          <w:shd w:val="clear" w:color="auto" w:fill="FFFFFF"/>
        </w:rPr>
        <w:t>рублей за 20</w:t>
      </w:r>
      <w:r w:rsidR="00C21111">
        <w:rPr>
          <w:rFonts w:ascii="Times New Roman" w:hAnsi="Times New Roman" w:cs="Times New Roman"/>
          <w:b/>
          <w:i/>
          <w:sz w:val="28"/>
          <w:szCs w:val="28"/>
          <w:shd w:val="clear" w:color="auto" w:fill="FFFFFF"/>
        </w:rPr>
        <w:t>20</w:t>
      </w:r>
      <w:r w:rsidR="00326E73" w:rsidRPr="00F34BFD">
        <w:rPr>
          <w:rFonts w:ascii="Times New Roman" w:hAnsi="Times New Roman" w:cs="Times New Roman"/>
          <w:b/>
          <w:i/>
          <w:sz w:val="28"/>
          <w:szCs w:val="28"/>
          <w:shd w:val="clear" w:color="auto" w:fill="FFFFFF"/>
        </w:rPr>
        <w:t>г. Недоимка по НДФЛ по состоянию на 01.01.202</w:t>
      </w:r>
      <w:r w:rsidR="00C21111">
        <w:rPr>
          <w:rFonts w:ascii="Times New Roman" w:hAnsi="Times New Roman" w:cs="Times New Roman"/>
          <w:b/>
          <w:i/>
          <w:sz w:val="28"/>
          <w:szCs w:val="28"/>
          <w:shd w:val="clear" w:color="auto" w:fill="FFFFFF"/>
        </w:rPr>
        <w:t>2</w:t>
      </w:r>
      <w:r w:rsidR="00326E73" w:rsidRPr="00F34BFD">
        <w:rPr>
          <w:rFonts w:ascii="Times New Roman" w:hAnsi="Times New Roman" w:cs="Times New Roman"/>
          <w:b/>
          <w:i/>
          <w:sz w:val="28"/>
          <w:szCs w:val="28"/>
          <w:shd w:val="clear" w:color="auto" w:fill="FFFFFF"/>
        </w:rPr>
        <w:t xml:space="preserve"> г. составила за 20</w:t>
      </w:r>
      <w:r w:rsidR="00350AE5" w:rsidRPr="00F34BFD">
        <w:rPr>
          <w:rFonts w:ascii="Times New Roman" w:hAnsi="Times New Roman" w:cs="Times New Roman"/>
          <w:b/>
          <w:i/>
          <w:sz w:val="28"/>
          <w:szCs w:val="28"/>
          <w:shd w:val="clear" w:color="auto" w:fill="FFFFFF"/>
        </w:rPr>
        <w:t>2</w:t>
      </w:r>
      <w:r w:rsidR="00C21111">
        <w:rPr>
          <w:rFonts w:ascii="Times New Roman" w:hAnsi="Times New Roman" w:cs="Times New Roman"/>
          <w:b/>
          <w:i/>
          <w:sz w:val="28"/>
          <w:szCs w:val="28"/>
          <w:shd w:val="clear" w:color="auto" w:fill="FFFFFF"/>
        </w:rPr>
        <w:t>1</w:t>
      </w:r>
      <w:r w:rsidR="00326E73" w:rsidRPr="00F34BFD">
        <w:rPr>
          <w:rFonts w:ascii="Times New Roman" w:hAnsi="Times New Roman" w:cs="Times New Roman"/>
          <w:b/>
          <w:i/>
          <w:sz w:val="28"/>
          <w:szCs w:val="28"/>
          <w:shd w:val="clear" w:color="auto" w:fill="FFFFFF"/>
        </w:rPr>
        <w:t xml:space="preserve"> год </w:t>
      </w:r>
      <w:r w:rsidR="00C21111">
        <w:rPr>
          <w:rFonts w:ascii="Times New Roman" w:hAnsi="Times New Roman" w:cs="Times New Roman"/>
          <w:b/>
          <w:i/>
          <w:sz w:val="28"/>
          <w:szCs w:val="28"/>
          <w:shd w:val="clear" w:color="auto" w:fill="FFFFFF"/>
        </w:rPr>
        <w:t>–</w:t>
      </w:r>
      <w:r w:rsidR="00326E73" w:rsidRPr="00F34BFD">
        <w:rPr>
          <w:rFonts w:ascii="Times New Roman" w:hAnsi="Times New Roman" w:cs="Times New Roman"/>
          <w:b/>
          <w:i/>
          <w:sz w:val="28"/>
          <w:szCs w:val="28"/>
          <w:shd w:val="clear" w:color="auto" w:fill="FFFFFF"/>
        </w:rPr>
        <w:t xml:space="preserve"> </w:t>
      </w:r>
      <w:r w:rsidR="00C21111">
        <w:rPr>
          <w:rFonts w:ascii="Times New Roman" w:hAnsi="Times New Roman" w:cs="Times New Roman"/>
          <w:b/>
          <w:i/>
          <w:sz w:val="28"/>
          <w:szCs w:val="28"/>
          <w:shd w:val="clear" w:color="auto" w:fill="FFFFFF"/>
        </w:rPr>
        <w:t>78 064,00</w:t>
      </w:r>
      <w:r w:rsidR="008B033C" w:rsidRPr="00F34BFD">
        <w:rPr>
          <w:rFonts w:ascii="Times New Roman" w:hAnsi="Times New Roman" w:cs="Times New Roman"/>
          <w:b/>
          <w:i/>
        </w:rPr>
        <w:t xml:space="preserve"> </w:t>
      </w:r>
      <w:r w:rsidR="00326E73" w:rsidRPr="00F34BFD">
        <w:rPr>
          <w:rFonts w:ascii="Times New Roman" w:hAnsi="Times New Roman" w:cs="Times New Roman"/>
          <w:b/>
          <w:i/>
          <w:sz w:val="28"/>
          <w:szCs w:val="28"/>
          <w:shd w:val="clear" w:color="auto" w:fill="FFFFFF"/>
        </w:rPr>
        <w:t xml:space="preserve">рублей. </w:t>
      </w:r>
    </w:p>
    <w:p w:rsidR="00326E73" w:rsidRPr="00F34BFD" w:rsidRDefault="002C6FE9" w:rsidP="002C6FE9">
      <w:pPr>
        <w:shd w:val="clear" w:color="auto" w:fill="FFFFFF"/>
        <w:tabs>
          <w:tab w:val="left" w:pos="567"/>
        </w:tabs>
        <w:spacing w:after="0" w:line="240" w:lineRule="auto"/>
        <w:jc w:val="both"/>
        <w:textAlignment w:val="baseline"/>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326E73" w:rsidRPr="00F34BFD">
        <w:rPr>
          <w:rFonts w:ascii="Times New Roman" w:eastAsia="Times New Roman" w:hAnsi="Times New Roman" w:cs="Times New Roman"/>
          <w:b/>
          <w:i/>
          <w:sz w:val="28"/>
          <w:szCs w:val="28"/>
        </w:rPr>
        <w:t>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326E73" w:rsidRPr="00F34BFD" w:rsidRDefault="002C6FE9" w:rsidP="00412B92">
      <w:pPr>
        <w:shd w:val="clear" w:color="auto" w:fill="FFFFFF"/>
        <w:tabs>
          <w:tab w:val="left" w:pos="567"/>
        </w:tabs>
        <w:spacing w:after="0" w:line="240" w:lineRule="auto"/>
        <w:jc w:val="both"/>
        <w:textAlignment w:val="baseline"/>
        <w:rPr>
          <w:rFonts w:ascii="Times New Roman" w:eastAsia="Times New Roman" w:hAnsi="Times New Roman" w:cs="Times New Roman"/>
          <w:b/>
          <w:i/>
          <w:sz w:val="28"/>
          <w:szCs w:val="28"/>
        </w:rPr>
      </w:pPr>
      <w:r w:rsidRPr="00F34BFD">
        <w:rPr>
          <w:rFonts w:ascii="Times New Roman" w:eastAsia="Times New Roman" w:hAnsi="Times New Roman" w:cs="Times New Roman"/>
          <w:b/>
          <w:i/>
          <w:sz w:val="28"/>
          <w:szCs w:val="28"/>
        </w:rPr>
        <w:t xml:space="preserve">        </w:t>
      </w:r>
      <w:r w:rsidR="00473359" w:rsidRPr="00F34BFD">
        <w:rPr>
          <w:rFonts w:ascii="Times New Roman" w:eastAsia="Times New Roman" w:hAnsi="Times New Roman" w:cs="Times New Roman"/>
          <w:b/>
          <w:i/>
          <w:sz w:val="28"/>
          <w:szCs w:val="28"/>
        </w:rPr>
        <w:t>В 20</w:t>
      </w:r>
      <w:r w:rsidR="00677103" w:rsidRPr="00F34BFD">
        <w:rPr>
          <w:rFonts w:ascii="Times New Roman" w:eastAsia="Times New Roman" w:hAnsi="Times New Roman" w:cs="Times New Roman"/>
          <w:b/>
          <w:i/>
          <w:sz w:val="28"/>
          <w:szCs w:val="28"/>
        </w:rPr>
        <w:t>2</w:t>
      </w:r>
      <w:r w:rsidR="009421A6">
        <w:rPr>
          <w:rFonts w:ascii="Times New Roman" w:eastAsia="Times New Roman" w:hAnsi="Times New Roman" w:cs="Times New Roman"/>
          <w:b/>
          <w:i/>
          <w:sz w:val="28"/>
          <w:szCs w:val="28"/>
        </w:rPr>
        <w:t>1</w:t>
      </w:r>
      <w:r w:rsidR="00326E73" w:rsidRPr="00F34BFD">
        <w:rPr>
          <w:rFonts w:ascii="Times New Roman" w:eastAsia="Times New Roman" w:hAnsi="Times New Roman" w:cs="Times New Roman"/>
          <w:b/>
          <w:i/>
          <w:sz w:val="28"/>
          <w:szCs w:val="28"/>
        </w:rPr>
        <w:t xml:space="preserve">г. перечислены взносы по указанным Фондам в сумме </w:t>
      </w:r>
      <w:r w:rsidR="009421A6">
        <w:rPr>
          <w:rFonts w:ascii="Times New Roman" w:eastAsia="Times New Roman" w:hAnsi="Times New Roman" w:cs="Times New Roman"/>
          <w:b/>
          <w:i/>
          <w:sz w:val="28"/>
          <w:szCs w:val="28"/>
        </w:rPr>
        <w:t>188 552,16</w:t>
      </w:r>
      <w:r w:rsidRPr="00F34BFD">
        <w:rPr>
          <w:rFonts w:ascii="Times New Roman" w:eastAsia="Times New Roman" w:hAnsi="Times New Roman" w:cs="Times New Roman"/>
          <w:b/>
          <w:i/>
          <w:sz w:val="28"/>
          <w:szCs w:val="28"/>
        </w:rPr>
        <w:t xml:space="preserve"> рублей </w:t>
      </w:r>
      <w:r w:rsidR="00326E73" w:rsidRPr="00F34BFD">
        <w:rPr>
          <w:rFonts w:ascii="Times New Roman" w:eastAsia="Times New Roman" w:hAnsi="Times New Roman" w:cs="Times New Roman"/>
          <w:b/>
          <w:i/>
          <w:sz w:val="28"/>
          <w:szCs w:val="28"/>
        </w:rPr>
        <w:t>за 20</w:t>
      </w:r>
      <w:r w:rsidR="009421A6">
        <w:rPr>
          <w:rFonts w:ascii="Times New Roman" w:eastAsia="Times New Roman" w:hAnsi="Times New Roman" w:cs="Times New Roman"/>
          <w:b/>
          <w:i/>
          <w:sz w:val="28"/>
          <w:szCs w:val="28"/>
        </w:rPr>
        <w:t>20</w:t>
      </w:r>
      <w:r w:rsidR="00326E73" w:rsidRPr="00F34BFD">
        <w:rPr>
          <w:rFonts w:ascii="Times New Roman" w:eastAsia="Times New Roman" w:hAnsi="Times New Roman" w:cs="Times New Roman"/>
          <w:b/>
          <w:i/>
          <w:sz w:val="28"/>
          <w:szCs w:val="28"/>
        </w:rPr>
        <w:t xml:space="preserve"> год</w:t>
      </w:r>
      <w:r w:rsidR="00473359" w:rsidRPr="00F34BFD">
        <w:rPr>
          <w:rFonts w:ascii="Times New Roman" w:eastAsia="Times New Roman" w:hAnsi="Times New Roman" w:cs="Times New Roman"/>
          <w:b/>
          <w:i/>
          <w:sz w:val="28"/>
          <w:szCs w:val="28"/>
        </w:rPr>
        <w:t xml:space="preserve">. </w:t>
      </w:r>
      <w:r w:rsidR="00326E73" w:rsidRPr="00F34BFD">
        <w:rPr>
          <w:rFonts w:ascii="Times New Roman" w:eastAsia="Times New Roman" w:hAnsi="Times New Roman" w:cs="Times New Roman"/>
          <w:b/>
          <w:i/>
          <w:sz w:val="28"/>
          <w:szCs w:val="28"/>
        </w:rPr>
        <w:t>Задолженность перед Фондами по состоянию на 01.</w:t>
      </w:r>
      <w:r w:rsidR="00473359" w:rsidRPr="00F34BFD">
        <w:rPr>
          <w:rFonts w:ascii="Times New Roman" w:eastAsia="Times New Roman" w:hAnsi="Times New Roman" w:cs="Times New Roman"/>
          <w:b/>
          <w:i/>
          <w:sz w:val="28"/>
          <w:szCs w:val="28"/>
        </w:rPr>
        <w:t>01.202</w:t>
      </w:r>
      <w:r w:rsidR="009421A6">
        <w:rPr>
          <w:rFonts w:ascii="Times New Roman" w:eastAsia="Times New Roman" w:hAnsi="Times New Roman" w:cs="Times New Roman"/>
          <w:b/>
          <w:i/>
          <w:sz w:val="28"/>
          <w:szCs w:val="28"/>
        </w:rPr>
        <w:t>2</w:t>
      </w:r>
      <w:r w:rsidR="00326E73" w:rsidRPr="00F34BFD">
        <w:rPr>
          <w:rFonts w:ascii="Times New Roman" w:eastAsia="Times New Roman" w:hAnsi="Times New Roman" w:cs="Times New Roman"/>
          <w:b/>
          <w:i/>
          <w:sz w:val="28"/>
          <w:szCs w:val="28"/>
        </w:rPr>
        <w:t xml:space="preserve">г. составила </w:t>
      </w:r>
      <w:r w:rsidR="009421A6">
        <w:rPr>
          <w:rFonts w:ascii="Times New Roman" w:eastAsia="Times New Roman" w:hAnsi="Times New Roman" w:cs="Times New Roman"/>
          <w:b/>
          <w:i/>
          <w:sz w:val="28"/>
          <w:szCs w:val="28"/>
        </w:rPr>
        <w:t>208 540,92</w:t>
      </w:r>
      <w:r w:rsidR="00326E73" w:rsidRPr="00F34BFD">
        <w:rPr>
          <w:rFonts w:ascii="Times New Roman" w:eastAsia="Times New Roman" w:hAnsi="Times New Roman" w:cs="Times New Roman"/>
          <w:b/>
          <w:i/>
          <w:sz w:val="28"/>
          <w:szCs w:val="28"/>
        </w:rPr>
        <w:t xml:space="preserve"> рублей.</w:t>
      </w:r>
    </w:p>
    <w:p w:rsidR="00412B92" w:rsidRPr="00326E73" w:rsidRDefault="00412B92" w:rsidP="00412B92">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p>
    <w:p w:rsidR="005D6714" w:rsidRPr="009D3525" w:rsidRDefault="002C6FE9" w:rsidP="00677103">
      <w:pPr>
        <w:tabs>
          <w:tab w:val="left" w:pos="567"/>
        </w:tabs>
        <w:spacing w:after="0"/>
        <w:jc w:val="both"/>
        <w:rPr>
          <w:rFonts w:ascii="Times New Roman" w:hAnsi="Times New Roman" w:cs="Times New Roman"/>
          <w:sz w:val="28"/>
          <w:szCs w:val="28"/>
        </w:rPr>
      </w:pPr>
      <w:r w:rsidRPr="000E4D0A">
        <w:rPr>
          <w:rFonts w:ascii="Times New Roman" w:hAnsi="Times New Roman" w:cs="Times New Roman"/>
          <w:b/>
          <w:i/>
          <w:sz w:val="28"/>
          <w:szCs w:val="28"/>
        </w:rPr>
        <w:t xml:space="preserve">       </w:t>
      </w:r>
      <w:r w:rsidR="00677103" w:rsidRPr="009D3525">
        <w:rPr>
          <w:rFonts w:ascii="Times New Roman" w:hAnsi="Times New Roman"/>
          <w:sz w:val="28"/>
          <w:szCs w:val="28"/>
        </w:rPr>
        <w:t xml:space="preserve">При </w:t>
      </w:r>
      <w:r w:rsidR="00692C4E">
        <w:rPr>
          <w:rFonts w:ascii="Times New Roman" w:hAnsi="Times New Roman"/>
          <w:sz w:val="28"/>
          <w:szCs w:val="28"/>
        </w:rPr>
        <w:t xml:space="preserve">выборочной </w:t>
      </w:r>
      <w:r w:rsidR="00677103" w:rsidRPr="009D3525">
        <w:rPr>
          <w:rFonts w:ascii="Times New Roman" w:hAnsi="Times New Roman"/>
          <w:sz w:val="28"/>
          <w:szCs w:val="28"/>
        </w:rPr>
        <w:t xml:space="preserve">проверке правильности начисления заработной платы </w:t>
      </w:r>
      <w:r w:rsidR="00065D87" w:rsidRPr="009D3525">
        <w:rPr>
          <w:rFonts w:ascii="Times New Roman" w:hAnsi="Times New Roman"/>
          <w:sz w:val="28"/>
          <w:szCs w:val="28"/>
        </w:rPr>
        <w:t xml:space="preserve">установлены следующие </w:t>
      </w:r>
      <w:r w:rsidR="00677103" w:rsidRPr="009D3525">
        <w:rPr>
          <w:rFonts w:ascii="Times New Roman" w:hAnsi="Times New Roman"/>
          <w:sz w:val="28"/>
          <w:szCs w:val="28"/>
        </w:rPr>
        <w:t>нарушени</w:t>
      </w:r>
      <w:r w:rsidR="00065D87" w:rsidRPr="009D3525">
        <w:rPr>
          <w:rFonts w:ascii="Times New Roman" w:hAnsi="Times New Roman"/>
          <w:sz w:val="28"/>
          <w:szCs w:val="28"/>
        </w:rPr>
        <w:t>я:</w:t>
      </w:r>
      <w:r w:rsidRPr="009D3525">
        <w:rPr>
          <w:rFonts w:ascii="Times New Roman" w:hAnsi="Times New Roman" w:cs="Times New Roman"/>
          <w:sz w:val="28"/>
          <w:szCs w:val="28"/>
        </w:rPr>
        <w:t xml:space="preserve"> </w:t>
      </w:r>
    </w:p>
    <w:p w:rsidR="006270C6" w:rsidRPr="00725851" w:rsidRDefault="006270C6" w:rsidP="006270C6">
      <w:pPr>
        <w:tabs>
          <w:tab w:val="left" w:pos="567"/>
        </w:tabs>
        <w:spacing w:after="0"/>
        <w:jc w:val="both"/>
        <w:rPr>
          <w:rFonts w:ascii="Times New Roman" w:hAnsi="Times New Roman"/>
          <w:b/>
          <w:i/>
          <w:sz w:val="28"/>
          <w:szCs w:val="28"/>
        </w:rPr>
      </w:pPr>
      <w:r w:rsidRPr="00725851">
        <w:rPr>
          <w:rFonts w:ascii="Times New Roman" w:hAnsi="Times New Roman"/>
          <w:b/>
          <w:i/>
          <w:sz w:val="28"/>
          <w:szCs w:val="28"/>
        </w:rPr>
        <w:t xml:space="preserve">       </w:t>
      </w:r>
      <w:r w:rsidR="00725851">
        <w:rPr>
          <w:rFonts w:ascii="Times New Roman" w:hAnsi="Times New Roman"/>
          <w:b/>
          <w:i/>
          <w:sz w:val="28"/>
          <w:szCs w:val="28"/>
        </w:rPr>
        <w:t>1)</w:t>
      </w:r>
      <w:r w:rsidRPr="00725851">
        <w:rPr>
          <w:rFonts w:ascii="Times New Roman" w:hAnsi="Times New Roman"/>
          <w:b/>
          <w:i/>
          <w:sz w:val="28"/>
          <w:szCs w:val="28"/>
        </w:rPr>
        <w:t xml:space="preserve"> В отсутствие приказа о привлечении работника к работе в выходной день</w:t>
      </w:r>
      <w:r w:rsidR="002222C9" w:rsidRPr="00725851">
        <w:rPr>
          <w:rFonts w:ascii="Times New Roman" w:hAnsi="Times New Roman"/>
          <w:b/>
          <w:i/>
          <w:sz w:val="28"/>
          <w:szCs w:val="28"/>
        </w:rPr>
        <w:t xml:space="preserve"> (22.05.2021г).</w:t>
      </w:r>
      <w:r w:rsidRPr="00725851">
        <w:rPr>
          <w:rFonts w:ascii="Times New Roman" w:hAnsi="Times New Roman"/>
          <w:b/>
          <w:i/>
          <w:sz w:val="28"/>
          <w:szCs w:val="28"/>
        </w:rPr>
        <w:t xml:space="preserve"> неправомерно </w:t>
      </w:r>
      <w:r w:rsidR="002222C9" w:rsidRPr="00725851">
        <w:rPr>
          <w:rFonts w:ascii="Times New Roman" w:hAnsi="Times New Roman"/>
          <w:b/>
          <w:i/>
          <w:sz w:val="28"/>
          <w:szCs w:val="28"/>
        </w:rPr>
        <w:t xml:space="preserve">начислена и </w:t>
      </w:r>
      <w:r w:rsidRPr="00725851">
        <w:rPr>
          <w:rFonts w:ascii="Times New Roman" w:hAnsi="Times New Roman"/>
          <w:b/>
          <w:i/>
          <w:sz w:val="28"/>
          <w:szCs w:val="28"/>
        </w:rPr>
        <w:t xml:space="preserve">выплачена </w:t>
      </w:r>
      <w:r w:rsidR="002222C9" w:rsidRPr="00725851">
        <w:rPr>
          <w:rFonts w:ascii="Times New Roman" w:hAnsi="Times New Roman"/>
          <w:b/>
          <w:i/>
          <w:sz w:val="28"/>
          <w:szCs w:val="28"/>
        </w:rPr>
        <w:t xml:space="preserve">двойная оплата </w:t>
      </w:r>
      <w:r w:rsidRPr="00725851">
        <w:rPr>
          <w:rFonts w:ascii="Times New Roman" w:hAnsi="Times New Roman"/>
          <w:b/>
          <w:i/>
          <w:sz w:val="28"/>
          <w:szCs w:val="28"/>
        </w:rPr>
        <w:t xml:space="preserve">работнику МУП ЖКХ «Стимул» Кириллову А.П.  в размере </w:t>
      </w:r>
      <w:r w:rsidR="002222C9" w:rsidRPr="00725851">
        <w:rPr>
          <w:rFonts w:ascii="Times New Roman" w:hAnsi="Times New Roman"/>
          <w:b/>
          <w:i/>
          <w:sz w:val="28"/>
          <w:szCs w:val="28"/>
        </w:rPr>
        <w:t xml:space="preserve"> 1280,00 </w:t>
      </w:r>
      <w:r w:rsidRPr="00725851">
        <w:rPr>
          <w:rFonts w:ascii="Times New Roman" w:hAnsi="Times New Roman"/>
          <w:b/>
          <w:i/>
          <w:sz w:val="28"/>
          <w:szCs w:val="28"/>
        </w:rPr>
        <w:t xml:space="preserve"> рублей. </w:t>
      </w:r>
    </w:p>
    <w:p w:rsidR="00AB68D0" w:rsidRDefault="002222C9" w:rsidP="00B7314D">
      <w:pPr>
        <w:tabs>
          <w:tab w:val="left" w:pos="567"/>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72585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725851">
        <w:rPr>
          <w:rFonts w:ascii="Times New Roman" w:hAnsi="Times New Roman" w:cs="Times New Roman"/>
          <w:b/>
          <w:i/>
          <w:sz w:val="28"/>
          <w:szCs w:val="28"/>
        </w:rPr>
        <w:t xml:space="preserve"> 2)  </w:t>
      </w:r>
      <w:r w:rsidR="008941E3">
        <w:rPr>
          <w:rFonts w:ascii="Times New Roman" w:hAnsi="Times New Roman" w:cs="Times New Roman"/>
          <w:b/>
          <w:i/>
          <w:sz w:val="28"/>
          <w:szCs w:val="28"/>
        </w:rPr>
        <w:t>Согласно приказа от 01.04.2021г. №27 о приеме на работу Пашевина А.Г. на должность мастера и трудового договора от 01.04.2021г. №</w:t>
      </w:r>
      <w:r w:rsidR="008941E3">
        <w:rPr>
          <w:rFonts w:ascii="Times New Roman" w:hAnsi="Times New Roman" w:cs="Times New Roman"/>
          <w:b/>
          <w:i/>
          <w:sz w:val="28"/>
          <w:szCs w:val="28"/>
          <w:lang w:val="en-US"/>
        </w:rPr>
        <w:t>TR</w:t>
      </w:r>
      <w:r w:rsidR="008941E3">
        <w:rPr>
          <w:rFonts w:ascii="Times New Roman" w:hAnsi="Times New Roman" w:cs="Times New Roman"/>
          <w:b/>
          <w:i/>
          <w:sz w:val="28"/>
          <w:szCs w:val="28"/>
        </w:rPr>
        <w:t>0104-21/01 Пашевину А.Г. установлено денежное содержание, которое состоит из должностного оклада в размере 12 375,00 рублей и ежемесячной премии в размере 40% от должностного оклада. Также дополнительным соглашением</w:t>
      </w:r>
      <w:r w:rsidR="00B7314D">
        <w:rPr>
          <w:rFonts w:ascii="Times New Roman" w:hAnsi="Times New Roman" w:cs="Times New Roman"/>
          <w:b/>
          <w:i/>
          <w:sz w:val="28"/>
          <w:szCs w:val="28"/>
        </w:rPr>
        <w:t xml:space="preserve"> от 12.04.2021г. №1 к трудовому договору за выполнение дополнительной работы</w:t>
      </w:r>
      <w:r w:rsidR="00AB68D0">
        <w:rPr>
          <w:rFonts w:ascii="Times New Roman" w:hAnsi="Times New Roman" w:cs="Times New Roman"/>
          <w:b/>
          <w:i/>
          <w:sz w:val="28"/>
          <w:szCs w:val="28"/>
        </w:rPr>
        <w:t xml:space="preserve"> по должности рабочий –</w:t>
      </w:r>
      <w:r w:rsidR="00725851">
        <w:rPr>
          <w:rFonts w:ascii="Times New Roman" w:hAnsi="Times New Roman" w:cs="Times New Roman"/>
          <w:b/>
          <w:i/>
          <w:sz w:val="28"/>
          <w:szCs w:val="28"/>
        </w:rPr>
        <w:t xml:space="preserve"> </w:t>
      </w:r>
      <w:r w:rsidR="00AB68D0">
        <w:rPr>
          <w:rFonts w:ascii="Times New Roman" w:hAnsi="Times New Roman" w:cs="Times New Roman"/>
          <w:b/>
          <w:i/>
          <w:sz w:val="28"/>
          <w:szCs w:val="28"/>
        </w:rPr>
        <w:t xml:space="preserve">тракторист </w:t>
      </w:r>
      <w:r w:rsidR="00B7314D">
        <w:rPr>
          <w:rFonts w:ascii="Times New Roman" w:hAnsi="Times New Roman" w:cs="Times New Roman"/>
          <w:b/>
          <w:i/>
          <w:sz w:val="28"/>
          <w:szCs w:val="28"/>
        </w:rPr>
        <w:t xml:space="preserve"> с 12.04.2021г.- 30.04.2021г. предусмотрена дополнительная оплата в размере 6 285,00 рублей</w:t>
      </w:r>
      <w:r w:rsidR="00AB68D0">
        <w:rPr>
          <w:rFonts w:ascii="Times New Roman" w:hAnsi="Times New Roman" w:cs="Times New Roman"/>
          <w:b/>
          <w:i/>
          <w:sz w:val="28"/>
          <w:szCs w:val="28"/>
        </w:rPr>
        <w:t xml:space="preserve"> в месяц</w:t>
      </w:r>
      <w:r w:rsidR="00B7314D">
        <w:rPr>
          <w:rFonts w:ascii="Times New Roman" w:hAnsi="Times New Roman" w:cs="Times New Roman"/>
          <w:b/>
          <w:i/>
          <w:sz w:val="28"/>
          <w:szCs w:val="28"/>
        </w:rPr>
        <w:t>, дополнительным соглашением от 04.05.2021г. №2 к трудовому договору за выполнение дополнительной работы</w:t>
      </w:r>
      <w:r w:rsidR="00AB68D0" w:rsidRPr="00AB68D0">
        <w:rPr>
          <w:rFonts w:ascii="Times New Roman" w:hAnsi="Times New Roman" w:cs="Times New Roman"/>
          <w:b/>
          <w:i/>
          <w:sz w:val="28"/>
          <w:szCs w:val="28"/>
        </w:rPr>
        <w:t xml:space="preserve"> </w:t>
      </w:r>
      <w:r w:rsidR="00AB68D0">
        <w:rPr>
          <w:rFonts w:ascii="Times New Roman" w:hAnsi="Times New Roman" w:cs="Times New Roman"/>
          <w:b/>
          <w:i/>
          <w:sz w:val="28"/>
          <w:szCs w:val="28"/>
        </w:rPr>
        <w:t xml:space="preserve">по должности рабочий – тракторист  </w:t>
      </w:r>
      <w:r w:rsidR="00B7314D">
        <w:rPr>
          <w:rFonts w:ascii="Times New Roman" w:hAnsi="Times New Roman" w:cs="Times New Roman"/>
          <w:b/>
          <w:i/>
          <w:sz w:val="28"/>
          <w:szCs w:val="28"/>
        </w:rPr>
        <w:t xml:space="preserve">Пашевину А.Г. </w:t>
      </w:r>
      <w:r w:rsidR="00AB68D0">
        <w:rPr>
          <w:rFonts w:ascii="Times New Roman" w:hAnsi="Times New Roman" w:cs="Times New Roman"/>
          <w:b/>
          <w:i/>
          <w:sz w:val="28"/>
          <w:szCs w:val="28"/>
        </w:rPr>
        <w:t xml:space="preserve"> с 04.05.2021г. предусмотрена дополнительная оплата в размере 4 285,71 рублей в месяц.</w:t>
      </w:r>
    </w:p>
    <w:p w:rsidR="006241A0" w:rsidRDefault="00725851" w:rsidP="00725851">
      <w:pPr>
        <w:tabs>
          <w:tab w:val="left" w:pos="567"/>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B68D0">
        <w:rPr>
          <w:rFonts w:ascii="Times New Roman" w:hAnsi="Times New Roman" w:cs="Times New Roman"/>
          <w:b/>
          <w:i/>
          <w:sz w:val="28"/>
          <w:szCs w:val="28"/>
        </w:rPr>
        <w:t xml:space="preserve">Согласно расчетной ведомости при начислении заработной платы </w:t>
      </w:r>
      <w:r>
        <w:rPr>
          <w:rFonts w:ascii="Times New Roman" w:hAnsi="Times New Roman" w:cs="Times New Roman"/>
          <w:b/>
          <w:i/>
          <w:sz w:val="28"/>
          <w:szCs w:val="28"/>
        </w:rPr>
        <w:t xml:space="preserve">Пашевину А.Г. </w:t>
      </w:r>
      <w:r w:rsidR="00AB68D0">
        <w:rPr>
          <w:rFonts w:ascii="Times New Roman" w:hAnsi="Times New Roman" w:cs="Times New Roman"/>
          <w:b/>
          <w:i/>
          <w:sz w:val="28"/>
          <w:szCs w:val="28"/>
        </w:rPr>
        <w:t>с а</w:t>
      </w:r>
      <w:r w:rsidR="006241A0">
        <w:rPr>
          <w:rFonts w:ascii="Times New Roman" w:hAnsi="Times New Roman" w:cs="Times New Roman"/>
          <w:b/>
          <w:i/>
          <w:sz w:val="28"/>
          <w:szCs w:val="28"/>
        </w:rPr>
        <w:t>п</w:t>
      </w:r>
      <w:r w:rsidR="00AB68D0">
        <w:rPr>
          <w:rFonts w:ascii="Times New Roman" w:hAnsi="Times New Roman" w:cs="Times New Roman"/>
          <w:b/>
          <w:i/>
          <w:sz w:val="28"/>
          <w:szCs w:val="28"/>
        </w:rPr>
        <w:t>реля по октябрь</w:t>
      </w:r>
      <w:r>
        <w:rPr>
          <w:rFonts w:ascii="Times New Roman" w:hAnsi="Times New Roman" w:cs="Times New Roman"/>
          <w:b/>
          <w:i/>
          <w:sz w:val="28"/>
          <w:szCs w:val="28"/>
        </w:rPr>
        <w:t xml:space="preserve"> </w:t>
      </w:r>
      <w:r w:rsidR="006241A0">
        <w:rPr>
          <w:rFonts w:ascii="Times New Roman" w:hAnsi="Times New Roman" w:cs="Times New Roman"/>
          <w:b/>
          <w:i/>
          <w:sz w:val="28"/>
          <w:szCs w:val="28"/>
        </w:rPr>
        <w:t xml:space="preserve">2021 года  </w:t>
      </w:r>
      <w:r w:rsidR="00AB68D0">
        <w:rPr>
          <w:rFonts w:ascii="Times New Roman" w:hAnsi="Times New Roman" w:cs="Times New Roman"/>
          <w:b/>
          <w:i/>
          <w:sz w:val="28"/>
          <w:szCs w:val="28"/>
        </w:rPr>
        <w:t xml:space="preserve">включительно </w:t>
      </w:r>
      <w:r w:rsidR="006241A0">
        <w:rPr>
          <w:rFonts w:ascii="Times New Roman" w:hAnsi="Times New Roman" w:cs="Times New Roman"/>
          <w:b/>
          <w:i/>
          <w:sz w:val="28"/>
          <w:szCs w:val="28"/>
        </w:rPr>
        <w:t xml:space="preserve">неверно рассчитан размер ежемесячной премии </w:t>
      </w:r>
      <w:r>
        <w:rPr>
          <w:rFonts w:ascii="Times New Roman" w:hAnsi="Times New Roman" w:cs="Times New Roman"/>
          <w:b/>
          <w:i/>
          <w:sz w:val="28"/>
          <w:szCs w:val="28"/>
        </w:rPr>
        <w:t>(40% от должностного оклада</w:t>
      </w:r>
      <w:r w:rsidR="006241A0">
        <w:rPr>
          <w:rFonts w:ascii="Times New Roman" w:hAnsi="Times New Roman" w:cs="Times New Roman"/>
          <w:b/>
          <w:i/>
          <w:sz w:val="28"/>
          <w:szCs w:val="28"/>
        </w:rPr>
        <w:t>).</w:t>
      </w:r>
      <w:r>
        <w:rPr>
          <w:rFonts w:ascii="Times New Roman" w:hAnsi="Times New Roman" w:cs="Times New Roman"/>
          <w:b/>
          <w:i/>
          <w:sz w:val="28"/>
          <w:szCs w:val="28"/>
        </w:rPr>
        <w:t xml:space="preserve"> </w:t>
      </w:r>
      <w:r w:rsidR="006241A0" w:rsidRPr="00725851">
        <w:rPr>
          <w:rFonts w:ascii="Times New Roman" w:hAnsi="Times New Roman" w:cs="Times New Roman"/>
          <w:b/>
          <w:i/>
          <w:sz w:val="28"/>
          <w:szCs w:val="28"/>
        </w:rPr>
        <w:t>Вместо 6 664,09 рублей</w:t>
      </w:r>
      <w:r>
        <w:rPr>
          <w:rFonts w:ascii="Times New Roman" w:hAnsi="Times New Roman" w:cs="Times New Roman"/>
          <w:b/>
          <w:i/>
          <w:sz w:val="28"/>
          <w:szCs w:val="28"/>
        </w:rPr>
        <w:t>,</w:t>
      </w:r>
      <w:r w:rsidR="006241A0" w:rsidRPr="00725851">
        <w:rPr>
          <w:rFonts w:ascii="Times New Roman" w:hAnsi="Times New Roman" w:cs="Times New Roman"/>
          <w:b/>
          <w:i/>
          <w:sz w:val="28"/>
          <w:szCs w:val="28"/>
        </w:rPr>
        <w:t xml:space="preserve"> следовало считать 4 950,00 рублей. В результате Пашевину А.Г. излишне начислено в сумме </w:t>
      </w:r>
      <w:r w:rsidR="00273404" w:rsidRPr="00725851">
        <w:rPr>
          <w:rFonts w:ascii="Times New Roman" w:hAnsi="Times New Roman" w:cs="Times New Roman"/>
          <w:b/>
          <w:i/>
          <w:sz w:val="28"/>
          <w:szCs w:val="28"/>
        </w:rPr>
        <w:t>10 780,00 р</w:t>
      </w:r>
      <w:r w:rsidR="006241A0" w:rsidRPr="00725851">
        <w:rPr>
          <w:rFonts w:ascii="Times New Roman" w:hAnsi="Times New Roman" w:cs="Times New Roman"/>
          <w:b/>
          <w:i/>
          <w:sz w:val="28"/>
          <w:szCs w:val="28"/>
        </w:rPr>
        <w:t>уб</w:t>
      </w:r>
      <w:r w:rsidR="00273404" w:rsidRPr="00725851">
        <w:rPr>
          <w:rFonts w:ascii="Times New Roman" w:hAnsi="Times New Roman" w:cs="Times New Roman"/>
          <w:b/>
          <w:i/>
          <w:sz w:val="28"/>
          <w:szCs w:val="28"/>
        </w:rPr>
        <w:t xml:space="preserve">лей </w:t>
      </w:r>
      <w:r w:rsidR="006241A0" w:rsidRPr="00725851">
        <w:rPr>
          <w:rFonts w:ascii="Times New Roman" w:hAnsi="Times New Roman" w:cs="Times New Roman"/>
          <w:b/>
          <w:i/>
          <w:sz w:val="28"/>
          <w:szCs w:val="28"/>
        </w:rPr>
        <w:t xml:space="preserve">(с учетом районного коэффициента); </w:t>
      </w:r>
    </w:p>
    <w:p w:rsidR="00692C4E" w:rsidRPr="00725851" w:rsidRDefault="00B54D7D" w:rsidP="00B54D7D">
      <w:pPr>
        <w:tabs>
          <w:tab w:val="left" w:pos="567"/>
        </w:tabs>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692C4E">
        <w:rPr>
          <w:rFonts w:ascii="Times New Roman" w:hAnsi="Times New Roman" w:cs="Times New Roman"/>
          <w:b/>
          <w:i/>
          <w:sz w:val="28"/>
          <w:szCs w:val="28"/>
        </w:rPr>
        <w:t>3) В нарушение п</w:t>
      </w:r>
      <w:r>
        <w:rPr>
          <w:rFonts w:ascii="Times New Roman" w:hAnsi="Times New Roman" w:cs="Times New Roman"/>
          <w:b/>
          <w:i/>
          <w:sz w:val="28"/>
          <w:szCs w:val="28"/>
        </w:rPr>
        <w:t>п. 11 п.1 ст.422 Налогового Кодекса Российской Федерации</w:t>
      </w:r>
      <w:r w:rsidR="00692C4E">
        <w:rPr>
          <w:rFonts w:ascii="Times New Roman" w:hAnsi="Times New Roman" w:cs="Times New Roman"/>
          <w:b/>
          <w:i/>
          <w:sz w:val="28"/>
          <w:szCs w:val="28"/>
        </w:rPr>
        <w:t xml:space="preserve"> при начислении заработной платы рабочему Терехову А.П. неправильно рассчитан подоходный налог вместо 2 319,00 рублей, следовало считать 2 449,0 рублей. В результате Терехову А.П. излишне начислено 130 рублей.</w:t>
      </w:r>
    </w:p>
    <w:p w:rsidR="00BE32D3" w:rsidRPr="00725851" w:rsidRDefault="00BE32D3" w:rsidP="00725851">
      <w:pPr>
        <w:tabs>
          <w:tab w:val="left" w:pos="567"/>
        </w:tabs>
        <w:spacing w:after="0"/>
        <w:jc w:val="center"/>
        <w:rPr>
          <w:rFonts w:ascii="Times New Roman" w:hAnsi="Times New Roman" w:cs="Times New Roman"/>
          <w:b/>
          <w:i/>
          <w:sz w:val="28"/>
          <w:szCs w:val="28"/>
        </w:rPr>
      </w:pPr>
      <w:r w:rsidRPr="00725851">
        <w:rPr>
          <w:rFonts w:ascii="Times New Roman" w:hAnsi="Times New Roman" w:cs="Times New Roman"/>
          <w:b/>
          <w:i/>
          <w:sz w:val="28"/>
          <w:szCs w:val="28"/>
        </w:rPr>
        <w:t>Общие показатели деятельности Предприятия за 20</w:t>
      </w:r>
      <w:r w:rsidR="00415BFE" w:rsidRPr="00725851">
        <w:rPr>
          <w:rFonts w:ascii="Times New Roman" w:hAnsi="Times New Roman" w:cs="Times New Roman"/>
          <w:b/>
          <w:i/>
          <w:sz w:val="28"/>
          <w:szCs w:val="28"/>
        </w:rPr>
        <w:t>21</w:t>
      </w:r>
      <w:r w:rsidRPr="00725851">
        <w:rPr>
          <w:rFonts w:ascii="Times New Roman" w:hAnsi="Times New Roman" w:cs="Times New Roman"/>
          <w:b/>
          <w:i/>
          <w:sz w:val="28"/>
          <w:szCs w:val="28"/>
        </w:rPr>
        <w:t xml:space="preserve"> год</w:t>
      </w:r>
    </w:p>
    <w:p w:rsidR="009E0310" w:rsidRPr="009962A6" w:rsidRDefault="009E0310" w:rsidP="005D6714">
      <w:pPr>
        <w:pStyle w:val="Default"/>
        <w:spacing w:line="276" w:lineRule="auto"/>
        <w:ind w:firstLine="567"/>
        <w:jc w:val="both"/>
        <w:rPr>
          <w:b/>
          <w:i/>
          <w:sz w:val="16"/>
          <w:szCs w:val="16"/>
        </w:rPr>
      </w:pPr>
    </w:p>
    <w:p w:rsidR="009E0310" w:rsidRDefault="002C6FE9" w:rsidP="002C6FE9">
      <w:pPr>
        <w:tabs>
          <w:tab w:val="left" w:pos="567"/>
        </w:tabs>
        <w:spacing w:after="0"/>
        <w:ind w:firstLine="20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E0310" w:rsidRPr="00247BEE">
        <w:rPr>
          <w:rFonts w:ascii="Times New Roman" w:hAnsi="Times New Roman" w:cs="Times New Roman"/>
          <w:sz w:val="28"/>
          <w:szCs w:val="28"/>
        </w:rPr>
        <w:t>Исходя из представленной отчетности, проанализированы основные показатели</w:t>
      </w:r>
      <w:r w:rsidR="00677103">
        <w:rPr>
          <w:rFonts w:ascii="Times New Roman" w:hAnsi="Times New Roman" w:cs="Times New Roman"/>
          <w:sz w:val="28"/>
          <w:szCs w:val="28"/>
        </w:rPr>
        <w:t xml:space="preserve"> деятельности предприятия за 202</w:t>
      </w:r>
      <w:r w:rsidR="00065D87">
        <w:rPr>
          <w:rFonts w:ascii="Times New Roman" w:hAnsi="Times New Roman" w:cs="Times New Roman"/>
          <w:sz w:val="28"/>
          <w:szCs w:val="28"/>
        </w:rPr>
        <w:t>1</w:t>
      </w:r>
      <w:r w:rsidR="009E0310" w:rsidRPr="00247BEE">
        <w:rPr>
          <w:rFonts w:ascii="Times New Roman" w:hAnsi="Times New Roman" w:cs="Times New Roman"/>
          <w:sz w:val="28"/>
          <w:szCs w:val="28"/>
        </w:rPr>
        <w:t xml:space="preserve"> год</w:t>
      </w:r>
      <w:r w:rsidR="009E0310">
        <w:rPr>
          <w:rFonts w:ascii="Times New Roman" w:hAnsi="Times New Roman" w:cs="Times New Roman"/>
          <w:sz w:val="28"/>
          <w:szCs w:val="28"/>
        </w:rPr>
        <w:t xml:space="preserve"> и сделан сравнит</w:t>
      </w:r>
      <w:r w:rsidR="00065D87">
        <w:rPr>
          <w:rFonts w:ascii="Times New Roman" w:hAnsi="Times New Roman" w:cs="Times New Roman"/>
          <w:sz w:val="28"/>
          <w:szCs w:val="28"/>
        </w:rPr>
        <w:t>ельный анализ по отношению к 2020</w:t>
      </w:r>
      <w:r w:rsidR="009E0310">
        <w:rPr>
          <w:rFonts w:ascii="Times New Roman" w:hAnsi="Times New Roman" w:cs="Times New Roman"/>
          <w:sz w:val="28"/>
          <w:szCs w:val="28"/>
        </w:rPr>
        <w:t xml:space="preserve"> году</w:t>
      </w:r>
      <w:r w:rsidR="009E0310" w:rsidRPr="00247BEE">
        <w:rPr>
          <w:rFonts w:ascii="Times New Roman" w:hAnsi="Times New Roman" w:cs="Times New Roman"/>
          <w:sz w:val="28"/>
          <w:szCs w:val="28"/>
        </w:rPr>
        <w:t xml:space="preserve">:  </w:t>
      </w:r>
    </w:p>
    <w:p w:rsidR="009E0310" w:rsidRPr="00247BEE" w:rsidRDefault="009E0310" w:rsidP="009E0310">
      <w:pPr>
        <w:tabs>
          <w:tab w:val="left" w:pos="567"/>
        </w:tabs>
        <w:spacing w:after="0"/>
        <w:ind w:firstLine="200"/>
        <w:jc w:val="both"/>
        <w:rPr>
          <w:rFonts w:ascii="Times New Roman" w:hAnsi="Times New Roman" w:cs="Times New Roman"/>
          <w:color w:val="000000"/>
          <w:sz w:val="28"/>
          <w:szCs w:val="28"/>
        </w:rPr>
      </w:pPr>
    </w:p>
    <w:p w:rsidR="009E0310" w:rsidRPr="00C706D8" w:rsidRDefault="009E0310" w:rsidP="002129B5">
      <w:pPr>
        <w:tabs>
          <w:tab w:val="left" w:pos="7513"/>
        </w:tabs>
        <w:ind w:left="200"/>
        <w:jc w:val="center"/>
        <w:rPr>
          <w:rFonts w:ascii="Times New Roman" w:hAnsi="Times New Roman" w:cs="Times New Roman"/>
          <w:b/>
          <w:i/>
          <w:color w:val="000000"/>
          <w:sz w:val="28"/>
          <w:szCs w:val="28"/>
        </w:rPr>
      </w:pPr>
      <w:r w:rsidRPr="00C706D8">
        <w:rPr>
          <w:rFonts w:ascii="Times New Roman" w:hAnsi="Times New Roman" w:cs="Times New Roman"/>
          <w:b/>
          <w:i/>
          <w:color w:val="000000"/>
          <w:sz w:val="28"/>
          <w:szCs w:val="28"/>
        </w:rPr>
        <w:t>Доходы МУП ЖКХ «Стимул»  по видам деятельности</w:t>
      </w:r>
    </w:p>
    <w:p w:rsidR="009E0310" w:rsidRPr="00247BEE" w:rsidRDefault="009E0310" w:rsidP="008B4DA7">
      <w:pPr>
        <w:tabs>
          <w:tab w:val="left" w:pos="7513"/>
        </w:tabs>
        <w:spacing w:after="0"/>
        <w:ind w:left="198"/>
        <w:jc w:val="center"/>
        <w:rPr>
          <w:rFonts w:ascii="Times New Roman" w:hAnsi="Times New Roman" w:cs="Times New Roman"/>
          <w:i/>
          <w:sz w:val="28"/>
          <w:szCs w:val="28"/>
        </w:rPr>
      </w:pPr>
      <w:r>
        <w:rPr>
          <w:rFonts w:ascii="Times New Roman" w:hAnsi="Times New Roman" w:cs="Times New Roman"/>
          <w:i/>
          <w:color w:val="000000"/>
          <w:sz w:val="28"/>
          <w:szCs w:val="28"/>
        </w:rPr>
        <w:t xml:space="preserve">                                                                                                    Таблица №</w:t>
      </w:r>
      <w:r w:rsidR="00DA1904">
        <w:rPr>
          <w:rFonts w:ascii="Times New Roman" w:hAnsi="Times New Roman" w:cs="Times New Roman"/>
          <w:i/>
          <w:color w:val="000000"/>
          <w:sz w:val="28"/>
          <w:szCs w:val="28"/>
        </w:rPr>
        <w:t>3</w:t>
      </w:r>
      <w:r>
        <w:rPr>
          <w:rFonts w:ascii="Times New Roman" w:hAnsi="Times New Roman" w:cs="Times New Roman"/>
          <w:i/>
          <w:color w:val="000000"/>
          <w:sz w:val="28"/>
          <w:szCs w:val="28"/>
        </w:rPr>
        <w:t xml:space="preserve"> (руб.)</w:t>
      </w:r>
    </w:p>
    <w:tbl>
      <w:tblPr>
        <w:tblW w:w="9498" w:type="dxa"/>
        <w:tblInd w:w="108" w:type="dxa"/>
        <w:tblLayout w:type="fixed"/>
        <w:tblLook w:val="00A0" w:firstRow="1" w:lastRow="0" w:firstColumn="1" w:lastColumn="0" w:noHBand="0" w:noVBand="0"/>
      </w:tblPr>
      <w:tblGrid>
        <w:gridCol w:w="4678"/>
        <w:gridCol w:w="1701"/>
        <w:gridCol w:w="1559"/>
        <w:gridCol w:w="1560"/>
      </w:tblGrid>
      <w:tr w:rsidR="009A2E64" w:rsidRPr="00247BEE" w:rsidTr="00E915C1">
        <w:trPr>
          <w:trHeight w:val="678"/>
        </w:trPr>
        <w:tc>
          <w:tcPr>
            <w:tcW w:w="4678" w:type="dxa"/>
            <w:vMerge w:val="restart"/>
            <w:tcBorders>
              <w:top w:val="single" w:sz="8" w:space="0" w:color="000000"/>
              <w:left w:val="single" w:sz="8" w:space="0" w:color="000000"/>
              <w:bottom w:val="single" w:sz="8" w:space="0" w:color="000000"/>
              <w:right w:val="single" w:sz="8" w:space="0" w:color="000000"/>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Показатели </w:t>
            </w:r>
          </w:p>
        </w:tc>
        <w:tc>
          <w:tcPr>
            <w:tcW w:w="3260" w:type="dxa"/>
            <w:gridSpan w:val="2"/>
            <w:tcBorders>
              <w:top w:val="single" w:sz="8" w:space="0" w:color="000000"/>
              <w:left w:val="nil"/>
              <w:bottom w:val="single" w:sz="8" w:space="0" w:color="000000"/>
              <w:right w:val="single" w:sz="4" w:space="0" w:color="auto"/>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Период </w:t>
            </w:r>
          </w:p>
        </w:tc>
        <w:tc>
          <w:tcPr>
            <w:tcW w:w="1560" w:type="dxa"/>
            <w:vMerge w:val="restart"/>
            <w:tcBorders>
              <w:top w:val="single" w:sz="8" w:space="0" w:color="000000"/>
              <w:left w:val="single" w:sz="4" w:space="0" w:color="auto"/>
              <w:right w:val="single" w:sz="8" w:space="0" w:color="000000"/>
            </w:tcBorders>
          </w:tcPr>
          <w:p w:rsidR="009A2E64" w:rsidRPr="00E915C1" w:rsidRDefault="009A2E64" w:rsidP="009A2E64">
            <w:pPr>
              <w:spacing w:after="0"/>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Отклонение </w:t>
            </w:r>
          </w:p>
          <w:p w:rsidR="009A2E64" w:rsidRPr="00E915C1" w:rsidRDefault="009A2E64" w:rsidP="009A2E64">
            <w:pPr>
              <w:spacing w:after="0"/>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 </w:t>
            </w:r>
          </w:p>
          <w:p w:rsidR="009A2E64" w:rsidRPr="00E915C1" w:rsidRDefault="009A2E64" w:rsidP="00C738DD">
            <w:pPr>
              <w:spacing w:after="0"/>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гр.</w:t>
            </w:r>
            <w:r w:rsidR="00C738DD" w:rsidRPr="00E915C1">
              <w:rPr>
                <w:rFonts w:ascii="Times New Roman" w:hAnsi="Times New Roman" w:cs="Times New Roman"/>
                <w:b/>
                <w:color w:val="000000"/>
                <w:sz w:val="24"/>
                <w:szCs w:val="24"/>
              </w:rPr>
              <w:t>3</w:t>
            </w:r>
            <w:r w:rsidRPr="00E915C1">
              <w:rPr>
                <w:rFonts w:ascii="Times New Roman" w:hAnsi="Times New Roman" w:cs="Times New Roman"/>
                <w:b/>
                <w:color w:val="000000"/>
                <w:sz w:val="24"/>
                <w:szCs w:val="24"/>
              </w:rPr>
              <w:t>-гр.</w:t>
            </w:r>
            <w:r w:rsidR="00C738DD" w:rsidRPr="00E915C1">
              <w:rPr>
                <w:rFonts w:ascii="Times New Roman" w:hAnsi="Times New Roman" w:cs="Times New Roman"/>
                <w:b/>
                <w:color w:val="000000"/>
                <w:sz w:val="24"/>
                <w:szCs w:val="24"/>
              </w:rPr>
              <w:t>2</w:t>
            </w:r>
          </w:p>
        </w:tc>
      </w:tr>
      <w:tr w:rsidR="009A2E64" w:rsidRPr="00247BEE" w:rsidTr="00E915C1">
        <w:trPr>
          <w:trHeight w:val="332"/>
        </w:trPr>
        <w:tc>
          <w:tcPr>
            <w:tcW w:w="4678" w:type="dxa"/>
            <w:vMerge/>
            <w:tcBorders>
              <w:top w:val="single" w:sz="8" w:space="0" w:color="000000"/>
              <w:left w:val="single" w:sz="8" w:space="0" w:color="000000"/>
              <w:bottom w:val="single" w:sz="8" w:space="0" w:color="000000"/>
              <w:right w:val="single" w:sz="8" w:space="0" w:color="000000"/>
            </w:tcBorders>
            <w:vAlign w:val="center"/>
          </w:tcPr>
          <w:p w:rsidR="009A2E64" w:rsidRPr="00E915C1" w:rsidRDefault="009A2E64" w:rsidP="009D0C92">
            <w:pP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Pr>
          <w:p w:rsidR="009A2E64" w:rsidRPr="00E915C1" w:rsidRDefault="00415BFE" w:rsidP="00415BF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2020</w:t>
            </w:r>
            <w:r w:rsidR="009A2E64" w:rsidRPr="00E915C1">
              <w:rPr>
                <w:rFonts w:ascii="Times New Roman" w:hAnsi="Times New Roman" w:cs="Times New Roman"/>
                <w:b/>
                <w:color w:val="000000"/>
                <w:sz w:val="24"/>
                <w:szCs w:val="24"/>
              </w:rPr>
              <w:t xml:space="preserve"> г.</w:t>
            </w:r>
          </w:p>
        </w:tc>
        <w:tc>
          <w:tcPr>
            <w:tcW w:w="1559" w:type="dxa"/>
            <w:tcBorders>
              <w:top w:val="nil"/>
              <w:left w:val="nil"/>
              <w:bottom w:val="single" w:sz="8" w:space="0" w:color="000000"/>
              <w:right w:val="single" w:sz="4" w:space="0" w:color="auto"/>
            </w:tcBorders>
          </w:tcPr>
          <w:p w:rsidR="009A2E64" w:rsidRPr="00E915C1" w:rsidRDefault="009A2E64" w:rsidP="00415BFE">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w:t>
            </w:r>
            <w:r w:rsidR="00677103" w:rsidRPr="00E915C1">
              <w:rPr>
                <w:rFonts w:ascii="Times New Roman" w:hAnsi="Times New Roman" w:cs="Times New Roman"/>
                <w:b/>
                <w:color w:val="000000"/>
                <w:sz w:val="24"/>
                <w:szCs w:val="24"/>
              </w:rPr>
              <w:t>2</w:t>
            </w:r>
            <w:r w:rsidR="00415BFE">
              <w:rPr>
                <w:rFonts w:ascii="Times New Roman" w:hAnsi="Times New Roman" w:cs="Times New Roman"/>
                <w:b/>
                <w:color w:val="000000"/>
                <w:sz w:val="24"/>
                <w:szCs w:val="24"/>
              </w:rPr>
              <w:t>1</w:t>
            </w:r>
            <w:r w:rsidRPr="00E915C1">
              <w:rPr>
                <w:rFonts w:ascii="Times New Roman" w:hAnsi="Times New Roman" w:cs="Times New Roman"/>
                <w:b/>
                <w:color w:val="000000"/>
                <w:sz w:val="24"/>
                <w:szCs w:val="24"/>
              </w:rPr>
              <w:t xml:space="preserve"> г.</w:t>
            </w:r>
          </w:p>
        </w:tc>
        <w:tc>
          <w:tcPr>
            <w:tcW w:w="1560" w:type="dxa"/>
            <w:vMerge/>
            <w:tcBorders>
              <w:left w:val="single" w:sz="4" w:space="0" w:color="auto"/>
              <w:bottom w:val="single" w:sz="8" w:space="0" w:color="000000"/>
              <w:right w:val="single" w:sz="8" w:space="0" w:color="000000"/>
            </w:tcBorders>
          </w:tcPr>
          <w:p w:rsidR="009A2E64" w:rsidRPr="00E915C1" w:rsidRDefault="009A2E64" w:rsidP="00A67A1E">
            <w:pPr>
              <w:jc w:val="center"/>
              <w:rPr>
                <w:rFonts w:ascii="Times New Roman" w:hAnsi="Times New Roman" w:cs="Times New Roman"/>
                <w:b/>
                <w:color w:val="000000"/>
                <w:sz w:val="24"/>
                <w:szCs w:val="24"/>
              </w:rPr>
            </w:pPr>
          </w:p>
        </w:tc>
      </w:tr>
      <w:tr w:rsidR="009A2E64" w:rsidRPr="00247BEE" w:rsidTr="00E915C1">
        <w:trPr>
          <w:trHeight w:val="275"/>
        </w:trPr>
        <w:tc>
          <w:tcPr>
            <w:tcW w:w="4678" w:type="dxa"/>
            <w:tcBorders>
              <w:top w:val="nil"/>
              <w:left w:val="single" w:sz="8" w:space="0" w:color="000000"/>
              <w:bottom w:val="single" w:sz="8" w:space="0" w:color="000000"/>
              <w:right w:val="single" w:sz="8" w:space="0" w:color="000000"/>
            </w:tcBorders>
          </w:tcPr>
          <w:p w:rsidR="009A2E64" w:rsidRPr="00E915C1" w:rsidRDefault="009A2E64" w:rsidP="009D0C92">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Pr>
          <w:p w:rsidR="009A2E64" w:rsidRPr="00E915C1" w:rsidRDefault="00C738DD"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w:t>
            </w:r>
          </w:p>
        </w:tc>
        <w:tc>
          <w:tcPr>
            <w:tcW w:w="1559" w:type="dxa"/>
            <w:tcBorders>
              <w:top w:val="nil"/>
              <w:left w:val="nil"/>
              <w:bottom w:val="single" w:sz="8" w:space="0" w:color="000000"/>
              <w:right w:val="single" w:sz="4" w:space="0" w:color="auto"/>
            </w:tcBorders>
          </w:tcPr>
          <w:p w:rsidR="009A2E64" w:rsidRPr="00E915C1" w:rsidRDefault="00C738DD"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w:t>
            </w:r>
          </w:p>
        </w:tc>
        <w:tc>
          <w:tcPr>
            <w:tcW w:w="1560" w:type="dxa"/>
            <w:tcBorders>
              <w:top w:val="nil"/>
              <w:left w:val="single" w:sz="4" w:space="0" w:color="auto"/>
              <w:bottom w:val="single" w:sz="8" w:space="0" w:color="000000"/>
              <w:right w:val="single" w:sz="8" w:space="0" w:color="000000"/>
            </w:tcBorders>
          </w:tcPr>
          <w:p w:rsidR="009A2E64" w:rsidRPr="00E915C1" w:rsidRDefault="00C738DD"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4</w:t>
            </w:r>
          </w:p>
        </w:tc>
      </w:tr>
      <w:tr w:rsidR="00415BFE" w:rsidRPr="00247BEE" w:rsidTr="00E915C1">
        <w:trPr>
          <w:trHeight w:val="392"/>
        </w:trPr>
        <w:tc>
          <w:tcPr>
            <w:tcW w:w="4678" w:type="dxa"/>
            <w:tcBorders>
              <w:top w:val="nil"/>
              <w:left w:val="single" w:sz="8" w:space="0" w:color="000000"/>
              <w:bottom w:val="single" w:sz="8" w:space="0" w:color="000000"/>
              <w:right w:val="single" w:sz="8" w:space="0" w:color="000000"/>
            </w:tcBorders>
          </w:tcPr>
          <w:p w:rsidR="00415BFE" w:rsidRPr="00DA1904" w:rsidRDefault="00415BFE" w:rsidP="00040F64">
            <w:pPr>
              <w:rPr>
                <w:rFonts w:ascii="Times New Roman" w:hAnsi="Times New Roman" w:cs="Times New Roman"/>
                <w:color w:val="000000"/>
              </w:rPr>
            </w:pPr>
            <w:r w:rsidRPr="00DA1904">
              <w:rPr>
                <w:rFonts w:ascii="Times New Roman" w:hAnsi="Times New Roman" w:cs="Times New Roman"/>
              </w:rPr>
              <w:t xml:space="preserve">Сдача в аренду автотранспорта </w:t>
            </w:r>
          </w:p>
        </w:tc>
        <w:tc>
          <w:tcPr>
            <w:tcW w:w="1701" w:type="dxa"/>
            <w:tcBorders>
              <w:top w:val="nil"/>
              <w:left w:val="nil"/>
              <w:bottom w:val="single" w:sz="8" w:space="0" w:color="000000"/>
              <w:right w:val="single" w:sz="8" w:space="0" w:color="000000"/>
            </w:tcBorders>
          </w:tcPr>
          <w:p w:rsidR="00415BFE" w:rsidRPr="00DA1904" w:rsidRDefault="00415BFE" w:rsidP="00415BFE">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1 069 860,12</w:t>
            </w:r>
          </w:p>
        </w:tc>
        <w:tc>
          <w:tcPr>
            <w:tcW w:w="1559" w:type="dxa"/>
            <w:tcBorders>
              <w:top w:val="nil"/>
              <w:left w:val="nil"/>
              <w:bottom w:val="single" w:sz="8" w:space="0" w:color="000000"/>
              <w:right w:val="single" w:sz="4" w:space="0" w:color="auto"/>
            </w:tcBorders>
          </w:tcPr>
          <w:p w:rsidR="00415BFE"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1 095 570,36</w:t>
            </w:r>
          </w:p>
        </w:tc>
        <w:tc>
          <w:tcPr>
            <w:tcW w:w="1560" w:type="dxa"/>
            <w:tcBorders>
              <w:top w:val="nil"/>
              <w:left w:val="single" w:sz="4" w:space="0" w:color="auto"/>
              <w:bottom w:val="single" w:sz="8" w:space="0" w:color="000000"/>
              <w:right w:val="single" w:sz="8" w:space="0" w:color="000000"/>
            </w:tcBorders>
          </w:tcPr>
          <w:p w:rsidR="00415BFE" w:rsidRPr="00DA1904" w:rsidRDefault="00415BFE" w:rsidP="008B7CD6">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xml:space="preserve">+  </w:t>
            </w:r>
            <w:r w:rsidR="008B7CD6" w:rsidRPr="00DA1904">
              <w:rPr>
                <w:rFonts w:ascii="Times New Roman" w:hAnsi="Times New Roman" w:cs="Times New Roman"/>
                <w:color w:val="000000"/>
                <w:sz w:val="20"/>
                <w:szCs w:val="20"/>
              </w:rPr>
              <w:t>25 710,24</w:t>
            </w:r>
          </w:p>
        </w:tc>
      </w:tr>
      <w:tr w:rsidR="00415BFE" w:rsidRPr="00247BEE" w:rsidTr="00E915C1">
        <w:trPr>
          <w:trHeight w:val="317"/>
        </w:trPr>
        <w:tc>
          <w:tcPr>
            <w:tcW w:w="4678" w:type="dxa"/>
            <w:tcBorders>
              <w:top w:val="nil"/>
              <w:left w:val="single" w:sz="8" w:space="0" w:color="000000"/>
              <w:bottom w:val="single" w:sz="8" w:space="0" w:color="000000"/>
              <w:right w:val="single" w:sz="8" w:space="0" w:color="000000"/>
            </w:tcBorders>
          </w:tcPr>
          <w:p w:rsidR="00415BFE" w:rsidRPr="00DA1904" w:rsidRDefault="008B7CD6" w:rsidP="009D0C92">
            <w:pPr>
              <w:rPr>
                <w:rFonts w:ascii="Times New Roman" w:hAnsi="Times New Roman" w:cs="Times New Roman"/>
                <w:color w:val="000000"/>
              </w:rPr>
            </w:pPr>
            <w:r w:rsidRPr="00DA1904">
              <w:rPr>
                <w:rFonts w:ascii="Times New Roman" w:hAnsi="Times New Roman" w:cs="Times New Roman"/>
                <w:color w:val="000000"/>
              </w:rPr>
              <w:t xml:space="preserve">Выкашивание сорной растительности </w:t>
            </w:r>
          </w:p>
        </w:tc>
        <w:tc>
          <w:tcPr>
            <w:tcW w:w="1701" w:type="dxa"/>
            <w:tcBorders>
              <w:top w:val="nil"/>
              <w:left w:val="nil"/>
              <w:bottom w:val="single" w:sz="8" w:space="0" w:color="000000"/>
              <w:right w:val="single" w:sz="8" w:space="0" w:color="000000"/>
            </w:tcBorders>
          </w:tcPr>
          <w:p w:rsidR="00415BFE" w:rsidRPr="00DA1904" w:rsidRDefault="008B7CD6" w:rsidP="00415BFE">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277 743,40</w:t>
            </w:r>
          </w:p>
        </w:tc>
        <w:tc>
          <w:tcPr>
            <w:tcW w:w="1559" w:type="dxa"/>
            <w:tcBorders>
              <w:top w:val="nil"/>
              <w:left w:val="nil"/>
              <w:bottom w:val="single" w:sz="8" w:space="0" w:color="000000"/>
              <w:right w:val="single" w:sz="4" w:space="0" w:color="auto"/>
            </w:tcBorders>
          </w:tcPr>
          <w:p w:rsidR="00415BFE"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1 570 495,24</w:t>
            </w:r>
          </w:p>
        </w:tc>
        <w:tc>
          <w:tcPr>
            <w:tcW w:w="1560" w:type="dxa"/>
            <w:tcBorders>
              <w:top w:val="nil"/>
              <w:left w:val="single" w:sz="4" w:space="0" w:color="auto"/>
              <w:bottom w:val="single" w:sz="8" w:space="0" w:color="000000"/>
              <w:right w:val="single" w:sz="8" w:space="0" w:color="000000"/>
            </w:tcBorders>
          </w:tcPr>
          <w:p w:rsidR="00415BFE"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+ 1 292 751,84</w:t>
            </w:r>
          </w:p>
        </w:tc>
      </w:tr>
      <w:tr w:rsidR="00415BFE" w:rsidRPr="00247BEE" w:rsidTr="00E915C1">
        <w:trPr>
          <w:trHeight w:val="317"/>
        </w:trPr>
        <w:tc>
          <w:tcPr>
            <w:tcW w:w="4678" w:type="dxa"/>
            <w:tcBorders>
              <w:top w:val="nil"/>
              <w:left w:val="single" w:sz="8" w:space="0" w:color="000000"/>
              <w:bottom w:val="single" w:sz="8" w:space="0" w:color="000000"/>
              <w:right w:val="single" w:sz="8" w:space="0" w:color="000000"/>
            </w:tcBorders>
          </w:tcPr>
          <w:p w:rsidR="00415BFE" w:rsidRPr="00DA1904" w:rsidRDefault="00415BFE" w:rsidP="009D0C92">
            <w:pPr>
              <w:rPr>
                <w:rFonts w:ascii="Times New Roman" w:hAnsi="Times New Roman" w:cs="Times New Roman"/>
                <w:color w:val="000000"/>
              </w:rPr>
            </w:pPr>
            <w:r w:rsidRPr="00DA1904">
              <w:rPr>
                <w:rFonts w:ascii="Times New Roman" w:hAnsi="Times New Roman" w:cs="Times New Roman"/>
                <w:color w:val="000000"/>
              </w:rPr>
              <w:t xml:space="preserve">Спиливание деревьев и </w:t>
            </w:r>
            <w:r w:rsidR="008B7CD6" w:rsidRPr="00DA1904">
              <w:rPr>
                <w:rFonts w:ascii="Times New Roman" w:hAnsi="Times New Roman" w:cs="Times New Roman"/>
                <w:color w:val="000000"/>
              </w:rPr>
              <w:t>кустарников</w:t>
            </w:r>
          </w:p>
        </w:tc>
        <w:tc>
          <w:tcPr>
            <w:tcW w:w="1701" w:type="dxa"/>
            <w:tcBorders>
              <w:top w:val="nil"/>
              <w:left w:val="nil"/>
              <w:bottom w:val="single" w:sz="8" w:space="0" w:color="000000"/>
              <w:right w:val="single" w:sz="8" w:space="0" w:color="000000"/>
            </w:tcBorders>
          </w:tcPr>
          <w:p w:rsidR="00415BFE" w:rsidRPr="00DA1904" w:rsidRDefault="00415BFE" w:rsidP="00415BFE">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281 661,77</w:t>
            </w:r>
          </w:p>
        </w:tc>
        <w:tc>
          <w:tcPr>
            <w:tcW w:w="1559" w:type="dxa"/>
            <w:tcBorders>
              <w:top w:val="nil"/>
              <w:left w:val="nil"/>
              <w:bottom w:val="single" w:sz="8" w:space="0" w:color="000000"/>
              <w:right w:val="single" w:sz="4" w:space="0" w:color="auto"/>
            </w:tcBorders>
          </w:tcPr>
          <w:p w:rsidR="00415BFE" w:rsidRPr="00DA1904" w:rsidRDefault="008B7CD6" w:rsidP="008B7CD6">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361 919,72</w:t>
            </w:r>
          </w:p>
        </w:tc>
        <w:tc>
          <w:tcPr>
            <w:tcW w:w="1560" w:type="dxa"/>
            <w:tcBorders>
              <w:top w:val="nil"/>
              <w:left w:val="single" w:sz="4" w:space="0" w:color="auto"/>
              <w:bottom w:val="single" w:sz="8" w:space="0" w:color="000000"/>
              <w:right w:val="single" w:sz="8" w:space="0" w:color="000000"/>
            </w:tcBorders>
          </w:tcPr>
          <w:p w:rsidR="00415BFE" w:rsidRPr="00DA1904" w:rsidRDefault="00DA1904"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+ 80 257,95</w:t>
            </w:r>
          </w:p>
        </w:tc>
      </w:tr>
      <w:tr w:rsidR="008B7CD6" w:rsidRPr="00247BEE" w:rsidTr="00E915C1">
        <w:trPr>
          <w:trHeight w:val="317"/>
        </w:trPr>
        <w:tc>
          <w:tcPr>
            <w:tcW w:w="4678" w:type="dxa"/>
            <w:tcBorders>
              <w:top w:val="nil"/>
              <w:left w:val="single" w:sz="8" w:space="0" w:color="000000"/>
              <w:bottom w:val="single" w:sz="8" w:space="0" w:color="000000"/>
              <w:right w:val="single" w:sz="8" w:space="0" w:color="000000"/>
            </w:tcBorders>
          </w:tcPr>
          <w:p w:rsidR="008B7CD6" w:rsidRPr="00DA1904" w:rsidRDefault="008B7CD6" w:rsidP="008941E3">
            <w:pPr>
              <w:rPr>
                <w:rFonts w:ascii="Times New Roman" w:hAnsi="Times New Roman" w:cs="Times New Roman"/>
                <w:color w:val="000000"/>
              </w:rPr>
            </w:pPr>
            <w:r w:rsidRPr="00DA1904">
              <w:rPr>
                <w:rFonts w:ascii="Times New Roman" w:hAnsi="Times New Roman" w:cs="Times New Roman"/>
                <w:color w:val="000000"/>
              </w:rPr>
              <w:t xml:space="preserve">Прочие работы по благоустройству поселка </w:t>
            </w:r>
          </w:p>
        </w:tc>
        <w:tc>
          <w:tcPr>
            <w:tcW w:w="1701" w:type="dxa"/>
            <w:tcBorders>
              <w:top w:val="nil"/>
              <w:left w:val="nil"/>
              <w:bottom w:val="single" w:sz="8" w:space="0" w:color="000000"/>
              <w:right w:val="single" w:sz="8" w:space="0" w:color="000000"/>
            </w:tcBorders>
          </w:tcPr>
          <w:p w:rsidR="008B7CD6" w:rsidRPr="00DA1904" w:rsidRDefault="008B7CD6" w:rsidP="008941E3">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2 789 106,70</w:t>
            </w:r>
          </w:p>
        </w:tc>
        <w:tc>
          <w:tcPr>
            <w:tcW w:w="1559" w:type="dxa"/>
            <w:tcBorders>
              <w:top w:val="nil"/>
              <w:left w:val="nil"/>
              <w:bottom w:val="single" w:sz="8" w:space="0" w:color="000000"/>
              <w:right w:val="single" w:sz="4" w:space="0" w:color="auto"/>
            </w:tcBorders>
          </w:tcPr>
          <w:p w:rsidR="008B7CD6"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2 257 191,67</w:t>
            </w:r>
          </w:p>
        </w:tc>
        <w:tc>
          <w:tcPr>
            <w:tcW w:w="1560" w:type="dxa"/>
            <w:tcBorders>
              <w:top w:val="nil"/>
              <w:left w:val="single" w:sz="4" w:space="0" w:color="auto"/>
              <w:bottom w:val="single" w:sz="8" w:space="0" w:color="000000"/>
              <w:right w:val="single" w:sz="8" w:space="0" w:color="000000"/>
            </w:tcBorders>
          </w:tcPr>
          <w:p w:rsidR="008B7CD6" w:rsidRPr="00DA1904" w:rsidRDefault="00DA1904"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- 531 915,03</w:t>
            </w:r>
          </w:p>
        </w:tc>
      </w:tr>
      <w:tr w:rsidR="008B7CD6" w:rsidRPr="00247BEE" w:rsidTr="00E915C1">
        <w:trPr>
          <w:trHeight w:val="317"/>
        </w:trPr>
        <w:tc>
          <w:tcPr>
            <w:tcW w:w="4678" w:type="dxa"/>
            <w:tcBorders>
              <w:top w:val="nil"/>
              <w:left w:val="single" w:sz="8" w:space="0" w:color="000000"/>
              <w:bottom w:val="single" w:sz="8" w:space="0" w:color="000000"/>
              <w:right w:val="single" w:sz="8" w:space="0" w:color="000000"/>
            </w:tcBorders>
          </w:tcPr>
          <w:p w:rsidR="008B7CD6" w:rsidRPr="00DA1904" w:rsidRDefault="008B7CD6" w:rsidP="00DA1904">
            <w:pPr>
              <w:rPr>
                <w:rFonts w:ascii="Times New Roman" w:hAnsi="Times New Roman" w:cs="Times New Roman"/>
              </w:rPr>
            </w:pPr>
            <w:r w:rsidRPr="00DA1904">
              <w:rPr>
                <w:rFonts w:ascii="Times New Roman" w:hAnsi="Times New Roman" w:cs="Times New Roman"/>
              </w:rPr>
              <w:t>Продажа рит</w:t>
            </w:r>
            <w:r w:rsidR="00DA1904">
              <w:rPr>
                <w:rFonts w:ascii="Times New Roman" w:hAnsi="Times New Roman" w:cs="Times New Roman"/>
              </w:rPr>
              <w:t>уальных</w:t>
            </w:r>
            <w:r w:rsidRPr="00DA1904">
              <w:rPr>
                <w:rFonts w:ascii="Times New Roman" w:hAnsi="Times New Roman" w:cs="Times New Roman"/>
              </w:rPr>
              <w:t xml:space="preserve"> принадлежностей</w:t>
            </w:r>
          </w:p>
        </w:tc>
        <w:tc>
          <w:tcPr>
            <w:tcW w:w="1701" w:type="dxa"/>
            <w:tcBorders>
              <w:top w:val="nil"/>
              <w:left w:val="nil"/>
              <w:bottom w:val="single" w:sz="8" w:space="0" w:color="000000"/>
              <w:right w:val="single" w:sz="8" w:space="0" w:color="000000"/>
            </w:tcBorders>
          </w:tcPr>
          <w:p w:rsidR="008B7CD6" w:rsidRPr="00DA1904" w:rsidRDefault="008B7CD6" w:rsidP="008941E3">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19 300,00</w:t>
            </w:r>
          </w:p>
        </w:tc>
        <w:tc>
          <w:tcPr>
            <w:tcW w:w="1559" w:type="dxa"/>
            <w:tcBorders>
              <w:top w:val="nil"/>
              <w:left w:val="nil"/>
              <w:bottom w:val="single" w:sz="8" w:space="0" w:color="000000"/>
              <w:right w:val="single" w:sz="4" w:space="0" w:color="auto"/>
            </w:tcBorders>
          </w:tcPr>
          <w:p w:rsidR="008B7CD6"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1 100,00</w:t>
            </w:r>
          </w:p>
        </w:tc>
        <w:tc>
          <w:tcPr>
            <w:tcW w:w="1560" w:type="dxa"/>
            <w:tcBorders>
              <w:top w:val="nil"/>
              <w:left w:val="single" w:sz="4" w:space="0" w:color="auto"/>
              <w:bottom w:val="single" w:sz="8" w:space="0" w:color="000000"/>
              <w:right w:val="single" w:sz="8" w:space="0" w:color="000000"/>
            </w:tcBorders>
          </w:tcPr>
          <w:p w:rsidR="008B7CD6" w:rsidRPr="00DA1904" w:rsidRDefault="00DA1904"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- 18 200,00</w:t>
            </w:r>
          </w:p>
        </w:tc>
      </w:tr>
      <w:tr w:rsidR="008B7CD6" w:rsidRPr="00247BEE" w:rsidTr="00E915C1">
        <w:trPr>
          <w:trHeight w:val="347"/>
        </w:trPr>
        <w:tc>
          <w:tcPr>
            <w:tcW w:w="4678" w:type="dxa"/>
            <w:tcBorders>
              <w:top w:val="nil"/>
              <w:left w:val="single" w:sz="8" w:space="0" w:color="000000"/>
              <w:bottom w:val="single" w:sz="8" w:space="0" w:color="000000"/>
              <w:right w:val="single" w:sz="8" w:space="0" w:color="000000"/>
            </w:tcBorders>
          </w:tcPr>
          <w:p w:rsidR="008B7CD6" w:rsidRPr="00DA1904" w:rsidRDefault="008B7CD6" w:rsidP="008941E3">
            <w:pPr>
              <w:rPr>
                <w:rFonts w:ascii="Times New Roman" w:hAnsi="Times New Roman" w:cs="Times New Roman"/>
              </w:rPr>
            </w:pPr>
            <w:r w:rsidRPr="00DA1904">
              <w:rPr>
                <w:rFonts w:ascii="Times New Roman" w:hAnsi="Times New Roman" w:cs="Times New Roman"/>
              </w:rPr>
              <w:t>Оказание услуг населению по благоустройству</w:t>
            </w:r>
          </w:p>
        </w:tc>
        <w:tc>
          <w:tcPr>
            <w:tcW w:w="1701" w:type="dxa"/>
            <w:tcBorders>
              <w:top w:val="nil"/>
              <w:left w:val="nil"/>
              <w:bottom w:val="single" w:sz="8" w:space="0" w:color="000000"/>
              <w:right w:val="single" w:sz="8" w:space="0" w:color="000000"/>
            </w:tcBorders>
          </w:tcPr>
          <w:p w:rsidR="008B7CD6" w:rsidRPr="00DA1904" w:rsidRDefault="008B7CD6" w:rsidP="008941E3">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w:t>
            </w:r>
          </w:p>
        </w:tc>
        <w:tc>
          <w:tcPr>
            <w:tcW w:w="1559" w:type="dxa"/>
            <w:tcBorders>
              <w:top w:val="nil"/>
              <w:left w:val="nil"/>
              <w:bottom w:val="single" w:sz="8" w:space="0" w:color="000000"/>
              <w:right w:val="single" w:sz="4" w:space="0" w:color="auto"/>
            </w:tcBorders>
          </w:tcPr>
          <w:p w:rsidR="008B7CD6"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34 261,00</w:t>
            </w:r>
          </w:p>
        </w:tc>
        <w:tc>
          <w:tcPr>
            <w:tcW w:w="1560" w:type="dxa"/>
            <w:tcBorders>
              <w:top w:val="nil"/>
              <w:left w:val="single" w:sz="4" w:space="0" w:color="auto"/>
              <w:bottom w:val="single" w:sz="8" w:space="0" w:color="000000"/>
              <w:right w:val="single" w:sz="8" w:space="0" w:color="000000"/>
            </w:tcBorders>
          </w:tcPr>
          <w:p w:rsidR="008B7CD6" w:rsidRPr="00DA1904" w:rsidRDefault="00DA1904"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+ 34 261,00</w:t>
            </w:r>
          </w:p>
        </w:tc>
      </w:tr>
      <w:tr w:rsidR="008B7CD6" w:rsidRPr="00247BEE" w:rsidTr="00E915C1">
        <w:trPr>
          <w:trHeight w:val="319"/>
        </w:trPr>
        <w:tc>
          <w:tcPr>
            <w:tcW w:w="4678" w:type="dxa"/>
            <w:tcBorders>
              <w:top w:val="nil"/>
              <w:left w:val="single" w:sz="8" w:space="0" w:color="000000"/>
              <w:bottom w:val="single" w:sz="8" w:space="0" w:color="000000"/>
              <w:right w:val="single" w:sz="8" w:space="0" w:color="000000"/>
            </w:tcBorders>
          </w:tcPr>
          <w:p w:rsidR="008B7CD6" w:rsidRPr="00DA1904" w:rsidRDefault="008B7CD6" w:rsidP="00DA1904">
            <w:pPr>
              <w:rPr>
                <w:rFonts w:ascii="Times New Roman" w:hAnsi="Times New Roman" w:cs="Times New Roman"/>
              </w:rPr>
            </w:pPr>
            <w:r w:rsidRPr="00DA1904">
              <w:rPr>
                <w:rFonts w:ascii="Times New Roman" w:hAnsi="Times New Roman" w:cs="Times New Roman"/>
              </w:rPr>
              <w:t>Оказание услуг по приватизации мун</w:t>
            </w:r>
            <w:r w:rsidR="00DA1904">
              <w:rPr>
                <w:rFonts w:ascii="Times New Roman" w:hAnsi="Times New Roman" w:cs="Times New Roman"/>
              </w:rPr>
              <w:t>иципального</w:t>
            </w:r>
            <w:r w:rsidRPr="00DA1904">
              <w:rPr>
                <w:rFonts w:ascii="Times New Roman" w:hAnsi="Times New Roman" w:cs="Times New Roman"/>
              </w:rPr>
              <w:t xml:space="preserve"> жилья, выдача справок</w:t>
            </w:r>
          </w:p>
        </w:tc>
        <w:tc>
          <w:tcPr>
            <w:tcW w:w="1701" w:type="dxa"/>
            <w:tcBorders>
              <w:top w:val="nil"/>
              <w:left w:val="nil"/>
              <w:bottom w:val="single" w:sz="8" w:space="0" w:color="000000"/>
              <w:right w:val="single" w:sz="8" w:space="0" w:color="000000"/>
            </w:tcBorders>
          </w:tcPr>
          <w:p w:rsidR="008B7CD6" w:rsidRPr="00DA1904" w:rsidRDefault="008B7CD6" w:rsidP="008941E3">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22 000,00</w:t>
            </w:r>
          </w:p>
        </w:tc>
        <w:tc>
          <w:tcPr>
            <w:tcW w:w="1559" w:type="dxa"/>
            <w:tcBorders>
              <w:top w:val="nil"/>
              <w:left w:val="nil"/>
              <w:bottom w:val="single" w:sz="8" w:space="0" w:color="000000"/>
              <w:right w:val="single" w:sz="4" w:space="0" w:color="auto"/>
            </w:tcBorders>
          </w:tcPr>
          <w:p w:rsidR="008B7CD6"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22 000,00</w:t>
            </w:r>
          </w:p>
        </w:tc>
        <w:tc>
          <w:tcPr>
            <w:tcW w:w="1560" w:type="dxa"/>
            <w:tcBorders>
              <w:top w:val="nil"/>
              <w:left w:val="single" w:sz="4" w:space="0" w:color="auto"/>
              <w:bottom w:val="single" w:sz="8" w:space="0" w:color="000000"/>
              <w:right w:val="single" w:sz="8" w:space="0" w:color="000000"/>
            </w:tcBorders>
          </w:tcPr>
          <w:p w:rsidR="008B7CD6" w:rsidRPr="00DA1904" w:rsidRDefault="00DA1904" w:rsidP="00DA1904">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0,00</w:t>
            </w:r>
            <w:r w:rsidR="008B7CD6" w:rsidRPr="00DA1904">
              <w:rPr>
                <w:rFonts w:ascii="Times New Roman" w:hAnsi="Times New Roman" w:cs="Times New Roman"/>
                <w:color w:val="000000"/>
                <w:sz w:val="20"/>
                <w:szCs w:val="20"/>
              </w:rPr>
              <w:t xml:space="preserve"> </w:t>
            </w:r>
          </w:p>
        </w:tc>
      </w:tr>
      <w:tr w:rsidR="008B7CD6" w:rsidRPr="00247BEE" w:rsidTr="00E915C1">
        <w:trPr>
          <w:trHeight w:val="638"/>
        </w:trPr>
        <w:tc>
          <w:tcPr>
            <w:tcW w:w="4678" w:type="dxa"/>
            <w:tcBorders>
              <w:top w:val="nil"/>
              <w:left w:val="single" w:sz="8" w:space="0" w:color="000000"/>
              <w:bottom w:val="single" w:sz="8" w:space="0" w:color="000000"/>
              <w:right w:val="single" w:sz="8" w:space="0" w:color="000000"/>
            </w:tcBorders>
          </w:tcPr>
          <w:p w:rsidR="008B7CD6" w:rsidRPr="00DA1904" w:rsidRDefault="008B7CD6" w:rsidP="008941E3">
            <w:pPr>
              <w:rPr>
                <w:rFonts w:ascii="Times New Roman" w:hAnsi="Times New Roman" w:cs="Times New Roman"/>
                <w:color w:val="000000"/>
              </w:rPr>
            </w:pPr>
            <w:r w:rsidRPr="00DA1904">
              <w:rPr>
                <w:rFonts w:ascii="Times New Roman" w:hAnsi="Times New Roman" w:cs="Times New Roman"/>
                <w:color w:val="000000"/>
              </w:rPr>
              <w:t>Возмещение ФСС</w:t>
            </w:r>
          </w:p>
        </w:tc>
        <w:tc>
          <w:tcPr>
            <w:tcW w:w="1701" w:type="dxa"/>
            <w:tcBorders>
              <w:top w:val="nil"/>
              <w:left w:val="nil"/>
              <w:bottom w:val="single" w:sz="8" w:space="0" w:color="000000"/>
              <w:right w:val="single" w:sz="8" w:space="0" w:color="000000"/>
            </w:tcBorders>
          </w:tcPr>
          <w:p w:rsidR="008B7CD6" w:rsidRPr="00DA1904" w:rsidRDefault="008B7CD6" w:rsidP="008941E3">
            <w:pPr>
              <w:jc w:val="center"/>
              <w:rPr>
                <w:rFonts w:ascii="Times New Roman" w:hAnsi="Times New Roman" w:cs="Times New Roman"/>
                <w:b/>
                <w:color w:val="000000"/>
                <w:sz w:val="20"/>
                <w:szCs w:val="20"/>
              </w:rPr>
            </w:pPr>
            <w:r w:rsidRPr="00DA1904">
              <w:rPr>
                <w:rFonts w:ascii="Times New Roman" w:hAnsi="Times New Roman" w:cs="Times New Roman"/>
                <w:b/>
                <w:color w:val="000000"/>
                <w:sz w:val="20"/>
                <w:szCs w:val="20"/>
              </w:rPr>
              <w:t>-</w:t>
            </w:r>
          </w:p>
        </w:tc>
        <w:tc>
          <w:tcPr>
            <w:tcW w:w="1559" w:type="dxa"/>
            <w:tcBorders>
              <w:top w:val="nil"/>
              <w:left w:val="nil"/>
              <w:bottom w:val="single" w:sz="8" w:space="0" w:color="000000"/>
              <w:right w:val="single" w:sz="4" w:space="0" w:color="auto"/>
            </w:tcBorders>
          </w:tcPr>
          <w:p w:rsidR="008B7CD6" w:rsidRPr="00DA1904" w:rsidRDefault="008B7CD6" w:rsidP="002129B5">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115 185,54</w:t>
            </w:r>
          </w:p>
        </w:tc>
        <w:tc>
          <w:tcPr>
            <w:tcW w:w="1560" w:type="dxa"/>
            <w:tcBorders>
              <w:top w:val="nil"/>
              <w:left w:val="single" w:sz="4" w:space="0" w:color="auto"/>
              <w:bottom w:val="single" w:sz="8" w:space="0" w:color="000000"/>
              <w:right w:val="single" w:sz="8" w:space="0" w:color="000000"/>
            </w:tcBorders>
          </w:tcPr>
          <w:p w:rsidR="008B7CD6" w:rsidRPr="00DA1904" w:rsidRDefault="008B7CD6" w:rsidP="00DA1904">
            <w:pPr>
              <w:jc w:val="center"/>
              <w:rPr>
                <w:rFonts w:ascii="Times New Roman" w:hAnsi="Times New Roman" w:cs="Times New Roman"/>
                <w:color w:val="000000"/>
                <w:sz w:val="20"/>
                <w:szCs w:val="20"/>
              </w:rPr>
            </w:pPr>
            <w:r w:rsidRPr="00DA1904">
              <w:rPr>
                <w:rFonts w:ascii="Times New Roman" w:hAnsi="Times New Roman" w:cs="Times New Roman"/>
                <w:color w:val="000000"/>
                <w:sz w:val="20"/>
                <w:szCs w:val="20"/>
              </w:rPr>
              <w:t xml:space="preserve">+ </w:t>
            </w:r>
            <w:r w:rsidR="00DA1904" w:rsidRPr="00DA1904">
              <w:rPr>
                <w:rFonts w:ascii="Times New Roman" w:hAnsi="Times New Roman" w:cs="Times New Roman"/>
                <w:color w:val="000000"/>
                <w:sz w:val="20"/>
                <w:szCs w:val="20"/>
              </w:rPr>
              <w:t>115 185,54</w:t>
            </w:r>
          </w:p>
        </w:tc>
      </w:tr>
      <w:tr w:rsidR="008B7CD6" w:rsidRPr="00247BEE" w:rsidTr="00E915C1">
        <w:trPr>
          <w:trHeight w:val="422"/>
        </w:trPr>
        <w:tc>
          <w:tcPr>
            <w:tcW w:w="4678" w:type="dxa"/>
            <w:tcBorders>
              <w:top w:val="nil"/>
              <w:left w:val="single" w:sz="8" w:space="0" w:color="000000"/>
              <w:bottom w:val="single" w:sz="8" w:space="0" w:color="000000"/>
              <w:right w:val="single" w:sz="8" w:space="0" w:color="000000"/>
            </w:tcBorders>
          </w:tcPr>
          <w:p w:rsidR="008B7CD6" w:rsidRPr="00DA1904" w:rsidRDefault="008B7CD6" w:rsidP="008941E3">
            <w:pPr>
              <w:rPr>
                <w:rFonts w:ascii="Times New Roman" w:hAnsi="Times New Roman" w:cs="Times New Roman"/>
                <w:b/>
                <w:color w:val="000000"/>
              </w:rPr>
            </w:pPr>
            <w:r w:rsidRPr="00DA1904">
              <w:rPr>
                <w:rFonts w:ascii="Times New Roman" w:hAnsi="Times New Roman" w:cs="Times New Roman"/>
                <w:b/>
                <w:color w:val="000000"/>
              </w:rPr>
              <w:t>Итого:</w:t>
            </w:r>
          </w:p>
        </w:tc>
        <w:tc>
          <w:tcPr>
            <w:tcW w:w="1701" w:type="dxa"/>
            <w:tcBorders>
              <w:top w:val="nil"/>
              <w:left w:val="nil"/>
              <w:bottom w:val="single" w:sz="8" w:space="0" w:color="000000"/>
              <w:right w:val="single" w:sz="8" w:space="0" w:color="000000"/>
            </w:tcBorders>
          </w:tcPr>
          <w:p w:rsidR="008B7CD6" w:rsidRPr="00DA1904" w:rsidRDefault="008B7CD6" w:rsidP="008941E3">
            <w:pPr>
              <w:jc w:val="center"/>
              <w:rPr>
                <w:rFonts w:ascii="Times New Roman" w:hAnsi="Times New Roman" w:cs="Times New Roman"/>
                <w:b/>
                <w:color w:val="000000"/>
                <w:sz w:val="20"/>
                <w:szCs w:val="20"/>
              </w:rPr>
            </w:pPr>
            <w:r w:rsidRPr="00DA1904">
              <w:rPr>
                <w:rFonts w:ascii="Times New Roman" w:hAnsi="Times New Roman" w:cs="Times New Roman"/>
                <w:b/>
                <w:color w:val="000000"/>
                <w:sz w:val="20"/>
                <w:szCs w:val="20"/>
              </w:rPr>
              <w:t>4 459 671,99</w:t>
            </w:r>
          </w:p>
        </w:tc>
        <w:tc>
          <w:tcPr>
            <w:tcW w:w="1559" w:type="dxa"/>
            <w:tcBorders>
              <w:top w:val="nil"/>
              <w:left w:val="nil"/>
              <w:bottom w:val="single" w:sz="8" w:space="0" w:color="000000"/>
              <w:right w:val="single" w:sz="4" w:space="0" w:color="auto"/>
            </w:tcBorders>
          </w:tcPr>
          <w:p w:rsidR="008B7CD6" w:rsidRPr="00DA1904" w:rsidRDefault="008B7CD6" w:rsidP="002129B5">
            <w:pPr>
              <w:jc w:val="center"/>
              <w:rPr>
                <w:rFonts w:ascii="Times New Roman" w:hAnsi="Times New Roman" w:cs="Times New Roman"/>
                <w:b/>
                <w:color w:val="000000"/>
                <w:sz w:val="20"/>
                <w:szCs w:val="20"/>
              </w:rPr>
            </w:pPr>
            <w:r w:rsidRPr="00DA1904">
              <w:rPr>
                <w:rFonts w:ascii="Times New Roman" w:hAnsi="Times New Roman" w:cs="Times New Roman"/>
                <w:b/>
                <w:color w:val="000000"/>
                <w:sz w:val="20"/>
                <w:szCs w:val="20"/>
              </w:rPr>
              <w:t>5 457 723,53</w:t>
            </w:r>
          </w:p>
        </w:tc>
        <w:tc>
          <w:tcPr>
            <w:tcW w:w="1560" w:type="dxa"/>
            <w:tcBorders>
              <w:top w:val="nil"/>
              <w:left w:val="single" w:sz="4" w:space="0" w:color="auto"/>
              <w:bottom w:val="single" w:sz="8" w:space="0" w:color="000000"/>
              <w:right w:val="single" w:sz="8" w:space="0" w:color="000000"/>
            </w:tcBorders>
          </w:tcPr>
          <w:p w:rsidR="008B7CD6" w:rsidRPr="00DA1904" w:rsidRDefault="00DA1904" w:rsidP="002129B5">
            <w:pPr>
              <w:jc w:val="center"/>
              <w:rPr>
                <w:rFonts w:ascii="Times New Roman" w:hAnsi="Times New Roman" w:cs="Times New Roman"/>
                <w:b/>
                <w:color w:val="000000"/>
                <w:sz w:val="20"/>
                <w:szCs w:val="20"/>
              </w:rPr>
            </w:pPr>
            <w:r w:rsidRPr="00DA1904">
              <w:rPr>
                <w:rFonts w:ascii="Times New Roman" w:hAnsi="Times New Roman" w:cs="Times New Roman"/>
                <w:b/>
                <w:color w:val="000000"/>
                <w:sz w:val="20"/>
                <w:szCs w:val="20"/>
              </w:rPr>
              <w:t>+ 998 051,54</w:t>
            </w:r>
          </w:p>
        </w:tc>
      </w:tr>
    </w:tbl>
    <w:p w:rsidR="009E0310" w:rsidRPr="004A09AF" w:rsidRDefault="002C6FE9" w:rsidP="00E915C1">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15C1">
        <w:rPr>
          <w:rFonts w:ascii="Times New Roman" w:hAnsi="Times New Roman" w:cs="Times New Roman"/>
          <w:color w:val="000000"/>
          <w:sz w:val="28"/>
          <w:szCs w:val="28"/>
        </w:rPr>
        <w:t xml:space="preserve"> </w:t>
      </w:r>
      <w:r w:rsidR="009E0310" w:rsidRPr="00247BEE">
        <w:rPr>
          <w:rFonts w:ascii="Times New Roman" w:hAnsi="Times New Roman" w:cs="Times New Roman"/>
          <w:color w:val="000000"/>
          <w:sz w:val="28"/>
          <w:szCs w:val="28"/>
        </w:rPr>
        <w:t>Как видно из таблицы</w:t>
      </w:r>
      <w:r w:rsidR="009E0310">
        <w:rPr>
          <w:rFonts w:ascii="Times New Roman" w:hAnsi="Times New Roman" w:cs="Times New Roman"/>
          <w:color w:val="000000"/>
          <w:sz w:val="28"/>
          <w:szCs w:val="28"/>
        </w:rPr>
        <w:t xml:space="preserve"> №3</w:t>
      </w:r>
      <w:r w:rsidR="00677103">
        <w:rPr>
          <w:rFonts w:ascii="Times New Roman" w:hAnsi="Times New Roman" w:cs="Times New Roman"/>
          <w:color w:val="000000"/>
          <w:sz w:val="28"/>
          <w:szCs w:val="28"/>
        </w:rPr>
        <w:t xml:space="preserve"> </w:t>
      </w:r>
      <w:r w:rsidR="00DA1904">
        <w:rPr>
          <w:rFonts w:ascii="Times New Roman" w:hAnsi="Times New Roman" w:cs="Times New Roman"/>
          <w:color w:val="000000"/>
          <w:sz w:val="28"/>
          <w:szCs w:val="28"/>
        </w:rPr>
        <w:t>Предприятие</w:t>
      </w:r>
      <w:r w:rsidR="00235DC9">
        <w:rPr>
          <w:rFonts w:ascii="Times New Roman" w:hAnsi="Times New Roman" w:cs="Times New Roman"/>
          <w:color w:val="000000"/>
          <w:sz w:val="28"/>
          <w:szCs w:val="28"/>
        </w:rPr>
        <w:t>м</w:t>
      </w:r>
      <w:r w:rsidR="009E0310">
        <w:rPr>
          <w:rFonts w:ascii="Times New Roman" w:hAnsi="Times New Roman" w:cs="Times New Roman"/>
          <w:color w:val="000000"/>
          <w:sz w:val="28"/>
          <w:szCs w:val="28"/>
        </w:rPr>
        <w:t xml:space="preserve"> </w:t>
      </w:r>
      <w:r w:rsidR="009E0310" w:rsidRPr="00247BEE">
        <w:rPr>
          <w:rFonts w:ascii="Times New Roman" w:hAnsi="Times New Roman" w:cs="Times New Roman"/>
          <w:color w:val="000000"/>
          <w:sz w:val="28"/>
          <w:szCs w:val="28"/>
        </w:rPr>
        <w:t>в 20</w:t>
      </w:r>
      <w:r w:rsidR="00677103">
        <w:rPr>
          <w:rFonts w:ascii="Times New Roman" w:hAnsi="Times New Roman" w:cs="Times New Roman"/>
          <w:color w:val="000000"/>
          <w:sz w:val="28"/>
          <w:szCs w:val="28"/>
        </w:rPr>
        <w:t>2</w:t>
      </w:r>
      <w:r w:rsidR="00DA1904">
        <w:rPr>
          <w:rFonts w:ascii="Times New Roman" w:hAnsi="Times New Roman" w:cs="Times New Roman"/>
          <w:color w:val="000000"/>
          <w:sz w:val="28"/>
          <w:szCs w:val="28"/>
        </w:rPr>
        <w:t>1</w:t>
      </w:r>
      <w:r w:rsidR="009E0310">
        <w:rPr>
          <w:rFonts w:ascii="Times New Roman" w:hAnsi="Times New Roman" w:cs="Times New Roman"/>
          <w:color w:val="000000"/>
          <w:sz w:val="28"/>
          <w:szCs w:val="28"/>
        </w:rPr>
        <w:t xml:space="preserve"> году</w:t>
      </w:r>
      <w:r w:rsidR="00DA1904">
        <w:rPr>
          <w:rFonts w:ascii="Times New Roman" w:hAnsi="Times New Roman" w:cs="Times New Roman"/>
          <w:color w:val="000000"/>
          <w:sz w:val="28"/>
          <w:szCs w:val="28"/>
        </w:rPr>
        <w:t xml:space="preserve"> выполнено работ (услуг) на сумму 5 457 723,53</w:t>
      </w:r>
      <w:r w:rsidR="003352C0">
        <w:rPr>
          <w:rFonts w:ascii="Times New Roman" w:hAnsi="Times New Roman" w:cs="Times New Roman"/>
          <w:b/>
          <w:i/>
          <w:color w:val="000000"/>
          <w:sz w:val="28"/>
          <w:szCs w:val="28"/>
        </w:rPr>
        <w:t xml:space="preserve"> </w:t>
      </w:r>
      <w:r w:rsidR="009E0310" w:rsidRPr="004A09AF">
        <w:rPr>
          <w:rFonts w:ascii="Times New Roman" w:hAnsi="Times New Roman" w:cs="Times New Roman"/>
          <w:color w:val="000000"/>
          <w:sz w:val="28"/>
          <w:szCs w:val="28"/>
        </w:rPr>
        <w:t>рублей.</w:t>
      </w:r>
      <w:r w:rsidR="00677103">
        <w:rPr>
          <w:rFonts w:ascii="Times New Roman" w:hAnsi="Times New Roman" w:cs="Times New Roman"/>
          <w:color w:val="000000"/>
          <w:sz w:val="28"/>
          <w:szCs w:val="28"/>
        </w:rPr>
        <w:t xml:space="preserve"> </w:t>
      </w:r>
      <w:r w:rsidR="00DA1904">
        <w:rPr>
          <w:rFonts w:ascii="Times New Roman" w:hAnsi="Times New Roman" w:cs="Times New Roman"/>
          <w:color w:val="000000"/>
          <w:sz w:val="28"/>
          <w:szCs w:val="28"/>
        </w:rPr>
        <w:t xml:space="preserve">По отношению к </w:t>
      </w:r>
      <w:r w:rsidR="009E0310" w:rsidRPr="004A09AF">
        <w:rPr>
          <w:rFonts w:ascii="Times New Roman" w:hAnsi="Times New Roman" w:cs="Times New Roman"/>
          <w:sz w:val="28"/>
          <w:szCs w:val="28"/>
        </w:rPr>
        <w:t>20</w:t>
      </w:r>
      <w:r w:rsidR="00DA1904">
        <w:rPr>
          <w:rFonts w:ascii="Times New Roman" w:hAnsi="Times New Roman" w:cs="Times New Roman"/>
          <w:sz w:val="28"/>
          <w:szCs w:val="28"/>
        </w:rPr>
        <w:t>20</w:t>
      </w:r>
      <w:r w:rsidR="009E0310" w:rsidRPr="004A09AF">
        <w:rPr>
          <w:rFonts w:ascii="Times New Roman" w:hAnsi="Times New Roman" w:cs="Times New Roman"/>
          <w:sz w:val="28"/>
          <w:szCs w:val="28"/>
        </w:rPr>
        <w:t xml:space="preserve"> год</w:t>
      </w:r>
      <w:r w:rsidR="00DA1904">
        <w:rPr>
          <w:rFonts w:ascii="Times New Roman" w:hAnsi="Times New Roman" w:cs="Times New Roman"/>
          <w:sz w:val="28"/>
          <w:szCs w:val="28"/>
        </w:rPr>
        <w:t>у</w:t>
      </w:r>
      <w:r w:rsidR="009E0310" w:rsidRPr="004A09AF">
        <w:rPr>
          <w:rFonts w:ascii="Times New Roman" w:hAnsi="Times New Roman" w:cs="Times New Roman"/>
          <w:sz w:val="28"/>
          <w:szCs w:val="28"/>
        </w:rPr>
        <w:t xml:space="preserve"> (</w:t>
      </w:r>
      <w:r w:rsidR="00DA1904">
        <w:rPr>
          <w:rFonts w:ascii="Times New Roman" w:hAnsi="Times New Roman" w:cs="Times New Roman"/>
          <w:sz w:val="28"/>
          <w:szCs w:val="28"/>
        </w:rPr>
        <w:t>4 459 671,99</w:t>
      </w:r>
      <w:r w:rsidR="009E0310" w:rsidRPr="004A09AF">
        <w:rPr>
          <w:rFonts w:ascii="Times New Roman" w:hAnsi="Times New Roman" w:cs="Times New Roman"/>
          <w:sz w:val="28"/>
          <w:szCs w:val="28"/>
        </w:rPr>
        <w:t xml:space="preserve"> рублей), </w:t>
      </w:r>
      <w:r w:rsidR="00DA1904">
        <w:rPr>
          <w:rFonts w:ascii="Times New Roman" w:hAnsi="Times New Roman" w:cs="Times New Roman"/>
          <w:sz w:val="28"/>
          <w:szCs w:val="28"/>
        </w:rPr>
        <w:t xml:space="preserve">доходы увеличились </w:t>
      </w:r>
      <w:r w:rsidR="009E0310" w:rsidRPr="003352C0">
        <w:rPr>
          <w:rFonts w:ascii="Times New Roman" w:hAnsi="Times New Roman" w:cs="Times New Roman"/>
          <w:color w:val="000000"/>
          <w:sz w:val="28"/>
          <w:szCs w:val="28"/>
        </w:rPr>
        <w:t xml:space="preserve">на </w:t>
      </w:r>
      <w:r w:rsidR="00DA1904" w:rsidRPr="00DA1904">
        <w:rPr>
          <w:rFonts w:ascii="Times New Roman" w:hAnsi="Times New Roman" w:cs="Times New Roman"/>
          <w:color w:val="000000"/>
          <w:sz w:val="28"/>
          <w:szCs w:val="28"/>
        </w:rPr>
        <w:t>998 051,54</w:t>
      </w:r>
      <w:r w:rsidR="00DA1904">
        <w:rPr>
          <w:rFonts w:ascii="Times New Roman" w:hAnsi="Times New Roman" w:cs="Times New Roman"/>
          <w:b/>
          <w:i/>
          <w:color w:val="000000"/>
          <w:sz w:val="28"/>
          <w:szCs w:val="28"/>
        </w:rPr>
        <w:t xml:space="preserve"> </w:t>
      </w:r>
      <w:r w:rsidR="00AC51A7" w:rsidRPr="003352C0">
        <w:rPr>
          <w:rFonts w:ascii="Times New Roman" w:hAnsi="Times New Roman" w:cs="Times New Roman"/>
          <w:b/>
          <w:i/>
          <w:color w:val="000000"/>
          <w:sz w:val="28"/>
          <w:szCs w:val="28"/>
        </w:rPr>
        <w:t xml:space="preserve"> </w:t>
      </w:r>
      <w:r w:rsidR="009E0310" w:rsidRPr="003352C0">
        <w:rPr>
          <w:rFonts w:ascii="Times New Roman" w:hAnsi="Times New Roman" w:cs="Times New Roman"/>
          <w:color w:val="000000"/>
          <w:sz w:val="28"/>
          <w:szCs w:val="28"/>
        </w:rPr>
        <w:t xml:space="preserve">рублей или на </w:t>
      </w:r>
      <w:r w:rsidR="00DA1904">
        <w:rPr>
          <w:rFonts w:ascii="Times New Roman" w:hAnsi="Times New Roman" w:cs="Times New Roman"/>
          <w:color w:val="000000"/>
          <w:sz w:val="28"/>
          <w:szCs w:val="28"/>
        </w:rPr>
        <w:t>22,4</w:t>
      </w:r>
      <w:r w:rsidR="009E0310" w:rsidRPr="003352C0">
        <w:rPr>
          <w:rFonts w:ascii="Times New Roman" w:hAnsi="Times New Roman" w:cs="Times New Roman"/>
          <w:b/>
          <w:i/>
          <w:color w:val="000000"/>
          <w:sz w:val="28"/>
          <w:szCs w:val="28"/>
        </w:rPr>
        <w:t>%</w:t>
      </w:r>
      <w:r w:rsidR="00AC51A7" w:rsidRPr="003352C0">
        <w:rPr>
          <w:rFonts w:ascii="Times New Roman" w:hAnsi="Times New Roman" w:cs="Times New Roman"/>
          <w:b/>
          <w:i/>
          <w:color w:val="000000"/>
          <w:sz w:val="28"/>
          <w:szCs w:val="28"/>
        </w:rPr>
        <w:t>.</w:t>
      </w:r>
      <w:r w:rsidR="00AC51A7">
        <w:rPr>
          <w:rFonts w:ascii="Times New Roman" w:hAnsi="Times New Roman" w:cs="Times New Roman"/>
          <w:b/>
          <w:i/>
          <w:color w:val="000000"/>
          <w:sz w:val="28"/>
          <w:szCs w:val="28"/>
        </w:rPr>
        <w:t xml:space="preserve"> </w:t>
      </w:r>
    </w:p>
    <w:p w:rsidR="009E0310" w:rsidRDefault="009E0310" w:rsidP="00235DC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35DC9">
        <w:rPr>
          <w:rFonts w:ascii="Times New Roman" w:hAnsi="Times New Roman" w:cs="Times New Roman"/>
          <w:color w:val="000000"/>
          <w:sz w:val="28"/>
          <w:szCs w:val="28"/>
        </w:rPr>
        <w:t xml:space="preserve">Преобладающую долю в группе доходов как и в предыдущем году занимают доходы от работ по благоустройству, санитарной очистке пос.Саракташ – </w:t>
      </w:r>
      <w:r w:rsidR="00DA1904" w:rsidRPr="00235DC9">
        <w:rPr>
          <w:rFonts w:ascii="Times New Roman" w:hAnsi="Times New Roman" w:cs="Times New Roman"/>
          <w:color w:val="000000"/>
          <w:sz w:val="28"/>
          <w:szCs w:val="28"/>
        </w:rPr>
        <w:t>41,</w:t>
      </w:r>
      <w:r w:rsidRPr="00235DC9">
        <w:rPr>
          <w:rFonts w:ascii="Times New Roman" w:hAnsi="Times New Roman" w:cs="Times New Roman"/>
          <w:color w:val="000000"/>
          <w:sz w:val="28"/>
          <w:szCs w:val="28"/>
        </w:rPr>
        <w:t>%</w:t>
      </w:r>
      <w:r w:rsidR="00DA1904" w:rsidRPr="00235DC9">
        <w:rPr>
          <w:rFonts w:ascii="Times New Roman" w:hAnsi="Times New Roman" w:cs="Times New Roman"/>
          <w:color w:val="000000"/>
          <w:sz w:val="28"/>
          <w:szCs w:val="28"/>
        </w:rPr>
        <w:t xml:space="preserve">, </w:t>
      </w:r>
      <w:r w:rsidR="00677103" w:rsidRPr="00235DC9">
        <w:rPr>
          <w:rFonts w:ascii="Times New Roman" w:hAnsi="Times New Roman" w:cs="Times New Roman"/>
          <w:color w:val="000000"/>
          <w:sz w:val="28"/>
          <w:szCs w:val="28"/>
        </w:rPr>
        <w:t xml:space="preserve"> </w:t>
      </w:r>
      <w:r w:rsidR="00235DC9">
        <w:rPr>
          <w:rFonts w:ascii="Times New Roman" w:hAnsi="Times New Roman" w:cs="Times New Roman"/>
          <w:color w:val="000000"/>
          <w:sz w:val="28"/>
          <w:szCs w:val="28"/>
        </w:rPr>
        <w:t>вы</w:t>
      </w:r>
      <w:r w:rsidR="00235DC9" w:rsidRPr="00235DC9">
        <w:rPr>
          <w:rFonts w:ascii="Times New Roman" w:hAnsi="Times New Roman" w:cs="Times New Roman"/>
          <w:color w:val="000000"/>
          <w:sz w:val="28"/>
          <w:szCs w:val="28"/>
        </w:rPr>
        <w:t xml:space="preserve">кашивание сорной растительности – 28,8%, </w:t>
      </w:r>
      <w:r w:rsidR="00DD670F" w:rsidRPr="00235DC9">
        <w:rPr>
          <w:rFonts w:ascii="Times New Roman" w:hAnsi="Times New Roman" w:cs="Times New Roman"/>
          <w:color w:val="000000"/>
          <w:sz w:val="28"/>
          <w:szCs w:val="28"/>
        </w:rPr>
        <w:t xml:space="preserve"> </w:t>
      </w:r>
      <w:r w:rsidR="00235DC9">
        <w:rPr>
          <w:rFonts w:ascii="Times New Roman" w:hAnsi="Times New Roman" w:cs="Times New Roman"/>
          <w:color w:val="000000"/>
          <w:sz w:val="28"/>
          <w:szCs w:val="28"/>
        </w:rPr>
        <w:t>с</w:t>
      </w:r>
      <w:r w:rsidR="00235DC9" w:rsidRPr="00235DC9">
        <w:rPr>
          <w:rFonts w:ascii="Times New Roman" w:hAnsi="Times New Roman" w:cs="Times New Roman"/>
          <w:sz w:val="28"/>
          <w:szCs w:val="28"/>
        </w:rPr>
        <w:t xml:space="preserve">дача в аренду автотранспорта – 20,1%, </w:t>
      </w:r>
      <w:r w:rsidR="00235DC9">
        <w:rPr>
          <w:rFonts w:ascii="Times New Roman" w:hAnsi="Times New Roman" w:cs="Times New Roman"/>
          <w:color w:val="000000"/>
          <w:sz w:val="28"/>
          <w:szCs w:val="28"/>
        </w:rPr>
        <w:t>с</w:t>
      </w:r>
      <w:r w:rsidR="00235DC9" w:rsidRPr="00235DC9">
        <w:rPr>
          <w:rFonts w:ascii="Times New Roman" w:hAnsi="Times New Roman" w:cs="Times New Roman"/>
          <w:color w:val="000000"/>
          <w:sz w:val="28"/>
          <w:szCs w:val="28"/>
        </w:rPr>
        <w:t>пиливание деревьев и кустарников – 6,6%.</w:t>
      </w:r>
      <w:r w:rsidR="00235D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Доля остальных доходов незначительна. </w:t>
      </w:r>
    </w:p>
    <w:p w:rsidR="009E0310" w:rsidRPr="00C706D8" w:rsidRDefault="009E0310" w:rsidP="002129B5">
      <w:pPr>
        <w:tabs>
          <w:tab w:val="left" w:pos="567"/>
        </w:tabs>
        <w:ind w:firstLine="400"/>
        <w:jc w:val="center"/>
        <w:rPr>
          <w:rFonts w:ascii="Times New Roman" w:hAnsi="Times New Roman" w:cs="Times New Roman"/>
          <w:b/>
          <w:i/>
          <w:color w:val="000000"/>
          <w:sz w:val="28"/>
          <w:szCs w:val="28"/>
        </w:rPr>
      </w:pPr>
      <w:r w:rsidRPr="00C706D8">
        <w:rPr>
          <w:rFonts w:ascii="Times New Roman" w:hAnsi="Times New Roman" w:cs="Times New Roman"/>
          <w:b/>
          <w:i/>
          <w:color w:val="000000"/>
          <w:sz w:val="28"/>
          <w:szCs w:val="28"/>
        </w:rPr>
        <w:t>Расходы МУП ЖКХ «Стимул»</w:t>
      </w:r>
    </w:p>
    <w:p w:rsidR="009E0310" w:rsidRPr="00247BEE" w:rsidRDefault="002C6FE9" w:rsidP="00336BB5">
      <w:pPr>
        <w:spacing w:after="0"/>
        <w:ind w:firstLine="567"/>
        <w:jc w:val="both"/>
        <w:rPr>
          <w:rFonts w:ascii="Times New Roman" w:hAnsi="Times New Roman" w:cs="Times New Roman"/>
          <w:i/>
          <w:sz w:val="28"/>
          <w:szCs w:val="28"/>
        </w:rPr>
      </w:pPr>
      <w:r>
        <w:rPr>
          <w:rFonts w:ascii="Times New Roman" w:hAnsi="Times New Roman" w:cs="Times New Roman"/>
          <w:i/>
          <w:color w:val="000000"/>
          <w:sz w:val="28"/>
          <w:szCs w:val="28"/>
        </w:rPr>
        <w:t xml:space="preserve">                                                                                          </w:t>
      </w:r>
      <w:r w:rsidR="00985844">
        <w:rPr>
          <w:rFonts w:ascii="Times New Roman" w:hAnsi="Times New Roman" w:cs="Times New Roman"/>
          <w:i/>
          <w:color w:val="000000"/>
          <w:sz w:val="28"/>
          <w:szCs w:val="28"/>
        </w:rPr>
        <w:t xml:space="preserve">  </w:t>
      </w:r>
      <w:r w:rsidR="009E0310">
        <w:rPr>
          <w:rFonts w:ascii="Times New Roman" w:hAnsi="Times New Roman" w:cs="Times New Roman"/>
          <w:i/>
          <w:color w:val="000000"/>
          <w:sz w:val="28"/>
          <w:szCs w:val="28"/>
        </w:rPr>
        <w:t xml:space="preserve"> Таблица №</w:t>
      </w:r>
      <w:r w:rsidR="00235DC9">
        <w:rPr>
          <w:rFonts w:ascii="Times New Roman" w:hAnsi="Times New Roman" w:cs="Times New Roman"/>
          <w:i/>
          <w:color w:val="000000"/>
          <w:sz w:val="28"/>
          <w:szCs w:val="28"/>
        </w:rPr>
        <w:t>4</w:t>
      </w:r>
      <w:r w:rsidR="00985844">
        <w:rPr>
          <w:rFonts w:ascii="Times New Roman" w:hAnsi="Times New Roman" w:cs="Times New Roman"/>
          <w:i/>
          <w:color w:val="000000"/>
          <w:sz w:val="28"/>
          <w:szCs w:val="28"/>
        </w:rPr>
        <w:t xml:space="preserve"> </w:t>
      </w:r>
      <w:r w:rsidR="009E0310">
        <w:rPr>
          <w:rFonts w:ascii="Times New Roman" w:hAnsi="Times New Roman" w:cs="Times New Roman"/>
          <w:i/>
          <w:color w:val="000000"/>
          <w:sz w:val="28"/>
          <w:szCs w:val="28"/>
        </w:rPr>
        <w:t>(руб.)</w:t>
      </w:r>
    </w:p>
    <w:tbl>
      <w:tblPr>
        <w:tblW w:w="9513" w:type="dxa"/>
        <w:tblInd w:w="93" w:type="dxa"/>
        <w:tblLayout w:type="fixed"/>
        <w:tblLook w:val="00A0" w:firstRow="1" w:lastRow="0" w:firstColumn="1" w:lastColumn="0" w:noHBand="0" w:noVBand="0"/>
      </w:tblPr>
      <w:tblGrid>
        <w:gridCol w:w="4551"/>
        <w:gridCol w:w="1701"/>
        <w:gridCol w:w="1701"/>
        <w:gridCol w:w="1560"/>
      </w:tblGrid>
      <w:tr w:rsidR="009A2E64" w:rsidRPr="00247BEE" w:rsidTr="00E915C1">
        <w:trPr>
          <w:trHeight w:val="401"/>
        </w:trPr>
        <w:tc>
          <w:tcPr>
            <w:tcW w:w="4551" w:type="dxa"/>
            <w:vMerge w:val="restart"/>
            <w:tcBorders>
              <w:top w:val="single" w:sz="8" w:space="0" w:color="000000"/>
              <w:left w:val="single" w:sz="8" w:space="0" w:color="000000"/>
              <w:right w:val="single" w:sz="8" w:space="0" w:color="000000"/>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Показатели</w:t>
            </w:r>
          </w:p>
        </w:tc>
        <w:tc>
          <w:tcPr>
            <w:tcW w:w="3402" w:type="dxa"/>
            <w:gridSpan w:val="2"/>
            <w:tcBorders>
              <w:top w:val="single" w:sz="8" w:space="0" w:color="000000"/>
              <w:left w:val="nil"/>
              <w:bottom w:val="single" w:sz="4" w:space="0" w:color="auto"/>
              <w:right w:val="single" w:sz="4" w:space="0" w:color="auto"/>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Периоды</w:t>
            </w:r>
          </w:p>
        </w:tc>
        <w:tc>
          <w:tcPr>
            <w:tcW w:w="1560" w:type="dxa"/>
            <w:vMerge w:val="restart"/>
            <w:tcBorders>
              <w:top w:val="single" w:sz="8" w:space="0" w:color="000000"/>
              <w:left w:val="single" w:sz="4" w:space="0" w:color="auto"/>
              <w:right w:val="single" w:sz="8" w:space="0" w:color="000000"/>
            </w:tcBorders>
          </w:tcPr>
          <w:p w:rsidR="009A2E64" w:rsidRPr="00E915C1" w:rsidRDefault="009A2E64"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Отклонение (+,-)</w:t>
            </w:r>
          </w:p>
          <w:p w:rsidR="009A2E64" w:rsidRPr="00E915C1" w:rsidRDefault="009A2E64"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гр.</w:t>
            </w:r>
            <w:r w:rsidR="00E84579" w:rsidRPr="00E915C1">
              <w:rPr>
                <w:rFonts w:ascii="Times New Roman" w:hAnsi="Times New Roman" w:cs="Times New Roman"/>
                <w:b/>
                <w:color w:val="000000"/>
                <w:sz w:val="24"/>
                <w:szCs w:val="24"/>
              </w:rPr>
              <w:t>3</w:t>
            </w:r>
            <w:r w:rsidRPr="00E915C1">
              <w:rPr>
                <w:rFonts w:ascii="Times New Roman" w:hAnsi="Times New Roman" w:cs="Times New Roman"/>
                <w:b/>
                <w:color w:val="000000"/>
                <w:sz w:val="24"/>
                <w:szCs w:val="24"/>
              </w:rPr>
              <w:t>-гр.</w:t>
            </w:r>
            <w:r w:rsidR="00E84579" w:rsidRPr="00E915C1">
              <w:rPr>
                <w:rFonts w:ascii="Times New Roman" w:hAnsi="Times New Roman" w:cs="Times New Roman"/>
                <w:b/>
                <w:color w:val="000000"/>
                <w:sz w:val="24"/>
                <w:szCs w:val="24"/>
              </w:rPr>
              <w:t>2</w:t>
            </w:r>
          </w:p>
        </w:tc>
      </w:tr>
      <w:tr w:rsidR="009A2E64" w:rsidRPr="00247BEE" w:rsidTr="00E915C1">
        <w:trPr>
          <w:trHeight w:val="535"/>
        </w:trPr>
        <w:tc>
          <w:tcPr>
            <w:tcW w:w="4551" w:type="dxa"/>
            <w:vMerge/>
            <w:tcBorders>
              <w:left w:val="single" w:sz="8" w:space="0" w:color="000000"/>
              <w:bottom w:val="single" w:sz="8" w:space="0" w:color="000000"/>
              <w:right w:val="single" w:sz="8" w:space="0" w:color="000000"/>
            </w:tcBorders>
          </w:tcPr>
          <w:p w:rsidR="009A2E64" w:rsidRPr="00E915C1" w:rsidRDefault="009A2E64" w:rsidP="009D0C92">
            <w:pPr>
              <w:jc w:val="both"/>
              <w:rPr>
                <w:rFonts w:ascii="Times New Roman" w:hAnsi="Times New Roman" w:cs="Times New Roman"/>
                <w:color w:val="000000"/>
                <w:sz w:val="24"/>
                <w:szCs w:val="24"/>
              </w:rPr>
            </w:pPr>
          </w:p>
        </w:tc>
        <w:tc>
          <w:tcPr>
            <w:tcW w:w="1701" w:type="dxa"/>
            <w:tcBorders>
              <w:top w:val="single" w:sz="4" w:space="0" w:color="auto"/>
              <w:left w:val="nil"/>
              <w:bottom w:val="single" w:sz="8" w:space="0" w:color="000000"/>
              <w:right w:val="single" w:sz="4" w:space="0" w:color="auto"/>
            </w:tcBorders>
          </w:tcPr>
          <w:p w:rsidR="009A2E64" w:rsidRPr="00E915C1" w:rsidRDefault="009A2E64" w:rsidP="00235DC9">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w:t>
            </w:r>
            <w:r w:rsidR="00235DC9">
              <w:rPr>
                <w:rFonts w:ascii="Times New Roman" w:hAnsi="Times New Roman" w:cs="Times New Roman"/>
                <w:b/>
                <w:color w:val="000000"/>
                <w:sz w:val="24"/>
                <w:szCs w:val="24"/>
              </w:rPr>
              <w:t>20</w:t>
            </w:r>
            <w:r w:rsidRPr="00E915C1">
              <w:rPr>
                <w:rFonts w:ascii="Times New Roman" w:hAnsi="Times New Roman" w:cs="Times New Roman"/>
                <w:b/>
                <w:color w:val="000000"/>
                <w:sz w:val="24"/>
                <w:szCs w:val="24"/>
              </w:rPr>
              <w:t>г.</w:t>
            </w:r>
          </w:p>
        </w:tc>
        <w:tc>
          <w:tcPr>
            <w:tcW w:w="1701" w:type="dxa"/>
            <w:tcBorders>
              <w:top w:val="single" w:sz="4" w:space="0" w:color="auto"/>
              <w:left w:val="single" w:sz="4" w:space="0" w:color="auto"/>
              <w:bottom w:val="single" w:sz="8" w:space="0" w:color="000000"/>
              <w:right w:val="single" w:sz="4" w:space="0" w:color="auto"/>
            </w:tcBorders>
          </w:tcPr>
          <w:p w:rsidR="009A2E64" w:rsidRPr="00E915C1" w:rsidRDefault="009A2E64" w:rsidP="00235DC9">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w:t>
            </w:r>
            <w:r w:rsidR="00677103" w:rsidRPr="00E915C1">
              <w:rPr>
                <w:rFonts w:ascii="Times New Roman" w:hAnsi="Times New Roman" w:cs="Times New Roman"/>
                <w:b/>
                <w:color w:val="000000"/>
                <w:sz w:val="24"/>
                <w:szCs w:val="24"/>
              </w:rPr>
              <w:t>2</w:t>
            </w:r>
            <w:r w:rsidR="00235DC9">
              <w:rPr>
                <w:rFonts w:ascii="Times New Roman" w:hAnsi="Times New Roman" w:cs="Times New Roman"/>
                <w:b/>
                <w:color w:val="000000"/>
                <w:sz w:val="24"/>
                <w:szCs w:val="24"/>
              </w:rPr>
              <w:t>1</w:t>
            </w:r>
            <w:r w:rsidRPr="00E915C1">
              <w:rPr>
                <w:rFonts w:ascii="Times New Roman" w:hAnsi="Times New Roman" w:cs="Times New Roman"/>
                <w:b/>
                <w:color w:val="000000"/>
                <w:sz w:val="24"/>
                <w:szCs w:val="24"/>
              </w:rPr>
              <w:t xml:space="preserve"> г.</w:t>
            </w:r>
          </w:p>
        </w:tc>
        <w:tc>
          <w:tcPr>
            <w:tcW w:w="1560" w:type="dxa"/>
            <w:vMerge/>
            <w:tcBorders>
              <w:left w:val="single" w:sz="4" w:space="0" w:color="auto"/>
              <w:bottom w:val="single" w:sz="8" w:space="0" w:color="000000"/>
              <w:right w:val="single" w:sz="8" w:space="0" w:color="000000"/>
            </w:tcBorders>
          </w:tcPr>
          <w:p w:rsidR="009A2E64" w:rsidRPr="00E915C1" w:rsidRDefault="009A2E64" w:rsidP="002129B5">
            <w:pPr>
              <w:jc w:val="center"/>
              <w:rPr>
                <w:rFonts w:ascii="Times New Roman" w:hAnsi="Times New Roman" w:cs="Times New Roman"/>
                <w:b/>
                <w:color w:val="000000"/>
                <w:sz w:val="24"/>
                <w:szCs w:val="24"/>
              </w:rPr>
            </w:pPr>
          </w:p>
        </w:tc>
      </w:tr>
      <w:tr w:rsidR="009A2E64" w:rsidRPr="00247BEE" w:rsidTr="00E915C1">
        <w:trPr>
          <w:trHeight w:val="371"/>
        </w:trPr>
        <w:tc>
          <w:tcPr>
            <w:tcW w:w="4551" w:type="dxa"/>
            <w:tcBorders>
              <w:top w:val="nil"/>
              <w:left w:val="single" w:sz="8" w:space="0" w:color="000000"/>
              <w:bottom w:val="single" w:sz="4" w:space="0" w:color="auto"/>
              <w:right w:val="single" w:sz="8" w:space="0" w:color="000000"/>
            </w:tcBorders>
          </w:tcPr>
          <w:p w:rsidR="009A2E64" w:rsidRPr="00E915C1" w:rsidRDefault="009A2E64" w:rsidP="009D0C92">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tcPr>
          <w:p w:rsidR="009A2E64" w:rsidRPr="00E915C1" w:rsidRDefault="00E8457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w:t>
            </w:r>
          </w:p>
        </w:tc>
        <w:tc>
          <w:tcPr>
            <w:tcW w:w="1701" w:type="dxa"/>
            <w:tcBorders>
              <w:top w:val="nil"/>
              <w:left w:val="single" w:sz="4" w:space="0" w:color="auto"/>
              <w:bottom w:val="single" w:sz="4" w:space="0" w:color="auto"/>
              <w:right w:val="single" w:sz="4" w:space="0" w:color="auto"/>
            </w:tcBorders>
          </w:tcPr>
          <w:p w:rsidR="009A2E64" w:rsidRPr="00E915C1" w:rsidRDefault="00E8457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w:t>
            </w:r>
          </w:p>
        </w:tc>
        <w:tc>
          <w:tcPr>
            <w:tcW w:w="1560" w:type="dxa"/>
            <w:tcBorders>
              <w:top w:val="nil"/>
              <w:left w:val="single" w:sz="4" w:space="0" w:color="auto"/>
              <w:bottom w:val="single" w:sz="4" w:space="0" w:color="auto"/>
              <w:right w:val="single" w:sz="8" w:space="0" w:color="000000"/>
            </w:tcBorders>
          </w:tcPr>
          <w:p w:rsidR="009A2E64" w:rsidRPr="00E915C1" w:rsidRDefault="00E8457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4</w:t>
            </w:r>
          </w:p>
        </w:tc>
      </w:tr>
      <w:tr w:rsidR="00235DC9" w:rsidRPr="00247BEE" w:rsidTr="00E915C1">
        <w:trPr>
          <w:trHeight w:val="229"/>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 xml:space="preserve">Расходы на оплату труда </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2 016 461,33</w:t>
            </w:r>
          </w:p>
        </w:tc>
        <w:tc>
          <w:tcPr>
            <w:tcW w:w="1701" w:type="dxa"/>
            <w:tcBorders>
              <w:top w:val="nil"/>
              <w:left w:val="single" w:sz="4" w:space="0" w:color="auto"/>
              <w:bottom w:val="single" w:sz="8" w:space="0" w:color="000000"/>
              <w:right w:val="single" w:sz="4" w:space="0" w:color="auto"/>
            </w:tcBorders>
          </w:tcPr>
          <w:p w:rsidR="00235DC9" w:rsidRPr="00235DC9" w:rsidRDefault="00235DC9" w:rsidP="00E51039">
            <w:pPr>
              <w:jc w:val="center"/>
              <w:rPr>
                <w:rFonts w:ascii="Times New Roman" w:hAnsi="Times New Roman" w:cs="Times New Roman"/>
                <w:color w:val="000000"/>
              </w:rPr>
            </w:pPr>
            <w:r>
              <w:rPr>
                <w:rFonts w:ascii="Times New Roman" w:hAnsi="Times New Roman" w:cs="Times New Roman"/>
                <w:color w:val="000000"/>
              </w:rPr>
              <w:t>2 850 721,81</w:t>
            </w:r>
          </w:p>
        </w:tc>
        <w:tc>
          <w:tcPr>
            <w:tcW w:w="1560" w:type="dxa"/>
            <w:tcBorders>
              <w:top w:val="nil"/>
              <w:left w:val="single" w:sz="4" w:space="0" w:color="auto"/>
              <w:bottom w:val="single" w:sz="8" w:space="0" w:color="000000"/>
              <w:right w:val="single" w:sz="8" w:space="0" w:color="000000"/>
            </w:tcBorders>
          </w:tcPr>
          <w:p w:rsidR="00235DC9" w:rsidRPr="00235DC9" w:rsidRDefault="00C551B2" w:rsidP="002129B5">
            <w:pPr>
              <w:jc w:val="center"/>
              <w:rPr>
                <w:rFonts w:ascii="Times New Roman" w:hAnsi="Times New Roman" w:cs="Times New Roman"/>
                <w:color w:val="000000"/>
              </w:rPr>
            </w:pPr>
            <w:r>
              <w:rPr>
                <w:rFonts w:ascii="Times New Roman" w:hAnsi="Times New Roman" w:cs="Times New Roman"/>
                <w:color w:val="000000"/>
              </w:rPr>
              <w:t>+ 834 260,48</w:t>
            </w:r>
          </w:p>
        </w:tc>
      </w:tr>
      <w:tr w:rsidR="00235DC9" w:rsidRPr="00247BEE" w:rsidTr="00E915C1">
        <w:trPr>
          <w:trHeight w:val="229"/>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Налоги</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1 297 306,19</w:t>
            </w:r>
          </w:p>
        </w:tc>
        <w:tc>
          <w:tcPr>
            <w:tcW w:w="1701" w:type="dxa"/>
            <w:tcBorders>
              <w:top w:val="nil"/>
              <w:left w:val="single" w:sz="4" w:space="0" w:color="auto"/>
              <w:bottom w:val="single" w:sz="8" w:space="0" w:color="000000"/>
              <w:right w:val="single" w:sz="4" w:space="0" w:color="auto"/>
            </w:tcBorders>
          </w:tcPr>
          <w:p w:rsidR="00235DC9" w:rsidRPr="00235DC9" w:rsidRDefault="00235DC9" w:rsidP="00E51039">
            <w:pPr>
              <w:jc w:val="center"/>
              <w:rPr>
                <w:rFonts w:ascii="Times New Roman" w:hAnsi="Times New Roman" w:cs="Times New Roman"/>
                <w:color w:val="000000"/>
              </w:rPr>
            </w:pPr>
            <w:r>
              <w:rPr>
                <w:rFonts w:ascii="Times New Roman" w:hAnsi="Times New Roman" w:cs="Times New Roman"/>
                <w:color w:val="000000"/>
              </w:rPr>
              <w:t>1 072 101,80</w:t>
            </w:r>
          </w:p>
        </w:tc>
        <w:tc>
          <w:tcPr>
            <w:tcW w:w="1560" w:type="dxa"/>
            <w:tcBorders>
              <w:top w:val="nil"/>
              <w:left w:val="single" w:sz="4" w:space="0" w:color="auto"/>
              <w:bottom w:val="single" w:sz="8" w:space="0" w:color="000000"/>
              <w:right w:val="single" w:sz="8" w:space="0" w:color="000000"/>
            </w:tcBorders>
          </w:tcPr>
          <w:p w:rsidR="00235DC9" w:rsidRPr="00235DC9" w:rsidRDefault="00235DC9" w:rsidP="00C551B2">
            <w:pPr>
              <w:jc w:val="center"/>
              <w:rPr>
                <w:rFonts w:ascii="Times New Roman" w:hAnsi="Times New Roman" w:cs="Times New Roman"/>
                <w:color w:val="000000"/>
              </w:rPr>
            </w:pPr>
            <w:r w:rsidRPr="00235DC9">
              <w:rPr>
                <w:rFonts w:ascii="Times New Roman" w:hAnsi="Times New Roman" w:cs="Times New Roman"/>
                <w:color w:val="000000"/>
              </w:rPr>
              <w:t xml:space="preserve">- </w:t>
            </w:r>
            <w:r w:rsidR="00C551B2">
              <w:rPr>
                <w:rFonts w:ascii="Times New Roman" w:hAnsi="Times New Roman" w:cs="Times New Roman"/>
                <w:color w:val="000000"/>
              </w:rPr>
              <w:t>225 204,39</w:t>
            </w:r>
          </w:p>
        </w:tc>
      </w:tr>
      <w:tr w:rsidR="00235DC9" w:rsidRPr="00247BEE" w:rsidTr="00E915C1">
        <w:trPr>
          <w:trHeight w:val="236"/>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Алименты</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77 654,75</w:t>
            </w:r>
          </w:p>
        </w:tc>
        <w:tc>
          <w:tcPr>
            <w:tcW w:w="1701" w:type="dxa"/>
            <w:tcBorders>
              <w:top w:val="nil"/>
              <w:left w:val="single" w:sz="4" w:space="0" w:color="auto"/>
              <w:bottom w:val="single" w:sz="8" w:space="0" w:color="000000"/>
              <w:right w:val="single" w:sz="4" w:space="0" w:color="auto"/>
            </w:tcBorders>
          </w:tcPr>
          <w:p w:rsidR="00235DC9" w:rsidRPr="00235DC9" w:rsidRDefault="00C551B2" w:rsidP="002129B5">
            <w:pPr>
              <w:jc w:val="center"/>
              <w:rPr>
                <w:rFonts w:ascii="Times New Roman" w:hAnsi="Times New Roman" w:cs="Times New Roman"/>
                <w:color w:val="000000"/>
              </w:rPr>
            </w:pPr>
            <w:r>
              <w:rPr>
                <w:rFonts w:ascii="Times New Roman" w:hAnsi="Times New Roman" w:cs="Times New Roman"/>
                <w:color w:val="000000"/>
              </w:rPr>
              <w:t>-</w:t>
            </w:r>
          </w:p>
        </w:tc>
        <w:tc>
          <w:tcPr>
            <w:tcW w:w="1560" w:type="dxa"/>
            <w:tcBorders>
              <w:top w:val="nil"/>
              <w:left w:val="single" w:sz="4" w:space="0" w:color="auto"/>
              <w:bottom w:val="single" w:sz="8" w:space="0" w:color="000000"/>
              <w:right w:val="single" w:sz="8" w:space="0" w:color="000000"/>
            </w:tcBorders>
          </w:tcPr>
          <w:p w:rsidR="00235DC9" w:rsidRPr="00235DC9" w:rsidRDefault="003D254C" w:rsidP="002129B5">
            <w:pPr>
              <w:jc w:val="center"/>
              <w:rPr>
                <w:rFonts w:ascii="Times New Roman" w:hAnsi="Times New Roman" w:cs="Times New Roman"/>
                <w:color w:val="000000"/>
              </w:rPr>
            </w:pPr>
            <w:r>
              <w:rPr>
                <w:rFonts w:ascii="Times New Roman" w:hAnsi="Times New Roman" w:cs="Times New Roman"/>
                <w:color w:val="000000"/>
              </w:rPr>
              <w:t>- 77 654,75</w:t>
            </w:r>
          </w:p>
        </w:tc>
      </w:tr>
      <w:tr w:rsidR="00235DC9" w:rsidRPr="00247BEE" w:rsidTr="00E915C1">
        <w:trPr>
          <w:trHeight w:val="236"/>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Страхование машин</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4 318,48</w:t>
            </w:r>
          </w:p>
        </w:tc>
        <w:tc>
          <w:tcPr>
            <w:tcW w:w="1701" w:type="dxa"/>
            <w:tcBorders>
              <w:top w:val="nil"/>
              <w:left w:val="single" w:sz="4" w:space="0" w:color="auto"/>
              <w:bottom w:val="single" w:sz="8" w:space="0" w:color="000000"/>
              <w:right w:val="single" w:sz="4" w:space="0" w:color="auto"/>
            </w:tcBorders>
          </w:tcPr>
          <w:p w:rsidR="00235DC9" w:rsidRPr="00235DC9" w:rsidRDefault="00235DC9" w:rsidP="002129B5">
            <w:pPr>
              <w:jc w:val="center"/>
              <w:rPr>
                <w:rFonts w:ascii="Times New Roman" w:hAnsi="Times New Roman" w:cs="Times New Roman"/>
                <w:color w:val="000000"/>
              </w:rPr>
            </w:pPr>
            <w:r>
              <w:rPr>
                <w:rFonts w:ascii="Times New Roman" w:hAnsi="Times New Roman" w:cs="Times New Roman"/>
                <w:color w:val="000000"/>
              </w:rPr>
              <w:t>8 732,21</w:t>
            </w:r>
          </w:p>
        </w:tc>
        <w:tc>
          <w:tcPr>
            <w:tcW w:w="1560" w:type="dxa"/>
            <w:tcBorders>
              <w:top w:val="nil"/>
              <w:left w:val="single" w:sz="4" w:space="0" w:color="auto"/>
              <w:bottom w:val="single" w:sz="8" w:space="0" w:color="000000"/>
              <w:right w:val="single" w:sz="8" w:space="0" w:color="000000"/>
            </w:tcBorders>
          </w:tcPr>
          <w:p w:rsidR="00235DC9" w:rsidRPr="00235DC9" w:rsidRDefault="00C551B2" w:rsidP="002129B5">
            <w:pPr>
              <w:jc w:val="center"/>
              <w:rPr>
                <w:rFonts w:ascii="Times New Roman" w:hAnsi="Times New Roman" w:cs="Times New Roman"/>
                <w:color w:val="000000"/>
              </w:rPr>
            </w:pPr>
            <w:r>
              <w:rPr>
                <w:rFonts w:ascii="Times New Roman" w:hAnsi="Times New Roman" w:cs="Times New Roman"/>
                <w:color w:val="000000"/>
              </w:rPr>
              <w:t>+ 4 413,73</w:t>
            </w:r>
          </w:p>
        </w:tc>
      </w:tr>
      <w:tr w:rsidR="00235DC9" w:rsidRPr="00247BEE" w:rsidTr="00E915C1">
        <w:trPr>
          <w:trHeight w:val="256"/>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Расходы за аренду помещений</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96 010,00</w:t>
            </w:r>
          </w:p>
        </w:tc>
        <w:tc>
          <w:tcPr>
            <w:tcW w:w="1701" w:type="dxa"/>
            <w:tcBorders>
              <w:top w:val="nil"/>
              <w:left w:val="single" w:sz="4" w:space="0" w:color="auto"/>
              <w:bottom w:val="single" w:sz="8" w:space="0" w:color="000000"/>
              <w:right w:val="single" w:sz="4" w:space="0" w:color="auto"/>
            </w:tcBorders>
          </w:tcPr>
          <w:p w:rsidR="00235DC9" w:rsidRPr="00235DC9" w:rsidRDefault="00235DC9" w:rsidP="002129B5">
            <w:pPr>
              <w:jc w:val="center"/>
              <w:rPr>
                <w:rFonts w:ascii="Times New Roman" w:hAnsi="Times New Roman" w:cs="Times New Roman"/>
                <w:color w:val="000000"/>
              </w:rPr>
            </w:pPr>
            <w:r>
              <w:rPr>
                <w:rFonts w:ascii="Times New Roman" w:hAnsi="Times New Roman" w:cs="Times New Roman"/>
                <w:color w:val="000000"/>
              </w:rPr>
              <w:t>64 002,00</w:t>
            </w:r>
          </w:p>
        </w:tc>
        <w:tc>
          <w:tcPr>
            <w:tcW w:w="1560" w:type="dxa"/>
            <w:tcBorders>
              <w:top w:val="nil"/>
              <w:left w:val="single" w:sz="4" w:space="0" w:color="auto"/>
              <w:bottom w:val="single" w:sz="8" w:space="0" w:color="000000"/>
              <w:right w:val="single" w:sz="8" w:space="0" w:color="000000"/>
            </w:tcBorders>
          </w:tcPr>
          <w:p w:rsidR="00235DC9" w:rsidRPr="00235DC9" w:rsidRDefault="00235DC9" w:rsidP="00C551B2">
            <w:pPr>
              <w:jc w:val="center"/>
              <w:rPr>
                <w:rFonts w:ascii="Times New Roman" w:hAnsi="Times New Roman" w:cs="Times New Roman"/>
                <w:color w:val="000000"/>
              </w:rPr>
            </w:pPr>
            <w:r w:rsidRPr="00235DC9">
              <w:rPr>
                <w:rFonts w:ascii="Times New Roman" w:hAnsi="Times New Roman" w:cs="Times New Roman"/>
                <w:color w:val="000000"/>
              </w:rPr>
              <w:t xml:space="preserve">- </w:t>
            </w:r>
            <w:r w:rsidR="00C551B2">
              <w:rPr>
                <w:rFonts w:ascii="Times New Roman" w:hAnsi="Times New Roman" w:cs="Times New Roman"/>
                <w:color w:val="000000"/>
              </w:rPr>
              <w:t>32 008,00</w:t>
            </w:r>
          </w:p>
        </w:tc>
      </w:tr>
      <w:tr w:rsidR="00235DC9" w:rsidRPr="00247BEE" w:rsidTr="00E915C1">
        <w:trPr>
          <w:trHeight w:val="196"/>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Расчеты с поставщиками</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1 089 902,57</w:t>
            </w:r>
          </w:p>
        </w:tc>
        <w:tc>
          <w:tcPr>
            <w:tcW w:w="1701" w:type="dxa"/>
            <w:tcBorders>
              <w:top w:val="nil"/>
              <w:left w:val="single" w:sz="4" w:space="0" w:color="auto"/>
              <w:bottom w:val="single" w:sz="8" w:space="0" w:color="000000"/>
              <w:right w:val="single" w:sz="4" w:space="0" w:color="auto"/>
            </w:tcBorders>
          </w:tcPr>
          <w:p w:rsidR="00235DC9" w:rsidRPr="00235DC9" w:rsidRDefault="00235DC9" w:rsidP="002129B5">
            <w:pPr>
              <w:jc w:val="center"/>
              <w:rPr>
                <w:rFonts w:ascii="Times New Roman" w:hAnsi="Times New Roman" w:cs="Times New Roman"/>
                <w:color w:val="000000"/>
              </w:rPr>
            </w:pPr>
            <w:r>
              <w:rPr>
                <w:rFonts w:ascii="Times New Roman" w:hAnsi="Times New Roman" w:cs="Times New Roman"/>
                <w:color w:val="000000"/>
              </w:rPr>
              <w:t>1 250 889,20</w:t>
            </w:r>
          </w:p>
        </w:tc>
        <w:tc>
          <w:tcPr>
            <w:tcW w:w="1560" w:type="dxa"/>
            <w:tcBorders>
              <w:top w:val="nil"/>
              <w:left w:val="single" w:sz="4" w:space="0" w:color="auto"/>
              <w:bottom w:val="single" w:sz="8" w:space="0" w:color="000000"/>
              <w:right w:val="single" w:sz="8" w:space="0" w:color="000000"/>
            </w:tcBorders>
          </w:tcPr>
          <w:p w:rsidR="00235DC9" w:rsidRPr="00235DC9" w:rsidRDefault="003D254C" w:rsidP="002129B5">
            <w:pPr>
              <w:jc w:val="center"/>
              <w:rPr>
                <w:rFonts w:ascii="Times New Roman" w:hAnsi="Times New Roman" w:cs="Times New Roman"/>
                <w:color w:val="000000"/>
              </w:rPr>
            </w:pPr>
            <w:r>
              <w:rPr>
                <w:rFonts w:ascii="Times New Roman" w:hAnsi="Times New Roman" w:cs="Times New Roman"/>
                <w:color w:val="000000"/>
              </w:rPr>
              <w:t>+ 160 986,63</w:t>
            </w:r>
          </w:p>
        </w:tc>
      </w:tr>
      <w:tr w:rsidR="00235DC9" w:rsidRPr="00247BEE" w:rsidTr="00E915C1">
        <w:trPr>
          <w:trHeight w:val="330"/>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sidRPr="00235DC9">
              <w:rPr>
                <w:rFonts w:ascii="Times New Roman" w:hAnsi="Times New Roman" w:cs="Times New Roman"/>
                <w:color w:val="000000"/>
              </w:rPr>
              <w:t xml:space="preserve">Комиссия банка за перечисления, пени </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sidRPr="00235DC9">
              <w:rPr>
                <w:rFonts w:ascii="Times New Roman" w:hAnsi="Times New Roman" w:cs="Times New Roman"/>
                <w:color w:val="000000"/>
              </w:rPr>
              <w:t>53 012,35</w:t>
            </w:r>
          </w:p>
        </w:tc>
        <w:tc>
          <w:tcPr>
            <w:tcW w:w="1701" w:type="dxa"/>
            <w:tcBorders>
              <w:top w:val="nil"/>
              <w:left w:val="single" w:sz="4" w:space="0" w:color="auto"/>
              <w:bottom w:val="single" w:sz="8" w:space="0" w:color="000000"/>
              <w:right w:val="single" w:sz="4" w:space="0" w:color="auto"/>
            </w:tcBorders>
          </w:tcPr>
          <w:p w:rsidR="00235DC9" w:rsidRPr="00235DC9" w:rsidRDefault="00235DC9" w:rsidP="002129B5">
            <w:pPr>
              <w:jc w:val="center"/>
              <w:rPr>
                <w:rFonts w:ascii="Times New Roman" w:hAnsi="Times New Roman" w:cs="Times New Roman"/>
                <w:color w:val="000000"/>
              </w:rPr>
            </w:pPr>
            <w:r>
              <w:rPr>
                <w:rFonts w:ascii="Times New Roman" w:hAnsi="Times New Roman" w:cs="Times New Roman"/>
                <w:color w:val="000000"/>
              </w:rPr>
              <w:t>73 786,50</w:t>
            </w:r>
          </w:p>
        </w:tc>
        <w:tc>
          <w:tcPr>
            <w:tcW w:w="1560" w:type="dxa"/>
            <w:tcBorders>
              <w:top w:val="nil"/>
              <w:left w:val="single" w:sz="4" w:space="0" w:color="auto"/>
              <w:bottom w:val="single" w:sz="8" w:space="0" w:color="000000"/>
              <w:right w:val="single" w:sz="8" w:space="0" w:color="000000"/>
            </w:tcBorders>
          </w:tcPr>
          <w:p w:rsidR="00235DC9" w:rsidRPr="00235DC9" w:rsidRDefault="003D254C" w:rsidP="002129B5">
            <w:pPr>
              <w:jc w:val="center"/>
              <w:rPr>
                <w:rFonts w:ascii="Times New Roman" w:hAnsi="Times New Roman" w:cs="Times New Roman"/>
                <w:color w:val="000000"/>
              </w:rPr>
            </w:pPr>
            <w:r>
              <w:rPr>
                <w:rFonts w:ascii="Times New Roman" w:hAnsi="Times New Roman" w:cs="Times New Roman"/>
                <w:color w:val="000000"/>
              </w:rPr>
              <w:t>+ 20 774,15</w:t>
            </w:r>
          </w:p>
        </w:tc>
      </w:tr>
      <w:tr w:rsidR="00235DC9" w:rsidRPr="00247BEE" w:rsidTr="00E915C1">
        <w:trPr>
          <w:trHeight w:val="330"/>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color w:val="000000"/>
              </w:rPr>
            </w:pPr>
            <w:r>
              <w:rPr>
                <w:rFonts w:ascii="Times New Roman" w:hAnsi="Times New Roman" w:cs="Times New Roman"/>
                <w:color w:val="000000"/>
              </w:rPr>
              <w:t>Покупка косилки дисковой</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color w:val="000000"/>
              </w:rPr>
            </w:pPr>
            <w:r>
              <w:rPr>
                <w:rFonts w:ascii="Times New Roman" w:hAnsi="Times New Roman" w:cs="Times New Roman"/>
                <w:color w:val="000000"/>
              </w:rPr>
              <w:t>-</w:t>
            </w:r>
          </w:p>
        </w:tc>
        <w:tc>
          <w:tcPr>
            <w:tcW w:w="1701" w:type="dxa"/>
            <w:tcBorders>
              <w:top w:val="nil"/>
              <w:left w:val="single" w:sz="4" w:space="0" w:color="auto"/>
              <w:bottom w:val="single" w:sz="8" w:space="0" w:color="000000"/>
              <w:right w:val="single" w:sz="4" w:space="0" w:color="auto"/>
            </w:tcBorders>
          </w:tcPr>
          <w:p w:rsidR="00235DC9" w:rsidRDefault="00235DC9" w:rsidP="002129B5">
            <w:pPr>
              <w:jc w:val="center"/>
              <w:rPr>
                <w:rFonts w:ascii="Times New Roman" w:hAnsi="Times New Roman" w:cs="Times New Roman"/>
                <w:color w:val="000000"/>
              </w:rPr>
            </w:pPr>
            <w:r>
              <w:rPr>
                <w:rFonts w:ascii="Times New Roman" w:hAnsi="Times New Roman" w:cs="Times New Roman"/>
                <w:color w:val="000000"/>
              </w:rPr>
              <w:t>220 000,00</w:t>
            </w:r>
          </w:p>
        </w:tc>
        <w:tc>
          <w:tcPr>
            <w:tcW w:w="1560" w:type="dxa"/>
            <w:tcBorders>
              <w:top w:val="nil"/>
              <w:left w:val="single" w:sz="4" w:space="0" w:color="auto"/>
              <w:bottom w:val="single" w:sz="8" w:space="0" w:color="000000"/>
              <w:right w:val="single" w:sz="8" w:space="0" w:color="000000"/>
            </w:tcBorders>
          </w:tcPr>
          <w:p w:rsidR="00235DC9" w:rsidRPr="00235DC9" w:rsidRDefault="003D254C" w:rsidP="002129B5">
            <w:pPr>
              <w:jc w:val="center"/>
              <w:rPr>
                <w:rFonts w:ascii="Times New Roman" w:hAnsi="Times New Roman" w:cs="Times New Roman"/>
                <w:color w:val="000000"/>
              </w:rPr>
            </w:pPr>
            <w:r>
              <w:rPr>
                <w:rFonts w:ascii="Times New Roman" w:hAnsi="Times New Roman" w:cs="Times New Roman"/>
                <w:color w:val="000000"/>
              </w:rPr>
              <w:t>+ 220 000,00</w:t>
            </w:r>
          </w:p>
        </w:tc>
      </w:tr>
      <w:tr w:rsidR="00235DC9" w:rsidRPr="00247BEE" w:rsidTr="00E915C1">
        <w:trPr>
          <w:trHeight w:val="330"/>
        </w:trPr>
        <w:tc>
          <w:tcPr>
            <w:tcW w:w="4551" w:type="dxa"/>
            <w:tcBorders>
              <w:top w:val="nil"/>
              <w:left w:val="single" w:sz="8" w:space="0" w:color="000000"/>
              <w:bottom w:val="single" w:sz="8" w:space="0" w:color="000000"/>
              <w:right w:val="single" w:sz="8" w:space="0" w:color="000000"/>
            </w:tcBorders>
          </w:tcPr>
          <w:p w:rsidR="00235DC9" w:rsidRPr="00235DC9" w:rsidRDefault="00235DC9" w:rsidP="009D0C92">
            <w:pPr>
              <w:jc w:val="both"/>
              <w:rPr>
                <w:rFonts w:ascii="Times New Roman" w:hAnsi="Times New Roman" w:cs="Times New Roman"/>
                <w:b/>
                <w:color w:val="000000"/>
              </w:rPr>
            </w:pPr>
            <w:r w:rsidRPr="00235DC9">
              <w:rPr>
                <w:rFonts w:ascii="Times New Roman" w:hAnsi="Times New Roman" w:cs="Times New Roman"/>
                <w:b/>
                <w:color w:val="000000"/>
              </w:rPr>
              <w:t>Итого:</w:t>
            </w:r>
          </w:p>
        </w:tc>
        <w:tc>
          <w:tcPr>
            <w:tcW w:w="1701" w:type="dxa"/>
            <w:tcBorders>
              <w:top w:val="nil"/>
              <w:left w:val="nil"/>
              <w:bottom w:val="single" w:sz="8" w:space="0" w:color="000000"/>
              <w:right w:val="single" w:sz="4" w:space="0" w:color="auto"/>
            </w:tcBorders>
          </w:tcPr>
          <w:p w:rsidR="00235DC9" w:rsidRPr="00235DC9" w:rsidRDefault="00235DC9" w:rsidP="008941E3">
            <w:pPr>
              <w:jc w:val="center"/>
              <w:rPr>
                <w:rFonts w:ascii="Times New Roman" w:hAnsi="Times New Roman" w:cs="Times New Roman"/>
                <w:b/>
                <w:color w:val="000000"/>
              </w:rPr>
            </w:pPr>
            <w:r w:rsidRPr="00235DC9">
              <w:rPr>
                <w:rFonts w:ascii="Times New Roman" w:hAnsi="Times New Roman" w:cs="Times New Roman"/>
                <w:b/>
                <w:color w:val="000000"/>
              </w:rPr>
              <w:t>4 634 665,67</w:t>
            </w:r>
          </w:p>
        </w:tc>
        <w:tc>
          <w:tcPr>
            <w:tcW w:w="1701" w:type="dxa"/>
            <w:tcBorders>
              <w:top w:val="nil"/>
              <w:left w:val="single" w:sz="4" w:space="0" w:color="auto"/>
              <w:bottom w:val="single" w:sz="8" w:space="0" w:color="000000"/>
              <w:right w:val="single" w:sz="4" w:space="0" w:color="auto"/>
            </w:tcBorders>
          </w:tcPr>
          <w:p w:rsidR="00235DC9" w:rsidRPr="00235DC9" w:rsidRDefault="00235DC9" w:rsidP="0004336E">
            <w:pPr>
              <w:jc w:val="center"/>
              <w:rPr>
                <w:rFonts w:ascii="Times New Roman" w:hAnsi="Times New Roman" w:cs="Times New Roman"/>
                <w:b/>
                <w:color w:val="000000"/>
              </w:rPr>
            </w:pPr>
            <w:r>
              <w:rPr>
                <w:rFonts w:ascii="Times New Roman" w:hAnsi="Times New Roman" w:cs="Times New Roman"/>
                <w:b/>
                <w:color w:val="000000"/>
              </w:rPr>
              <w:t>5 540 233,52</w:t>
            </w:r>
          </w:p>
        </w:tc>
        <w:tc>
          <w:tcPr>
            <w:tcW w:w="1560" w:type="dxa"/>
            <w:tcBorders>
              <w:top w:val="nil"/>
              <w:left w:val="single" w:sz="4" w:space="0" w:color="auto"/>
              <w:bottom w:val="single" w:sz="8" w:space="0" w:color="000000"/>
              <w:right w:val="single" w:sz="8" w:space="0" w:color="000000"/>
            </w:tcBorders>
          </w:tcPr>
          <w:p w:rsidR="00235DC9" w:rsidRPr="003D254C" w:rsidRDefault="003D254C" w:rsidP="0004336E">
            <w:pPr>
              <w:jc w:val="center"/>
              <w:rPr>
                <w:rFonts w:ascii="Times New Roman" w:hAnsi="Times New Roman" w:cs="Times New Roman"/>
                <w:b/>
                <w:color w:val="000000"/>
              </w:rPr>
            </w:pPr>
            <w:r w:rsidRPr="003D254C">
              <w:rPr>
                <w:rFonts w:ascii="Times New Roman" w:hAnsi="Times New Roman" w:cs="Times New Roman"/>
                <w:b/>
                <w:color w:val="000000"/>
              </w:rPr>
              <w:t>+ 905 567,85</w:t>
            </w:r>
          </w:p>
        </w:tc>
      </w:tr>
    </w:tbl>
    <w:p w:rsidR="009E0310" w:rsidRDefault="009E0310" w:rsidP="009E0310">
      <w:pPr>
        <w:spacing w:after="0" w:line="240" w:lineRule="auto"/>
        <w:ind w:firstLine="567"/>
        <w:jc w:val="both"/>
        <w:rPr>
          <w:rFonts w:ascii="Times New Roman" w:hAnsi="Times New Roman" w:cs="Times New Roman"/>
          <w:sz w:val="28"/>
          <w:szCs w:val="28"/>
        </w:rPr>
      </w:pPr>
    </w:p>
    <w:p w:rsidR="009E0310" w:rsidRDefault="009E0310" w:rsidP="002C6FE9">
      <w:pPr>
        <w:tabs>
          <w:tab w:val="left" w:pos="567"/>
        </w:tabs>
        <w:spacing w:after="0"/>
        <w:ind w:firstLine="567"/>
        <w:jc w:val="both"/>
        <w:rPr>
          <w:rFonts w:ascii="Times New Roman" w:hAnsi="Times New Roman" w:cs="Times New Roman"/>
          <w:color w:val="000000"/>
          <w:sz w:val="28"/>
          <w:szCs w:val="28"/>
        </w:rPr>
      </w:pPr>
      <w:r w:rsidRPr="002131D5">
        <w:rPr>
          <w:rFonts w:ascii="Times New Roman" w:hAnsi="Times New Roman" w:cs="Times New Roman"/>
          <w:sz w:val="28"/>
          <w:szCs w:val="28"/>
        </w:rPr>
        <w:t xml:space="preserve">Расходы Предприятия в </w:t>
      </w:r>
      <w:r w:rsidRPr="002131D5">
        <w:rPr>
          <w:rFonts w:ascii="Times New Roman" w:hAnsi="Times New Roman" w:cs="Times New Roman"/>
          <w:color w:val="000000"/>
          <w:sz w:val="28"/>
          <w:szCs w:val="28"/>
        </w:rPr>
        <w:t>20</w:t>
      </w:r>
      <w:r w:rsidR="003D254C">
        <w:rPr>
          <w:rFonts w:ascii="Times New Roman" w:hAnsi="Times New Roman" w:cs="Times New Roman"/>
          <w:color w:val="000000"/>
          <w:sz w:val="28"/>
          <w:szCs w:val="28"/>
        </w:rPr>
        <w:t>21 году в сравнении с 2020</w:t>
      </w:r>
      <w:r w:rsidRPr="002131D5">
        <w:rPr>
          <w:rFonts w:ascii="Times New Roman" w:hAnsi="Times New Roman" w:cs="Times New Roman"/>
          <w:color w:val="000000"/>
          <w:sz w:val="28"/>
          <w:szCs w:val="28"/>
        </w:rPr>
        <w:t xml:space="preserve"> годом </w:t>
      </w:r>
      <w:r w:rsidR="00336BB5" w:rsidRPr="002131D5">
        <w:rPr>
          <w:rFonts w:ascii="Times New Roman" w:hAnsi="Times New Roman" w:cs="Times New Roman"/>
          <w:color w:val="000000"/>
          <w:sz w:val="28"/>
          <w:szCs w:val="28"/>
        </w:rPr>
        <w:t>у</w:t>
      </w:r>
      <w:r w:rsidR="003D254C">
        <w:rPr>
          <w:rFonts w:ascii="Times New Roman" w:hAnsi="Times New Roman" w:cs="Times New Roman"/>
          <w:color w:val="000000"/>
          <w:sz w:val="28"/>
          <w:szCs w:val="28"/>
        </w:rPr>
        <w:t xml:space="preserve">величились </w:t>
      </w:r>
      <w:r w:rsidR="00DD670F" w:rsidRPr="002131D5">
        <w:rPr>
          <w:rFonts w:ascii="Times New Roman" w:hAnsi="Times New Roman" w:cs="Times New Roman"/>
          <w:color w:val="000000"/>
          <w:sz w:val="28"/>
          <w:szCs w:val="28"/>
        </w:rPr>
        <w:t xml:space="preserve">на </w:t>
      </w:r>
      <w:r w:rsidR="003D254C" w:rsidRPr="003D254C">
        <w:rPr>
          <w:rFonts w:ascii="Times New Roman" w:hAnsi="Times New Roman" w:cs="Times New Roman"/>
          <w:color w:val="000000"/>
          <w:sz w:val="28"/>
          <w:szCs w:val="28"/>
        </w:rPr>
        <w:t>905 567,85</w:t>
      </w:r>
      <w:r w:rsidR="0004336E" w:rsidRPr="003D254C">
        <w:rPr>
          <w:rFonts w:ascii="Times New Roman" w:hAnsi="Times New Roman" w:cs="Times New Roman"/>
          <w:color w:val="000000"/>
          <w:sz w:val="28"/>
          <w:szCs w:val="28"/>
        </w:rPr>
        <w:t xml:space="preserve"> </w:t>
      </w:r>
      <w:r w:rsidR="002131D5" w:rsidRPr="003D254C">
        <w:rPr>
          <w:rFonts w:ascii="Times New Roman" w:hAnsi="Times New Roman" w:cs="Times New Roman"/>
          <w:color w:val="000000"/>
          <w:sz w:val="28"/>
          <w:szCs w:val="28"/>
        </w:rPr>
        <w:t xml:space="preserve"> </w:t>
      </w:r>
      <w:r w:rsidRPr="003D254C">
        <w:rPr>
          <w:rFonts w:ascii="Times New Roman" w:hAnsi="Times New Roman" w:cs="Times New Roman"/>
          <w:color w:val="000000"/>
          <w:sz w:val="28"/>
          <w:szCs w:val="28"/>
        </w:rPr>
        <w:t xml:space="preserve">рублей или на </w:t>
      </w:r>
      <w:r w:rsidR="002131D5" w:rsidRPr="003D254C">
        <w:rPr>
          <w:rFonts w:ascii="Times New Roman" w:hAnsi="Times New Roman" w:cs="Times New Roman"/>
          <w:color w:val="000000"/>
          <w:sz w:val="28"/>
          <w:szCs w:val="28"/>
        </w:rPr>
        <w:t>1</w:t>
      </w:r>
      <w:r w:rsidR="003D254C" w:rsidRPr="003D254C">
        <w:rPr>
          <w:rFonts w:ascii="Times New Roman" w:hAnsi="Times New Roman" w:cs="Times New Roman"/>
          <w:color w:val="000000"/>
          <w:sz w:val="28"/>
          <w:szCs w:val="28"/>
        </w:rPr>
        <w:t>9</w:t>
      </w:r>
      <w:r w:rsidR="002131D5" w:rsidRPr="003D254C">
        <w:rPr>
          <w:rFonts w:ascii="Times New Roman" w:hAnsi="Times New Roman" w:cs="Times New Roman"/>
          <w:color w:val="000000"/>
          <w:sz w:val="28"/>
          <w:szCs w:val="28"/>
        </w:rPr>
        <w:t>,</w:t>
      </w:r>
      <w:r w:rsidR="003D254C" w:rsidRPr="003D254C">
        <w:rPr>
          <w:rFonts w:ascii="Times New Roman" w:hAnsi="Times New Roman" w:cs="Times New Roman"/>
          <w:color w:val="000000"/>
          <w:sz w:val="28"/>
          <w:szCs w:val="28"/>
        </w:rPr>
        <w:t>5</w:t>
      </w:r>
      <w:r w:rsidRPr="003D254C">
        <w:rPr>
          <w:rFonts w:ascii="Times New Roman" w:hAnsi="Times New Roman" w:cs="Times New Roman"/>
          <w:color w:val="000000"/>
          <w:sz w:val="28"/>
          <w:szCs w:val="28"/>
        </w:rPr>
        <w:t>%.</w:t>
      </w:r>
    </w:p>
    <w:p w:rsidR="009E0310" w:rsidRPr="0056344B" w:rsidRDefault="00677103" w:rsidP="0067710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0310" w:rsidRPr="00681F23">
        <w:rPr>
          <w:rFonts w:ascii="Times New Roman" w:hAnsi="Times New Roman" w:cs="Times New Roman"/>
          <w:sz w:val="28"/>
          <w:szCs w:val="28"/>
        </w:rPr>
        <w:t>Основную долю в расходах МУП ЖКХ «Стимул»</w:t>
      </w:r>
      <w:r>
        <w:rPr>
          <w:rFonts w:ascii="Times New Roman" w:hAnsi="Times New Roman" w:cs="Times New Roman"/>
          <w:sz w:val="28"/>
          <w:szCs w:val="28"/>
        </w:rPr>
        <w:t xml:space="preserve"> </w:t>
      </w:r>
      <w:r w:rsidR="009E0310" w:rsidRPr="00681F23">
        <w:rPr>
          <w:rFonts w:ascii="Times New Roman" w:hAnsi="Times New Roman" w:cs="Times New Roman"/>
          <w:sz w:val="28"/>
          <w:szCs w:val="28"/>
        </w:rPr>
        <w:t>занимают расходы</w:t>
      </w:r>
      <w:r w:rsidR="002131D5">
        <w:rPr>
          <w:rFonts w:ascii="Times New Roman" w:hAnsi="Times New Roman" w:cs="Times New Roman"/>
          <w:sz w:val="28"/>
          <w:szCs w:val="28"/>
        </w:rPr>
        <w:t xml:space="preserve"> </w:t>
      </w:r>
      <w:r w:rsidR="009E0310" w:rsidRPr="00247BEE">
        <w:rPr>
          <w:rFonts w:ascii="Times New Roman" w:hAnsi="Times New Roman" w:cs="Times New Roman"/>
          <w:sz w:val="28"/>
          <w:szCs w:val="28"/>
        </w:rPr>
        <w:t>на оплату труда</w:t>
      </w:r>
      <w:r w:rsidR="009E0310">
        <w:rPr>
          <w:rFonts w:ascii="Times New Roman" w:hAnsi="Times New Roman" w:cs="Times New Roman"/>
          <w:sz w:val="28"/>
          <w:szCs w:val="28"/>
        </w:rPr>
        <w:t xml:space="preserve">– </w:t>
      </w:r>
      <w:r w:rsidR="003D254C" w:rsidRPr="0056344B">
        <w:rPr>
          <w:rFonts w:ascii="Times New Roman" w:hAnsi="Times New Roman" w:cs="Times New Roman"/>
          <w:sz w:val="28"/>
          <w:szCs w:val="28"/>
        </w:rPr>
        <w:t>51,4</w:t>
      </w:r>
      <w:r w:rsidR="009E0310" w:rsidRPr="0056344B">
        <w:rPr>
          <w:rFonts w:ascii="Times New Roman" w:hAnsi="Times New Roman" w:cs="Times New Roman"/>
          <w:sz w:val="28"/>
          <w:szCs w:val="28"/>
        </w:rPr>
        <w:t xml:space="preserve">% от всех затрат предприятия, расходы на оплату налогов – </w:t>
      </w:r>
      <w:r w:rsidR="003D254C" w:rsidRPr="0056344B">
        <w:rPr>
          <w:rFonts w:ascii="Times New Roman" w:hAnsi="Times New Roman" w:cs="Times New Roman"/>
          <w:sz w:val="28"/>
          <w:szCs w:val="28"/>
        </w:rPr>
        <w:t>19,3</w:t>
      </w:r>
      <w:r w:rsidR="009E0310" w:rsidRPr="0056344B">
        <w:rPr>
          <w:rFonts w:ascii="Times New Roman" w:hAnsi="Times New Roman" w:cs="Times New Roman"/>
          <w:sz w:val="28"/>
          <w:szCs w:val="28"/>
        </w:rPr>
        <w:t xml:space="preserve">%, расчеты с поставщиками – </w:t>
      </w:r>
      <w:r w:rsidR="00DD670F" w:rsidRPr="0056344B">
        <w:rPr>
          <w:rFonts w:ascii="Times New Roman" w:hAnsi="Times New Roman" w:cs="Times New Roman"/>
          <w:sz w:val="28"/>
          <w:szCs w:val="28"/>
        </w:rPr>
        <w:t>2</w:t>
      </w:r>
      <w:r w:rsidR="0056344B" w:rsidRPr="0056344B">
        <w:rPr>
          <w:rFonts w:ascii="Times New Roman" w:hAnsi="Times New Roman" w:cs="Times New Roman"/>
          <w:sz w:val="28"/>
          <w:szCs w:val="28"/>
        </w:rPr>
        <w:t>2</w:t>
      </w:r>
      <w:r w:rsidR="00DD670F" w:rsidRPr="0056344B">
        <w:rPr>
          <w:rFonts w:ascii="Times New Roman" w:hAnsi="Times New Roman" w:cs="Times New Roman"/>
          <w:sz w:val="28"/>
          <w:szCs w:val="28"/>
        </w:rPr>
        <w:t>,</w:t>
      </w:r>
      <w:r w:rsidR="0056344B" w:rsidRPr="0056344B">
        <w:rPr>
          <w:rFonts w:ascii="Times New Roman" w:hAnsi="Times New Roman" w:cs="Times New Roman"/>
          <w:sz w:val="28"/>
          <w:szCs w:val="28"/>
        </w:rPr>
        <w:t>5</w:t>
      </w:r>
      <w:r w:rsidR="009E0310" w:rsidRPr="0056344B">
        <w:rPr>
          <w:rFonts w:ascii="Times New Roman" w:hAnsi="Times New Roman" w:cs="Times New Roman"/>
          <w:sz w:val="28"/>
          <w:szCs w:val="28"/>
        </w:rPr>
        <w:t>%</w:t>
      </w:r>
      <w:r w:rsidR="00933212" w:rsidRPr="0056344B">
        <w:rPr>
          <w:rFonts w:ascii="Times New Roman" w:hAnsi="Times New Roman" w:cs="Times New Roman"/>
          <w:sz w:val="28"/>
          <w:szCs w:val="28"/>
        </w:rPr>
        <w:t xml:space="preserve">. </w:t>
      </w:r>
    </w:p>
    <w:p w:rsidR="00CA2D2B" w:rsidRPr="00C559D0" w:rsidRDefault="00CA2D2B" w:rsidP="00677103">
      <w:pPr>
        <w:tabs>
          <w:tab w:val="left" w:pos="567"/>
        </w:tabs>
        <w:spacing w:after="0"/>
        <w:jc w:val="both"/>
        <w:rPr>
          <w:rFonts w:ascii="Times New Roman" w:eastAsia="Times New Roman" w:hAnsi="Times New Roman" w:cs="Times New Roman"/>
          <w:sz w:val="28"/>
          <w:szCs w:val="28"/>
        </w:rPr>
      </w:pPr>
    </w:p>
    <w:p w:rsidR="00BE32D3" w:rsidRPr="00725851" w:rsidRDefault="00D441F4" w:rsidP="002129B5">
      <w:pPr>
        <w:pStyle w:val="5"/>
        <w:spacing w:after="0" w:line="240" w:lineRule="auto"/>
        <w:ind w:left="567"/>
        <w:jc w:val="center"/>
        <w:rPr>
          <w:rFonts w:ascii="Times New Roman" w:hAnsi="Times New Roman"/>
          <w:b/>
          <w:i/>
          <w:sz w:val="28"/>
          <w:szCs w:val="28"/>
        </w:rPr>
      </w:pPr>
      <w:r w:rsidRPr="00725851">
        <w:rPr>
          <w:rFonts w:ascii="Times New Roman" w:hAnsi="Times New Roman"/>
          <w:b/>
          <w:i/>
          <w:sz w:val="28"/>
          <w:szCs w:val="28"/>
        </w:rPr>
        <w:t xml:space="preserve">Состояние дебиторской и кредиторской </w:t>
      </w:r>
      <w:r w:rsidR="00BE32D3" w:rsidRPr="00725851">
        <w:rPr>
          <w:rFonts w:ascii="Times New Roman" w:hAnsi="Times New Roman"/>
          <w:b/>
          <w:i/>
          <w:sz w:val="28"/>
          <w:szCs w:val="28"/>
        </w:rPr>
        <w:t>задолжен</w:t>
      </w:r>
      <w:r w:rsidRPr="00725851">
        <w:rPr>
          <w:rFonts w:ascii="Times New Roman" w:hAnsi="Times New Roman"/>
          <w:b/>
          <w:i/>
          <w:sz w:val="28"/>
          <w:szCs w:val="28"/>
        </w:rPr>
        <w:t xml:space="preserve">ности </w:t>
      </w:r>
    </w:p>
    <w:p w:rsidR="00D441F4" w:rsidRPr="008C66BD" w:rsidRDefault="00D441F4" w:rsidP="002129B5">
      <w:pPr>
        <w:pStyle w:val="5"/>
        <w:spacing w:after="0" w:line="240" w:lineRule="auto"/>
        <w:ind w:left="567"/>
        <w:jc w:val="center"/>
        <w:rPr>
          <w:rFonts w:ascii="Times New Roman" w:hAnsi="Times New Roman"/>
          <w:b/>
          <w:i/>
          <w:sz w:val="28"/>
          <w:szCs w:val="28"/>
        </w:rPr>
      </w:pPr>
    </w:p>
    <w:p w:rsidR="00A66B30" w:rsidRDefault="00D441F4" w:rsidP="007A03BE">
      <w:pPr>
        <w:pStyle w:val="5"/>
        <w:spacing w:after="0"/>
        <w:ind w:left="0" w:firstLine="567"/>
        <w:jc w:val="both"/>
        <w:rPr>
          <w:rFonts w:ascii="Times New Roman" w:hAnsi="Times New Roman"/>
          <w:sz w:val="28"/>
          <w:szCs w:val="28"/>
        </w:rPr>
      </w:pPr>
      <w:r w:rsidRPr="00D441F4">
        <w:rPr>
          <w:rFonts w:ascii="Times New Roman" w:hAnsi="Times New Roman"/>
          <w:sz w:val="28"/>
          <w:szCs w:val="28"/>
        </w:rPr>
        <w:t xml:space="preserve">На </w:t>
      </w:r>
      <w:r>
        <w:rPr>
          <w:rFonts w:ascii="Times New Roman" w:hAnsi="Times New Roman"/>
          <w:sz w:val="28"/>
          <w:szCs w:val="28"/>
        </w:rPr>
        <w:t xml:space="preserve">01.01.2022 </w:t>
      </w:r>
      <w:r w:rsidRPr="00D441F4">
        <w:rPr>
          <w:rFonts w:ascii="Times New Roman" w:hAnsi="Times New Roman"/>
          <w:sz w:val="28"/>
          <w:szCs w:val="28"/>
        </w:rPr>
        <w:t xml:space="preserve">года дебиторская задолженность составила </w:t>
      </w:r>
      <w:r>
        <w:rPr>
          <w:rFonts w:ascii="Times New Roman" w:hAnsi="Times New Roman"/>
          <w:sz w:val="28"/>
          <w:szCs w:val="28"/>
        </w:rPr>
        <w:t>978 030,98</w:t>
      </w:r>
      <w:r w:rsidRPr="00D441F4">
        <w:rPr>
          <w:rFonts w:ascii="Times New Roman" w:hAnsi="Times New Roman"/>
          <w:sz w:val="28"/>
          <w:szCs w:val="28"/>
        </w:rPr>
        <w:t xml:space="preserve"> рублей, в том числе </w:t>
      </w:r>
      <w:r>
        <w:rPr>
          <w:rFonts w:ascii="Times New Roman" w:hAnsi="Times New Roman"/>
          <w:sz w:val="28"/>
          <w:szCs w:val="28"/>
        </w:rPr>
        <w:t xml:space="preserve">91 297,53 </w:t>
      </w:r>
      <w:r w:rsidRPr="00D441F4">
        <w:rPr>
          <w:rFonts w:ascii="Times New Roman" w:hAnsi="Times New Roman"/>
          <w:sz w:val="28"/>
          <w:szCs w:val="28"/>
        </w:rPr>
        <w:t>рублей задолженность</w:t>
      </w:r>
      <w:r>
        <w:rPr>
          <w:rFonts w:ascii="Times New Roman" w:hAnsi="Times New Roman"/>
          <w:sz w:val="28"/>
          <w:szCs w:val="28"/>
        </w:rPr>
        <w:t xml:space="preserve"> по арендной плате ИП Сироткин А.С</w:t>
      </w:r>
      <w:r w:rsidRPr="00D441F4">
        <w:rPr>
          <w:rFonts w:ascii="Times New Roman" w:hAnsi="Times New Roman"/>
          <w:sz w:val="28"/>
          <w:szCs w:val="28"/>
        </w:rPr>
        <w:t xml:space="preserve"> </w:t>
      </w:r>
      <w:r>
        <w:rPr>
          <w:rFonts w:ascii="Times New Roman" w:hAnsi="Times New Roman"/>
          <w:sz w:val="28"/>
          <w:szCs w:val="28"/>
        </w:rPr>
        <w:t>и 886 733,45</w:t>
      </w:r>
      <w:r w:rsidRPr="00D441F4">
        <w:rPr>
          <w:rFonts w:ascii="Times New Roman" w:hAnsi="Times New Roman"/>
          <w:sz w:val="28"/>
          <w:szCs w:val="28"/>
        </w:rPr>
        <w:t xml:space="preserve"> рублей задолженность заказчиков, из них: </w:t>
      </w:r>
      <w:r w:rsidR="004D2575">
        <w:rPr>
          <w:rFonts w:ascii="Times New Roman" w:hAnsi="Times New Roman"/>
          <w:sz w:val="28"/>
          <w:szCs w:val="28"/>
        </w:rPr>
        <w:t xml:space="preserve"> </w:t>
      </w:r>
    </w:p>
    <w:p w:rsidR="00D441F4" w:rsidRDefault="00D441F4" w:rsidP="007A03BE">
      <w:pPr>
        <w:pStyle w:val="5"/>
        <w:spacing w:after="0"/>
        <w:ind w:left="0" w:firstLine="567"/>
        <w:jc w:val="both"/>
        <w:rPr>
          <w:rFonts w:ascii="Times New Roman" w:hAnsi="Times New Roman"/>
          <w:sz w:val="28"/>
          <w:szCs w:val="28"/>
        </w:rPr>
      </w:pPr>
      <w:r w:rsidRPr="00D441F4">
        <w:rPr>
          <w:rFonts w:ascii="Times New Roman" w:hAnsi="Times New Roman"/>
          <w:sz w:val="28"/>
          <w:szCs w:val="28"/>
        </w:rPr>
        <w:t xml:space="preserve">- </w:t>
      </w:r>
      <w:r w:rsidR="004D2575">
        <w:rPr>
          <w:rFonts w:ascii="Times New Roman" w:hAnsi="Times New Roman"/>
          <w:sz w:val="28"/>
          <w:szCs w:val="28"/>
        </w:rPr>
        <w:t>880</w:t>
      </w:r>
      <w:r w:rsidR="00A66B30">
        <w:rPr>
          <w:rFonts w:ascii="Times New Roman" w:hAnsi="Times New Roman"/>
          <w:sz w:val="28"/>
          <w:szCs w:val="28"/>
        </w:rPr>
        <w:t xml:space="preserve"> 788,45</w:t>
      </w:r>
      <w:r w:rsidRPr="00D441F4">
        <w:rPr>
          <w:rFonts w:ascii="Times New Roman" w:hAnsi="Times New Roman"/>
          <w:sz w:val="28"/>
          <w:szCs w:val="28"/>
        </w:rPr>
        <w:t xml:space="preserve"> рублей администрация </w:t>
      </w:r>
      <w:r>
        <w:rPr>
          <w:rFonts w:ascii="Times New Roman" w:hAnsi="Times New Roman"/>
          <w:sz w:val="28"/>
          <w:szCs w:val="28"/>
        </w:rPr>
        <w:t>Саракташского поссовета;</w:t>
      </w:r>
    </w:p>
    <w:p w:rsidR="00D441F4" w:rsidRDefault="00D441F4" w:rsidP="007A03BE">
      <w:pPr>
        <w:pStyle w:val="5"/>
        <w:spacing w:after="0"/>
        <w:ind w:left="0" w:firstLine="567"/>
        <w:jc w:val="both"/>
        <w:rPr>
          <w:rFonts w:ascii="Times New Roman" w:hAnsi="Times New Roman"/>
          <w:sz w:val="28"/>
          <w:szCs w:val="28"/>
        </w:rPr>
      </w:pPr>
      <w:r>
        <w:rPr>
          <w:rFonts w:ascii="Times New Roman" w:hAnsi="Times New Roman"/>
          <w:sz w:val="28"/>
          <w:szCs w:val="28"/>
        </w:rPr>
        <w:t xml:space="preserve">- </w:t>
      </w:r>
      <w:r w:rsidR="00A66B30">
        <w:rPr>
          <w:rFonts w:ascii="Times New Roman" w:hAnsi="Times New Roman"/>
          <w:sz w:val="28"/>
          <w:szCs w:val="28"/>
        </w:rPr>
        <w:t>5 945,00 рублей ООО «Надежность»</w:t>
      </w:r>
      <w:r>
        <w:rPr>
          <w:rFonts w:ascii="Times New Roman" w:hAnsi="Times New Roman"/>
          <w:sz w:val="28"/>
          <w:szCs w:val="28"/>
        </w:rPr>
        <w:t xml:space="preserve">. </w:t>
      </w:r>
    </w:p>
    <w:p w:rsidR="005144AA" w:rsidRPr="003D254C" w:rsidRDefault="005144AA" w:rsidP="007A03BE">
      <w:pPr>
        <w:pStyle w:val="5"/>
        <w:spacing w:after="0"/>
        <w:ind w:left="0" w:firstLine="567"/>
        <w:jc w:val="both"/>
        <w:rPr>
          <w:rFonts w:ascii="Times New Roman" w:hAnsi="Times New Roman"/>
          <w:sz w:val="28"/>
          <w:szCs w:val="28"/>
        </w:rPr>
      </w:pPr>
      <w:r>
        <w:rPr>
          <w:rFonts w:ascii="Times New Roman" w:hAnsi="Times New Roman"/>
          <w:sz w:val="28"/>
          <w:szCs w:val="28"/>
        </w:rPr>
        <w:t>Д</w:t>
      </w:r>
      <w:r w:rsidRPr="008C66BD">
        <w:rPr>
          <w:rFonts w:ascii="Times New Roman" w:hAnsi="Times New Roman"/>
          <w:sz w:val="28"/>
          <w:szCs w:val="28"/>
        </w:rPr>
        <w:t>ебиторская задолженность по сравнению с прошлым 20</w:t>
      </w:r>
      <w:r>
        <w:rPr>
          <w:rFonts w:ascii="Times New Roman" w:hAnsi="Times New Roman"/>
          <w:sz w:val="28"/>
          <w:szCs w:val="28"/>
        </w:rPr>
        <w:t>20</w:t>
      </w:r>
      <w:r w:rsidRPr="008C66BD">
        <w:rPr>
          <w:rFonts w:ascii="Times New Roman" w:hAnsi="Times New Roman"/>
          <w:sz w:val="28"/>
          <w:szCs w:val="28"/>
        </w:rPr>
        <w:t xml:space="preserve"> годом увеличилась </w:t>
      </w:r>
      <w:r w:rsidRPr="003D254C">
        <w:rPr>
          <w:rFonts w:ascii="Times New Roman" w:hAnsi="Times New Roman"/>
          <w:sz w:val="28"/>
          <w:szCs w:val="28"/>
        </w:rPr>
        <w:t>на 111 749,03 рублей или на 13%.</w:t>
      </w:r>
    </w:p>
    <w:p w:rsidR="005144AA" w:rsidRDefault="005144AA" w:rsidP="007A03BE">
      <w:pPr>
        <w:pStyle w:val="5"/>
        <w:spacing w:after="0"/>
        <w:ind w:left="0" w:firstLine="567"/>
        <w:jc w:val="both"/>
        <w:rPr>
          <w:rFonts w:ascii="Times New Roman" w:hAnsi="Times New Roman"/>
          <w:sz w:val="28"/>
          <w:szCs w:val="28"/>
        </w:rPr>
      </w:pPr>
    </w:p>
    <w:p w:rsidR="004D2575" w:rsidRDefault="005144AA" w:rsidP="004D2575">
      <w:pPr>
        <w:pStyle w:val="5"/>
        <w:tabs>
          <w:tab w:val="left" w:pos="567"/>
        </w:tabs>
        <w:spacing w:after="0"/>
        <w:ind w:left="0"/>
        <w:jc w:val="both"/>
        <w:rPr>
          <w:rFonts w:ascii="Times New Roman" w:hAnsi="Times New Roman"/>
          <w:sz w:val="28"/>
          <w:szCs w:val="28"/>
        </w:rPr>
      </w:pPr>
      <w:r>
        <w:rPr>
          <w:rFonts w:ascii="Times New Roman" w:hAnsi="Times New Roman"/>
          <w:sz w:val="28"/>
          <w:szCs w:val="28"/>
        </w:rPr>
        <w:t xml:space="preserve">        </w:t>
      </w:r>
      <w:r w:rsidR="00D441F4" w:rsidRPr="005144AA">
        <w:rPr>
          <w:rFonts w:ascii="Times New Roman" w:hAnsi="Times New Roman"/>
          <w:sz w:val="28"/>
          <w:szCs w:val="28"/>
        </w:rPr>
        <w:t xml:space="preserve">По данным бухгалтерского учета кредиторская задолженность на </w:t>
      </w:r>
      <w:r w:rsidRPr="005144AA">
        <w:rPr>
          <w:rFonts w:ascii="Times New Roman" w:hAnsi="Times New Roman"/>
          <w:sz w:val="28"/>
          <w:szCs w:val="28"/>
        </w:rPr>
        <w:t xml:space="preserve">01.01.2022 года </w:t>
      </w:r>
      <w:r w:rsidR="00D441F4" w:rsidRPr="005144AA">
        <w:rPr>
          <w:rFonts w:ascii="Times New Roman" w:hAnsi="Times New Roman"/>
          <w:sz w:val="28"/>
          <w:szCs w:val="28"/>
        </w:rPr>
        <w:t xml:space="preserve">составила </w:t>
      </w:r>
      <w:r w:rsidRPr="005144AA">
        <w:rPr>
          <w:rFonts w:ascii="Times New Roman" w:hAnsi="Times New Roman"/>
          <w:sz w:val="28"/>
          <w:szCs w:val="28"/>
        </w:rPr>
        <w:t xml:space="preserve">900 858,00 </w:t>
      </w:r>
      <w:r w:rsidR="00D441F4" w:rsidRPr="005144AA">
        <w:rPr>
          <w:rFonts w:ascii="Times New Roman" w:hAnsi="Times New Roman"/>
          <w:sz w:val="28"/>
          <w:szCs w:val="28"/>
        </w:rPr>
        <w:t>рублей, в том числе</w:t>
      </w:r>
      <w:r w:rsidR="004D2575">
        <w:rPr>
          <w:rFonts w:ascii="Times New Roman" w:hAnsi="Times New Roman"/>
          <w:sz w:val="28"/>
          <w:szCs w:val="28"/>
        </w:rPr>
        <w:t>:</w:t>
      </w:r>
    </w:p>
    <w:p w:rsidR="004D2575" w:rsidRDefault="004D2575" w:rsidP="004D2575">
      <w:pPr>
        <w:pStyle w:val="5"/>
        <w:tabs>
          <w:tab w:val="left" w:pos="567"/>
        </w:tabs>
        <w:spacing w:after="0"/>
        <w:ind w:left="0"/>
        <w:jc w:val="both"/>
        <w:rPr>
          <w:rFonts w:ascii="Times New Roman" w:hAnsi="Times New Roman"/>
          <w:sz w:val="28"/>
          <w:szCs w:val="28"/>
        </w:rPr>
      </w:pPr>
      <w:r>
        <w:rPr>
          <w:rFonts w:ascii="Times New Roman" w:hAnsi="Times New Roman"/>
          <w:sz w:val="28"/>
          <w:szCs w:val="28"/>
        </w:rPr>
        <w:t xml:space="preserve">      -</w:t>
      </w:r>
      <w:r w:rsidR="00D441F4" w:rsidRPr="005144AA">
        <w:rPr>
          <w:rFonts w:ascii="Times New Roman" w:hAnsi="Times New Roman"/>
          <w:sz w:val="28"/>
          <w:szCs w:val="28"/>
        </w:rPr>
        <w:t xml:space="preserve"> </w:t>
      </w:r>
      <w:r w:rsidR="005144AA" w:rsidRPr="005144AA">
        <w:rPr>
          <w:rFonts w:ascii="Times New Roman" w:hAnsi="Times New Roman"/>
          <w:sz w:val="28"/>
          <w:szCs w:val="28"/>
        </w:rPr>
        <w:t>47 073,78</w:t>
      </w:r>
      <w:r w:rsidR="00D441F4" w:rsidRPr="005144AA">
        <w:rPr>
          <w:rFonts w:ascii="Times New Roman" w:hAnsi="Times New Roman"/>
          <w:sz w:val="28"/>
          <w:szCs w:val="28"/>
        </w:rPr>
        <w:t xml:space="preserve"> рублей задолженность </w:t>
      </w:r>
      <w:r>
        <w:rPr>
          <w:rFonts w:ascii="Times New Roman" w:hAnsi="Times New Roman"/>
          <w:sz w:val="28"/>
          <w:szCs w:val="28"/>
        </w:rPr>
        <w:t>перед подотчетными лицами;</w:t>
      </w:r>
    </w:p>
    <w:p w:rsidR="003D254C" w:rsidRDefault="004D2575" w:rsidP="004D2575">
      <w:pPr>
        <w:pStyle w:val="5"/>
        <w:tabs>
          <w:tab w:val="left" w:pos="567"/>
        </w:tabs>
        <w:spacing w:after="0"/>
        <w:ind w:left="0"/>
        <w:jc w:val="both"/>
        <w:rPr>
          <w:rFonts w:ascii="Times New Roman" w:hAnsi="Times New Roman"/>
          <w:sz w:val="28"/>
          <w:szCs w:val="28"/>
        </w:rPr>
      </w:pPr>
      <w:r>
        <w:rPr>
          <w:rFonts w:ascii="Times New Roman" w:hAnsi="Times New Roman"/>
          <w:sz w:val="28"/>
          <w:szCs w:val="28"/>
        </w:rPr>
        <w:t xml:space="preserve">      - </w:t>
      </w:r>
      <w:r w:rsidR="005144AA" w:rsidRPr="005144AA">
        <w:rPr>
          <w:rFonts w:ascii="Times New Roman" w:hAnsi="Times New Roman"/>
          <w:sz w:val="28"/>
          <w:szCs w:val="28"/>
        </w:rPr>
        <w:t xml:space="preserve"> </w:t>
      </w:r>
      <w:r>
        <w:rPr>
          <w:rFonts w:ascii="Times New Roman" w:hAnsi="Times New Roman"/>
          <w:sz w:val="28"/>
          <w:szCs w:val="28"/>
        </w:rPr>
        <w:t>254 147,73</w:t>
      </w:r>
      <w:r w:rsidR="005144AA">
        <w:rPr>
          <w:rFonts w:ascii="Times New Roman" w:hAnsi="Times New Roman"/>
          <w:sz w:val="28"/>
          <w:szCs w:val="28"/>
        </w:rPr>
        <w:t xml:space="preserve"> рублей </w:t>
      </w:r>
      <w:r w:rsidR="005144AA" w:rsidRPr="005144AA">
        <w:rPr>
          <w:rFonts w:ascii="Times New Roman" w:hAnsi="Times New Roman"/>
          <w:sz w:val="28"/>
          <w:szCs w:val="28"/>
        </w:rPr>
        <w:t>расчеты по налогам и сборам</w:t>
      </w:r>
      <w:r w:rsidR="003D254C">
        <w:rPr>
          <w:rFonts w:ascii="Times New Roman" w:hAnsi="Times New Roman"/>
          <w:sz w:val="28"/>
          <w:szCs w:val="28"/>
        </w:rPr>
        <w:t>;</w:t>
      </w:r>
    </w:p>
    <w:p w:rsidR="003D254C" w:rsidRDefault="003D254C" w:rsidP="004D2575">
      <w:pPr>
        <w:pStyle w:val="5"/>
        <w:tabs>
          <w:tab w:val="left" w:pos="567"/>
        </w:tabs>
        <w:spacing w:after="0"/>
        <w:ind w:left="0"/>
        <w:jc w:val="both"/>
        <w:rPr>
          <w:rFonts w:ascii="Times New Roman" w:hAnsi="Times New Roman"/>
          <w:sz w:val="28"/>
          <w:szCs w:val="28"/>
        </w:rPr>
      </w:pPr>
      <w:r>
        <w:rPr>
          <w:rFonts w:ascii="Times New Roman" w:hAnsi="Times New Roman"/>
          <w:sz w:val="28"/>
          <w:szCs w:val="28"/>
        </w:rPr>
        <w:t xml:space="preserve">      - </w:t>
      </w:r>
      <w:r w:rsidR="004D2575">
        <w:rPr>
          <w:rFonts w:ascii="Times New Roman" w:hAnsi="Times New Roman"/>
          <w:sz w:val="28"/>
          <w:szCs w:val="28"/>
        </w:rPr>
        <w:t>208 024,76</w:t>
      </w:r>
      <w:r w:rsidR="005144AA">
        <w:rPr>
          <w:rFonts w:ascii="Times New Roman" w:hAnsi="Times New Roman"/>
          <w:sz w:val="28"/>
          <w:szCs w:val="28"/>
        </w:rPr>
        <w:t xml:space="preserve"> рублей</w:t>
      </w:r>
      <w:r w:rsidR="005144AA" w:rsidRPr="005144AA">
        <w:rPr>
          <w:rFonts w:ascii="Times New Roman" w:hAnsi="Times New Roman"/>
          <w:sz w:val="28"/>
          <w:szCs w:val="28"/>
        </w:rPr>
        <w:t xml:space="preserve"> расчеты по социальному страхованию</w:t>
      </w:r>
      <w:r>
        <w:rPr>
          <w:rFonts w:ascii="Times New Roman" w:hAnsi="Times New Roman"/>
          <w:sz w:val="28"/>
          <w:szCs w:val="28"/>
        </w:rPr>
        <w:t>;</w:t>
      </w:r>
    </w:p>
    <w:p w:rsidR="00985844" w:rsidRDefault="003D254C" w:rsidP="00985844">
      <w:pPr>
        <w:pStyle w:val="5"/>
        <w:tabs>
          <w:tab w:val="left" w:pos="567"/>
        </w:tabs>
        <w:spacing w:after="0"/>
        <w:ind w:left="0"/>
        <w:jc w:val="both"/>
        <w:rPr>
          <w:rFonts w:ascii="Times New Roman" w:hAnsi="Times New Roman"/>
          <w:i/>
          <w:sz w:val="28"/>
          <w:szCs w:val="28"/>
        </w:rPr>
      </w:pPr>
      <w:r>
        <w:rPr>
          <w:rFonts w:ascii="Times New Roman" w:hAnsi="Times New Roman"/>
          <w:sz w:val="28"/>
          <w:szCs w:val="28"/>
        </w:rPr>
        <w:t xml:space="preserve">      -</w:t>
      </w:r>
      <w:r w:rsidR="003A5376">
        <w:rPr>
          <w:rFonts w:ascii="Times New Roman" w:hAnsi="Times New Roman"/>
          <w:sz w:val="28"/>
          <w:szCs w:val="28"/>
        </w:rPr>
        <w:t xml:space="preserve"> </w:t>
      </w:r>
      <w:r w:rsidR="004D2575">
        <w:rPr>
          <w:rFonts w:ascii="Times New Roman" w:hAnsi="Times New Roman"/>
          <w:sz w:val="28"/>
          <w:szCs w:val="28"/>
        </w:rPr>
        <w:t>391 611,73</w:t>
      </w:r>
      <w:r w:rsidR="003A5376">
        <w:rPr>
          <w:rFonts w:ascii="Times New Roman" w:hAnsi="Times New Roman"/>
          <w:sz w:val="28"/>
          <w:szCs w:val="28"/>
        </w:rPr>
        <w:t xml:space="preserve"> рублей задолженность </w:t>
      </w:r>
      <w:r w:rsidR="005144AA" w:rsidRPr="005144AA">
        <w:rPr>
          <w:rFonts w:ascii="Times New Roman" w:hAnsi="Times New Roman"/>
          <w:sz w:val="28"/>
          <w:szCs w:val="28"/>
        </w:rPr>
        <w:t xml:space="preserve"> </w:t>
      </w:r>
      <w:r w:rsidR="00D441F4" w:rsidRPr="005144AA">
        <w:rPr>
          <w:rFonts w:ascii="Times New Roman" w:hAnsi="Times New Roman"/>
          <w:sz w:val="28"/>
          <w:szCs w:val="28"/>
        </w:rPr>
        <w:t>поставщикам за товары, работы, услу</w:t>
      </w:r>
      <w:r w:rsidR="003A5376">
        <w:rPr>
          <w:rFonts w:ascii="Times New Roman" w:hAnsi="Times New Roman"/>
          <w:sz w:val="28"/>
          <w:szCs w:val="28"/>
        </w:rPr>
        <w:t>ги</w:t>
      </w:r>
      <w:r w:rsidR="004D2575">
        <w:rPr>
          <w:rFonts w:ascii="Times New Roman" w:hAnsi="Times New Roman"/>
          <w:sz w:val="28"/>
          <w:szCs w:val="28"/>
        </w:rPr>
        <w:t xml:space="preserve">. </w:t>
      </w:r>
      <w:r w:rsidR="002C6FE9" w:rsidRPr="008C66BD">
        <w:rPr>
          <w:rFonts w:ascii="Times New Roman" w:hAnsi="Times New Roman"/>
          <w:i/>
          <w:sz w:val="28"/>
          <w:szCs w:val="28"/>
        </w:rPr>
        <w:t xml:space="preserve">    </w:t>
      </w:r>
    </w:p>
    <w:p w:rsidR="00BE32D3" w:rsidRDefault="00985844" w:rsidP="00985844">
      <w:pPr>
        <w:pStyle w:val="5"/>
        <w:tabs>
          <w:tab w:val="left" w:pos="567"/>
        </w:tabs>
        <w:spacing w:after="0"/>
        <w:ind w:left="0"/>
        <w:jc w:val="both"/>
        <w:rPr>
          <w:rFonts w:ascii="Times New Roman" w:hAnsi="Times New Roman"/>
          <w:sz w:val="28"/>
          <w:szCs w:val="28"/>
        </w:rPr>
      </w:pPr>
      <w:r w:rsidRPr="00985844">
        <w:rPr>
          <w:rFonts w:ascii="Times New Roman" w:hAnsi="Times New Roman"/>
          <w:i/>
          <w:sz w:val="28"/>
          <w:szCs w:val="28"/>
        </w:rPr>
        <w:t xml:space="preserve">    </w:t>
      </w:r>
      <w:r>
        <w:rPr>
          <w:rFonts w:ascii="Times New Roman" w:hAnsi="Times New Roman"/>
          <w:sz w:val="28"/>
          <w:szCs w:val="28"/>
        </w:rPr>
        <w:t xml:space="preserve">   </w:t>
      </w:r>
      <w:r w:rsidRPr="00985844">
        <w:rPr>
          <w:rFonts w:ascii="Times New Roman" w:hAnsi="Times New Roman"/>
          <w:i/>
          <w:sz w:val="28"/>
          <w:szCs w:val="28"/>
        </w:rPr>
        <w:t xml:space="preserve"> </w:t>
      </w:r>
      <w:r w:rsidR="00217EDB" w:rsidRPr="00985844">
        <w:rPr>
          <w:rFonts w:ascii="Times New Roman" w:hAnsi="Times New Roman"/>
          <w:sz w:val="28"/>
          <w:szCs w:val="28"/>
        </w:rPr>
        <w:t>К</w:t>
      </w:r>
      <w:r w:rsidR="00BE32D3" w:rsidRPr="00985844">
        <w:rPr>
          <w:rFonts w:ascii="Times New Roman" w:hAnsi="Times New Roman"/>
          <w:sz w:val="28"/>
          <w:szCs w:val="28"/>
        </w:rPr>
        <w:t xml:space="preserve">редиторская задолженность Предприятия </w:t>
      </w:r>
      <w:r w:rsidR="00403267" w:rsidRPr="00985844">
        <w:rPr>
          <w:rFonts w:ascii="Times New Roman" w:hAnsi="Times New Roman"/>
          <w:sz w:val="28"/>
          <w:szCs w:val="28"/>
        </w:rPr>
        <w:t xml:space="preserve">увеличилась </w:t>
      </w:r>
      <w:r w:rsidR="007A03BE" w:rsidRPr="00985844">
        <w:rPr>
          <w:rFonts w:ascii="Times New Roman" w:hAnsi="Times New Roman"/>
          <w:sz w:val="28"/>
          <w:szCs w:val="28"/>
        </w:rPr>
        <w:t xml:space="preserve">по отношению к предыдущему году </w:t>
      </w:r>
      <w:r w:rsidR="00BE32D3" w:rsidRPr="00985844">
        <w:rPr>
          <w:rFonts w:ascii="Times New Roman" w:hAnsi="Times New Roman"/>
          <w:sz w:val="28"/>
          <w:szCs w:val="28"/>
        </w:rPr>
        <w:t>на</w:t>
      </w:r>
      <w:r w:rsidR="002C6FE9" w:rsidRPr="00985844">
        <w:rPr>
          <w:rFonts w:ascii="Times New Roman" w:hAnsi="Times New Roman"/>
          <w:sz w:val="28"/>
          <w:szCs w:val="28"/>
        </w:rPr>
        <w:t xml:space="preserve"> </w:t>
      </w:r>
      <w:r w:rsidR="003A5376" w:rsidRPr="00985844">
        <w:rPr>
          <w:rFonts w:ascii="Times New Roman" w:hAnsi="Times New Roman"/>
          <w:sz w:val="28"/>
          <w:szCs w:val="28"/>
        </w:rPr>
        <w:t>40 023,77</w:t>
      </w:r>
      <w:r w:rsidR="00403267" w:rsidRPr="00985844">
        <w:rPr>
          <w:rFonts w:ascii="Times New Roman" w:hAnsi="Times New Roman"/>
          <w:sz w:val="28"/>
          <w:szCs w:val="28"/>
        </w:rPr>
        <w:t xml:space="preserve"> </w:t>
      </w:r>
      <w:r w:rsidR="00217EDB" w:rsidRPr="00985844">
        <w:rPr>
          <w:rFonts w:ascii="Times New Roman" w:hAnsi="Times New Roman"/>
          <w:b/>
          <w:i/>
          <w:sz w:val="28"/>
          <w:szCs w:val="28"/>
        </w:rPr>
        <w:t xml:space="preserve"> </w:t>
      </w:r>
      <w:r w:rsidR="00BE32D3" w:rsidRPr="00985844">
        <w:rPr>
          <w:rFonts w:ascii="Times New Roman" w:hAnsi="Times New Roman"/>
          <w:sz w:val="28"/>
          <w:szCs w:val="28"/>
        </w:rPr>
        <w:t>рублей и</w:t>
      </w:r>
      <w:r w:rsidR="00FC3A38" w:rsidRPr="00985844">
        <w:rPr>
          <w:rFonts w:ascii="Times New Roman" w:hAnsi="Times New Roman"/>
          <w:sz w:val="28"/>
          <w:szCs w:val="28"/>
        </w:rPr>
        <w:t xml:space="preserve">ли на </w:t>
      </w:r>
      <w:r w:rsidR="003A5376" w:rsidRPr="00985844">
        <w:rPr>
          <w:rFonts w:ascii="Times New Roman" w:hAnsi="Times New Roman"/>
          <w:sz w:val="28"/>
          <w:szCs w:val="28"/>
        </w:rPr>
        <w:t>4,6</w:t>
      </w:r>
      <w:r w:rsidR="00FC3A38" w:rsidRPr="00985844">
        <w:rPr>
          <w:rFonts w:ascii="Times New Roman" w:hAnsi="Times New Roman"/>
          <w:b/>
          <w:i/>
          <w:sz w:val="28"/>
          <w:szCs w:val="28"/>
        </w:rPr>
        <w:t>%</w:t>
      </w:r>
      <w:r w:rsidR="00403267" w:rsidRPr="00985844">
        <w:rPr>
          <w:rFonts w:ascii="Times New Roman" w:hAnsi="Times New Roman"/>
          <w:b/>
          <w:i/>
          <w:sz w:val="28"/>
          <w:szCs w:val="28"/>
        </w:rPr>
        <w:t xml:space="preserve"> </w:t>
      </w:r>
      <w:r w:rsidR="00403267" w:rsidRPr="00985844">
        <w:rPr>
          <w:rFonts w:ascii="Times New Roman" w:hAnsi="Times New Roman"/>
          <w:sz w:val="28"/>
          <w:szCs w:val="28"/>
        </w:rPr>
        <w:t>и</w:t>
      </w:r>
      <w:r w:rsidR="00403267" w:rsidRPr="00985844">
        <w:rPr>
          <w:rFonts w:ascii="Times New Roman" w:hAnsi="Times New Roman"/>
          <w:b/>
          <w:i/>
          <w:sz w:val="28"/>
          <w:szCs w:val="28"/>
        </w:rPr>
        <w:t xml:space="preserve"> </w:t>
      </w:r>
      <w:r w:rsidR="00B51B3E" w:rsidRPr="00985844">
        <w:rPr>
          <w:rFonts w:ascii="Times New Roman" w:hAnsi="Times New Roman"/>
          <w:sz w:val="28"/>
          <w:szCs w:val="28"/>
        </w:rPr>
        <w:t>по</w:t>
      </w:r>
      <w:r w:rsidR="00933212" w:rsidRPr="00985844">
        <w:rPr>
          <w:rFonts w:ascii="Times New Roman" w:hAnsi="Times New Roman"/>
          <w:sz w:val="28"/>
          <w:szCs w:val="28"/>
        </w:rPr>
        <w:t>-</w:t>
      </w:r>
      <w:r w:rsidR="00B51B3E" w:rsidRPr="00985844">
        <w:rPr>
          <w:rFonts w:ascii="Times New Roman" w:hAnsi="Times New Roman"/>
          <w:sz w:val="28"/>
          <w:szCs w:val="28"/>
        </w:rPr>
        <w:t xml:space="preserve">прежнему остается довольно высокой. </w:t>
      </w:r>
    </w:p>
    <w:p w:rsidR="00985844" w:rsidRPr="00985844" w:rsidRDefault="00985844" w:rsidP="00985844">
      <w:pPr>
        <w:pStyle w:val="5"/>
        <w:tabs>
          <w:tab w:val="left" w:pos="567"/>
        </w:tabs>
        <w:spacing w:after="0"/>
        <w:ind w:left="0"/>
        <w:jc w:val="both"/>
        <w:rPr>
          <w:rFonts w:ascii="Times New Roman" w:hAnsi="Times New Roman"/>
          <w:sz w:val="28"/>
          <w:szCs w:val="28"/>
        </w:rPr>
      </w:pPr>
    </w:p>
    <w:p w:rsidR="008E1404" w:rsidRPr="00BD41DC" w:rsidRDefault="008E1404" w:rsidP="002129B5">
      <w:pPr>
        <w:pStyle w:val="5"/>
        <w:spacing w:after="0" w:line="240" w:lineRule="auto"/>
        <w:ind w:left="0"/>
        <w:jc w:val="center"/>
        <w:rPr>
          <w:rFonts w:ascii="Times New Roman" w:hAnsi="Times New Roman"/>
          <w:b/>
          <w:i/>
          <w:sz w:val="28"/>
          <w:szCs w:val="28"/>
        </w:rPr>
      </w:pPr>
      <w:r w:rsidRPr="00BD41DC">
        <w:rPr>
          <w:rFonts w:ascii="Times New Roman" w:hAnsi="Times New Roman"/>
          <w:b/>
          <w:i/>
          <w:sz w:val="28"/>
          <w:szCs w:val="28"/>
        </w:rPr>
        <w:t>Результат деятельности Предприятия</w:t>
      </w:r>
    </w:p>
    <w:p w:rsidR="00BD41DC" w:rsidRDefault="00BD41DC" w:rsidP="00BD41DC">
      <w:pPr>
        <w:pStyle w:val="5"/>
        <w:spacing w:after="0" w:line="240" w:lineRule="auto"/>
        <w:rPr>
          <w:rFonts w:ascii="Times New Roman" w:hAnsi="Times New Roman"/>
        </w:rPr>
      </w:pPr>
    </w:p>
    <w:p w:rsidR="00F2427A" w:rsidRPr="000F41BF" w:rsidRDefault="00B51B3E" w:rsidP="00E95995">
      <w:pPr>
        <w:spacing w:after="0"/>
        <w:ind w:firstLine="567"/>
        <w:jc w:val="both"/>
        <w:rPr>
          <w:rFonts w:ascii="Times New Roman" w:hAnsi="Times New Roman" w:cs="Times New Roman"/>
          <w:sz w:val="28"/>
          <w:szCs w:val="28"/>
        </w:rPr>
      </w:pPr>
      <w:r w:rsidRPr="000F41BF">
        <w:rPr>
          <w:rFonts w:ascii="Times New Roman" w:hAnsi="Times New Roman" w:cs="Times New Roman"/>
          <w:sz w:val="28"/>
          <w:szCs w:val="28"/>
        </w:rPr>
        <w:t>За период 20</w:t>
      </w:r>
      <w:r w:rsidR="003C6C08" w:rsidRPr="000F41BF">
        <w:rPr>
          <w:rFonts w:ascii="Times New Roman" w:hAnsi="Times New Roman" w:cs="Times New Roman"/>
          <w:sz w:val="28"/>
          <w:szCs w:val="28"/>
        </w:rPr>
        <w:t>2</w:t>
      </w:r>
      <w:r w:rsidR="0056344B" w:rsidRPr="000F41BF">
        <w:rPr>
          <w:rFonts w:ascii="Times New Roman" w:hAnsi="Times New Roman" w:cs="Times New Roman"/>
          <w:sz w:val="28"/>
          <w:szCs w:val="28"/>
        </w:rPr>
        <w:t>1</w:t>
      </w:r>
      <w:r w:rsidR="00F2427A" w:rsidRPr="000F41BF">
        <w:rPr>
          <w:rFonts w:ascii="Times New Roman" w:hAnsi="Times New Roman" w:cs="Times New Roman"/>
          <w:sz w:val="28"/>
          <w:szCs w:val="28"/>
        </w:rPr>
        <w:t xml:space="preserve"> года отчисления части прибыли в местный бюджет не производились ввиду получения убытка.  </w:t>
      </w:r>
    </w:p>
    <w:p w:rsidR="00BD41DC" w:rsidRPr="000F41BF" w:rsidRDefault="001100CF" w:rsidP="001100CF">
      <w:pPr>
        <w:tabs>
          <w:tab w:val="left" w:pos="567"/>
        </w:tabs>
        <w:spacing w:after="0"/>
        <w:jc w:val="both"/>
        <w:rPr>
          <w:rFonts w:ascii="Times New Roman" w:hAnsi="Times New Roman"/>
          <w:sz w:val="28"/>
          <w:szCs w:val="28"/>
        </w:rPr>
      </w:pPr>
      <w:r w:rsidRPr="000F41BF">
        <w:rPr>
          <w:rFonts w:ascii="Times New Roman" w:hAnsi="Times New Roman"/>
          <w:sz w:val="28"/>
          <w:szCs w:val="28"/>
        </w:rPr>
        <w:t xml:space="preserve">        </w:t>
      </w:r>
      <w:r w:rsidR="00BD41DC" w:rsidRPr="000F41BF">
        <w:rPr>
          <w:rFonts w:ascii="Times New Roman" w:hAnsi="Times New Roman"/>
          <w:sz w:val="28"/>
          <w:szCs w:val="28"/>
        </w:rPr>
        <w:t>Согласно форме №0710002 «Отчет о финансовых результатах» убыток Предприят</w:t>
      </w:r>
      <w:r w:rsidR="00B51B3E" w:rsidRPr="000F41BF">
        <w:rPr>
          <w:rFonts w:ascii="Times New Roman" w:hAnsi="Times New Roman"/>
          <w:sz w:val="28"/>
          <w:szCs w:val="28"/>
        </w:rPr>
        <w:t>ия по результатам работы за 20</w:t>
      </w:r>
      <w:r w:rsidR="003C6C08" w:rsidRPr="000F41BF">
        <w:rPr>
          <w:rFonts w:ascii="Times New Roman" w:hAnsi="Times New Roman"/>
          <w:sz w:val="28"/>
          <w:szCs w:val="28"/>
        </w:rPr>
        <w:t>2</w:t>
      </w:r>
      <w:r w:rsidR="000F41BF">
        <w:rPr>
          <w:rFonts w:ascii="Times New Roman" w:hAnsi="Times New Roman"/>
          <w:sz w:val="28"/>
          <w:szCs w:val="28"/>
        </w:rPr>
        <w:t>1</w:t>
      </w:r>
      <w:r w:rsidR="00BD41DC" w:rsidRPr="000F41BF">
        <w:rPr>
          <w:rFonts w:ascii="Times New Roman" w:hAnsi="Times New Roman"/>
          <w:sz w:val="28"/>
          <w:szCs w:val="28"/>
        </w:rPr>
        <w:t xml:space="preserve"> год </w:t>
      </w:r>
      <w:r w:rsidR="00BD41DC" w:rsidRPr="00992263">
        <w:rPr>
          <w:rFonts w:ascii="Times New Roman" w:hAnsi="Times New Roman"/>
          <w:sz w:val="28"/>
          <w:szCs w:val="28"/>
        </w:rPr>
        <w:t xml:space="preserve">составил </w:t>
      </w:r>
      <w:r w:rsidR="00992263" w:rsidRPr="00992263">
        <w:rPr>
          <w:rFonts w:ascii="Times New Roman" w:hAnsi="Times New Roman"/>
          <w:sz w:val="28"/>
          <w:szCs w:val="28"/>
        </w:rPr>
        <w:t>209</w:t>
      </w:r>
      <w:r w:rsidR="008E77D5" w:rsidRPr="00992263">
        <w:rPr>
          <w:rFonts w:ascii="Times New Roman" w:hAnsi="Times New Roman"/>
          <w:sz w:val="28"/>
          <w:szCs w:val="28"/>
        </w:rPr>
        <w:t>,0 тыс</w:t>
      </w:r>
      <w:r w:rsidR="00C61632" w:rsidRPr="00992263">
        <w:rPr>
          <w:rFonts w:ascii="Times New Roman" w:hAnsi="Times New Roman"/>
          <w:sz w:val="28"/>
          <w:szCs w:val="28"/>
        </w:rPr>
        <w:t>.</w:t>
      </w:r>
      <w:r w:rsidR="00BD41DC" w:rsidRPr="00992263">
        <w:rPr>
          <w:rFonts w:ascii="Times New Roman" w:hAnsi="Times New Roman"/>
          <w:sz w:val="28"/>
          <w:szCs w:val="28"/>
        </w:rPr>
        <w:t xml:space="preserve"> рубл</w:t>
      </w:r>
      <w:r w:rsidR="00C61632" w:rsidRPr="00992263">
        <w:rPr>
          <w:rFonts w:ascii="Times New Roman" w:hAnsi="Times New Roman"/>
          <w:sz w:val="28"/>
          <w:szCs w:val="28"/>
        </w:rPr>
        <w:t xml:space="preserve">ей, что на </w:t>
      </w:r>
      <w:r w:rsidR="00992263" w:rsidRPr="00992263">
        <w:rPr>
          <w:rFonts w:ascii="Times New Roman" w:hAnsi="Times New Roman"/>
          <w:sz w:val="28"/>
          <w:szCs w:val="28"/>
        </w:rPr>
        <w:t>47,0</w:t>
      </w:r>
      <w:r w:rsidR="00C61632" w:rsidRPr="00992263">
        <w:rPr>
          <w:rFonts w:ascii="Times New Roman" w:hAnsi="Times New Roman"/>
          <w:sz w:val="28"/>
          <w:szCs w:val="28"/>
        </w:rPr>
        <w:t xml:space="preserve"> тыс. рублей или </w:t>
      </w:r>
      <w:r w:rsidR="00992263" w:rsidRPr="00992263">
        <w:rPr>
          <w:rFonts w:ascii="Times New Roman" w:hAnsi="Times New Roman"/>
          <w:sz w:val="28"/>
          <w:szCs w:val="28"/>
        </w:rPr>
        <w:t>18,4</w:t>
      </w:r>
      <w:r w:rsidR="00C61632" w:rsidRPr="00992263">
        <w:rPr>
          <w:rFonts w:ascii="Times New Roman" w:hAnsi="Times New Roman"/>
          <w:sz w:val="28"/>
          <w:szCs w:val="28"/>
        </w:rPr>
        <w:t xml:space="preserve">% меньше, чем </w:t>
      </w:r>
      <w:r w:rsidR="002D050A" w:rsidRPr="00992263">
        <w:rPr>
          <w:rFonts w:ascii="Times New Roman" w:hAnsi="Times New Roman"/>
          <w:sz w:val="28"/>
          <w:szCs w:val="28"/>
        </w:rPr>
        <w:t xml:space="preserve">в </w:t>
      </w:r>
      <w:r w:rsidR="00C61632" w:rsidRPr="00992263">
        <w:rPr>
          <w:rFonts w:ascii="Times New Roman" w:hAnsi="Times New Roman"/>
          <w:sz w:val="28"/>
          <w:szCs w:val="28"/>
        </w:rPr>
        <w:t>предыдущ</w:t>
      </w:r>
      <w:r w:rsidR="002D050A" w:rsidRPr="00992263">
        <w:rPr>
          <w:rFonts w:ascii="Times New Roman" w:hAnsi="Times New Roman"/>
          <w:sz w:val="28"/>
          <w:szCs w:val="28"/>
        </w:rPr>
        <w:t>ем</w:t>
      </w:r>
      <w:r w:rsidR="00C61632" w:rsidRPr="00992263">
        <w:rPr>
          <w:rFonts w:ascii="Times New Roman" w:hAnsi="Times New Roman"/>
          <w:sz w:val="28"/>
          <w:szCs w:val="28"/>
        </w:rPr>
        <w:t xml:space="preserve"> 20</w:t>
      </w:r>
      <w:r w:rsidR="00992263" w:rsidRPr="00992263">
        <w:rPr>
          <w:rFonts w:ascii="Times New Roman" w:hAnsi="Times New Roman"/>
          <w:sz w:val="28"/>
          <w:szCs w:val="28"/>
        </w:rPr>
        <w:t>20</w:t>
      </w:r>
      <w:r w:rsidR="00C61632" w:rsidRPr="00992263">
        <w:rPr>
          <w:rFonts w:ascii="Times New Roman" w:hAnsi="Times New Roman"/>
          <w:sz w:val="28"/>
          <w:szCs w:val="28"/>
        </w:rPr>
        <w:t xml:space="preserve"> год</w:t>
      </w:r>
      <w:r w:rsidR="002D050A" w:rsidRPr="00992263">
        <w:rPr>
          <w:rFonts w:ascii="Times New Roman" w:hAnsi="Times New Roman"/>
          <w:sz w:val="28"/>
          <w:szCs w:val="28"/>
        </w:rPr>
        <w:t>у</w:t>
      </w:r>
      <w:r w:rsidR="003C6C08" w:rsidRPr="00992263">
        <w:rPr>
          <w:rFonts w:ascii="Times New Roman" w:hAnsi="Times New Roman"/>
          <w:sz w:val="28"/>
          <w:szCs w:val="28"/>
        </w:rPr>
        <w:t xml:space="preserve"> (</w:t>
      </w:r>
      <w:r w:rsidR="00992263" w:rsidRPr="00992263">
        <w:rPr>
          <w:rFonts w:ascii="Times New Roman" w:hAnsi="Times New Roman"/>
          <w:sz w:val="28"/>
          <w:szCs w:val="28"/>
        </w:rPr>
        <w:t>256,0</w:t>
      </w:r>
      <w:r w:rsidR="003C6C08" w:rsidRPr="00992263">
        <w:rPr>
          <w:rFonts w:ascii="Times New Roman" w:hAnsi="Times New Roman"/>
          <w:sz w:val="28"/>
          <w:szCs w:val="28"/>
        </w:rPr>
        <w:t xml:space="preserve"> тыс. рублей)</w:t>
      </w:r>
      <w:r w:rsidR="00C61632" w:rsidRPr="00992263">
        <w:rPr>
          <w:rFonts w:ascii="Times New Roman" w:hAnsi="Times New Roman"/>
          <w:sz w:val="28"/>
          <w:szCs w:val="28"/>
        </w:rPr>
        <w:t>.</w:t>
      </w:r>
    </w:p>
    <w:p w:rsidR="008E1404" w:rsidRDefault="008E1404" w:rsidP="00E95995">
      <w:pPr>
        <w:spacing w:after="0"/>
        <w:ind w:firstLine="567"/>
        <w:jc w:val="both"/>
        <w:rPr>
          <w:rFonts w:ascii="Times New Roman" w:hAnsi="Times New Roman"/>
          <w:sz w:val="28"/>
          <w:szCs w:val="28"/>
        </w:rPr>
      </w:pPr>
      <w:r w:rsidRPr="000F41BF">
        <w:rPr>
          <w:rFonts w:ascii="Times New Roman" w:hAnsi="Times New Roman"/>
          <w:sz w:val="28"/>
          <w:szCs w:val="28"/>
        </w:rPr>
        <w:t>По данным годовой отчетн</w:t>
      </w:r>
      <w:r w:rsidR="002129B5" w:rsidRPr="000F41BF">
        <w:rPr>
          <w:rFonts w:ascii="Times New Roman" w:hAnsi="Times New Roman"/>
          <w:sz w:val="28"/>
          <w:szCs w:val="28"/>
        </w:rPr>
        <w:t xml:space="preserve">ости остаток денежных средств </w:t>
      </w:r>
      <w:r w:rsidRPr="000F41BF">
        <w:rPr>
          <w:rFonts w:ascii="Times New Roman" w:hAnsi="Times New Roman"/>
          <w:sz w:val="28"/>
          <w:szCs w:val="28"/>
        </w:rPr>
        <w:t xml:space="preserve">на конец отчетного периода составил </w:t>
      </w:r>
      <w:r w:rsidR="00992263">
        <w:rPr>
          <w:rFonts w:ascii="Times New Roman" w:hAnsi="Times New Roman"/>
          <w:sz w:val="28"/>
          <w:szCs w:val="28"/>
        </w:rPr>
        <w:t>75 286,24</w:t>
      </w:r>
      <w:r w:rsidR="005D5B42" w:rsidRPr="000F41BF">
        <w:rPr>
          <w:rFonts w:ascii="Times New Roman" w:hAnsi="Times New Roman"/>
          <w:sz w:val="28"/>
          <w:szCs w:val="28"/>
        </w:rPr>
        <w:t xml:space="preserve"> </w:t>
      </w:r>
      <w:r w:rsidRPr="000F41BF">
        <w:rPr>
          <w:rFonts w:ascii="Times New Roman" w:hAnsi="Times New Roman"/>
          <w:sz w:val="28"/>
          <w:szCs w:val="28"/>
        </w:rPr>
        <w:t>рублей.</w:t>
      </w:r>
      <w:r w:rsidRPr="00F2427A">
        <w:rPr>
          <w:rFonts w:ascii="Times New Roman" w:hAnsi="Times New Roman"/>
          <w:sz w:val="28"/>
          <w:szCs w:val="28"/>
        </w:rPr>
        <w:t xml:space="preserve"> </w:t>
      </w:r>
    </w:p>
    <w:p w:rsidR="00CA2D2B" w:rsidRPr="00F2427A" w:rsidRDefault="00CA2D2B" w:rsidP="00E95995">
      <w:pPr>
        <w:spacing w:after="0"/>
        <w:ind w:firstLine="567"/>
        <w:jc w:val="both"/>
        <w:rPr>
          <w:rFonts w:ascii="Times New Roman" w:hAnsi="Times New Roman"/>
          <w:sz w:val="28"/>
          <w:szCs w:val="28"/>
        </w:rPr>
      </w:pPr>
    </w:p>
    <w:p w:rsidR="004763EE" w:rsidRPr="00985844" w:rsidRDefault="004763EE" w:rsidP="0023725B">
      <w:pPr>
        <w:spacing w:after="0" w:line="240" w:lineRule="atLeast"/>
        <w:contextualSpacing/>
        <w:jc w:val="center"/>
        <w:rPr>
          <w:rFonts w:ascii="Times New Roman" w:hAnsi="Times New Roman" w:cs="Times New Roman"/>
          <w:b/>
          <w:i/>
          <w:sz w:val="28"/>
          <w:szCs w:val="28"/>
        </w:rPr>
      </w:pPr>
      <w:r w:rsidRPr="00985844">
        <w:rPr>
          <w:rFonts w:ascii="Times New Roman" w:hAnsi="Times New Roman" w:cs="Times New Roman"/>
          <w:b/>
          <w:i/>
          <w:sz w:val="28"/>
          <w:szCs w:val="28"/>
        </w:rPr>
        <w:t>Выводы по результатам контрольного мероприятия:</w:t>
      </w:r>
    </w:p>
    <w:p w:rsidR="00932DE5" w:rsidRDefault="00932DE5" w:rsidP="00C1417F">
      <w:pPr>
        <w:spacing w:after="0"/>
        <w:jc w:val="center"/>
        <w:rPr>
          <w:rFonts w:ascii="Times New Roman" w:eastAsia="Times New Roman" w:hAnsi="Times New Roman" w:cs="Times New Roman"/>
          <w:b/>
          <w:bCs/>
          <w:color w:val="000000"/>
          <w:sz w:val="28"/>
          <w:szCs w:val="28"/>
        </w:rPr>
      </w:pPr>
    </w:p>
    <w:p w:rsidR="00E7107B" w:rsidRDefault="00E7107B" w:rsidP="00985844">
      <w:pPr>
        <w:tabs>
          <w:tab w:val="left" w:pos="567"/>
        </w:tabs>
        <w:spacing w:after="0"/>
        <w:ind w:firstLine="567"/>
        <w:jc w:val="both"/>
        <w:rPr>
          <w:rFonts w:ascii="Times New Roman" w:hAnsi="Times New Roman" w:cs="Times New Roman"/>
          <w:sz w:val="28"/>
          <w:szCs w:val="28"/>
        </w:rPr>
      </w:pPr>
      <w:r w:rsidRPr="009C0114">
        <w:rPr>
          <w:rFonts w:ascii="Times New Roman" w:hAnsi="Times New Roman" w:cs="Times New Roman"/>
          <w:sz w:val="28"/>
          <w:szCs w:val="28"/>
        </w:rPr>
        <w:t xml:space="preserve">Проверкой анализа </w:t>
      </w:r>
      <w:r>
        <w:rPr>
          <w:rFonts w:ascii="Times New Roman" w:hAnsi="Times New Roman" w:cs="Times New Roman"/>
          <w:sz w:val="28"/>
          <w:szCs w:val="28"/>
        </w:rPr>
        <w:t>финансово-х</w:t>
      </w:r>
      <w:r w:rsidRPr="009C0114">
        <w:rPr>
          <w:rFonts w:ascii="Times New Roman" w:hAnsi="Times New Roman" w:cs="Times New Roman"/>
          <w:sz w:val="28"/>
          <w:szCs w:val="28"/>
        </w:rPr>
        <w:t xml:space="preserve">озяйственной деятельности муниципального унитарного предприятия </w:t>
      </w:r>
      <w:r>
        <w:rPr>
          <w:rFonts w:ascii="Times New Roman" w:hAnsi="Times New Roman" w:cs="Times New Roman"/>
          <w:sz w:val="28"/>
          <w:szCs w:val="28"/>
        </w:rPr>
        <w:t>ж</w:t>
      </w:r>
      <w:r w:rsidRPr="009C0114">
        <w:rPr>
          <w:rFonts w:ascii="Times New Roman" w:hAnsi="Times New Roman" w:cs="Times New Roman"/>
          <w:sz w:val="28"/>
          <w:szCs w:val="28"/>
        </w:rPr>
        <w:t>илищно-коммунально</w:t>
      </w:r>
      <w:r>
        <w:rPr>
          <w:rFonts w:ascii="Times New Roman" w:hAnsi="Times New Roman" w:cs="Times New Roman"/>
          <w:sz w:val="28"/>
          <w:szCs w:val="28"/>
        </w:rPr>
        <w:t>го</w:t>
      </w:r>
      <w:r w:rsidRPr="009C0114">
        <w:rPr>
          <w:rFonts w:ascii="Times New Roman" w:hAnsi="Times New Roman" w:cs="Times New Roman"/>
          <w:sz w:val="28"/>
          <w:szCs w:val="28"/>
        </w:rPr>
        <w:t xml:space="preserve"> хозяйств</w:t>
      </w:r>
      <w:r>
        <w:rPr>
          <w:rFonts w:ascii="Times New Roman" w:hAnsi="Times New Roman" w:cs="Times New Roman"/>
          <w:sz w:val="28"/>
          <w:szCs w:val="28"/>
        </w:rPr>
        <w:t>а</w:t>
      </w:r>
      <w:r w:rsidR="0004336E">
        <w:rPr>
          <w:rFonts w:ascii="Times New Roman" w:hAnsi="Times New Roman" w:cs="Times New Roman"/>
          <w:sz w:val="28"/>
          <w:szCs w:val="28"/>
        </w:rPr>
        <w:t xml:space="preserve"> </w:t>
      </w:r>
      <w:r>
        <w:rPr>
          <w:rFonts w:ascii="Times New Roman" w:hAnsi="Times New Roman" w:cs="Times New Roman"/>
          <w:sz w:val="28"/>
          <w:szCs w:val="28"/>
        </w:rPr>
        <w:t xml:space="preserve">«Стимул» при муниципальном образовании Саракташский поссовет </w:t>
      </w:r>
      <w:r w:rsidRPr="009C0114">
        <w:rPr>
          <w:rFonts w:ascii="Times New Roman" w:hAnsi="Times New Roman" w:cs="Times New Roman"/>
          <w:sz w:val="28"/>
          <w:szCs w:val="28"/>
        </w:rPr>
        <w:t>за 20</w:t>
      </w:r>
      <w:r w:rsidR="00C63957">
        <w:rPr>
          <w:rFonts w:ascii="Times New Roman" w:hAnsi="Times New Roman" w:cs="Times New Roman"/>
          <w:sz w:val="28"/>
          <w:szCs w:val="28"/>
        </w:rPr>
        <w:t>2</w:t>
      </w:r>
      <w:r w:rsidR="004763EE">
        <w:rPr>
          <w:rFonts w:ascii="Times New Roman" w:hAnsi="Times New Roman" w:cs="Times New Roman"/>
          <w:sz w:val="28"/>
          <w:szCs w:val="28"/>
        </w:rPr>
        <w:t>1</w:t>
      </w:r>
      <w:r>
        <w:rPr>
          <w:rFonts w:ascii="Times New Roman" w:hAnsi="Times New Roman" w:cs="Times New Roman"/>
          <w:sz w:val="28"/>
          <w:szCs w:val="28"/>
        </w:rPr>
        <w:t xml:space="preserve"> год</w:t>
      </w:r>
      <w:r w:rsidR="00C63957">
        <w:rPr>
          <w:rFonts w:ascii="Times New Roman" w:hAnsi="Times New Roman" w:cs="Times New Roman"/>
          <w:sz w:val="28"/>
          <w:szCs w:val="28"/>
        </w:rPr>
        <w:t xml:space="preserve"> </w:t>
      </w:r>
      <w:r>
        <w:rPr>
          <w:rFonts w:ascii="Times New Roman" w:hAnsi="Times New Roman" w:cs="Times New Roman"/>
          <w:sz w:val="28"/>
          <w:szCs w:val="28"/>
        </w:rPr>
        <w:t>установлено</w:t>
      </w:r>
      <w:r w:rsidR="0023725B">
        <w:rPr>
          <w:rFonts w:ascii="Times New Roman" w:hAnsi="Times New Roman" w:cs="Times New Roman"/>
          <w:sz w:val="28"/>
          <w:szCs w:val="28"/>
        </w:rPr>
        <w:t xml:space="preserve"> следующее</w:t>
      </w:r>
      <w:r w:rsidRPr="009C0114">
        <w:rPr>
          <w:rFonts w:ascii="Times New Roman" w:hAnsi="Times New Roman" w:cs="Times New Roman"/>
          <w:sz w:val="28"/>
          <w:szCs w:val="28"/>
        </w:rPr>
        <w:t xml:space="preserve">:  </w:t>
      </w:r>
    </w:p>
    <w:p w:rsidR="00E7107B" w:rsidRPr="00691838" w:rsidRDefault="00E7107B" w:rsidP="00E7107B">
      <w:pPr>
        <w:tabs>
          <w:tab w:val="left" w:pos="567"/>
        </w:tabs>
        <w:spacing w:after="0" w:line="240" w:lineRule="auto"/>
        <w:jc w:val="both"/>
        <w:rPr>
          <w:rFonts w:ascii="Times New Roman" w:hAnsi="Times New Roman" w:cs="Times New Roman"/>
          <w:sz w:val="16"/>
          <w:szCs w:val="16"/>
        </w:rPr>
      </w:pPr>
    </w:p>
    <w:p w:rsidR="004819C9" w:rsidRDefault="004819C9" w:rsidP="00C745FF">
      <w:pPr>
        <w:pStyle w:val="Default"/>
        <w:numPr>
          <w:ilvl w:val="0"/>
          <w:numId w:val="3"/>
        </w:numPr>
        <w:tabs>
          <w:tab w:val="left" w:pos="567"/>
          <w:tab w:val="left" w:pos="851"/>
        </w:tabs>
        <w:spacing w:line="276" w:lineRule="auto"/>
        <w:ind w:left="0" w:firstLine="567"/>
        <w:jc w:val="both"/>
        <w:rPr>
          <w:sz w:val="28"/>
          <w:szCs w:val="28"/>
        </w:rPr>
      </w:pPr>
      <w:r w:rsidRPr="0023725B">
        <w:rPr>
          <w:sz w:val="28"/>
          <w:szCs w:val="28"/>
        </w:rPr>
        <w:t xml:space="preserve">В нарушение части 1 статьи 131 Гражданского Кодекса Российской Федерации МУП ЖКХ «Стимул» на момент проверки не зарегистрировало юридические права на недвижимое имущество, переданное в хозяйственное ведение. </w:t>
      </w:r>
    </w:p>
    <w:p w:rsidR="00691838" w:rsidRPr="00691838" w:rsidRDefault="00691838" w:rsidP="00691838">
      <w:pPr>
        <w:pStyle w:val="Default"/>
        <w:tabs>
          <w:tab w:val="left" w:pos="567"/>
          <w:tab w:val="left" w:pos="851"/>
        </w:tabs>
        <w:spacing w:line="276" w:lineRule="auto"/>
        <w:ind w:left="567"/>
        <w:jc w:val="both"/>
        <w:rPr>
          <w:sz w:val="16"/>
          <w:szCs w:val="16"/>
        </w:rPr>
      </w:pPr>
    </w:p>
    <w:p w:rsidR="004819C9" w:rsidRDefault="004819C9" w:rsidP="00C745FF">
      <w:pPr>
        <w:pStyle w:val="ac"/>
        <w:numPr>
          <w:ilvl w:val="0"/>
          <w:numId w:val="3"/>
        </w:numPr>
        <w:tabs>
          <w:tab w:val="left" w:pos="0"/>
          <w:tab w:val="left" w:pos="851"/>
        </w:tabs>
        <w:spacing w:after="0"/>
        <w:ind w:left="0" w:firstLine="567"/>
        <w:jc w:val="both"/>
        <w:rPr>
          <w:rFonts w:ascii="Times New Roman" w:eastAsia="Times New Roman" w:hAnsi="Times New Roman" w:cs="Times New Roman"/>
          <w:sz w:val="28"/>
          <w:szCs w:val="28"/>
        </w:rPr>
      </w:pPr>
      <w:r w:rsidRPr="0023725B">
        <w:rPr>
          <w:rFonts w:ascii="Times New Roman" w:eastAsia="Times New Roman" w:hAnsi="Times New Roman" w:cs="Times New Roman"/>
          <w:sz w:val="28"/>
          <w:szCs w:val="28"/>
        </w:rPr>
        <w:t>Отсутствуют д</w:t>
      </w:r>
      <w:r w:rsidRPr="0023725B">
        <w:rPr>
          <w:rFonts w:ascii="Times New Roman" w:hAnsi="Times New Roman" w:cs="Times New Roman"/>
          <w:sz w:val="28"/>
          <w:szCs w:val="28"/>
        </w:rPr>
        <w:t xml:space="preserve">оговоры о закреплении муниципального имущества на праве </w:t>
      </w:r>
      <w:r w:rsidRPr="0023725B">
        <w:rPr>
          <w:rFonts w:ascii="Times New Roman" w:eastAsia="Times New Roman" w:hAnsi="Times New Roman" w:cs="Times New Roman"/>
          <w:sz w:val="28"/>
          <w:szCs w:val="28"/>
        </w:rPr>
        <w:t xml:space="preserve">хозяйственного ведения </w:t>
      </w:r>
      <w:r w:rsidRPr="0023725B">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и 2021 годах. </w:t>
      </w:r>
      <w:r w:rsidRPr="0023725B">
        <w:rPr>
          <w:rFonts w:ascii="Times New Roman" w:eastAsia="Times New Roman" w:hAnsi="Times New Roman" w:cs="Times New Roman"/>
          <w:sz w:val="28"/>
          <w:szCs w:val="28"/>
        </w:rPr>
        <w:t xml:space="preserve"> </w:t>
      </w:r>
    </w:p>
    <w:p w:rsidR="0023725B" w:rsidRPr="00691838" w:rsidRDefault="0023725B" w:rsidP="0023725B">
      <w:pPr>
        <w:pStyle w:val="ac"/>
        <w:tabs>
          <w:tab w:val="left" w:pos="0"/>
          <w:tab w:val="left" w:pos="851"/>
        </w:tabs>
        <w:spacing w:after="0"/>
        <w:ind w:left="567"/>
        <w:jc w:val="both"/>
        <w:rPr>
          <w:rFonts w:ascii="Times New Roman" w:eastAsia="Times New Roman" w:hAnsi="Times New Roman" w:cs="Times New Roman"/>
          <w:sz w:val="16"/>
          <w:szCs w:val="16"/>
        </w:rPr>
      </w:pPr>
    </w:p>
    <w:p w:rsidR="004819C9" w:rsidRDefault="004819C9" w:rsidP="00C745FF">
      <w:pPr>
        <w:pStyle w:val="ac"/>
        <w:numPr>
          <w:ilvl w:val="0"/>
          <w:numId w:val="3"/>
        </w:numPr>
        <w:tabs>
          <w:tab w:val="left" w:pos="0"/>
          <w:tab w:val="left" w:pos="851"/>
        </w:tabs>
        <w:spacing w:after="0"/>
        <w:ind w:left="0" w:firstLine="567"/>
        <w:jc w:val="both"/>
        <w:rPr>
          <w:rFonts w:ascii="Times New Roman" w:hAnsi="Times New Roman" w:cs="Times New Roman"/>
          <w:sz w:val="28"/>
          <w:szCs w:val="28"/>
        </w:rPr>
      </w:pPr>
      <w:r w:rsidRPr="0023725B">
        <w:rPr>
          <w:rFonts w:ascii="Times New Roman" w:eastAsia="Times New Roman" w:hAnsi="Times New Roman" w:cs="Times New Roman"/>
          <w:sz w:val="28"/>
          <w:szCs w:val="28"/>
        </w:rPr>
        <w:t>Транспортное средство (</w:t>
      </w:r>
      <w:r w:rsidRPr="0023725B">
        <w:rPr>
          <w:rFonts w:ascii="Times New Roman" w:hAnsi="Times New Roman" w:cs="Times New Roman"/>
          <w:sz w:val="28"/>
          <w:szCs w:val="28"/>
        </w:rPr>
        <w:t>ВАЗ -21060, 2001 года выпуска), переданное в хозяйственное ведение 01.10.2021г., значащееся на балансе предприятия, до настоящего времени не оформлено в собственность МУП ЖКХ «Стимул».</w:t>
      </w:r>
    </w:p>
    <w:p w:rsidR="0023725B" w:rsidRPr="00691838" w:rsidRDefault="0023725B" w:rsidP="0023725B">
      <w:pPr>
        <w:pStyle w:val="ac"/>
        <w:rPr>
          <w:rFonts w:ascii="Times New Roman" w:hAnsi="Times New Roman" w:cs="Times New Roman"/>
          <w:sz w:val="16"/>
          <w:szCs w:val="16"/>
        </w:rPr>
      </w:pPr>
    </w:p>
    <w:p w:rsidR="004819C9" w:rsidRPr="0023725B" w:rsidRDefault="004819C9" w:rsidP="00C745FF">
      <w:pPr>
        <w:pStyle w:val="ac"/>
        <w:numPr>
          <w:ilvl w:val="0"/>
          <w:numId w:val="3"/>
        </w:numPr>
        <w:tabs>
          <w:tab w:val="left" w:pos="0"/>
          <w:tab w:val="left" w:pos="851"/>
        </w:tabs>
        <w:spacing w:after="0"/>
        <w:ind w:left="0" w:firstLine="567"/>
        <w:jc w:val="both"/>
        <w:rPr>
          <w:rFonts w:ascii="Times New Roman" w:eastAsia="Times New Roman" w:hAnsi="Times New Roman" w:cs="Times New Roman"/>
          <w:sz w:val="28"/>
          <w:szCs w:val="28"/>
        </w:rPr>
      </w:pPr>
      <w:r w:rsidRPr="0023725B">
        <w:rPr>
          <w:rFonts w:ascii="Times New Roman" w:hAnsi="Times New Roman"/>
          <w:sz w:val="28"/>
          <w:szCs w:val="28"/>
        </w:rPr>
        <w:t xml:space="preserve">Транспортное средство (УАЗ 3303, год выпуска 1990) находящееся на протяжении 4-х лет в неисправном техническом состоянии </w:t>
      </w:r>
      <w:r w:rsidR="0061786A">
        <w:rPr>
          <w:rFonts w:ascii="Times New Roman" w:hAnsi="Times New Roman"/>
          <w:sz w:val="28"/>
          <w:szCs w:val="28"/>
        </w:rPr>
        <w:t xml:space="preserve">в связи с физическим износом </w:t>
      </w:r>
      <w:r w:rsidRPr="0023725B">
        <w:rPr>
          <w:rFonts w:ascii="Times New Roman" w:hAnsi="Times New Roman"/>
          <w:sz w:val="28"/>
          <w:szCs w:val="28"/>
        </w:rPr>
        <w:t>до настоящего времени не списано.</w:t>
      </w:r>
      <w:r w:rsidRPr="0023725B">
        <w:rPr>
          <w:rFonts w:ascii="Times New Roman" w:hAnsi="Times New Roman" w:cs="Times New Roman"/>
          <w:sz w:val="28"/>
          <w:szCs w:val="28"/>
        </w:rPr>
        <w:t xml:space="preserve">   </w:t>
      </w:r>
    </w:p>
    <w:p w:rsidR="004819C9" w:rsidRPr="00691838" w:rsidRDefault="004819C9" w:rsidP="00691838">
      <w:pPr>
        <w:pStyle w:val="Default"/>
        <w:tabs>
          <w:tab w:val="left" w:pos="567"/>
        </w:tabs>
        <w:spacing w:line="276" w:lineRule="auto"/>
        <w:jc w:val="both"/>
        <w:rPr>
          <w:sz w:val="16"/>
          <w:szCs w:val="16"/>
        </w:rPr>
      </w:pPr>
    </w:p>
    <w:p w:rsidR="004819C9" w:rsidRPr="0023725B" w:rsidRDefault="0023725B" w:rsidP="0023725B">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5. </w:t>
      </w:r>
      <w:r w:rsidR="004819C9" w:rsidRPr="0023725B">
        <w:rPr>
          <w:rFonts w:ascii="Times New Roman" w:hAnsi="Times New Roman" w:cs="Times New Roman"/>
          <w:bCs/>
          <w:sz w:val="28"/>
          <w:szCs w:val="28"/>
          <w:shd w:val="clear" w:color="auto" w:fill="FFFFFF"/>
        </w:rPr>
        <w:t xml:space="preserve">В нарушение Указания Банка России </w:t>
      </w:r>
      <w:r w:rsidR="004819C9" w:rsidRPr="0023725B">
        <w:rPr>
          <w:rFonts w:ascii="Times New Roman" w:hAnsi="Times New Roman" w:cs="Times New Roman"/>
          <w:sz w:val="28"/>
          <w:szCs w:val="28"/>
          <w:shd w:val="clear" w:color="auto" w:fill="FFFFFF"/>
        </w:rPr>
        <w:t> </w:t>
      </w:r>
      <w:r w:rsidR="004819C9" w:rsidRPr="0023725B">
        <w:rPr>
          <w:rFonts w:ascii="Times New Roman" w:hAnsi="Times New Roman" w:cs="Times New Roman"/>
          <w:bCs/>
          <w:sz w:val="28"/>
          <w:szCs w:val="28"/>
          <w:shd w:val="clear" w:color="auto" w:fill="FFFFFF"/>
        </w:rPr>
        <w:t>от</w:t>
      </w:r>
      <w:r w:rsidR="004819C9" w:rsidRPr="0023725B">
        <w:rPr>
          <w:rFonts w:ascii="Times New Roman" w:hAnsi="Times New Roman" w:cs="Times New Roman"/>
          <w:sz w:val="28"/>
          <w:szCs w:val="28"/>
          <w:shd w:val="clear" w:color="auto" w:fill="FFFFFF"/>
        </w:rPr>
        <w:t> </w:t>
      </w:r>
      <w:r w:rsidR="004819C9" w:rsidRPr="0023725B">
        <w:rPr>
          <w:rFonts w:ascii="Times New Roman" w:hAnsi="Times New Roman" w:cs="Times New Roman"/>
          <w:bCs/>
          <w:sz w:val="28"/>
          <w:szCs w:val="28"/>
          <w:shd w:val="clear" w:color="auto" w:fill="FFFFFF"/>
        </w:rPr>
        <w:t>11</w:t>
      </w:r>
      <w:r w:rsidR="004819C9" w:rsidRPr="0023725B">
        <w:rPr>
          <w:rFonts w:ascii="Times New Roman" w:hAnsi="Times New Roman" w:cs="Times New Roman"/>
          <w:sz w:val="28"/>
          <w:szCs w:val="28"/>
          <w:shd w:val="clear" w:color="auto" w:fill="FFFFFF"/>
        </w:rPr>
        <w:t>.</w:t>
      </w:r>
      <w:r w:rsidR="004819C9" w:rsidRPr="0023725B">
        <w:rPr>
          <w:rFonts w:ascii="Times New Roman" w:hAnsi="Times New Roman" w:cs="Times New Roman"/>
          <w:bCs/>
          <w:sz w:val="28"/>
          <w:szCs w:val="28"/>
          <w:shd w:val="clear" w:color="auto" w:fill="FFFFFF"/>
        </w:rPr>
        <w:t>03</w:t>
      </w:r>
      <w:r w:rsidR="004819C9" w:rsidRPr="0023725B">
        <w:rPr>
          <w:rFonts w:ascii="Times New Roman" w:hAnsi="Times New Roman" w:cs="Times New Roman"/>
          <w:sz w:val="28"/>
          <w:szCs w:val="28"/>
          <w:shd w:val="clear" w:color="auto" w:fill="FFFFFF"/>
        </w:rPr>
        <w:t>.</w:t>
      </w:r>
      <w:r w:rsidR="004819C9" w:rsidRPr="0023725B">
        <w:rPr>
          <w:rFonts w:ascii="Times New Roman" w:hAnsi="Times New Roman" w:cs="Times New Roman"/>
          <w:bCs/>
          <w:sz w:val="28"/>
          <w:szCs w:val="28"/>
          <w:shd w:val="clear" w:color="auto" w:fill="FFFFFF"/>
        </w:rPr>
        <w:t>2014</w:t>
      </w:r>
      <w:r w:rsidR="004819C9" w:rsidRPr="0023725B">
        <w:rPr>
          <w:rFonts w:ascii="Times New Roman" w:hAnsi="Times New Roman" w:cs="Times New Roman"/>
          <w:sz w:val="28"/>
          <w:szCs w:val="28"/>
          <w:shd w:val="clear" w:color="auto" w:fill="FFFFFF"/>
        </w:rPr>
        <w:t> </w:t>
      </w:r>
      <w:r w:rsidR="004819C9" w:rsidRPr="0023725B">
        <w:rPr>
          <w:rFonts w:ascii="Times New Roman" w:hAnsi="Times New Roman" w:cs="Times New Roman"/>
          <w:bCs/>
          <w:sz w:val="28"/>
          <w:szCs w:val="28"/>
          <w:shd w:val="clear" w:color="auto" w:fill="FFFFFF"/>
        </w:rPr>
        <w:t>№</w:t>
      </w:r>
      <w:r w:rsidR="004819C9" w:rsidRPr="0023725B">
        <w:rPr>
          <w:rFonts w:ascii="Times New Roman" w:hAnsi="Times New Roman" w:cs="Times New Roman"/>
          <w:sz w:val="28"/>
          <w:szCs w:val="28"/>
          <w:shd w:val="clear" w:color="auto" w:fill="FFFFFF"/>
        </w:rPr>
        <w:t> </w:t>
      </w:r>
      <w:r w:rsidR="004819C9" w:rsidRPr="0023725B">
        <w:rPr>
          <w:rFonts w:ascii="Times New Roman" w:hAnsi="Times New Roman" w:cs="Times New Roman"/>
          <w:bCs/>
          <w:sz w:val="28"/>
          <w:szCs w:val="28"/>
          <w:shd w:val="clear" w:color="auto" w:fill="FFFFFF"/>
        </w:rPr>
        <w:t>3210</w:t>
      </w:r>
      <w:r w:rsidR="004819C9" w:rsidRPr="0023725B">
        <w:rPr>
          <w:rFonts w:ascii="Times New Roman" w:hAnsi="Times New Roman" w:cs="Times New Roman"/>
          <w:sz w:val="28"/>
          <w:szCs w:val="28"/>
          <w:shd w:val="clear" w:color="auto" w:fill="FFFFFF"/>
        </w:rPr>
        <w:t>-</w:t>
      </w:r>
      <w:r w:rsidR="004819C9" w:rsidRPr="0023725B">
        <w:rPr>
          <w:rFonts w:ascii="Times New Roman" w:hAnsi="Times New Roman" w:cs="Times New Roman"/>
          <w:bCs/>
          <w:sz w:val="28"/>
          <w:szCs w:val="28"/>
          <w:shd w:val="clear" w:color="auto" w:fill="FFFFFF"/>
        </w:rPr>
        <w:t>У</w:t>
      </w:r>
      <w:r w:rsidR="004819C9" w:rsidRPr="0023725B">
        <w:rPr>
          <w:rFonts w:ascii="Times New Roman" w:hAnsi="Times New Roman" w:cs="Times New Roman"/>
          <w:sz w:val="28"/>
          <w:szCs w:val="28"/>
          <w:shd w:val="clear" w:color="auto" w:fill="FFFFFF"/>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rsidR="004819C9" w:rsidRPr="0023725B" w:rsidRDefault="004819C9" w:rsidP="0023725B">
      <w:pPr>
        <w:spacing w:after="0"/>
        <w:jc w:val="both"/>
        <w:rPr>
          <w:rFonts w:ascii="Times New Roman" w:eastAsia="Times New Roman" w:hAnsi="Times New Roman" w:cs="Times New Roman"/>
          <w:color w:val="000000"/>
          <w:sz w:val="28"/>
          <w:szCs w:val="28"/>
        </w:rPr>
      </w:pPr>
      <w:r w:rsidRPr="0023725B">
        <w:rPr>
          <w:rFonts w:ascii="Times New Roman" w:eastAsia="Times New Roman" w:hAnsi="Times New Roman" w:cs="Times New Roman"/>
          <w:color w:val="000000"/>
          <w:sz w:val="28"/>
          <w:szCs w:val="28"/>
        </w:rPr>
        <w:t xml:space="preserve">        -в платежной ведомости №5 от 21.06.2021г. на сумму 81,00 рублей не указан номер расходного кассового ордера выписанного к данной платежной ведомости;</w:t>
      </w:r>
    </w:p>
    <w:p w:rsidR="004819C9" w:rsidRPr="0023725B" w:rsidRDefault="004819C9" w:rsidP="0023725B">
      <w:pPr>
        <w:tabs>
          <w:tab w:val="left" w:pos="426"/>
        </w:tabs>
        <w:spacing w:after="0"/>
        <w:jc w:val="both"/>
        <w:rPr>
          <w:rFonts w:ascii="Times New Roman" w:eastAsia="Times New Roman" w:hAnsi="Times New Roman" w:cs="Times New Roman"/>
          <w:color w:val="000000"/>
          <w:sz w:val="28"/>
          <w:szCs w:val="28"/>
        </w:rPr>
      </w:pPr>
      <w:r w:rsidRPr="0023725B">
        <w:rPr>
          <w:rFonts w:ascii="Times New Roman" w:eastAsia="Times New Roman" w:hAnsi="Times New Roman" w:cs="Times New Roman"/>
          <w:color w:val="000000"/>
          <w:sz w:val="28"/>
          <w:szCs w:val="28"/>
        </w:rPr>
        <w:t xml:space="preserve">        -в платежной ведомости №4 от 15.06.2021г. на сумму 2 000,00 рублей не указан номер расходного кассового ордера выписанного к данной платежной ведомости;</w:t>
      </w:r>
    </w:p>
    <w:p w:rsidR="004819C9" w:rsidRPr="0023725B" w:rsidRDefault="004819C9" w:rsidP="0023725B">
      <w:pPr>
        <w:tabs>
          <w:tab w:val="left" w:pos="567"/>
        </w:tabs>
        <w:spacing w:after="0"/>
        <w:jc w:val="both"/>
        <w:rPr>
          <w:rFonts w:ascii="Times New Roman" w:eastAsia="Times New Roman" w:hAnsi="Times New Roman" w:cs="Times New Roman"/>
          <w:color w:val="000000"/>
          <w:sz w:val="28"/>
          <w:szCs w:val="28"/>
        </w:rPr>
      </w:pPr>
      <w:r w:rsidRPr="0023725B">
        <w:rPr>
          <w:rFonts w:ascii="Times New Roman" w:eastAsia="Times New Roman" w:hAnsi="Times New Roman" w:cs="Times New Roman"/>
          <w:color w:val="000000"/>
          <w:sz w:val="28"/>
          <w:szCs w:val="28"/>
        </w:rPr>
        <w:t xml:space="preserve">        -в платежной ведомости №2 от 15.02.2021г. на сумму 1 290,00 рублей не указан номер расходного кассового ордера выписанного к данной платежной ведомости.</w:t>
      </w:r>
    </w:p>
    <w:p w:rsidR="004819C9" w:rsidRPr="00691838" w:rsidRDefault="004819C9" w:rsidP="0023725B">
      <w:pPr>
        <w:tabs>
          <w:tab w:val="left" w:pos="567"/>
        </w:tabs>
        <w:spacing w:after="0"/>
        <w:jc w:val="both"/>
        <w:rPr>
          <w:rFonts w:ascii="Times New Roman" w:eastAsia="Times New Roman" w:hAnsi="Times New Roman" w:cs="Times New Roman"/>
          <w:color w:val="000000"/>
          <w:sz w:val="16"/>
          <w:szCs w:val="16"/>
        </w:rPr>
      </w:pPr>
    </w:p>
    <w:p w:rsidR="004819C9" w:rsidRPr="0023725B" w:rsidRDefault="004819C9" w:rsidP="00C745FF">
      <w:pPr>
        <w:pStyle w:val="a3"/>
        <w:numPr>
          <w:ilvl w:val="0"/>
          <w:numId w:val="4"/>
        </w:numPr>
        <w:tabs>
          <w:tab w:val="left" w:pos="567"/>
          <w:tab w:val="left" w:pos="993"/>
        </w:tabs>
        <w:spacing w:before="0" w:beforeAutospacing="0" w:after="0" w:afterAutospacing="0" w:line="276" w:lineRule="auto"/>
        <w:ind w:left="0" w:firstLine="567"/>
        <w:jc w:val="both"/>
        <w:rPr>
          <w:color w:val="1A1A1A" w:themeColor="background1" w:themeShade="1A"/>
          <w:sz w:val="28"/>
          <w:szCs w:val="28"/>
        </w:rPr>
      </w:pPr>
      <w:r w:rsidRPr="0023725B">
        <w:rPr>
          <w:color w:val="1A1A1A" w:themeColor="background1" w:themeShade="1A"/>
          <w:sz w:val="28"/>
          <w:szCs w:val="28"/>
        </w:rPr>
        <w:t xml:space="preserve">В нарушение </w:t>
      </w:r>
      <w:hyperlink r:id="rId13" w:anchor="_blank" w:history="1">
        <w:r w:rsidRPr="0023725B">
          <w:rPr>
            <w:color w:val="1A1A1A" w:themeColor="background1" w:themeShade="1A"/>
            <w:sz w:val="28"/>
            <w:szCs w:val="28"/>
          </w:rPr>
          <w:t>п.1 ст.26</w:t>
        </w:r>
      </w:hyperlink>
      <w:r w:rsidRPr="0023725B">
        <w:rPr>
          <w:color w:val="1A1A1A" w:themeColor="background1" w:themeShade="1A"/>
          <w:sz w:val="28"/>
          <w:szCs w:val="28"/>
        </w:rPr>
        <w:t xml:space="preserve"> ФЗ №161-ФЗ собственником имущества за период с 2018-2021гг. обязательная ежегодная аудиторская проверка независимым аудитором не проводилась. </w:t>
      </w:r>
    </w:p>
    <w:p w:rsidR="004819C9" w:rsidRPr="00691838" w:rsidRDefault="004819C9" w:rsidP="0023725B">
      <w:pPr>
        <w:pStyle w:val="a3"/>
        <w:tabs>
          <w:tab w:val="left" w:pos="567"/>
        </w:tabs>
        <w:spacing w:before="0" w:beforeAutospacing="0" w:after="0" w:afterAutospacing="0" w:line="276" w:lineRule="auto"/>
        <w:jc w:val="both"/>
        <w:rPr>
          <w:color w:val="1A1A1A" w:themeColor="background1" w:themeShade="1A"/>
          <w:sz w:val="16"/>
          <w:szCs w:val="16"/>
        </w:rPr>
      </w:pPr>
    </w:p>
    <w:p w:rsidR="004819C9" w:rsidRPr="0023725B" w:rsidRDefault="004819C9" w:rsidP="0023725B">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w:t>
      </w:r>
      <w:r w:rsidR="0023725B">
        <w:rPr>
          <w:rFonts w:ascii="Times New Roman" w:hAnsi="Times New Roman" w:cs="Times New Roman"/>
          <w:sz w:val="28"/>
          <w:szCs w:val="28"/>
        </w:rPr>
        <w:t xml:space="preserve">7. </w:t>
      </w:r>
      <w:r w:rsidR="00E20C3B" w:rsidRPr="0023725B">
        <w:rPr>
          <w:rFonts w:ascii="Times New Roman" w:hAnsi="Times New Roman" w:cs="Times New Roman"/>
          <w:bCs/>
          <w:sz w:val="28"/>
          <w:szCs w:val="28"/>
          <w:shd w:val="clear" w:color="auto" w:fill="FFFFFF"/>
        </w:rPr>
        <w:t xml:space="preserve">В нарушение Указания Банка России </w:t>
      </w:r>
      <w:r w:rsidR="00E20C3B" w:rsidRPr="0023725B">
        <w:rPr>
          <w:rFonts w:ascii="Times New Roman" w:hAnsi="Times New Roman" w:cs="Times New Roman"/>
          <w:sz w:val="28"/>
          <w:szCs w:val="28"/>
          <w:shd w:val="clear" w:color="auto" w:fill="FFFFFF"/>
        </w:rPr>
        <w:t> </w:t>
      </w:r>
      <w:r w:rsidR="00E20C3B" w:rsidRPr="0023725B">
        <w:rPr>
          <w:rFonts w:ascii="Times New Roman" w:hAnsi="Times New Roman" w:cs="Times New Roman"/>
          <w:bCs/>
          <w:sz w:val="28"/>
          <w:szCs w:val="28"/>
          <w:shd w:val="clear" w:color="auto" w:fill="FFFFFF"/>
        </w:rPr>
        <w:t>от</w:t>
      </w:r>
      <w:r w:rsidR="00E20C3B" w:rsidRPr="0023725B">
        <w:rPr>
          <w:rFonts w:ascii="Times New Roman" w:hAnsi="Times New Roman" w:cs="Times New Roman"/>
          <w:sz w:val="28"/>
          <w:szCs w:val="28"/>
          <w:shd w:val="clear" w:color="auto" w:fill="FFFFFF"/>
        </w:rPr>
        <w:t> </w:t>
      </w:r>
      <w:r w:rsidR="00E20C3B" w:rsidRPr="0023725B">
        <w:rPr>
          <w:rFonts w:ascii="Times New Roman" w:hAnsi="Times New Roman" w:cs="Times New Roman"/>
          <w:bCs/>
          <w:sz w:val="28"/>
          <w:szCs w:val="28"/>
          <w:shd w:val="clear" w:color="auto" w:fill="FFFFFF"/>
        </w:rPr>
        <w:t>11</w:t>
      </w:r>
      <w:r w:rsidR="00E20C3B" w:rsidRPr="0023725B">
        <w:rPr>
          <w:rFonts w:ascii="Times New Roman" w:hAnsi="Times New Roman" w:cs="Times New Roman"/>
          <w:sz w:val="28"/>
          <w:szCs w:val="28"/>
          <w:shd w:val="clear" w:color="auto" w:fill="FFFFFF"/>
        </w:rPr>
        <w:t>.</w:t>
      </w:r>
      <w:r w:rsidR="00E20C3B" w:rsidRPr="0023725B">
        <w:rPr>
          <w:rFonts w:ascii="Times New Roman" w:hAnsi="Times New Roman" w:cs="Times New Roman"/>
          <w:bCs/>
          <w:sz w:val="28"/>
          <w:szCs w:val="28"/>
          <w:shd w:val="clear" w:color="auto" w:fill="FFFFFF"/>
        </w:rPr>
        <w:t>03</w:t>
      </w:r>
      <w:r w:rsidR="00E20C3B" w:rsidRPr="0023725B">
        <w:rPr>
          <w:rFonts w:ascii="Times New Roman" w:hAnsi="Times New Roman" w:cs="Times New Roman"/>
          <w:sz w:val="28"/>
          <w:szCs w:val="28"/>
          <w:shd w:val="clear" w:color="auto" w:fill="FFFFFF"/>
        </w:rPr>
        <w:t>.</w:t>
      </w:r>
      <w:r w:rsidR="00E20C3B" w:rsidRPr="0023725B">
        <w:rPr>
          <w:rFonts w:ascii="Times New Roman" w:hAnsi="Times New Roman" w:cs="Times New Roman"/>
          <w:bCs/>
          <w:sz w:val="28"/>
          <w:szCs w:val="28"/>
          <w:shd w:val="clear" w:color="auto" w:fill="FFFFFF"/>
        </w:rPr>
        <w:t>2014</w:t>
      </w:r>
      <w:r w:rsidR="00E20C3B" w:rsidRPr="0023725B">
        <w:rPr>
          <w:rFonts w:ascii="Times New Roman" w:hAnsi="Times New Roman" w:cs="Times New Roman"/>
          <w:sz w:val="28"/>
          <w:szCs w:val="28"/>
          <w:shd w:val="clear" w:color="auto" w:fill="FFFFFF"/>
        </w:rPr>
        <w:t> </w:t>
      </w:r>
      <w:r w:rsidR="00E20C3B" w:rsidRPr="0023725B">
        <w:rPr>
          <w:rFonts w:ascii="Times New Roman" w:hAnsi="Times New Roman" w:cs="Times New Roman"/>
          <w:bCs/>
          <w:sz w:val="28"/>
          <w:szCs w:val="28"/>
          <w:shd w:val="clear" w:color="auto" w:fill="FFFFFF"/>
        </w:rPr>
        <w:t>№</w:t>
      </w:r>
      <w:r w:rsidR="00E20C3B" w:rsidRPr="0023725B">
        <w:rPr>
          <w:rFonts w:ascii="Times New Roman" w:hAnsi="Times New Roman" w:cs="Times New Roman"/>
          <w:sz w:val="28"/>
          <w:szCs w:val="28"/>
          <w:shd w:val="clear" w:color="auto" w:fill="FFFFFF"/>
        </w:rPr>
        <w:t> </w:t>
      </w:r>
      <w:r w:rsidR="00E20C3B" w:rsidRPr="0023725B">
        <w:rPr>
          <w:rFonts w:ascii="Times New Roman" w:hAnsi="Times New Roman" w:cs="Times New Roman"/>
          <w:bCs/>
          <w:sz w:val="28"/>
          <w:szCs w:val="28"/>
          <w:shd w:val="clear" w:color="auto" w:fill="FFFFFF"/>
        </w:rPr>
        <w:t>3210</w:t>
      </w:r>
      <w:r w:rsidR="00E20C3B" w:rsidRPr="0023725B">
        <w:rPr>
          <w:rFonts w:ascii="Times New Roman" w:hAnsi="Times New Roman" w:cs="Times New Roman"/>
          <w:sz w:val="28"/>
          <w:szCs w:val="28"/>
          <w:shd w:val="clear" w:color="auto" w:fill="FFFFFF"/>
        </w:rPr>
        <w:t>-</w:t>
      </w:r>
      <w:r w:rsidR="00E20C3B" w:rsidRPr="0023725B">
        <w:rPr>
          <w:rFonts w:ascii="Times New Roman" w:hAnsi="Times New Roman" w:cs="Times New Roman"/>
          <w:bCs/>
          <w:sz w:val="28"/>
          <w:szCs w:val="28"/>
          <w:shd w:val="clear" w:color="auto" w:fill="FFFFFF"/>
        </w:rPr>
        <w:t>У</w:t>
      </w:r>
      <w:r w:rsidR="00E20C3B" w:rsidRPr="0023725B">
        <w:rPr>
          <w:rFonts w:ascii="Times New Roman" w:hAnsi="Times New Roman" w:cs="Times New Roman"/>
          <w:sz w:val="28"/>
          <w:szCs w:val="28"/>
          <w:shd w:val="clear" w:color="auto" w:fill="FFFFFF"/>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00E20C3B">
        <w:rPr>
          <w:rFonts w:ascii="Times New Roman" w:hAnsi="Times New Roman" w:cs="Times New Roman"/>
          <w:sz w:val="28"/>
          <w:szCs w:val="28"/>
          <w:shd w:val="clear" w:color="auto" w:fill="FFFFFF"/>
        </w:rPr>
        <w:t xml:space="preserve"> </w:t>
      </w:r>
      <w:r w:rsidRPr="0023725B">
        <w:rPr>
          <w:rFonts w:ascii="Times New Roman" w:hAnsi="Times New Roman" w:cs="Times New Roman"/>
          <w:sz w:val="28"/>
          <w:szCs w:val="28"/>
        </w:rPr>
        <w:t xml:space="preserve">в авансовых отчетах отсутствуют подписи подотчетных лиц: </w:t>
      </w:r>
    </w:p>
    <w:p w:rsidR="004819C9" w:rsidRPr="0023725B" w:rsidRDefault="004819C9" w:rsidP="0023725B">
      <w:pPr>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 № 21 от 21.04.2021г. на сумму 5 194,00 рублей подотчетное лицо Пашевин А.Г.;</w:t>
      </w:r>
    </w:p>
    <w:p w:rsidR="004819C9" w:rsidRPr="0023725B" w:rsidRDefault="004819C9" w:rsidP="0023725B">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 №23 от 27.04.2021г. на сумму 300,00 рублей подотчетное лицо Игнатьева С.Л.;</w:t>
      </w:r>
    </w:p>
    <w:p w:rsidR="004819C9" w:rsidRDefault="004819C9" w:rsidP="0023725B">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 № 49 от 04.08.2021г. на сумму 1 480,00 рублей подотчетное лицо Паше</w:t>
      </w:r>
      <w:r w:rsidR="00691838">
        <w:rPr>
          <w:rFonts w:ascii="Times New Roman" w:hAnsi="Times New Roman" w:cs="Times New Roman"/>
          <w:sz w:val="28"/>
          <w:szCs w:val="28"/>
        </w:rPr>
        <w:t>вин А.Г.</w:t>
      </w:r>
    </w:p>
    <w:p w:rsidR="00691838" w:rsidRPr="00691838" w:rsidRDefault="00691838" w:rsidP="0023725B">
      <w:pPr>
        <w:tabs>
          <w:tab w:val="left" w:pos="567"/>
        </w:tabs>
        <w:spacing w:after="0"/>
        <w:jc w:val="both"/>
        <w:rPr>
          <w:rFonts w:ascii="Times New Roman" w:hAnsi="Times New Roman" w:cs="Times New Roman"/>
          <w:sz w:val="16"/>
          <w:szCs w:val="16"/>
        </w:rPr>
      </w:pPr>
    </w:p>
    <w:p w:rsidR="004819C9" w:rsidRDefault="004819C9" w:rsidP="00691838">
      <w:pPr>
        <w:pStyle w:val="pboth1"/>
        <w:tabs>
          <w:tab w:val="left" w:pos="567"/>
        </w:tabs>
        <w:spacing w:before="0" w:beforeAutospacing="0" w:after="0" w:line="276" w:lineRule="auto"/>
        <w:rPr>
          <w:sz w:val="28"/>
          <w:szCs w:val="28"/>
        </w:rPr>
      </w:pPr>
      <w:r w:rsidRPr="00E20C3B">
        <w:rPr>
          <w:sz w:val="28"/>
          <w:szCs w:val="28"/>
        </w:rPr>
        <w:t xml:space="preserve">        </w:t>
      </w:r>
      <w:r w:rsidR="00E20C3B" w:rsidRPr="00E20C3B">
        <w:rPr>
          <w:sz w:val="28"/>
          <w:szCs w:val="28"/>
        </w:rPr>
        <w:t xml:space="preserve">8. </w:t>
      </w:r>
      <w:r w:rsidRPr="00E20C3B">
        <w:rPr>
          <w:sz w:val="28"/>
          <w:szCs w:val="28"/>
        </w:rPr>
        <w:t>В</w:t>
      </w:r>
      <w:r w:rsidRPr="0023725B">
        <w:rPr>
          <w:sz w:val="28"/>
          <w:szCs w:val="28"/>
        </w:rPr>
        <w:t xml:space="preserve"> нарушение п.7 ст.9 Федерального закона от 06.12.2011г. N 402-ФЗ «О бухгалтерском учете» встречаются единичные случаи внесения исправлений в путевые листы с использованием корректирующей жидкости и без заверяющей подписи.</w:t>
      </w:r>
    </w:p>
    <w:p w:rsidR="00691838" w:rsidRPr="00691838" w:rsidRDefault="00691838" w:rsidP="0023725B">
      <w:pPr>
        <w:pStyle w:val="pboth1"/>
        <w:tabs>
          <w:tab w:val="left" w:pos="567"/>
        </w:tabs>
        <w:spacing w:before="0" w:beforeAutospacing="0" w:after="0" w:line="276" w:lineRule="auto"/>
        <w:rPr>
          <w:sz w:val="16"/>
          <w:szCs w:val="16"/>
          <w:highlight w:val="yellow"/>
        </w:rPr>
      </w:pPr>
    </w:p>
    <w:p w:rsidR="004819C9" w:rsidRDefault="00691838" w:rsidP="00691838">
      <w:pPr>
        <w:pStyle w:val="pboth1"/>
        <w:tabs>
          <w:tab w:val="left" w:pos="567"/>
        </w:tabs>
        <w:spacing w:before="0" w:beforeAutospacing="0" w:after="0" w:line="276" w:lineRule="auto"/>
        <w:rPr>
          <w:sz w:val="28"/>
          <w:szCs w:val="28"/>
        </w:rPr>
      </w:pPr>
      <w:r>
        <w:rPr>
          <w:sz w:val="28"/>
          <w:szCs w:val="28"/>
        </w:rPr>
        <w:t xml:space="preserve">        </w:t>
      </w:r>
      <w:r w:rsidR="00E20C3B">
        <w:rPr>
          <w:sz w:val="28"/>
          <w:szCs w:val="28"/>
        </w:rPr>
        <w:t xml:space="preserve">9. </w:t>
      </w:r>
      <w:r w:rsidR="004819C9" w:rsidRPr="0023725B">
        <w:rPr>
          <w:sz w:val="28"/>
          <w:szCs w:val="28"/>
        </w:rPr>
        <w:t>В нарушение п.2 ст.9 Федерального закона от 06.12.2011г. N 402-ФЗ «О бухгалтерском учете» в путевых листах отсутствует подпись лица,</w:t>
      </w:r>
      <w:r w:rsidR="004819C9" w:rsidRPr="0023725B">
        <w:rPr>
          <w:sz w:val="28"/>
          <w:szCs w:val="28"/>
        </w:rPr>
        <w:br/>
        <w:t>эксплуатирующего автомобиль в течение дня.</w:t>
      </w:r>
    </w:p>
    <w:p w:rsidR="004819C9" w:rsidRPr="0023725B" w:rsidRDefault="00691838" w:rsidP="00691838">
      <w:pPr>
        <w:pStyle w:val="pboth1"/>
        <w:tabs>
          <w:tab w:val="left" w:pos="567"/>
        </w:tabs>
        <w:spacing w:before="0" w:beforeAutospacing="0" w:after="0" w:line="276" w:lineRule="auto"/>
        <w:rPr>
          <w:sz w:val="28"/>
          <w:szCs w:val="28"/>
        </w:rPr>
      </w:pPr>
      <w:r>
        <w:rPr>
          <w:sz w:val="28"/>
          <w:szCs w:val="28"/>
        </w:rPr>
        <w:t xml:space="preserve">        </w:t>
      </w:r>
      <w:r w:rsidR="00E20C3B">
        <w:rPr>
          <w:sz w:val="28"/>
          <w:szCs w:val="28"/>
        </w:rPr>
        <w:t xml:space="preserve">10. </w:t>
      </w:r>
      <w:r w:rsidR="004819C9" w:rsidRPr="0023725B">
        <w:rPr>
          <w:sz w:val="28"/>
          <w:szCs w:val="28"/>
        </w:rPr>
        <w:t xml:space="preserve">В путевых листах графа «Показания спидометра» заполняется формально. Показания не соответствуют реальным показаниям, отраженным на спидометрах автомобилей. ГСМ в полном объеме списывался на нужды предприятия на основании километража, рассчитанного по норме расходования, без учета реального километропробега автомобилей.  </w:t>
      </w:r>
    </w:p>
    <w:p w:rsidR="004819C9" w:rsidRDefault="004819C9" w:rsidP="0023725B">
      <w:pPr>
        <w:pStyle w:val="a3"/>
        <w:tabs>
          <w:tab w:val="left" w:pos="567"/>
        </w:tabs>
        <w:spacing w:before="0" w:beforeAutospacing="0" w:after="0" w:afterAutospacing="0" w:line="276" w:lineRule="auto"/>
        <w:jc w:val="both"/>
        <w:rPr>
          <w:sz w:val="28"/>
          <w:szCs w:val="28"/>
        </w:rPr>
      </w:pPr>
      <w:r w:rsidRPr="0023725B">
        <w:rPr>
          <w:sz w:val="28"/>
          <w:szCs w:val="28"/>
        </w:rPr>
        <w:t xml:space="preserve">        Выявленные факты недостоверности сведений, вносимых материально-ответственным лицом (диспетчером)  в путевые листы о фактическом движении транспорта (маршрутах), полученном и списанном топливе, принимаемом к учету, не позволяют в полной мере подтвердить использование автотранспорта и списание ГСМ по реальному автопробегу, что не позволяет в полной мере подтвердить использование автомобиля в служебных целях и проконтролировать пробег автомобиля.</w:t>
      </w:r>
    </w:p>
    <w:p w:rsidR="00691838" w:rsidRPr="00691838" w:rsidRDefault="00691838" w:rsidP="0023725B">
      <w:pPr>
        <w:pStyle w:val="a3"/>
        <w:tabs>
          <w:tab w:val="left" w:pos="567"/>
        </w:tabs>
        <w:spacing w:before="0" w:beforeAutospacing="0" w:after="0" w:afterAutospacing="0" w:line="276" w:lineRule="auto"/>
        <w:jc w:val="both"/>
        <w:rPr>
          <w:sz w:val="16"/>
          <w:szCs w:val="16"/>
        </w:rPr>
      </w:pPr>
    </w:p>
    <w:p w:rsidR="004819C9" w:rsidRPr="0023725B" w:rsidRDefault="004819C9" w:rsidP="00E20C3B">
      <w:pPr>
        <w:pStyle w:val="a3"/>
        <w:tabs>
          <w:tab w:val="left" w:pos="567"/>
        </w:tabs>
        <w:spacing w:before="0" w:beforeAutospacing="0" w:after="0" w:afterAutospacing="0" w:line="276" w:lineRule="auto"/>
        <w:jc w:val="both"/>
        <w:rPr>
          <w:sz w:val="28"/>
          <w:szCs w:val="28"/>
        </w:rPr>
      </w:pPr>
      <w:r w:rsidRPr="0023725B">
        <w:rPr>
          <w:sz w:val="28"/>
          <w:szCs w:val="28"/>
        </w:rPr>
        <w:t xml:space="preserve">      </w:t>
      </w:r>
      <w:r w:rsidR="00E20C3B">
        <w:rPr>
          <w:sz w:val="28"/>
          <w:szCs w:val="28"/>
        </w:rPr>
        <w:t xml:space="preserve"> 11. </w:t>
      </w:r>
      <w:r w:rsidRPr="0023725B">
        <w:rPr>
          <w:sz w:val="28"/>
          <w:szCs w:val="28"/>
        </w:rPr>
        <w:t xml:space="preserve"> Проверкой установлены единичные случаи некорректного составления актов на списания материальных ценностей – не верно указанно количество списанных литров (акт от 05.10.2021г.)</w:t>
      </w:r>
    </w:p>
    <w:p w:rsidR="004819C9" w:rsidRPr="00691838" w:rsidRDefault="004819C9" w:rsidP="0023725B">
      <w:pPr>
        <w:pStyle w:val="pboth1"/>
        <w:tabs>
          <w:tab w:val="left" w:pos="567"/>
        </w:tabs>
        <w:spacing w:before="0" w:beforeAutospacing="0" w:after="0" w:line="276" w:lineRule="auto"/>
        <w:rPr>
          <w:sz w:val="16"/>
          <w:szCs w:val="16"/>
        </w:rPr>
      </w:pPr>
    </w:p>
    <w:p w:rsidR="004819C9" w:rsidRPr="0023725B" w:rsidRDefault="004819C9" w:rsidP="0023725B">
      <w:pPr>
        <w:tabs>
          <w:tab w:val="left" w:pos="567"/>
        </w:tabs>
        <w:spacing w:after="0"/>
        <w:jc w:val="both"/>
        <w:rPr>
          <w:rFonts w:ascii="Times New Roman" w:hAnsi="Times New Roman" w:cs="Times New Roman"/>
          <w:sz w:val="28"/>
          <w:szCs w:val="28"/>
        </w:rPr>
      </w:pPr>
      <w:r w:rsidRPr="0023725B">
        <w:rPr>
          <w:rFonts w:ascii="Times New Roman" w:hAnsi="Times New Roman" w:cs="Times New Roman"/>
          <w:sz w:val="28"/>
          <w:szCs w:val="28"/>
        </w:rPr>
        <w:t xml:space="preserve">        </w:t>
      </w:r>
      <w:r w:rsidR="00E20C3B">
        <w:rPr>
          <w:rFonts w:ascii="Times New Roman" w:hAnsi="Times New Roman" w:cs="Times New Roman"/>
          <w:sz w:val="28"/>
          <w:szCs w:val="28"/>
        </w:rPr>
        <w:t xml:space="preserve">12. </w:t>
      </w:r>
      <w:r w:rsidRPr="0023725B">
        <w:rPr>
          <w:rFonts w:ascii="Times New Roman" w:eastAsia="Times New Roman" w:hAnsi="Times New Roman" w:cs="Times New Roman"/>
          <w:sz w:val="28"/>
          <w:szCs w:val="28"/>
        </w:rPr>
        <w:t xml:space="preserve">В нарушение требований, установленных статьей 136 Трудового Кодекса РФ, пунктом 2.7.3 Положения об оплате труда и премироваии работников МУП ЖКХ «Стимул», установлен случай задержки заработной платы на 1 день (1 ноября 201 года). </w:t>
      </w:r>
    </w:p>
    <w:p w:rsidR="00E20C3B" w:rsidRPr="00691838" w:rsidRDefault="004819C9" w:rsidP="0023725B">
      <w:pPr>
        <w:tabs>
          <w:tab w:val="left" w:pos="567"/>
        </w:tabs>
        <w:spacing w:after="0"/>
        <w:jc w:val="both"/>
        <w:rPr>
          <w:rFonts w:ascii="Times New Roman" w:hAnsi="Times New Roman" w:cs="Times New Roman"/>
          <w:sz w:val="16"/>
          <w:szCs w:val="16"/>
          <w:shd w:val="clear" w:color="auto" w:fill="FFFFFF"/>
        </w:rPr>
      </w:pPr>
      <w:r w:rsidRPr="0023725B">
        <w:rPr>
          <w:rFonts w:ascii="Times New Roman" w:hAnsi="Times New Roman" w:cs="Times New Roman"/>
          <w:sz w:val="28"/>
          <w:szCs w:val="28"/>
          <w:shd w:val="clear" w:color="auto" w:fill="FFFFFF"/>
        </w:rPr>
        <w:t xml:space="preserve">        </w:t>
      </w:r>
    </w:p>
    <w:p w:rsidR="004819C9" w:rsidRPr="0023725B" w:rsidRDefault="004819C9" w:rsidP="0023725B">
      <w:pPr>
        <w:tabs>
          <w:tab w:val="left" w:pos="567"/>
        </w:tabs>
        <w:spacing w:after="0"/>
        <w:jc w:val="both"/>
        <w:rPr>
          <w:rFonts w:ascii="Times New Roman" w:hAnsi="Times New Roman" w:cs="Times New Roman"/>
          <w:sz w:val="28"/>
          <w:szCs w:val="28"/>
          <w:shd w:val="clear" w:color="auto" w:fill="FFFFFF"/>
        </w:rPr>
      </w:pPr>
      <w:r w:rsidRPr="0023725B">
        <w:rPr>
          <w:rFonts w:ascii="Times New Roman" w:hAnsi="Times New Roman" w:cs="Times New Roman"/>
          <w:sz w:val="28"/>
          <w:szCs w:val="28"/>
          <w:shd w:val="clear" w:color="auto" w:fill="FFFFFF"/>
        </w:rPr>
        <w:t xml:space="preserve">        </w:t>
      </w:r>
      <w:r w:rsidR="00E20C3B">
        <w:rPr>
          <w:rFonts w:ascii="Times New Roman" w:hAnsi="Times New Roman" w:cs="Times New Roman"/>
          <w:sz w:val="28"/>
          <w:szCs w:val="28"/>
          <w:shd w:val="clear" w:color="auto" w:fill="FFFFFF"/>
        </w:rPr>
        <w:t xml:space="preserve">13. </w:t>
      </w:r>
      <w:r w:rsidRPr="0023725B">
        <w:rPr>
          <w:rFonts w:ascii="Times New Roman" w:hAnsi="Times New Roman" w:cs="Times New Roman"/>
          <w:sz w:val="28"/>
          <w:szCs w:val="28"/>
          <w:shd w:val="clear" w:color="auto" w:fill="FFFFFF"/>
        </w:rPr>
        <w:t xml:space="preserve">В нарушение ст.123 Налогового кодекса РФ в 2021г. был перечислен НДФЛ в сумме </w:t>
      </w:r>
      <w:r w:rsidRPr="0023725B">
        <w:rPr>
          <w:rFonts w:ascii="Times New Roman" w:hAnsi="Times New Roman" w:cs="Times New Roman"/>
          <w:sz w:val="28"/>
          <w:szCs w:val="28"/>
        </w:rPr>
        <w:t xml:space="preserve"> 68 355,00 </w:t>
      </w:r>
      <w:r w:rsidRPr="0023725B">
        <w:rPr>
          <w:rFonts w:ascii="Times New Roman" w:hAnsi="Times New Roman" w:cs="Times New Roman"/>
          <w:sz w:val="28"/>
          <w:szCs w:val="28"/>
          <w:shd w:val="clear" w:color="auto" w:fill="FFFFFF"/>
        </w:rPr>
        <w:t>рублей за 2020г. Недоимка по НДФЛ по состоянию на 01.01.2022 г. составила за 2021 год – 78 064,00</w:t>
      </w:r>
      <w:r w:rsidRPr="0023725B">
        <w:rPr>
          <w:rFonts w:ascii="Times New Roman" w:hAnsi="Times New Roman" w:cs="Times New Roman"/>
        </w:rPr>
        <w:t xml:space="preserve"> </w:t>
      </w:r>
      <w:r w:rsidRPr="0023725B">
        <w:rPr>
          <w:rFonts w:ascii="Times New Roman" w:hAnsi="Times New Roman" w:cs="Times New Roman"/>
          <w:sz w:val="28"/>
          <w:szCs w:val="28"/>
          <w:shd w:val="clear" w:color="auto" w:fill="FFFFFF"/>
        </w:rPr>
        <w:t xml:space="preserve">рублей. </w:t>
      </w:r>
    </w:p>
    <w:p w:rsidR="00E20C3B" w:rsidRPr="00691838" w:rsidRDefault="004819C9" w:rsidP="0023725B">
      <w:pPr>
        <w:shd w:val="clear" w:color="auto" w:fill="FFFFFF"/>
        <w:tabs>
          <w:tab w:val="left" w:pos="567"/>
        </w:tabs>
        <w:spacing w:after="0"/>
        <w:jc w:val="both"/>
        <w:textAlignment w:val="baseline"/>
        <w:rPr>
          <w:rFonts w:ascii="Times New Roman" w:eastAsia="Times New Roman" w:hAnsi="Times New Roman" w:cs="Times New Roman"/>
          <w:sz w:val="16"/>
          <w:szCs w:val="16"/>
        </w:rPr>
      </w:pPr>
      <w:r w:rsidRPr="0023725B">
        <w:rPr>
          <w:rFonts w:ascii="Times New Roman" w:eastAsia="Times New Roman" w:hAnsi="Times New Roman" w:cs="Times New Roman"/>
          <w:sz w:val="28"/>
          <w:szCs w:val="28"/>
        </w:rPr>
        <w:t xml:space="preserve">        </w:t>
      </w:r>
    </w:p>
    <w:p w:rsidR="004819C9" w:rsidRPr="0023725B" w:rsidRDefault="00E20C3B" w:rsidP="00E20C3B">
      <w:pPr>
        <w:shd w:val="clear" w:color="auto" w:fill="FFFFFF"/>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w:t>
      </w:r>
      <w:r w:rsidR="00225980">
        <w:rPr>
          <w:rFonts w:ascii="Times New Roman" w:eastAsia="Times New Roman" w:hAnsi="Times New Roman" w:cs="Times New Roman"/>
          <w:sz w:val="28"/>
          <w:szCs w:val="28"/>
        </w:rPr>
        <w:t xml:space="preserve"> </w:t>
      </w:r>
      <w:r w:rsidR="004819C9" w:rsidRPr="0023725B">
        <w:rPr>
          <w:rFonts w:ascii="Times New Roman" w:eastAsia="Times New Roman" w:hAnsi="Times New Roman" w:cs="Times New Roman"/>
          <w:sz w:val="28"/>
          <w:szCs w:val="28"/>
        </w:rPr>
        <w:t>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4819C9" w:rsidRPr="0023725B" w:rsidRDefault="004819C9" w:rsidP="0023725B">
      <w:pPr>
        <w:shd w:val="clear" w:color="auto" w:fill="FFFFFF"/>
        <w:tabs>
          <w:tab w:val="left" w:pos="567"/>
        </w:tabs>
        <w:spacing w:after="0"/>
        <w:jc w:val="both"/>
        <w:textAlignment w:val="baseline"/>
        <w:rPr>
          <w:rFonts w:ascii="Times New Roman" w:eastAsia="Times New Roman" w:hAnsi="Times New Roman" w:cs="Times New Roman"/>
          <w:sz w:val="28"/>
          <w:szCs w:val="28"/>
        </w:rPr>
      </w:pPr>
      <w:r w:rsidRPr="0023725B">
        <w:rPr>
          <w:rFonts w:ascii="Times New Roman" w:eastAsia="Times New Roman" w:hAnsi="Times New Roman" w:cs="Times New Roman"/>
          <w:sz w:val="28"/>
          <w:szCs w:val="28"/>
        </w:rPr>
        <w:t xml:space="preserve">        В 2021г. перечислены взносы по указанным Фондам в сумме 188 552,16 рублей за 2020 год. Задолженность перед Фондами по состоянию на 01.01.2022г. составила 208 540,92 рублей.</w:t>
      </w:r>
    </w:p>
    <w:p w:rsidR="004819C9" w:rsidRPr="00691838" w:rsidRDefault="004819C9" w:rsidP="0023725B">
      <w:pPr>
        <w:shd w:val="clear" w:color="auto" w:fill="FFFFFF"/>
        <w:tabs>
          <w:tab w:val="left" w:pos="567"/>
        </w:tabs>
        <w:spacing w:after="0"/>
        <w:jc w:val="both"/>
        <w:textAlignment w:val="baseline"/>
        <w:rPr>
          <w:rFonts w:ascii="Times New Roman" w:eastAsia="Times New Roman" w:hAnsi="Times New Roman" w:cs="Times New Roman"/>
          <w:sz w:val="16"/>
          <w:szCs w:val="16"/>
        </w:rPr>
      </w:pPr>
    </w:p>
    <w:p w:rsidR="004819C9" w:rsidRPr="0023725B" w:rsidRDefault="00E20C3B" w:rsidP="0023725B">
      <w:pPr>
        <w:spacing w:after="0"/>
        <w:jc w:val="both"/>
        <w:rPr>
          <w:sz w:val="28"/>
          <w:szCs w:val="28"/>
        </w:rPr>
      </w:pPr>
      <w:r>
        <w:rPr>
          <w:rFonts w:ascii="Times New Roman" w:hAnsi="Times New Roman" w:cs="Times New Roman"/>
          <w:sz w:val="28"/>
          <w:szCs w:val="28"/>
        </w:rPr>
        <w:t xml:space="preserve">         15. </w:t>
      </w:r>
      <w:r w:rsidR="004819C9" w:rsidRPr="0023725B">
        <w:rPr>
          <w:rFonts w:ascii="Times New Roman" w:hAnsi="Times New Roman" w:cs="Times New Roman"/>
          <w:sz w:val="28"/>
          <w:szCs w:val="28"/>
        </w:rPr>
        <w:t>Выявлены  случаи излишне начисленной и выплаченной заработной платы</w:t>
      </w:r>
      <w:r>
        <w:rPr>
          <w:rFonts w:ascii="Times New Roman" w:hAnsi="Times New Roman" w:cs="Times New Roman"/>
          <w:sz w:val="28"/>
          <w:szCs w:val="28"/>
        </w:rPr>
        <w:t>:</w:t>
      </w:r>
    </w:p>
    <w:p w:rsidR="00E20C3B" w:rsidRPr="00E20C3B" w:rsidRDefault="004819C9" w:rsidP="00C745FF">
      <w:pPr>
        <w:pStyle w:val="ac"/>
        <w:numPr>
          <w:ilvl w:val="0"/>
          <w:numId w:val="5"/>
        </w:numPr>
        <w:tabs>
          <w:tab w:val="left" w:pos="567"/>
          <w:tab w:val="left" w:pos="993"/>
        </w:tabs>
        <w:spacing w:after="0"/>
        <w:ind w:left="0" w:firstLine="567"/>
        <w:jc w:val="both"/>
        <w:rPr>
          <w:rFonts w:ascii="Times New Roman" w:hAnsi="Times New Roman"/>
          <w:sz w:val="28"/>
          <w:szCs w:val="28"/>
        </w:rPr>
      </w:pPr>
      <w:r w:rsidRPr="00E20C3B">
        <w:rPr>
          <w:rFonts w:ascii="Times New Roman" w:hAnsi="Times New Roman"/>
          <w:sz w:val="28"/>
          <w:szCs w:val="28"/>
        </w:rPr>
        <w:t>В отсутствие приказа о привлечении работника к работе в выходной день (22.05.2021г). неправомерно начислена и выплачена двойная оплата работнику МУП ЖКХ «Стимул» Кириллову А.П.  в размере  1280,00  рублей</w:t>
      </w:r>
      <w:r w:rsidR="00E20C3B">
        <w:rPr>
          <w:rFonts w:ascii="Times New Roman" w:hAnsi="Times New Roman"/>
          <w:sz w:val="28"/>
          <w:szCs w:val="28"/>
        </w:rPr>
        <w:t>;</w:t>
      </w:r>
    </w:p>
    <w:p w:rsidR="004819C9" w:rsidRPr="0023725B" w:rsidRDefault="00E20C3B" w:rsidP="00E20C3B">
      <w:pPr>
        <w:pStyle w:val="ac"/>
        <w:tabs>
          <w:tab w:val="left" w:pos="567"/>
        </w:tabs>
        <w:spacing w:after="0"/>
        <w:ind w:left="0"/>
        <w:jc w:val="both"/>
        <w:rPr>
          <w:rFonts w:ascii="Times New Roman" w:hAnsi="Times New Roman" w:cs="Times New Roman"/>
          <w:sz w:val="28"/>
          <w:szCs w:val="28"/>
        </w:rPr>
      </w:pPr>
      <w:r>
        <w:rPr>
          <w:rFonts w:ascii="Times New Roman" w:hAnsi="Times New Roman"/>
          <w:sz w:val="28"/>
          <w:szCs w:val="28"/>
        </w:rPr>
        <w:t xml:space="preserve">       </w:t>
      </w:r>
      <w:r w:rsidR="004819C9" w:rsidRPr="0023725B">
        <w:rPr>
          <w:rFonts w:ascii="Times New Roman" w:hAnsi="Times New Roman" w:cs="Times New Roman"/>
          <w:sz w:val="28"/>
          <w:szCs w:val="28"/>
        </w:rPr>
        <w:t xml:space="preserve"> 2)  </w:t>
      </w:r>
      <w:r>
        <w:rPr>
          <w:rFonts w:ascii="Times New Roman" w:hAnsi="Times New Roman" w:cs="Times New Roman"/>
          <w:sz w:val="28"/>
          <w:szCs w:val="28"/>
        </w:rPr>
        <w:t>П</w:t>
      </w:r>
      <w:r w:rsidR="004819C9" w:rsidRPr="0023725B">
        <w:rPr>
          <w:rFonts w:ascii="Times New Roman" w:hAnsi="Times New Roman" w:cs="Times New Roman"/>
          <w:sz w:val="28"/>
          <w:szCs w:val="28"/>
        </w:rPr>
        <w:t xml:space="preserve">ри начислении заработной платы Пашевину А.Г. с апреля по октябрь включительно неверно рассчитан размер ежемесячной премии (40% от должностного оклада). Вместо 6 664,09 рублей, следовало считать 4 950,00 рублей. В результате Пашевину А.Г. излишне начислено в сумме 10 780,00 рублей (с учетом районного коэффициента); </w:t>
      </w:r>
    </w:p>
    <w:p w:rsidR="004819C9" w:rsidRPr="0023725B" w:rsidRDefault="004819C9" w:rsidP="0023725B">
      <w:pPr>
        <w:tabs>
          <w:tab w:val="left" w:pos="567"/>
        </w:tabs>
        <w:jc w:val="both"/>
        <w:rPr>
          <w:rFonts w:ascii="Times New Roman" w:hAnsi="Times New Roman" w:cs="Times New Roman"/>
          <w:sz w:val="28"/>
          <w:szCs w:val="28"/>
        </w:rPr>
      </w:pPr>
      <w:r w:rsidRPr="0023725B">
        <w:rPr>
          <w:rFonts w:ascii="Times New Roman" w:hAnsi="Times New Roman" w:cs="Times New Roman"/>
          <w:sz w:val="28"/>
          <w:szCs w:val="28"/>
        </w:rPr>
        <w:t xml:space="preserve">        3) В нарушение пп. 11 п.1 ст.422 Налогового Кодекса Российской Федерации при начислении заработной платы рабочему Терехову А.П. неправильно рассчитан подоходный налог вместо 2 319,00 рублей, следовало считать 2 449,0 рублей. В результате Терехову А.П. излишне начислено 130 рублей.</w:t>
      </w:r>
    </w:p>
    <w:p w:rsidR="00E7107B" w:rsidRPr="0023725B" w:rsidRDefault="00E7107B" w:rsidP="0023725B">
      <w:pPr>
        <w:pStyle w:val="ac"/>
        <w:spacing w:after="0"/>
        <w:ind w:left="710"/>
        <w:jc w:val="both"/>
        <w:rPr>
          <w:rFonts w:ascii="Times New Roman" w:eastAsia="Times New Roman" w:hAnsi="Times New Roman" w:cs="Times New Roman"/>
          <w:sz w:val="28"/>
          <w:szCs w:val="28"/>
        </w:rPr>
      </w:pPr>
    </w:p>
    <w:p w:rsidR="00C0302E" w:rsidRPr="00170C4E" w:rsidRDefault="00C0302E" w:rsidP="00486361">
      <w:pPr>
        <w:autoSpaceDE w:val="0"/>
        <w:autoSpaceDN w:val="0"/>
        <w:adjustRightInd w:val="0"/>
        <w:jc w:val="center"/>
        <w:rPr>
          <w:rFonts w:ascii="Times New Roman" w:hAnsi="Times New Roman" w:cs="Times New Roman"/>
          <w:b/>
          <w:sz w:val="28"/>
          <w:szCs w:val="28"/>
        </w:rPr>
      </w:pPr>
      <w:r w:rsidRPr="00170C4E">
        <w:rPr>
          <w:rFonts w:ascii="Times New Roman" w:hAnsi="Times New Roman" w:cs="Times New Roman"/>
          <w:b/>
          <w:sz w:val="28"/>
          <w:szCs w:val="28"/>
        </w:rPr>
        <w:t>П</w:t>
      </w:r>
      <w:r w:rsidR="00170C4E">
        <w:rPr>
          <w:rFonts w:ascii="Times New Roman" w:hAnsi="Times New Roman" w:cs="Times New Roman"/>
          <w:b/>
          <w:sz w:val="28"/>
          <w:szCs w:val="28"/>
        </w:rPr>
        <w:t>РЕДЛОЖЕНИЯ</w:t>
      </w:r>
    </w:p>
    <w:p w:rsidR="00C0302E" w:rsidRDefault="00C0302E" w:rsidP="002C6FE9">
      <w:pPr>
        <w:pStyle w:val="a3"/>
        <w:tabs>
          <w:tab w:val="left" w:pos="567"/>
        </w:tabs>
        <w:spacing w:before="0" w:beforeAutospacing="0" w:after="0" w:afterAutospacing="0" w:line="276" w:lineRule="auto"/>
        <w:jc w:val="both"/>
        <w:rPr>
          <w:sz w:val="28"/>
          <w:szCs w:val="28"/>
        </w:rPr>
      </w:pPr>
      <w:r w:rsidRPr="00855EA9">
        <w:rPr>
          <w:sz w:val="28"/>
          <w:szCs w:val="28"/>
        </w:rPr>
        <w:t xml:space="preserve">  </w:t>
      </w:r>
      <w:r w:rsidR="002C6FE9">
        <w:rPr>
          <w:sz w:val="28"/>
          <w:szCs w:val="28"/>
        </w:rPr>
        <w:t xml:space="preserve">      </w:t>
      </w:r>
      <w:r w:rsidRPr="00855EA9">
        <w:rPr>
          <w:sz w:val="28"/>
          <w:szCs w:val="28"/>
        </w:rPr>
        <w:t>В целях соблюдения требовани</w:t>
      </w:r>
      <w:r>
        <w:rPr>
          <w:sz w:val="28"/>
          <w:szCs w:val="28"/>
        </w:rPr>
        <w:t>й</w:t>
      </w:r>
      <w:r w:rsidRPr="00855EA9">
        <w:rPr>
          <w:sz w:val="28"/>
          <w:szCs w:val="28"/>
        </w:rPr>
        <w:t xml:space="preserve"> действующе</w:t>
      </w:r>
      <w:r>
        <w:rPr>
          <w:sz w:val="28"/>
          <w:szCs w:val="28"/>
        </w:rPr>
        <w:t>го законодательства и устранения</w:t>
      </w:r>
      <w:r w:rsidRPr="00855EA9">
        <w:rPr>
          <w:sz w:val="28"/>
          <w:szCs w:val="28"/>
        </w:rPr>
        <w:t xml:space="preserve"> нарушений, выявленных при проверке анализа </w:t>
      </w:r>
      <w:r w:rsidRPr="00C0302E">
        <w:rPr>
          <w:bCs/>
          <w:color w:val="000000"/>
          <w:sz w:val="28"/>
          <w:szCs w:val="28"/>
        </w:rPr>
        <w:t>финансово-хозяйственной деятельности</w:t>
      </w:r>
      <w:r w:rsidRPr="00855EA9">
        <w:rPr>
          <w:sz w:val="28"/>
          <w:szCs w:val="28"/>
        </w:rPr>
        <w:t xml:space="preserve"> муниципального унитарного предприятия </w:t>
      </w:r>
      <w:r>
        <w:rPr>
          <w:sz w:val="28"/>
          <w:szCs w:val="28"/>
        </w:rPr>
        <w:t>ж</w:t>
      </w:r>
      <w:r w:rsidRPr="00855EA9">
        <w:rPr>
          <w:sz w:val="28"/>
          <w:szCs w:val="28"/>
        </w:rPr>
        <w:t>илищно-коммунальное хозяйство</w:t>
      </w:r>
      <w:r>
        <w:rPr>
          <w:sz w:val="28"/>
          <w:szCs w:val="28"/>
        </w:rPr>
        <w:t xml:space="preserve"> «Стимул» при муниципальном образовании Саракташский поссовет </w:t>
      </w:r>
      <w:r w:rsidRPr="00855EA9">
        <w:rPr>
          <w:sz w:val="28"/>
          <w:szCs w:val="28"/>
        </w:rPr>
        <w:t xml:space="preserve">Счётная палата </w:t>
      </w:r>
      <w:r>
        <w:rPr>
          <w:sz w:val="28"/>
          <w:szCs w:val="28"/>
        </w:rPr>
        <w:t xml:space="preserve">Саракташского поссовета </w:t>
      </w:r>
      <w:r w:rsidRPr="00855EA9">
        <w:rPr>
          <w:sz w:val="28"/>
          <w:szCs w:val="28"/>
        </w:rPr>
        <w:t>предлагает:</w:t>
      </w:r>
    </w:p>
    <w:p w:rsidR="00F90A6F" w:rsidRPr="00855EA9" w:rsidRDefault="00F90A6F" w:rsidP="002C6FE9">
      <w:pPr>
        <w:pStyle w:val="a3"/>
        <w:tabs>
          <w:tab w:val="left" w:pos="567"/>
        </w:tabs>
        <w:spacing w:before="0" w:beforeAutospacing="0" w:after="0" w:afterAutospacing="0" w:line="276" w:lineRule="auto"/>
        <w:jc w:val="both"/>
        <w:rPr>
          <w:sz w:val="28"/>
          <w:szCs w:val="28"/>
        </w:rPr>
      </w:pPr>
    </w:p>
    <w:p w:rsidR="00C0302E" w:rsidRPr="00855EA9" w:rsidRDefault="00C0302E" w:rsidP="00486361">
      <w:pPr>
        <w:pStyle w:val="6"/>
        <w:tabs>
          <w:tab w:val="left" w:pos="9540"/>
        </w:tabs>
        <w:spacing w:before="0" w:line="276" w:lineRule="auto"/>
        <w:ind w:right="-104" w:firstLine="540"/>
      </w:pPr>
      <w:r w:rsidRPr="00855EA9">
        <w:t>1. Направи</w:t>
      </w:r>
      <w:r w:rsidR="00170C4E">
        <w:t xml:space="preserve">ть представление директору МУП </w:t>
      </w:r>
      <w:r w:rsidRPr="00855EA9">
        <w:t>ЖКХ</w:t>
      </w:r>
      <w:r w:rsidR="00170C4E">
        <w:t xml:space="preserve"> «Стимул» </w:t>
      </w:r>
      <w:r w:rsidRPr="00855EA9">
        <w:t>с целью принятия мер по устранению выявленных нарушений.</w:t>
      </w:r>
    </w:p>
    <w:p w:rsidR="00C0302E" w:rsidRPr="00855EA9" w:rsidRDefault="00C0302E" w:rsidP="00486361">
      <w:pPr>
        <w:pStyle w:val="a3"/>
        <w:spacing w:before="0" w:beforeAutospacing="0" w:after="0" w:afterAutospacing="0" w:line="276" w:lineRule="auto"/>
        <w:jc w:val="both"/>
        <w:rPr>
          <w:sz w:val="28"/>
          <w:szCs w:val="28"/>
        </w:rPr>
      </w:pPr>
      <w:r w:rsidRPr="00855EA9">
        <w:rPr>
          <w:sz w:val="28"/>
          <w:szCs w:val="28"/>
        </w:rPr>
        <w:t xml:space="preserve">        2. Направить отчет о результатах проверки для сведения в адрес:</w:t>
      </w:r>
    </w:p>
    <w:p w:rsidR="00C0302E" w:rsidRPr="00153B98" w:rsidRDefault="00C0302E" w:rsidP="00486361">
      <w:pPr>
        <w:pStyle w:val="6"/>
        <w:spacing w:before="0" w:line="276" w:lineRule="auto"/>
        <w:ind w:right="-104" w:firstLine="0"/>
      </w:pPr>
      <w:r w:rsidRPr="00855EA9">
        <w:t xml:space="preserve">      </w:t>
      </w:r>
      <w:r w:rsidR="000272F9">
        <w:t xml:space="preserve">   </w:t>
      </w:r>
      <w:r w:rsidRPr="00855EA9">
        <w:t xml:space="preserve">- Главы </w:t>
      </w:r>
      <w:r w:rsidR="00170C4E">
        <w:t>Саракташского поссовета;</w:t>
      </w:r>
    </w:p>
    <w:p w:rsidR="00C0302E" w:rsidRPr="00153B98" w:rsidRDefault="00C0302E" w:rsidP="00486361">
      <w:pPr>
        <w:pStyle w:val="6"/>
        <w:spacing w:before="0" w:line="276" w:lineRule="auto"/>
        <w:ind w:right="-104" w:firstLine="0"/>
      </w:pPr>
      <w:r w:rsidRPr="00153B98">
        <w:t xml:space="preserve">      </w:t>
      </w:r>
      <w:r w:rsidR="000272F9">
        <w:t xml:space="preserve">   </w:t>
      </w:r>
      <w:r w:rsidRPr="00153B98">
        <w:t xml:space="preserve">- </w:t>
      </w:r>
      <w:r w:rsidR="00170C4E">
        <w:t>Совета депутатов м</w:t>
      </w:r>
      <w:r w:rsidRPr="00153B98">
        <w:t xml:space="preserve">униципального </w:t>
      </w:r>
      <w:r w:rsidR="00170C4E">
        <w:t>образования Саракташский поссовет</w:t>
      </w:r>
      <w:r w:rsidR="00106E07">
        <w:t>;</w:t>
      </w:r>
    </w:p>
    <w:p w:rsidR="00C0302E" w:rsidRPr="00153B98" w:rsidRDefault="00C0302E" w:rsidP="000272F9">
      <w:pPr>
        <w:pStyle w:val="6"/>
        <w:tabs>
          <w:tab w:val="left" w:pos="567"/>
        </w:tabs>
        <w:spacing w:before="0" w:line="276" w:lineRule="auto"/>
        <w:ind w:firstLine="0"/>
      </w:pPr>
      <w:r w:rsidRPr="00153B98">
        <w:t xml:space="preserve">      </w:t>
      </w:r>
      <w:r w:rsidR="000272F9">
        <w:t xml:space="preserve"> </w:t>
      </w:r>
      <w:r w:rsidRPr="00153B98">
        <w:t xml:space="preserve"> 3. Направить информационное письмо с приложением акта проверки в прокуратуру </w:t>
      </w:r>
      <w:r w:rsidR="00170C4E">
        <w:t>Саракташского района</w:t>
      </w:r>
      <w:r w:rsidRPr="00153B98">
        <w:t>.</w:t>
      </w:r>
    </w:p>
    <w:p w:rsidR="00732097" w:rsidRDefault="00732097" w:rsidP="00486361">
      <w:pPr>
        <w:pStyle w:val="6"/>
        <w:spacing w:before="0" w:line="276" w:lineRule="auto"/>
        <w:ind w:firstLine="0"/>
        <w:rPr>
          <w:highlight w:val="yellow"/>
        </w:rPr>
      </w:pPr>
    </w:p>
    <w:p w:rsidR="001B7311" w:rsidRDefault="001B7311" w:rsidP="00486361">
      <w:pPr>
        <w:jc w:val="center"/>
        <w:rPr>
          <w:rFonts w:ascii="Times New Roman" w:hAnsi="Times New Roman" w:cs="Times New Roman"/>
          <w:b/>
          <w:sz w:val="28"/>
          <w:szCs w:val="28"/>
        </w:rPr>
      </w:pPr>
      <w:r w:rsidRPr="00A7032C">
        <w:rPr>
          <w:rFonts w:ascii="Times New Roman" w:hAnsi="Times New Roman" w:cs="Times New Roman"/>
          <w:b/>
          <w:sz w:val="28"/>
          <w:szCs w:val="28"/>
        </w:rPr>
        <w:t>Р</w:t>
      </w:r>
      <w:r w:rsidR="00170C4E">
        <w:rPr>
          <w:rFonts w:ascii="Times New Roman" w:hAnsi="Times New Roman" w:cs="Times New Roman"/>
          <w:b/>
          <w:sz w:val="28"/>
          <w:szCs w:val="28"/>
        </w:rPr>
        <w:t>ЕКОМЕНДОВАНО</w:t>
      </w:r>
      <w:r>
        <w:rPr>
          <w:rFonts w:ascii="Times New Roman" w:hAnsi="Times New Roman" w:cs="Times New Roman"/>
          <w:b/>
          <w:sz w:val="28"/>
          <w:szCs w:val="28"/>
        </w:rPr>
        <w:t>:</w:t>
      </w:r>
    </w:p>
    <w:p w:rsidR="006C2D06" w:rsidRDefault="006C2D06" w:rsidP="006C2D06">
      <w:pPr>
        <w:pStyle w:val="31"/>
        <w:tabs>
          <w:tab w:val="left" w:pos="567"/>
        </w:tabs>
        <w:spacing w:line="276" w:lineRule="auto"/>
        <w:ind w:firstLine="0"/>
        <w:rPr>
          <w:bCs/>
          <w:sz w:val="28"/>
          <w:szCs w:val="28"/>
        </w:rPr>
      </w:pPr>
      <w:r>
        <w:rPr>
          <w:b/>
          <w:sz w:val="28"/>
          <w:szCs w:val="28"/>
        </w:rPr>
        <w:t xml:space="preserve">        </w:t>
      </w:r>
      <w:r w:rsidRPr="00A83C25">
        <w:rPr>
          <w:b/>
          <w:sz w:val="28"/>
          <w:szCs w:val="28"/>
        </w:rPr>
        <w:t>Администрации муниципального образования</w:t>
      </w:r>
      <w:r>
        <w:rPr>
          <w:b/>
          <w:sz w:val="28"/>
          <w:szCs w:val="28"/>
        </w:rPr>
        <w:t xml:space="preserve"> Саракташский поссовет Саракташского района Оренбургской области </w:t>
      </w:r>
      <w:r w:rsidRPr="001B7311">
        <w:rPr>
          <w:bCs/>
          <w:sz w:val="28"/>
          <w:szCs w:val="28"/>
        </w:rPr>
        <w:t>осуществляюще</w:t>
      </w:r>
      <w:r>
        <w:rPr>
          <w:bCs/>
          <w:sz w:val="28"/>
          <w:szCs w:val="28"/>
        </w:rPr>
        <w:t>й</w:t>
      </w:r>
      <w:r w:rsidRPr="001B7311">
        <w:rPr>
          <w:bCs/>
          <w:sz w:val="28"/>
          <w:szCs w:val="28"/>
        </w:rPr>
        <w:t xml:space="preserve"> полномочия собственника и Учредителя</w:t>
      </w:r>
    </w:p>
    <w:p w:rsidR="00F90A6F" w:rsidRDefault="00F90A6F" w:rsidP="006C2D06">
      <w:pPr>
        <w:pStyle w:val="31"/>
        <w:tabs>
          <w:tab w:val="left" w:pos="567"/>
        </w:tabs>
        <w:spacing w:line="276" w:lineRule="auto"/>
        <w:ind w:firstLine="0"/>
        <w:rPr>
          <w:bCs/>
          <w:sz w:val="28"/>
          <w:szCs w:val="28"/>
        </w:rPr>
      </w:pPr>
    </w:p>
    <w:p w:rsidR="006C2D06" w:rsidRPr="006D53C5" w:rsidRDefault="006C2D06" w:rsidP="006C2D06">
      <w:pPr>
        <w:tabs>
          <w:tab w:val="left" w:pos="567"/>
          <w:tab w:val="left" w:pos="709"/>
          <w:tab w:val="left" w:pos="851"/>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C2D06">
        <w:rPr>
          <w:rFonts w:ascii="Times New Roman" w:hAnsi="Times New Roman" w:cs="Times New Roman"/>
          <w:sz w:val="28"/>
          <w:szCs w:val="28"/>
        </w:rPr>
        <w:t>1.</w:t>
      </w:r>
      <w:r>
        <w:rPr>
          <w:rFonts w:ascii="Times New Roman" w:hAnsi="Times New Roman" w:cs="Times New Roman"/>
          <w:b/>
          <w:sz w:val="28"/>
          <w:szCs w:val="28"/>
        </w:rPr>
        <w:t xml:space="preserve"> </w:t>
      </w:r>
      <w:r w:rsidRPr="006C2D06">
        <w:rPr>
          <w:rFonts w:ascii="Times New Roman" w:hAnsi="Times New Roman" w:cs="Times New Roman"/>
          <w:sz w:val="28"/>
          <w:szCs w:val="28"/>
        </w:rPr>
        <w:t>Составить</w:t>
      </w:r>
      <w:r>
        <w:rPr>
          <w:rFonts w:ascii="Times New Roman" w:hAnsi="Times New Roman" w:cs="Times New Roman"/>
          <w:b/>
          <w:sz w:val="28"/>
          <w:szCs w:val="28"/>
        </w:rPr>
        <w:t xml:space="preserve"> </w:t>
      </w:r>
      <w:r w:rsidRPr="006D53C5">
        <w:rPr>
          <w:rFonts w:ascii="Times New Roman" w:eastAsia="Times New Roman" w:hAnsi="Times New Roman" w:cs="Times New Roman"/>
          <w:sz w:val="28"/>
          <w:szCs w:val="28"/>
        </w:rPr>
        <w:t>д</w:t>
      </w:r>
      <w:r>
        <w:rPr>
          <w:rFonts w:ascii="Times New Roman" w:hAnsi="Times New Roman" w:cs="Times New Roman"/>
          <w:sz w:val="28"/>
          <w:szCs w:val="28"/>
        </w:rPr>
        <w:t>оговоры</w:t>
      </w:r>
      <w:r w:rsidRPr="006D53C5">
        <w:rPr>
          <w:rFonts w:ascii="Times New Roman" w:hAnsi="Times New Roman" w:cs="Times New Roman"/>
          <w:sz w:val="28"/>
          <w:szCs w:val="28"/>
        </w:rPr>
        <w:t xml:space="preserve"> о закреплении муниципального имущества на праве </w:t>
      </w:r>
      <w:r w:rsidRPr="006D53C5">
        <w:rPr>
          <w:rFonts w:ascii="Times New Roman" w:eastAsia="Times New Roman" w:hAnsi="Times New Roman" w:cs="Times New Roman"/>
          <w:sz w:val="28"/>
          <w:szCs w:val="28"/>
        </w:rPr>
        <w:t xml:space="preserve">хозяйственного ведения </w:t>
      </w:r>
      <w:r w:rsidRPr="006D53C5">
        <w:rPr>
          <w:rFonts w:ascii="Times New Roman" w:eastAsia="Times New Roman" w:hAnsi="Times New Roman" w:cs="Times New Roman"/>
          <w:sz w:val="28"/>
          <w:szCs w:val="28"/>
          <w:bdr w:val="none" w:sz="0" w:space="0" w:color="auto" w:frame="1"/>
        </w:rPr>
        <w:t>между собственником имущества и предприятием на имущество, переданное в  2020</w:t>
      </w:r>
      <w:r w:rsidR="004819C9">
        <w:rPr>
          <w:rFonts w:ascii="Times New Roman" w:eastAsia="Times New Roman" w:hAnsi="Times New Roman" w:cs="Times New Roman"/>
          <w:sz w:val="28"/>
          <w:szCs w:val="28"/>
          <w:bdr w:val="none" w:sz="0" w:space="0" w:color="auto" w:frame="1"/>
        </w:rPr>
        <w:t xml:space="preserve"> и 2021</w:t>
      </w:r>
      <w:r w:rsidRPr="006D53C5">
        <w:rPr>
          <w:rFonts w:ascii="Times New Roman" w:eastAsia="Times New Roman" w:hAnsi="Times New Roman" w:cs="Times New Roman"/>
          <w:sz w:val="28"/>
          <w:szCs w:val="28"/>
          <w:bdr w:val="none" w:sz="0" w:space="0" w:color="auto" w:frame="1"/>
        </w:rPr>
        <w:t xml:space="preserve"> год</w:t>
      </w:r>
      <w:r w:rsidR="004819C9">
        <w:rPr>
          <w:rFonts w:ascii="Times New Roman" w:eastAsia="Times New Roman" w:hAnsi="Times New Roman" w:cs="Times New Roman"/>
          <w:sz w:val="28"/>
          <w:szCs w:val="28"/>
          <w:bdr w:val="none" w:sz="0" w:space="0" w:color="auto" w:frame="1"/>
        </w:rPr>
        <w:t>ах</w:t>
      </w:r>
      <w:r w:rsidRPr="006D53C5">
        <w:rPr>
          <w:rFonts w:ascii="Times New Roman" w:eastAsia="Times New Roman" w:hAnsi="Times New Roman" w:cs="Times New Roman"/>
          <w:sz w:val="28"/>
          <w:szCs w:val="28"/>
          <w:bdr w:val="none" w:sz="0" w:space="0" w:color="auto" w:frame="1"/>
        </w:rPr>
        <w:t xml:space="preserve">. </w:t>
      </w:r>
      <w:r w:rsidRPr="006D53C5">
        <w:rPr>
          <w:rFonts w:ascii="Times New Roman" w:eastAsia="Times New Roman" w:hAnsi="Times New Roman" w:cs="Times New Roman"/>
          <w:sz w:val="28"/>
          <w:szCs w:val="28"/>
        </w:rPr>
        <w:t xml:space="preserve"> </w:t>
      </w:r>
    </w:p>
    <w:p w:rsidR="00F90A6F" w:rsidRPr="00F90A6F" w:rsidRDefault="00F90A6F" w:rsidP="006C2D06">
      <w:pPr>
        <w:pStyle w:val="ac"/>
        <w:tabs>
          <w:tab w:val="left" w:pos="426"/>
        </w:tabs>
        <w:ind w:left="0"/>
        <w:rPr>
          <w:rFonts w:ascii="Times New Roman" w:hAnsi="Times New Roman" w:cs="Times New Roman"/>
          <w:b/>
          <w:sz w:val="16"/>
          <w:szCs w:val="16"/>
        </w:rPr>
      </w:pPr>
    </w:p>
    <w:p w:rsidR="001B7311" w:rsidRDefault="006C2D06" w:rsidP="006C2D06">
      <w:pPr>
        <w:pStyle w:val="ac"/>
        <w:tabs>
          <w:tab w:val="left" w:pos="426"/>
        </w:tabs>
        <w:ind w:left="0"/>
        <w:rPr>
          <w:rFonts w:ascii="Times New Roman" w:hAnsi="Times New Roman" w:cs="Times New Roman"/>
          <w:b/>
          <w:sz w:val="28"/>
          <w:szCs w:val="28"/>
        </w:rPr>
      </w:pPr>
      <w:r>
        <w:rPr>
          <w:rFonts w:ascii="Times New Roman" w:hAnsi="Times New Roman" w:cs="Times New Roman"/>
          <w:b/>
          <w:sz w:val="28"/>
          <w:szCs w:val="28"/>
        </w:rPr>
        <w:t xml:space="preserve">      </w:t>
      </w:r>
      <w:r w:rsidR="00170C4E">
        <w:rPr>
          <w:rFonts w:ascii="Times New Roman" w:hAnsi="Times New Roman" w:cs="Times New Roman"/>
          <w:b/>
          <w:sz w:val="28"/>
          <w:szCs w:val="28"/>
        </w:rPr>
        <w:t xml:space="preserve">Директору </w:t>
      </w:r>
      <w:r w:rsidR="001B7311" w:rsidRPr="001B7311">
        <w:rPr>
          <w:rFonts w:ascii="Times New Roman" w:hAnsi="Times New Roman" w:cs="Times New Roman"/>
          <w:b/>
          <w:sz w:val="28"/>
          <w:szCs w:val="28"/>
        </w:rPr>
        <w:t>МУП ЖКХ «</w:t>
      </w:r>
      <w:r w:rsidR="0075544D">
        <w:rPr>
          <w:rFonts w:ascii="Times New Roman" w:hAnsi="Times New Roman" w:cs="Times New Roman"/>
          <w:b/>
          <w:sz w:val="28"/>
          <w:szCs w:val="28"/>
        </w:rPr>
        <w:t>Стимул</w:t>
      </w:r>
      <w:r w:rsidR="001B7311" w:rsidRPr="001B7311">
        <w:rPr>
          <w:rFonts w:ascii="Times New Roman" w:hAnsi="Times New Roman" w:cs="Times New Roman"/>
          <w:b/>
          <w:sz w:val="28"/>
          <w:szCs w:val="28"/>
        </w:rPr>
        <w:t>»</w:t>
      </w:r>
      <w:r w:rsidR="00170C4E">
        <w:rPr>
          <w:rFonts w:ascii="Times New Roman" w:hAnsi="Times New Roman" w:cs="Times New Roman"/>
          <w:b/>
          <w:sz w:val="28"/>
          <w:szCs w:val="28"/>
        </w:rPr>
        <w:t>:</w:t>
      </w:r>
    </w:p>
    <w:p w:rsidR="00F90A6F" w:rsidRPr="001B7311" w:rsidRDefault="00F90A6F" w:rsidP="006C2D06">
      <w:pPr>
        <w:pStyle w:val="ac"/>
        <w:tabs>
          <w:tab w:val="left" w:pos="426"/>
        </w:tabs>
        <w:ind w:left="0"/>
        <w:rPr>
          <w:rFonts w:ascii="Times New Roman" w:hAnsi="Times New Roman" w:cs="Times New Roman"/>
          <w:bCs/>
          <w:sz w:val="28"/>
          <w:szCs w:val="28"/>
        </w:rPr>
      </w:pPr>
    </w:p>
    <w:p w:rsidR="001B7311" w:rsidRDefault="0075544D" w:rsidP="00C745FF">
      <w:pPr>
        <w:pStyle w:val="ac"/>
        <w:numPr>
          <w:ilvl w:val="0"/>
          <w:numId w:val="1"/>
        </w:numPr>
        <w:tabs>
          <w:tab w:val="left" w:pos="567"/>
          <w:tab w:val="left" w:pos="851"/>
        </w:tabs>
        <w:spacing w:after="0"/>
        <w:ind w:left="0" w:firstLine="570"/>
        <w:jc w:val="both"/>
        <w:rPr>
          <w:rFonts w:ascii="Times New Roman" w:hAnsi="Times New Roman" w:cs="Times New Roman"/>
          <w:bCs/>
          <w:sz w:val="28"/>
          <w:szCs w:val="28"/>
        </w:rPr>
      </w:pPr>
      <w:r w:rsidRPr="0075544D">
        <w:rPr>
          <w:rFonts w:ascii="Times New Roman" w:hAnsi="Times New Roman" w:cs="Times New Roman"/>
          <w:sz w:val="28"/>
          <w:szCs w:val="28"/>
        </w:rPr>
        <w:t xml:space="preserve">Строго соблюдать нормы </w:t>
      </w:r>
      <w:r w:rsidRPr="001B7311">
        <w:rPr>
          <w:rFonts w:ascii="Times New Roman" w:hAnsi="Times New Roman" w:cs="Times New Roman"/>
          <w:bCs/>
          <w:sz w:val="28"/>
          <w:szCs w:val="28"/>
        </w:rPr>
        <w:t>Федерального закон</w:t>
      </w:r>
      <w:r w:rsidR="00E62335">
        <w:rPr>
          <w:rFonts w:ascii="Times New Roman" w:hAnsi="Times New Roman" w:cs="Times New Roman"/>
          <w:bCs/>
          <w:sz w:val="28"/>
          <w:szCs w:val="28"/>
        </w:rPr>
        <w:t>одательства</w:t>
      </w:r>
      <w:r w:rsidRPr="001B7311">
        <w:rPr>
          <w:rFonts w:ascii="Times New Roman" w:hAnsi="Times New Roman" w:cs="Times New Roman"/>
          <w:bCs/>
          <w:sz w:val="28"/>
          <w:szCs w:val="28"/>
        </w:rPr>
        <w:t xml:space="preserve"> Российской Федерации</w:t>
      </w:r>
      <w:r w:rsidR="00C603B6">
        <w:rPr>
          <w:rFonts w:ascii="Times New Roman" w:hAnsi="Times New Roman" w:cs="Times New Roman"/>
          <w:bCs/>
          <w:sz w:val="28"/>
          <w:szCs w:val="28"/>
        </w:rPr>
        <w:t>,</w:t>
      </w:r>
      <w:r w:rsidR="008147DC">
        <w:rPr>
          <w:rFonts w:ascii="Times New Roman" w:hAnsi="Times New Roman" w:cs="Times New Roman"/>
          <w:bCs/>
          <w:sz w:val="28"/>
          <w:szCs w:val="28"/>
        </w:rPr>
        <w:t xml:space="preserve"> </w:t>
      </w:r>
      <w:r w:rsidR="00732097">
        <w:rPr>
          <w:rFonts w:ascii="Times New Roman" w:hAnsi="Times New Roman" w:cs="Times New Roman"/>
          <w:bCs/>
          <w:sz w:val="28"/>
          <w:szCs w:val="28"/>
        </w:rPr>
        <w:t>касающиеся</w:t>
      </w:r>
      <w:r w:rsidR="00E62335">
        <w:rPr>
          <w:rFonts w:ascii="Times New Roman" w:hAnsi="Times New Roman" w:cs="Times New Roman"/>
          <w:bCs/>
          <w:sz w:val="28"/>
          <w:szCs w:val="28"/>
        </w:rPr>
        <w:t xml:space="preserve"> деятельности Предприятия</w:t>
      </w:r>
      <w:r>
        <w:rPr>
          <w:rFonts w:ascii="Times New Roman" w:hAnsi="Times New Roman" w:cs="Times New Roman"/>
          <w:bCs/>
          <w:sz w:val="28"/>
          <w:szCs w:val="28"/>
        </w:rPr>
        <w:t xml:space="preserve">; </w:t>
      </w:r>
    </w:p>
    <w:p w:rsidR="004819C9" w:rsidRPr="004819C9" w:rsidRDefault="004819C9" w:rsidP="00C745FF">
      <w:pPr>
        <w:pStyle w:val="ac"/>
        <w:numPr>
          <w:ilvl w:val="0"/>
          <w:numId w:val="1"/>
        </w:numPr>
        <w:tabs>
          <w:tab w:val="left" w:pos="567"/>
          <w:tab w:val="left" w:pos="851"/>
        </w:tabs>
        <w:spacing w:after="0"/>
        <w:ind w:left="0" w:firstLine="570"/>
        <w:jc w:val="both"/>
        <w:rPr>
          <w:rFonts w:ascii="Times New Roman" w:hAnsi="Times New Roman" w:cs="Times New Roman"/>
          <w:bCs/>
          <w:sz w:val="28"/>
          <w:szCs w:val="28"/>
        </w:rPr>
      </w:pPr>
      <w:r w:rsidRPr="002C6FF0">
        <w:rPr>
          <w:rFonts w:ascii="Times New Roman" w:hAnsi="Times New Roman" w:cs="Times New Roman"/>
          <w:sz w:val="28"/>
          <w:szCs w:val="28"/>
        </w:rPr>
        <w:t>Разработать план мероприятий, направ</w:t>
      </w:r>
      <w:r>
        <w:rPr>
          <w:rFonts w:ascii="Times New Roman" w:hAnsi="Times New Roman" w:cs="Times New Roman"/>
          <w:sz w:val="28"/>
          <w:szCs w:val="28"/>
        </w:rPr>
        <w:t>ленных на устранение нарушений.</w:t>
      </w:r>
    </w:p>
    <w:p w:rsidR="004819C9" w:rsidRPr="004819C9" w:rsidRDefault="004819C9" w:rsidP="00C745FF">
      <w:pPr>
        <w:pStyle w:val="ac"/>
        <w:numPr>
          <w:ilvl w:val="0"/>
          <w:numId w:val="1"/>
        </w:numPr>
        <w:tabs>
          <w:tab w:val="left" w:pos="567"/>
          <w:tab w:val="left" w:pos="851"/>
        </w:tabs>
        <w:spacing w:after="0"/>
        <w:ind w:left="0" w:firstLine="570"/>
        <w:jc w:val="both"/>
        <w:rPr>
          <w:rFonts w:ascii="Times New Roman" w:hAnsi="Times New Roman" w:cs="Times New Roman"/>
          <w:bCs/>
          <w:sz w:val="28"/>
          <w:szCs w:val="28"/>
        </w:rPr>
      </w:pPr>
      <w:r>
        <w:rPr>
          <w:rFonts w:ascii="Times New Roman" w:hAnsi="Times New Roman" w:cs="Times New Roman"/>
          <w:sz w:val="28"/>
          <w:szCs w:val="28"/>
        </w:rPr>
        <w:t>Устранить выявленные нарушения.</w:t>
      </w:r>
    </w:p>
    <w:p w:rsidR="004819C9" w:rsidRPr="004819C9" w:rsidRDefault="004819C9" w:rsidP="00C745FF">
      <w:pPr>
        <w:pStyle w:val="ac"/>
        <w:numPr>
          <w:ilvl w:val="0"/>
          <w:numId w:val="1"/>
        </w:numPr>
        <w:tabs>
          <w:tab w:val="left" w:pos="851"/>
        </w:tabs>
        <w:spacing w:after="0"/>
        <w:ind w:left="0" w:firstLine="567"/>
        <w:jc w:val="both"/>
        <w:rPr>
          <w:rFonts w:ascii="Times New Roman" w:hAnsi="Times New Roman" w:cs="Times New Roman"/>
          <w:sz w:val="28"/>
          <w:szCs w:val="28"/>
        </w:rPr>
      </w:pPr>
      <w:r w:rsidRPr="004819C9">
        <w:rPr>
          <w:rFonts w:ascii="Times New Roman" w:hAnsi="Times New Roman" w:cs="Times New Roman"/>
          <w:sz w:val="28"/>
          <w:szCs w:val="28"/>
        </w:rPr>
        <w:t>Принять меры по взысканию необоснованно выплаченной заработной платы:</w:t>
      </w:r>
    </w:p>
    <w:p w:rsidR="009773BD" w:rsidRDefault="00053983" w:rsidP="004819C9">
      <w:pPr>
        <w:pStyle w:val="31"/>
        <w:tabs>
          <w:tab w:val="left" w:pos="567"/>
        </w:tabs>
        <w:spacing w:line="276" w:lineRule="auto"/>
        <w:ind w:firstLine="567"/>
        <w:rPr>
          <w:sz w:val="28"/>
          <w:szCs w:val="28"/>
        </w:rPr>
      </w:pPr>
      <w:r>
        <w:rPr>
          <w:sz w:val="28"/>
          <w:szCs w:val="28"/>
        </w:rPr>
        <w:t>5</w:t>
      </w:r>
      <w:r w:rsidR="00EB4FC9" w:rsidRPr="009773BD">
        <w:rPr>
          <w:sz w:val="28"/>
          <w:szCs w:val="28"/>
        </w:rPr>
        <w:t xml:space="preserve">. </w:t>
      </w:r>
      <w:r w:rsidR="00CF67A3" w:rsidRPr="009773BD">
        <w:rPr>
          <w:sz w:val="28"/>
          <w:szCs w:val="28"/>
        </w:rPr>
        <w:t>Принять меры по уменьшению кредиторской задолженности перед поставщиками и под</w:t>
      </w:r>
      <w:r w:rsidR="009773BD">
        <w:rPr>
          <w:sz w:val="28"/>
          <w:szCs w:val="28"/>
        </w:rPr>
        <w:t>рядчиками;</w:t>
      </w:r>
    </w:p>
    <w:p w:rsidR="0075544D" w:rsidRPr="009773BD" w:rsidRDefault="00053983" w:rsidP="004819C9">
      <w:pPr>
        <w:pStyle w:val="31"/>
        <w:tabs>
          <w:tab w:val="left" w:pos="567"/>
        </w:tabs>
        <w:spacing w:line="276" w:lineRule="auto"/>
        <w:ind w:firstLine="567"/>
        <w:rPr>
          <w:sz w:val="28"/>
          <w:szCs w:val="28"/>
        </w:rPr>
      </w:pPr>
      <w:r>
        <w:rPr>
          <w:sz w:val="28"/>
          <w:szCs w:val="28"/>
        </w:rPr>
        <w:t>6</w:t>
      </w:r>
      <w:r w:rsidR="00CF67A3" w:rsidRPr="009773BD">
        <w:rPr>
          <w:sz w:val="28"/>
          <w:szCs w:val="28"/>
        </w:rPr>
        <w:t>. Принять меры по взысканию дебиторской задолженности с покупателей и заказчиков</w:t>
      </w:r>
      <w:r w:rsidR="00F57C3F" w:rsidRPr="009773BD">
        <w:rPr>
          <w:sz w:val="28"/>
          <w:szCs w:val="28"/>
        </w:rPr>
        <w:t>;</w:t>
      </w:r>
    </w:p>
    <w:p w:rsidR="002F436C" w:rsidRDefault="000272F9" w:rsidP="004819C9">
      <w:pPr>
        <w:tabs>
          <w:tab w:val="left" w:pos="567"/>
        </w:tabs>
        <w:spacing w:after="0"/>
        <w:rPr>
          <w:rFonts w:ascii="Times New Roman" w:hAnsi="Times New Roman" w:cs="Times New Roman"/>
          <w:sz w:val="28"/>
          <w:szCs w:val="28"/>
        </w:rPr>
      </w:pPr>
      <w:r>
        <w:rPr>
          <w:rFonts w:ascii="Times New Roman" w:hAnsi="Times New Roman" w:cs="Times New Roman"/>
          <w:sz w:val="28"/>
          <w:szCs w:val="28"/>
        </w:rPr>
        <w:t xml:space="preserve">        </w:t>
      </w:r>
      <w:r w:rsidR="00053983">
        <w:rPr>
          <w:rFonts w:ascii="Times New Roman" w:hAnsi="Times New Roman" w:cs="Times New Roman"/>
          <w:sz w:val="28"/>
          <w:szCs w:val="28"/>
        </w:rPr>
        <w:t>7</w:t>
      </w:r>
      <w:r w:rsidR="00EB4FC9" w:rsidRPr="002F436C">
        <w:rPr>
          <w:rFonts w:ascii="Times New Roman" w:hAnsi="Times New Roman" w:cs="Times New Roman"/>
          <w:sz w:val="28"/>
          <w:szCs w:val="28"/>
        </w:rPr>
        <w:t xml:space="preserve">. </w:t>
      </w:r>
      <w:r w:rsidR="002F436C" w:rsidRPr="002F436C">
        <w:rPr>
          <w:rFonts w:ascii="Times New Roman" w:hAnsi="Times New Roman" w:cs="Times New Roman"/>
          <w:sz w:val="28"/>
          <w:szCs w:val="28"/>
        </w:rPr>
        <w:t xml:space="preserve">Контролировать состояние расчетов по просроченным </w:t>
      </w:r>
      <w:r w:rsidR="00F0177D" w:rsidRPr="002F436C">
        <w:rPr>
          <w:rFonts w:ascii="Times New Roman" w:hAnsi="Times New Roman" w:cs="Times New Roman"/>
          <w:sz w:val="28"/>
          <w:szCs w:val="28"/>
        </w:rPr>
        <w:t>задолженностям</w:t>
      </w:r>
      <w:r w:rsidR="002F436C" w:rsidRPr="002F436C">
        <w:rPr>
          <w:rFonts w:ascii="Times New Roman" w:hAnsi="Times New Roman" w:cs="Times New Roman"/>
          <w:sz w:val="28"/>
          <w:szCs w:val="28"/>
        </w:rPr>
        <w:t>;</w:t>
      </w:r>
    </w:p>
    <w:p w:rsidR="00786141" w:rsidRPr="002F436C" w:rsidRDefault="00053983" w:rsidP="004819C9">
      <w:pPr>
        <w:pStyle w:val="31"/>
        <w:tabs>
          <w:tab w:val="left" w:pos="993"/>
        </w:tabs>
        <w:spacing w:line="276" w:lineRule="auto"/>
        <w:ind w:firstLine="567"/>
        <w:rPr>
          <w:color w:val="000000"/>
          <w:sz w:val="14"/>
          <w:szCs w:val="14"/>
          <w:shd w:val="clear" w:color="auto" w:fill="E8E8E6"/>
        </w:rPr>
      </w:pPr>
      <w:r>
        <w:rPr>
          <w:rStyle w:val="ab"/>
          <w:bCs/>
          <w:i w:val="0"/>
          <w:iCs w:val="0"/>
          <w:sz w:val="28"/>
          <w:szCs w:val="28"/>
          <w:shd w:val="clear" w:color="auto" w:fill="FFFFFF"/>
        </w:rPr>
        <w:t>8</w:t>
      </w:r>
      <w:r w:rsidR="00786141">
        <w:rPr>
          <w:rStyle w:val="ab"/>
          <w:bCs/>
          <w:i w:val="0"/>
          <w:iCs w:val="0"/>
          <w:sz w:val="28"/>
          <w:szCs w:val="28"/>
          <w:shd w:val="clear" w:color="auto" w:fill="FFFFFF"/>
        </w:rPr>
        <w:t xml:space="preserve">. </w:t>
      </w:r>
      <w:r w:rsidR="00786141" w:rsidRPr="00EB4FC9">
        <w:rPr>
          <w:rStyle w:val="ab"/>
          <w:bCs/>
          <w:i w:val="0"/>
          <w:iCs w:val="0"/>
          <w:sz w:val="28"/>
          <w:szCs w:val="28"/>
          <w:shd w:val="clear" w:color="auto" w:fill="FFFFFF"/>
        </w:rPr>
        <w:t>Не допускать случаи задержек выплаты заработной платы работникам Предприятия</w:t>
      </w:r>
      <w:r w:rsidR="00786141">
        <w:rPr>
          <w:rStyle w:val="ab"/>
          <w:bCs/>
          <w:i w:val="0"/>
          <w:iCs w:val="0"/>
          <w:sz w:val="28"/>
          <w:szCs w:val="28"/>
          <w:shd w:val="clear" w:color="auto" w:fill="FFFFFF"/>
        </w:rPr>
        <w:t>;</w:t>
      </w:r>
    </w:p>
    <w:p w:rsidR="009122DD" w:rsidRDefault="00053983" w:rsidP="004819C9">
      <w:pPr>
        <w:pStyle w:val="p4"/>
        <w:tabs>
          <w:tab w:val="left" w:pos="851"/>
        </w:tabs>
        <w:spacing w:before="0" w:beforeAutospacing="0" w:after="0" w:afterAutospacing="0" w:line="276" w:lineRule="auto"/>
        <w:ind w:firstLine="567"/>
        <w:jc w:val="both"/>
        <w:rPr>
          <w:sz w:val="28"/>
          <w:szCs w:val="28"/>
          <w:shd w:val="clear" w:color="auto" w:fill="FFFFFF"/>
        </w:rPr>
      </w:pPr>
      <w:r>
        <w:rPr>
          <w:sz w:val="28"/>
          <w:szCs w:val="28"/>
        </w:rPr>
        <w:t>9</w:t>
      </w:r>
      <w:r w:rsidR="00EB4FC9">
        <w:rPr>
          <w:sz w:val="28"/>
          <w:szCs w:val="28"/>
        </w:rPr>
        <w:t xml:space="preserve">. </w:t>
      </w:r>
      <w:r w:rsidR="00154574" w:rsidRPr="00154574">
        <w:rPr>
          <w:sz w:val="28"/>
          <w:szCs w:val="28"/>
        </w:rPr>
        <w:t xml:space="preserve">Усилить контроль за </w:t>
      </w:r>
      <w:r w:rsidR="00154574" w:rsidRPr="00154574">
        <w:rPr>
          <w:sz w:val="28"/>
          <w:szCs w:val="28"/>
          <w:shd w:val="clear" w:color="auto" w:fill="FFFFFF"/>
        </w:rPr>
        <w:t xml:space="preserve">экономным расходованием и </w:t>
      </w:r>
      <w:r w:rsidR="00EA174A">
        <w:rPr>
          <w:sz w:val="28"/>
          <w:szCs w:val="28"/>
          <w:shd w:val="clear" w:color="auto" w:fill="FFFFFF"/>
        </w:rPr>
        <w:t>правильным применением горюче-</w:t>
      </w:r>
      <w:r w:rsidR="00154574" w:rsidRPr="00154574">
        <w:rPr>
          <w:sz w:val="28"/>
          <w:szCs w:val="28"/>
          <w:shd w:val="clear" w:color="auto" w:fill="FFFFFF"/>
        </w:rPr>
        <w:t>смазочных материалов</w:t>
      </w:r>
      <w:r w:rsidR="009773BD">
        <w:rPr>
          <w:sz w:val="28"/>
          <w:szCs w:val="28"/>
          <w:shd w:val="clear" w:color="auto" w:fill="FFFFFF"/>
        </w:rPr>
        <w:t>;</w:t>
      </w:r>
    </w:p>
    <w:p w:rsidR="004819C9" w:rsidRDefault="00053983" w:rsidP="00053983">
      <w:pPr>
        <w:pStyle w:val="31"/>
        <w:tabs>
          <w:tab w:val="left" w:pos="851"/>
        </w:tabs>
        <w:spacing w:line="276" w:lineRule="auto"/>
        <w:ind w:firstLine="567"/>
        <w:rPr>
          <w:sz w:val="28"/>
          <w:szCs w:val="28"/>
        </w:rPr>
      </w:pPr>
      <w:r>
        <w:rPr>
          <w:sz w:val="28"/>
          <w:szCs w:val="28"/>
        </w:rPr>
        <w:t>10</w:t>
      </w:r>
      <w:r w:rsidR="004819C9">
        <w:rPr>
          <w:sz w:val="28"/>
          <w:szCs w:val="28"/>
        </w:rPr>
        <w:t xml:space="preserve">. </w:t>
      </w:r>
      <w:r w:rsidR="004819C9" w:rsidRPr="001B7311">
        <w:rPr>
          <w:sz w:val="28"/>
          <w:szCs w:val="28"/>
        </w:rPr>
        <w:t xml:space="preserve">Усилить контроль за качеством </w:t>
      </w:r>
      <w:r w:rsidR="004819C9">
        <w:rPr>
          <w:sz w:val="28"/>
          <w:szCs w:val="28"/>
        </w:rPr>
        <w:t>оформления путевых листов на Предприятии, исключить технические ошибки при оформлении первичных документов</w:t>
      </w:r>
      <w:r w:rsidR="00691838">
        <w:rPr>
          <w:sz w:val="28"/>
          <w:szCs w:val="28"/>
        </w:rPr>
        <w:t>.</w:t>
      </w:r>
    </w:p>
    <w:p w:rsidR="00053983" w:rsidRPr="004819C9" w:rsidRDefault="00053983" w:rsidP="00C745FF">
      <w:pPr>
        <w:pStyle w:val="ac"/>
        <w:numPr>
          <w:ilvl w:val="0"/>
          <w:numId w:val="6"/>
        </w:numPr>
        <w:tabs>
          <w:tab w:val="left" w:pos="0"/>
          <w:tab w:val="left" w:pos="567"/>
          <w:tab w:val="left" w:pos="851"/>
          <w:tab w:val="left" w:pos="993"/>
        </w:tabs>
        <w:spacing w:after="0"/>
        <w:ind w:left="0"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sidRPr="004819C9">
        <w:rPr>
          <w:rFonts w:ascii="Times New Roman" w:hAnsi="Times New Roman" w:cs="Times New Roman"/>
          <w:sz w:val="28"/>
          <w:szCs w:val="28"/>
        </w:rPr>
        <w:t>Лиц виновных в допущенных  нарушениях привлечь к дисциплинарной ответственности.</w:t>
      </w:r>
    </w:p>
    <w:p w:rsidR="00264772" w:rsidRDefault="00264772" w:rsidP="00264772">
      <w:pPr>
        <w:pStyle w:val="31"/>
        <w:spacing w:line="276" w:lineRule="auto"/>
        <w:ind w:firstLine="567"/>
        <w:rPr>
          <w:sz w:val="28"/>
          <w:szCs w:val="28"/>
        </w:rPr>
      </w:pPr>
      <w:r>
        <w:rPr>
          <w:sz w:val="28"/>
          <w:szCs w:val="28"/>
        </w:rPr>
        <w:t>12.</w:t>
      </w:r>
      <w:r w:rsidRPr="00264772">
        <w:rPr>
          <w:sz w:val="28"/>
          <w:szCs w:val="28"/>
        </w:rPr>
        <w:t xml:space="preserve"> </w:t>
      </w:r>
      <w:r>
        <w:rPr>
          <w:sz w:val="28"/>
          <w:szCs w:val="28"/>
        </w:rPr>
        <w:t>В связи с физическим износом</w:t>
      </w:r>
      <w:r w:rsidRPr="00465861">
        <w:rPr>
          <w:sz w:val="28"/>
          <w:szCs w:val="28"/>
        </w:rPr>
        <w:t xml:space="preserve"> </w:t>
      </w:r>
      <w:r>
        <w:rPr>
          <w:sz w:val="28"/>
          <w:szCs w:val="28"/>
        </w:rPr>
        <w:t xml:space="preserve">транспортного средства </w:t>
      </w:r>
      <w:r w:rsidRPr="0023725B">
        <w:rPr>
          <w:sz w:val="28"/>
          <w:szCs w:val="28"/>
        </w:rPr>
        <w:t xml:space="preserve">(УАЗ 3303, год выпуска 1990) </w:t>
      </w:r>
      <w:r>
        <w:rPr>
          <w:sz w:val="28"/>
          <w:szCs w:val="28"/>
        </w:rPr>
        <w:t xml:space="preserve">произвести списание и утилизацию автомобиля в соответствии с нормами действующего законодательства и нормативно-правовыми актами муниципального образования Саракташский поссовет. </w:t>
      </w:r>
    </w:p>
    <w:p w:rsidR="00264772" w:rsidRDefault="00264772" w:rsidP="00264772">
      <w:pPr>
        <w:pStyle w:val="1"/>
        <w:tabs>
          <w:tab w:val="left" w:pos="567"/>
        </w:tabs>
        <w:spacing w:line="276" w:lineRule="auto"/>
      </w:pPr>
      <w:r>
        <w:rPr>
          <w:szCs w:val="28"/>
        </w:rPr>
        <w:t xml:space="preserve">        13. При необходим</w:t>
      </w:r>
      <w:r w:rsidRPr="00D75CFB">
        <w:rPr>
          <w:szCs w:val="28"/>
        </w:rPr>
        <w:t>ст</w:t>
      </w:r>
      <w:r>
        <w:rPr>
          <w:szCs w:val="28"/>
        </w:rPr>
        <w:t xml:space="preserve">и </w:t>
      </w:r>
      <w:r w:rsidRPr="00D75CFB">
        <w:rPr>
          <w:szCs w:val="28"/>
        </w:rPr>
        <w:t>использования личного автомобиля сотрудника в служебных целях</w:t>
      </w:r>
      <w:r>
        <w:rPr>
          <w:szCs w:val="28"/>
        </w:rPr>
        <w:t xml:space="preserve"> руководствоваться статьей </w:t>
      </w:r>
      <w:r w:rsidRPr="00986AB7">
        <w:rPr>
          <w:szCs w:val="28"/>
        </w:rPr>
        <w:t>188 Трудового Кодекса Российской Федерации</w:t>
      </w:r>
      <w:r>
        <w:rPr>
          <w:szCs w:val="28"/>
        </w:rPr>
        <w:t xml:space="preserve"> «</w:t>
      </w:r>
      <w:r>
        <w:t xml:space="preserve">Возмещение расходов при использовании личного имущества работника». </w:t>
      </w:r>
    </w:p>
    <w:p w:rsidR="009773BD" w:rsidRDefault="009773BD" w:rsidP="00264772">
      <w:pPr>
        <w:pStyle w:val="31"/>
        <w:spacing w:line="276" w:lineRule="auto"/>
        <w:ind w:firstLine="567"/>
        <w:rPr>
          <w:sz w:val="28"/>
          <w:szCs w:val="28"/>
        </w:rPr>
      </w:pPr>
    </w:p>
    <w:p w:rsidR="00264772" w:rsidRDefault="00264772" w:rsidP="00264772">
      <w:pPr>
        <w:pStyle w:val="31"/>
        <w:spacing w:line="276" w:lineRule="auto"/>
        <w:ind w:firstLine="567"/>
        <w:rPr>
          <w:sz w:val="28"/>
          <w:szCs w:val="28"/>
        </w:rPr>
      </w:pPr>
    </w:p>
    <w:p w:rsidR="00264772" w:rsidRPr="006D53C5" w:rsidRDefault="00264772" w:rsidP="00264772">
      <w:pPr>
        <w:pStyle w:val="31"/>
        <w:spacing w:line="276" w:lineRule="auto"/>
        <w:ind w:firstLine="567"/>
        <w:rPr>
          <w:sz w:val="28"/>
          <w:szCs w:val="28"/>
        </w:rPr>
      </w:pPr>
    </w:p>
    <w:p w:rsidR="00C0302E" w:rsidRPr="00C0302E" w:rsidRDefault="00C0302E" w:rsidP="00486361">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Председатель Счетной палаты </w:t>
      </w:r>
    </w:p>
    <w:p w:rsidR="0075544D" w:rsidRDefault="00C0302E" w:rsidP="009F25D0">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Саракташского поссовета                                                          Л.А. Никонова </w:t>
      </w:r>
    </w:p>
    <w:p w:rsidR="0023725B" w:rsidRDefault="0023725B" w:rsidP="009F25D0">
      <w:pPr>
        <w:spacing w:after="0"/>
        <w:jc w:val="both"/>
        <w:rPr>
          <w:rFonts w:ascii="Times New Roman" w:eastAsia="Times New Roman" w:hAnsi="Times New Roman" w:cs="Times New Roman"/>
          <w:bCs/>
          <w:color w:val="000000"/>
          <w:sz w:val="28"/>
          <w:szCs w:val="28"/>
        </w:rPr>
      </w:pPr>
    </w:p>
    <w:p w:rsidR="00691838" w:rsidRDefault="00691838" w:rsidP="009F25D0">
      <w:pPr>
        <w:spacing w:after="0"/>
        <w:jc w:val="both"/>
        <w:rPr>
          <w:rFonts w:ascii="Times New Roman" w:eastAsia="Times New Roman" w:hAnsi="Times New Roman" w:cs="Times New Roman"/>
          <w:bCs/>
          <w:color w:val="000000"/>
          <w:sz w:val="28"/>
          <w:szCs w:val="28"/>
        </w:rPr>
      </w:pPr>
    </w:p>
    <w:p w:rsidR="00691838" w:rsidRDefault="00691838" w:rsidP="009F25D0">
      <w:pPr>
        <w:spacing w:after="0"/>
        <w:jc w:val="both"/>
        <w:rPr>
          <w:rFonts w:ascii="Times New Roman" w:eastAsia="Times New Roman" w:hAnsi="Times New Roman" w:cs="Times New Roman"/>
          <w:bCs/>
          <w:color w:val="000000"/>
          <w:sz w:val="28"/>
          <w:szCs w:val="28"/>
        </w:rPr>
      </w:pPr>
    </w:p>
    <w:sectPr w:rsidR="00691838" w:rsidSect="00691838">
      <w:headerReference w:type="default" r:id="rId14"/>
      <w:headerReference w:type="first" r:id="rId15"/>
      <w:pgSz w:w="11906" w:h="16838"/>
      <w:pgMar w:top="568" w:right="70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21" w:rsidRDefault="006E6221" w:rsidP="00691838">
      <w:pPr>
        <w:spacing w:after="0" w:line="240" w:lineRule="auto"/>
      </w:pPr>
      <w:r>
        <w:separator/>
      </w:r>
    </w:p>
  </w:endnote>
  <w:endnote w:type="continuationSeparator" w:id="0">
    <w:p w:rsidR="006E6221" w:rsidRDefault="006E6221" w:rsidP="0069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21" w:rsidRDefault="006E6221" w:rsidP="00691838">
      <w:pPr>
        <w:spacing w:after="0" w:line="240" w:lineRule="auto"/>
      </w:pPr>
      <w:r>
        <w:separator/>
      </w:r>
    </w:p>
  </w:footnote>
  <w:footnote w:type="continuationSeparator" w:id="0">
    <w:p w:rsidR="006E6221" w:rsidRDefault="006E6221" w:rsidP="00691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679"/>
      <w:docPartObj>
        <w:docPartGallery w:val="Page Numbers (Top of Page)"/>
        <w:docPartUnique/>
      </w:docPartObj>
    </w:sdtPr>
    <w:sdtEndPr/>
    <w:sdtContent>
      <w:p w:rsidR="004C3A39" w:rsidRDefault="006E6221">
        <w:pPr>
          <w:pStyle w:val="af2"/>
          <w:jc w:val="right"/>
        </w:pPr>
        <w:r>
          <w:fldChar w:fldCharType="begin"/>
        </w:r>
        <w:r>
          <w:instrText xml:space="preserve"> PAGE   \* MERGEFORMAT </w:instrText>
        </w:r>
        <w:r>
          <w:fldChar w:fldCharType="separate"/>
        </w:r>
        <w:r w:rsidR="003044B5">
          <w:rPr>
            <w:noProof/>
          </w:rPr>
          <w:t>2</w:t>
        </w:r>
        <w:r>
          <w:rPr>
            <w:noProof/>
          </w:rPr>
          <w:fldChar w:fldCharType="end"/>
        </w:r>
      </w:p>
    </w:sdtContent>
  </w:sdt>
  <w:p w:rsidR="004C3A39" w:rsidRDefault="004C3A3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660"/>
      <w:docPartObj>
        <w:docPartGallery w:val="Page Numbers (Top of Page)"/>
        <w:docPartUnique/>
      </w:docPartObj>
    </w:sdtPr>
    <w:sdtEndPr/>
    <w:sdtContent>
      <w:p w:rsidR="004C3A39" w:rsidRDefault="006E6221">
        <w:pPr>
          <w:pStyle w:val="af2"/>
          <w:jc w:val="right"/>
        </w:pPr>
      </w:p>
    </w:sdtContent>
  </w:sdt>
  <w:p w:rsidR="004C3A39" w:rsidRDefault="004C3A3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292"/>
    <w:multiLevelType w:val="hybridMultilevel"/>
    <w:tmpl w:val="D8D4E228"/>
    <w:lvl w:ilvl="0" w:tplc="14F421FA">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5F77E2"/>
    <w:multiLevelType w:val="hybridMultilevel"/>
    <w:tmpl w:val="FED4C9F4"/>
    <w:lvl w:ilvl="0" w:tplc="323CAA6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21C539F4"/>
    <w:multiLevelType w:val="hybridMultilevel"/>
    <w:tmpl w:val="9A46F604"/>
    <w:lvl w:ilvl="0" w:tplc="5AEED8B0">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C14AF9"/>
    <w:multiLevelType w:val="hybridMultilevel"/>
    <w:tmpl w:val="F60EFF92"/>
    <w:lvl w:ilvl="0" w:tplc="ADA644F0">
      <w:start w:val="1"/>
      <w:numFmt w:val="decimal"/>
      <w:lvlText w:val="%1."/>
      <w:lvlJc w:val="left"/>
      <w:pPr>
        <w:ind w:left="786"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782E60EF"/>
    <w:multiLevelType w:val="hybridMultilevel"/>
    <w:tmpl w:val="21948432"/>
    <w:lvl w:ilvl="0" w:tplc="918C1B8C">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num w:numId="1">
    <w:abstractNumId w:val="4"/>
  </w:num>
  <w:num w:numId="2">
    <w:abstractNumId w:val="3"/>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5"/>
    <w:rsid w:val="000020E1"/>
    <w:rsid w:val="0000403B"/>
    <w:rsid w:val="00004C54"/>
    <w:rsid w:val="00004E1B"/>
    <w:rsid w:val="000066EF"/>
    <w:rsid w:val="0001055F"/>
    <w:rsid w:val="0001241C"/>
    <w:rsid w:val="00012F46"/>
    <w:rsid w:val="0001488D"/>
    <w:rsid w:val="00014F22"/>
    <w:rsid w:val="00015B0E"/>
    <w:rsid w:val="00021C60"/>
    <w:rsid w:val="00026A03"/>
    <w:rsid w:val="000272F9"/>
    <w:rsid w:val="00030D0A"/>
    <w:rsid w:val="00033FCF"/>
    <w:rsid w:val="00035556"/>
    <w:rsid w:val="00040588"/>
    <w:rsid w:val="00040595"/>
    <w:rsid w:val="00040F64"/>
    <w:rsid w:val="0004336E"/>
    <w:rsid w:val="00043771"/>
    <w:rsid w:val="000445BD"/>
    <w:rsid w:val="0004470A"/>
    <w:rsid w:val="00045752"/>
    <w:rsid w:val="00045D0F"/>
    <w:rsid w:val="000467A3"/>
    <w:rsid w:val="00046861"/>
    <w:rsid w:val="00046A50"/>
    <w:rsid w:val="00050004"/>
    <w:rsid w:val="0005031B"/>
    <w:rsid w:val="000505A8"/>
    <w:rsid w:val="00050748"/>
    <w:rsid w:val="00053174"/>
    <w:rsid w:val="00053983"/>
    <w:rsid w:val="0005401C"/>
    <w:rsid w:val="000620A2"/>
    <w:rsid w:val="00062630"/>
    <w:rsid w:val="0006535F"/>
    <w:rsid w:val="00065D87"/>
    <w:rsid w:val="000676A6"/>
    <w:rsid w:val="00070011"/>
    <w:rsid w:val="0007300B"/>
    <w:rsid w:val="00073BF4"/>
    <w:rsid w:val="00075E9A"/>
    <w:rsid w:val="00075EBC"/>
    <w:rsid w:val="00076620"/>
    <w:rsid w:val="000766CF"/>
    <w:rsid w:val="00076743"/>
    <w:rsid w:val="00077AE5"/>
    <w:rsid w:val="00080E79"/>
    <w:rsid w:val="000816BD"/>
    <w:rsid w:val="00081A77"/>
    <w:rsid w:val="00082612"/>
    <w:rsid w:val="00082A69"/>
    <w:rsid w:val="00082D45"/>
    <w:rsid w:val="00086BC3"/>
    <w:rsid w:val="00093E05"/>
    <w:rsid w:val="00095754"/>
    <w:rsid w:val="00096196"/>
    <w:rsid w:val="00096841"/>
    <w:rsid w:val="000971D4"/>
    <w:rsid w:val="000A04B5"/>
    <w:rsid w:val="000A091F"/>
    <w:rsid w:val="000A1E7F"/>
    <w:rsid w:val="000A2FBC"/>
    <w:rsid w:val="000A313B"/>
    <w:rsid w:val="000A3EAF"/>
    <w:rsid w:val="000A3FA7"/>
    <w:rsid w:val="000A5571"/>
    <w:rsid w:val="000A7961"/>
    <w:rsid w:val="000A7ABA"/>
    <w:rsid w:val="000B4CB2"/>
    <w:rsid w:val="000B534D"/>
    <w:rsid w:val="000B7191"/>
    <w:rsid w:val="000B73C7"/>
    <w:rsid w:val="000C0C7F"/>
    <w:rsid w:val="000C167A"/>
    <w:rsid w:val="000C29CD"/>
    <w:rsid w:val="000C2CF4"/>
    <w:rsid w:val="000C3F3B"/>
    <w:rsid w:val="000C4730"/>
    <w:rsid w:val="000C6151"/>
    <w:rsid w:val="000D3076"/>
    <w:rsid w:val="000D7547"/>
    <w:rsid w:val="000D77B3"/>
    <w:rsid w:val="000E1E83"/>
    <w:rsid w:val="000E1F2E"/>
    <w:rsid w:val="000E2424"/>
    <w:rsid w:val="000E4D0A"/>
    <w:rsid w:val="000E5C8E"/>
    <w:rsid w:val="000E6EA5"/>
    <w:rsid w:val="000F08E6"/>
    <w:rsid w:val="000F0EDA"/>
    <w:rsid w:val="000F1F23"/>
    <w:rsid w:val="000F30D7"/>
    <w:rsid w:val="000F41BF"/>
    <w:rsid w:val="000F5295"/>
    <w:rsid w:val="000F5C5F"/>
    <w:rsid w:val="000F6597"/>
    <w:rsid w:val="000F693A"/>
    <w:rsid w:val="00100482"/>
    <w:rsid w:val="00101896"/>
    <w:rsid w:val="0010211F"/>
    <w:rsid w:val="00104814"/>
    <w:rsid w:val="00104FA4"/>
    <w:rsid w:val="00105048"/>
    <w:rsid w:val="00105376"/>
    <w:rsid w:val="001061AE"/>
    <w:rsid w:val="00106E07"/>
    <w:rsid w:val="001100CF"/>
    <w:rsid w:val="00110224"/>
    <w:rsid w:val="00112438"/>
    <w:rsid w:val="00113286"/>
    <w:rsid w:val="00114FAB"/>
    <w:rsid w:val="00115099"/>
    <w:rsid w:val="00117498"/>
    <w:rsid w:val="001200B6"/>
    <w:rsid w:val="001205F3"/>
    <w:rsid w:val="00122CD5"/>
    <w:rsid w:val="001232FF"/>
    <w:rsid w:val="00123423"/>
    <w:rsid w:val="0012393A"/>
    <w:rsid w:val="00124140"/>
    <w:rsid w:val="00124AD1"/>
    <w:rsid w:val="0012577E"/>
    <w:rsid w:val="00131D7B"/>
    <w:rsid w:val="00132BC5"/>
    <w:rsid w:val="001343DE"/>
    <w:rsid w:val="001358BD"/>
    <w:rsid w:val="00137AB8"/>
    <w:rsid w:val="00137E70"/>
    <w:rsid w:val="001420F7"/>
    <w:rsid w:val="00143BBF"/>
    <w:rsid w:val="001447F4"/>
    <w:rsid w:val="00145444"/>
    <w:rsid w:val="00145D4A"/>
    <w:rsid w:val="001479D1"/>
    <w:rsid w:val="001507A4"/>
    <w:rsid w:val="001516B1"/>
    <w:rsid w:val="00152FAB"/>
    <w:rsid w:val="00154574"/>
    <w:rsid w:val="001556BD"/>
    <w:rsid w:val="00157B8E"/>
    <w:rsid w:val="00161DCC"/>
    <w:rsid w:val="00162DA1"/>
    <w:rsid w:val="00162FFC"/>
    <w:rsid w:val="0016362D"/>
    <w:rsid w:val="00165327"/>
    <w:rsid w:val="0016687B"/>
    <w:rsid w:val="00167148"/>
    <w:rsid w:val="0017025E"/>
    <w:rsid w:val="00170C4E"/>
    <w:rsid w:val="0017147A"/>
    <w:rsid w:val="00172054"/>
    <w:rsid w:val="00172C03"/>
    <w:rsid w:val="00172DE0"/>
    <w:rsid w:val="001750DA"/>
    <w:rsid w:val="00175127"/>
    <w:rsid w:val="00175E41"/>
    <w:rsid w:val="00180981"/>
    <w:rsid w:val="00180DF6"/>
    <w:rsid w:val="00183315"/>
    <w:rsid w:val="00183708"/>
    <w:rsid w:val="00185D93"/>
    <w:rsid w:val="00185E35"/>
    <w:rsid w:val="00191770"/>
    <w:rsid w:val="00191B2B"/>
    <w:rsid w:val="00192A92"/>
    <w:rsid w:val="00193E35"/>
    <w:rsid w:val="0019469C"/>
    <w:rsid w:val="001A0035"/>
    <w:rsid w:val="001A0EFD"/>
    <w:rsid w:val="001A266A"/>
    <w:rsid w:val="001A53FA"/>
    <w:rsid w:val="001A6B29"/>
    <w:rsid w:val="001A7280"/>
    <w:rsid w:val="001A787F"/>
    <w:rsid w:val="001B05FD"/>
    <w:rsid w:val="001B1A6B"/>
    <w:rsid w:val="001B2A4E"/>
    <w:rsid w:val="001B40A2"/>
    <w:rsid w:val="001B427F"/>
    <w:rsid w:val="001B4E15"/>
    <w:rsid w:val="001B7311"/>
    <w:rsid w:val="001B7DCF"/>
    <w:rsid w:val="001C0058"/>
    <w:rsid w:val="001C10E3"/>
    <w:rsid w:val="001C1E10"/>
    <w:rsid w:val="001C4EC0"/>
    <w:rsid w:val="001C6876"/>
    <w:rsid w:val="001C7579"/>
    <w:rsid w:val="001D1D17"/>
    <w:rsid w:val="001D1FD4"/>
    <w:rsid w:val="001D2905"/>
    <w:rsid w:val="001D39FD"/>
    <w:rsid w:val="001D693C"/>
    <w:rsid w:val="001E10B6"/>
    <w:rsid w:val="001E1C72"/>
    <w:rsid w:val="001E2B24"/>
    <w:rsid w:val="001E3AC7"/>
    <w:rsid w:val="001E48DC"/>
    <w:rsid w:val="001E51E4"/>
    <w:rsid w:val="001E5FF4"/>
    <w:rsid w:val="001E679D"/>
    <w:rsid w:val="001E7C02"/>
    <w:rsid w:val="001F20C7"/>
    <w:rsid w:val="001F32D3"/>
    <w:rsid w:val="001F34D9"/>
    <w:rsid w:val="001F6B82"/>
    <w:rsid w:val="001F6BF5"/>
    <w:rsid w:val="002009F7"/>
    <w:rsid w:val="0020182F"/>
    <w:rsid w:val="0020190A"/>
    <w:rsid w:val="00201F5C"/>
    <w:rsid w:val="00202171"/>
    <w:rsid w:val="00202971"/>
    <w:rsid w:val="00203E24"/>
    <w:rsid w:val="002050FF"/>
    <w:rsid w:val="00207254"/>
    <w:rsid w:val="00210338"/>
    <w:rsid w:val="00211271"/>
    <w:rsid w:val="00211C60"/>
    <w:rsid w:val="002121E8"/>
    <w:rsid w:val="002129B5"/>
    <w:rsid w:val="002131D5"/>
    <w:rsid w:val="002132AD"/>
    <w:rsid w:val="0021421B"/>
    <w:rsid w:val="00215391"/>
    <w:rsid w:val="00217EDB"/>
    <w:rsid w:val="00217FC8"/>
    <w:rsid w:val="0022177A"/>
    <w:rsid w:val="002222C9"/>
    <w:rsid w:val="002235AA"/>
    <w:rsid w:val="00224600"/>
    <w:rsid w:val="00224B46"/>
    <w:rsid w:val="00225125"/>
    <w:rsid w:val="00225980"/>
    <w:rsid w:val="00227C54"/>
    <w:rsid w:val="002302DA"/>
    <w:rsid w:val="00230D44"/>
    <w:rsid w:val="00232050"/>
    <w:rsid w:val="00235DC9"/>
    <w:rsid w:val="0023725B"/>
    <w:rsid w:val="00237462"/>
    <w:rsid w:val="00241705"/>
    <w:rsid w:val="00243527"/>
    <w:rsid w:val="00243ABF"/>
    <w:rsid w:val="0024703E"/>
    <w:rsid w:val="002474E0"/>
    <w:rsid w:val="00247982"/>
    <w:rsid w:val="00247BEE"/>
    <w:rsid w:val="00250B02"/>
    <w:rsid w:val="002513DB"/>
    <w:rsid w:val="00252C33"/>
    <w:rsid w:val="0025337A"/>
    <w:rsid w:val="00256EE4"/>
    <w:rsid w:val="00263047"/>
    <w:rsid w:val="0026312A"/>
    <w:rsid w:val="00264772"/>
    <w:rsid w:val="00265588"/>
    <w:rsid w:val="00265F49"/>
    <w:rsid w:val="00266FEC"/>
    <w:rsid w:val="00267243"/>
    <w:rsid w:val="00270682"/>
    <w:rsid w:val="00270BBC"/>
    <w:rsid w:val="00270D16"/>
    <w:rsid w:val="00273114"/>
    <w:rsid w:val="002733BC"/>
    <w:rsid w:val="00273404"/>
    <w:rsid w:val="00274736"/>
    <w:rsid w:val="00276ABE"/>
    <w:rsid w:val="00276DBA"/>
    <w:rsid w:val="002800E7"/>
    <w:rsid w:val="00281446"/>
    <w:rsid w:val="00281D90"/>
    <w:rsid w:val="00281F3B"/>
    <w:rsid w:val="002825C3"/>
    <w:rsid w:val="00282965"/>
    <w:rsid w:val="0028301E"/>
    <w:rsid w:val="0029160D"/>
    <w:rsid w:val="00292754"/>
    <w:rsid w:val="00292D51"/>
    <w:rsid w:val="00293F07"/>
    <w:rsid w:val="00295820"/>
    <w:rsid w:val="0029656E"/>
    <w:rsid w:val="00296DA5"/>
    <w:rsid w:val="002A3F2D"/>
    <w:rsid w:val="002A59FD"/>
    <w:rsid w:val="002A7575"/>
    <w:rsid w:val="002B0C99"/>
    <w:rsid w:val="002B2B7F"/>
    <w:rsid w:val="002B351B"/>
    <w:rsid w:val="002B5C1B"/>
    <w:rsid w:val="002B5EBC"/>
    <w:rsid w:val="002B6027"/>
    <w:rsid w:val="002B727E"/>
    <w:rsid w:val="002C18C3"/>
    <w:rsid w:val="002C2500"/>
    <w:rsid w:val="002C5F10"/>
    <w:rsid w:val="002C671E"/>
    <w:rsid w:val="002C6FE9"/>
    <w:rsid w:val="002D050A"/>
    <w:rsid w:val="002D0C8B"/>
    <w:rsid w:val="002D26AE"/>
    <w:rsid w:val="002D46FE"/>
    <w:rsid w:val="002D668F"/>
    <w:rsid w:val="002D7647"/>
    <w:rsid w:val="002D7CD4"/>
    <w:rsid w:val="002E0BC7"/>
    <w:rsid w:val="002E1DA6"/>
    <w:rsid w:val="002E389D"/>
    <w:rsid w:val="002E44A1"/>
    <w:rsid w:val="002F436C"/>
    <w:rsid w:val="002F50D2"/>
    <w:rsid w:val="002F5B23"/>
    <w:rsid w:val="0030385F"/>
    <w:rsid w:val="003044B5"/>
    <w:rsid w:val="00305037"/>
    <w:rsid w:val="00305C5A"/>
    <w:rsid w:val="0030628C"/>
    <w:rsid w:val="00307F4B"/>
    <w:rsid w:val="00310CBF"/>
    <w:rsid w:val="00310DB9"/>
    <w:rsid w:val="003130AE"/>
    <w:rsid w:val="003159CC"/>
    <w:rsid w:val="003161EE"/>
    <w:rsid w:val="00316BA5"/>
    <w:rsid w:val="00320792"/>
    <w:rsid w:val="00321A0E"/>
    <w:rsid w:val="00321FB7"/>
    <w:rsid w:val="0032354B"/>
    <w:rsid w:val="00326E73"/>
    <w:rsid w:val="003278CA"/>
    <w:rsid w:val="00327C26"/>
    <w:rsid w:val="003327DB"/>
    <w:rsid w:val="00332C56"/>
    <w:rsid w:val="003334B8"/>
    <w:rsid w:val="003352C0"/>
    <w:rsid w:val="003368E9"/>
    <w:rsid w:val="00336BB5"/>
    <w:rsid w:val="00336D49"/>
    <w:rsid w:val="00337690"/>
    <w:rsid w:val="0034032A"/>
    <w:rsid w:val="00340476"/>
    <w:rsid w:val="00340A47"/>
    <w:rsid w:val="00344D4E"/>
    <w:rsid w:val="003503F5"/>
    <w:rsid w:val="00350AE5"/>
    <w:rsid w:val="003539F0"/>
    <w:rsid w:val="00355A21"/>
    <w:rsid w:val="0035751A"/>
    <w:rsid w:val="0036132B"/>
    <w:rsid w:val="00361B61"/>
    <w:rsid w:val="00364F99"/>
    <w:rsid w:val="00365289"/>
    <w:rsid w:val="003714A0"/>
    <w:rsid w:val="00371B41"/>
    <w:rsid w:val="00372F6A"/>
    <w:rsid w:val="00373CFF"/>
    <w:rsid w:val="00374375"/>
    <w:rsid w:val="00374CD6"/>
    <w:rsid w:val="00376492"/>
    <w:rsid w:val="00380C9D"/>
    <w:rsid w:val="00380DF9"/>
    <w:rsid w:val="00380F32"/>
    <w:rsid w:val="00383266"/>
    <w:rsid w:val="00383957"/>
    <w:rsid w:val="00384ABD"/>
    <w:rsid w:val="00387A5A"/>
    <w:rsid w:val="00387FBF"/>
    <w:rsid w:val="003911F6"/>
    <w:rsid w:val="00392676"/>
    <w:rsid w:val="003930AB"/>
    <w:rsid w:val="00396368"/>
    <w:rsid w:val="003A11F2"/>
    <w:rsid w:val="003A1C68"/>
    <w:rsid w:val="003A4F21"/>
    <w:rsid w:val="003A5376"/>
    <w:rsid w:val="003A7618"/>
    <w:rsid w:val="003B4E6C"/>
    <w:rsid w:val="003C218E"/>
    <w:rsid w:val="003C37B5"/>
    <w:rsid w:val="003C3EC7"/>
    <w:rsid w:val="003C43E9"/>
    <w:rsid w:val="003C45B9"/>
    <w:rsid w:val="003C6C08"/>
    <w:rsid w:val="003D04FF"/>
    <w:rsid w:val="003D254C"/>
    <w:rsid w:val="003D4021"/>
    <w:rsid w:val="003D5D79"/>
    <w:rsid w:val="003E050A"/>
    <w:rsid w:val="003E22AE"/>
    <w:rsid w:val="003E538A"/>
    <w:rsid w:val="003E6DB3"/>
    <w:rsid w:val="003E719C"/>
    <w:rsid w:val="003F0D46"/>
    <w:rsid w:val="003F1D2B"/>
    <w:rsid w:val="003F3392"/>
    <w:rsid w:val="003F4580"/>
    <w:rsid w:val="003F7EB8"/>
    <w:rsid w:val="0040233A"/>
    <w:rsid w:val="004025C7"/>
    <w:rsid w:val="00402EBD"/>
    <w:rsid w:val="00403267"/>
    <w:rsid w:val="0040369A"/>
    <w:rsid w:val="00406BDE"/>
    <w:rsid w:val="004078BC"/>
    <w:rsid w:val="004127EE"/>
    <w:rsid w:val="00412B92"/>
    <w:rsid w:val="004132D2"/>
    <w:rsid w:val="00414938"/>
    <w:rsid w:val="00414D02"/>
    <w:rsid w:val="00415AD4"/>
    <w:rsid w:val="00415BFE"/>
    <w:rsid w:val="00416A77"/>
    <w:rsid w:val="00416C9B"/>
    <w:rsid w:val="00417230"/>
    <w:rsid w:val="00421753"/>
    <w:rsid w:val="004221D9"/>
    <w:rsid w:val="0042234E"/>
    <w:rsid w:val="00422E71"/>
    <w:rsid w:val="00423AC3"/>
    <w:rsid w:val="00425EA0"/>
    <w:rsid w:val="0042796F"/>
    <w:rsid w:val="004365F5"/>
    <w:rsid w:val="00437DD9"/>
    <w:rsid w:val="00441BFE"/>
    <w:rsid w:val="00441D50"/>
    <w:rsid w:val="004430CE"/>
    <w:rsid w:val="004458B0"/>
    <w:rsid w:val="00450585"/>
    <w:rsid w:val="00454587"/>
    <w:rsid w:val="00454ACF"/>
    <w:rsid w:val="0045553F"/>
    <w:rsid w:val="00456D31"/>
    <w:rsid w:val="00456DF9"/>
    <w:rsid w:val="004575CA"/>
    <w:rsid w:val="0046036F"/>
    <w:rsid w:val="00460A29"/>
    <w:rsid w:val="00461155"/>
    <w:rsid w:val="00463300"/>
    <w:rsid w:val="004638D0"/>
    <w:rsid w:val="00463EC9"/>
    <w:rsid w:val="00464DBA"/>
    <w:rsid w:val="00466E83"/>
    <w:rsid w:val="00471855"/>
    <w:rsid w:val="00472EDC"/>
    <w:rsid w:val="00473359"/>
    <w:rsid w:val="00473EE7"/>
    <w:rsid w:val="004750F4"/>
    <w:rsid w:val="004763EE"/>
    <w:rsid w:val="00481845"/>
    <w:rsid w:val="004819C9"/>
    <w:rsid w:val="004826B9"/>
    <w:rsid w:val="00483976"/>
    <w:rsid w:val="0048446E"/>
    <w:rsid w:val="00484781"/>
    <w:rsid w:val="00484DE2"/>
    <w:rsid w:val="00486361"/>
    <w:rsid w:val="00486ED2"/>
    <w:rsid w:val="00487A4C"/>
    <w:rsid w:val="00492A61"/>
    <w:rsid w:val="00493AAF"/>
    <w:rsid w:val="00494533"/>
    <w:rsid w:val="00494978"/>
    <w:rsid w:val="00496561"/>
    <w:rsid w:val="00497A4D"/>
    <w:rsid w:val="004A09AF"/>
    <w:rsid w:val="004A185E"/>
    <w:rsid w:val="004A2F63"/>
    <w:rsid w:val="004A3758"/>
    <w:rsid w:val="004A37E3"/>
    <w:rsid w:val="004A400E"/>
    <w:rsid w:val="004A4D84"/>
    <w:rsid w:val="004B298E"/>
    <w:rsid w:val="004B2D19"/>
    <w:rsid w:val="004B6093"/>
    <w:rsid w:val="004B7DBA"/>
    <w:rsid w:val="004C13D9"/>
    <w:rsid w:val="004C1BC4"/>
    <w:rsid w:val="004C1F0F"/>
    <w:rsid w:val="004C25FF"/>
    <w:rsid w:val="004C2F3F"/>
    <w:rsid w:val="004C3A39"/>
    <w:rsid w:val="004C4473"/>
    <w:rsid w:val="004C4800"/>
    <w:rsid w:val="004C5A16"/>
    <w:rsid w:val="004C70AA"/>
    <w:rsid w:val="004D22D1"/>
    <w:rsid w:val="004D2575"/>
    <w:rsid w:val="004D39F1"/>
    <w:rsid w:val="004D434C"/>
    <w:rsid w:val="004D4CF3"/>
    <w:rsid w:val="004D51BD"/>
    <w:rsid w:val="004D713A"/>
    <w:rsid w:val="004D7CF5"/>
    <w:rsid w:val="004E1741"/>
    <w:rsid w:val="004E5EC7"/>
    <w:rsid w:val="004E71CF"/>
    <w:rsid w:val="004E7C52"/>
    <w:rsid w:val="004F6948"/>
    <w:rsid w:val="004F7022"/>
    <w:rsid w:val="004F75E7"/>
    <w:rsid w:val="005009B8"/>
    <w:rsid w:val="00500B16"/>
    <w:rsid w:val="00500D6A"/>
    <w:rsid w:val="0050235B"/>
    <w:rsid w:val="0050270C"/>
    <w:rsid w:val="005044E3"/>
    <w:rsid w:val="00506077"/>
    <w:rsid w:val="0051033C"/>
    <w:rsid w:val="00511424"/>
    <w:rsid w:val="00513330"/>
    <w:rsid w:val="00513E52"/>
    <w:rsid w:val="005144AA"/>
    <w:rsid w:val="00514539"/>
    <w:rsid w:val="00515477"/>
    <w:rsid w:val="00515CA8"/>
    <w:rsid w:val="00516FF5"/>
    <w:rsid w:val="005207CC"/>
    <w:rsid w:val="005226BE"/>
    <w:rsid w:val="005229C8"/>
    <w:rsid w:val="00525259"/>
    <w:rsid w:val="00525CA9"/>
    <w:rsid w:val="00532BE6"/>
    <w:rsid w:val="0053409A"/>
    <w:rsid w:val="00534458"/>
    <w:rsid w:val="0053656C"/>
    <w:rsid w:val="00536F29"/>
    <w:rsid w:val="00537DB1"/>
    <w:rsid w:val="005410F7"/>
    <w:rsid w:val="00551546"/>
    <w:rsid w:val="0055268E"/>
    <w:rsid w:val="00552CF7"/>
    <w:rsid w:val="00553910"/>
    <w:rsid w:val="00554407"/>
    <w:rsid w:val="0056344B"/>
    <w:rsid w:val="00566FF4"/>
    <w:rsid w:val="0056734C"/>
    <w:rsid w:val="00570EFE"/>
    <w:rsid w:val="00572599"/>
    <w:rsid w:val="00574496"/>
    <w:rsid w:val="00574ED4"/>
    <w:rsid w:val="0057525D"/>
    <w:rsid w:val="005757D8"/>
    <w:rsid w:val="00577B72"/>
    <w:rsid w:val="00580655"/>
    <w:rsid w:val="00581964"/>
    <w:rsid w:val="00582EFB"/>
    <w:rsid w:val="00592D43"/>
    <w:rsid w:val="00592E39"/>
    <w:rsid w:val="00595120"/>
    <w:rsid w:val="00596DC4"/>
    <w:rsid w:val="00597553"/>
    <w:rsid w:val="00597AA6"/>
    <w:rsid w:val="005A16C1"/>
    <w:rsid w:val="005A1870"/>
    <w:rsid w:val="005A2C16"/>
    <w:rsid w:val="005A33CB"/>
    <w:rsid w:val="005A4485"/>
    <w:rsid w:val="005A608C"/>
    <w:rsid w:val="005B21F2"/>
    <w:rsid w:val="005B3739"/>
    <w:rsid w:val="005B3975"/>
    <w:rsid w:val="005B3A1D"/>
    <w:rsid w:val="005B3E6F"/>
    <w:rsid w:val="005B57F7"/>
    <w:rsid w:val="005B6119"/>
    <w:rsid w:val="005C27AB"/>
    <w:rsid w:val="005C2E60"/>
    <w:rsid w:val="005C3D34"/>
    <w:rsid w:val="005C4181"/>
    <w:rsid w:val="005C4470"/>
    <w:rsid w:val="005C4514"/>
    <w:rsid w:val="005C55B0"/>
    <w:rsid w:val="005C67F6"/>
    <w:rsid w:val="005C7328"/>
    <w:rsid w:val="005C73AA"/>
    <w:rsid w:val="005D06A6"/>
    <w:rsid w:val="005D5B42"/>
    <w:rsid w:val="005D6714"/>
    <w:rsid w:val="005E22BE"/>
    <w:rsid w:val="005E2409"/>
    <w:rsid w:val="005E49B2"/>
    <w:rsid w:val="005E6265"/>
    <w:rsid w:val="005F008C"/>
    <w:rsid w:val="005F3249"/>
    <w:rsid w:val="005F36B5"/>
    <w:rsid w:val="005F3857"/>
    <w:rsid w:val="005F46C4"/>
    <w:rsid w:val="005F53F4"/>
    <w:rsid w:val="005F56E4"/>
    <w:rsid w:val="005F67C2"/>
    <w:rsid w:val="005F76AA"/>
    <w:rsid w:val="005F7DCC"/>
    <w:rsid w:val="0060109F"/>
    <w:rsid w:val="0060174A"/>
    <w:rsid w:val="00601F78"/>
    <w:rsid w:val="00602885"/>
    <w:rsid w:val="00603E8A"/>
    <w:rsid w:val="00611A07"/>
    <w:rsid w:val="00611F19"/>
    <w:rsid w:val="00617734"/>
    <w:rsid w:val="0061786A"/>
    <w:rsid w:val="006241A0"/>
    <w:rsid w:val="006262C3"/>
    <w:rsid w:val="006270C6"/>
    <w:rsid w:val="006322E7"/>
    <w:rsid w:val="00634E07"/>
    <w:rsid w:val="006354BD"/>
    <w:rsid w:val="00635EC0"/>
    <w:rsid w:val="0064062E"/>
    <w:rsid w:val="006427EB"/>
    <w:rsid w:val="0064380D"/>
    <w:rsid w:val="00645450"/>
    <w:rsid w:val="0064618F"/>
    <w:rsid w:val="0064765C"/>
    <w:rsid w:val="00650C3B"/>
    <w:rsid w:val="00650F60"/>
    <w:rsid w:val="006532A4"/>
    <w:rsid w:val="00653B19"/>
    <w:rsid w:val="0065525B"/>
    <w:rsid w:val="00655E1F"/>
    <w:rsid w:val="0066135C"/>
    <w:rsid w:val="00662CA7"/>
    <w:rsid w:val="0066334E"/>
    <w:rsid w:val="00663962"/>
    <w:rsid w:val="0066466D"/>
    <w:rsid w:val="00672608"/>
    <w:rsid w:val="00672A46"/>
    <w:rsid w:val="00672BE0"/>
    <w:rsid w:val="00673CEB"/>
    <w:rsid w:val="006768EA"/>
    <w:rsid w:val="00676DEA"/>
    <w:rsid w:val="00677103"/>
    <w:rsid w:val="00680652"/>
    <w:rsid w:val="0068137B"/>
    <w:rsid w:val="00681F23"/>
    <w:rsid w:val="00682E8A"/>
    <w:rsid w:val="00683B7C"/>
    <w:rsid w:val="006870CB"/>
    <w:rsid w:val="00691838"/>
    <w:rsid w:val="00691976"/>
    <w:rsid w:val="00692C4E"/>
    <w:rsid w:val="00692F8A"/>
    <w:rsid w:val="00694B3C"/>
    <w:rsid w:val="0069675E"/>
    <w:rsid w:val="006974CC"/>
    <w:rsid w:val="006977B8"/>
    <w:rsid w:val="006A0D1C"/>
    <w:rsid w:val="006A2016"/>
    <w:rsid w:val="006A2A98"/>
    <w:rsid w:val="006A3BC3"/>
    <w:rsid w:val="006A4700"/>
    <w:rsid w:val="006A6709"/>
    <w:rsid w:val="006A78BD"/>
    <w:rsid w:val="006B2071"/>
    <w:rsid w:val="006B3881"/>
    <w:rsid w:val="006B6578"/>
    <w:rsid w:val="006B76CA"/>
    <w:rsid w:val="006C15B5"/>
    <w:rsid w:val="006C1F0C"/>
    <w:rsid w:val="006C1F78"/>
    <w:rsid w:val="006C2D06"/>
    <w:rsid w:val="006C60DF"/>
    <w:rsid w:val="006C69D9"/>
    <w:rsid w:val="006D5092"/>
    <w:rsid w:val="006D53C5"/>
    <w:rsid w:val="006E2741"/>
    <w:rsid w:val="006E3588"/>
    <w:rsid w:val="006E60B2"/>
    <w:rsid w:val="006E6221"/>
    <w:rsid w:val="006E69EE"/>
    <w:rsid w:val="006E6F9B"/>
    <w:rsid w:val="006E741E"/>
    <w:rsid w:val="006E7896"/>
    <w:rsid w:val="006F03F2"/>
    <w:rsid w:val="006F0463"/>
    <w:rsid w:val="006F4F44"/>
    <w:rsid w:val="006F517D"/>
    <w:rsid w:val="006F6464"/>
    <w:rsid w:val="006F6F91"/>
    <w:rsid w:val="006F78F2"/>
    <w:rsid w:val="00702724"/>
    <w:rsid w:val="00702CB2"/>
    <w:rsid w:val="0070361B"/>
    <w:rsid w:val="0070563C"/>
    <w:rsid w:val="00712C7C"/>
    <w:rsid w:val="00713CED"/>
    <w:rsid w:val="00713EA5"/>
    <w:rsid w:val="00714382"/>
    <w:rsid w:val="0071548B"/>
    <w:rsid w:val="00716996"/>
    <w:rsid w:val="00716E4A"/>
    <w:rsid w:val="00720C19"/>
    <w:rsid w:val="007216E8"/>
    <w:rsid w:val="00725851"/>
    <w:rsid w:val="007258BD"/>
    <w:rsid w:val="00727A77"/>
    <w:rsid w:val="00730466"/>
    <w:rsid w:val="00731958"/>
    <w:rsid w:val="00732097"/>
    <w:rsid w:val="00732FB6"/>
    <w:rsid w:val="00733D70"/>
    <w:rsid w:val="007349CB"/>
    <w:rsid w:val="00734BD7"/>
    <w:rsid w:val="00734EC3"/>
    <w:rsid w:val="00735225"/>
    <w:rsid w:val="00735A4E"/>
    <w:rsid w:val="007371A9"/>
    <w:rsid w:val="00737707"/>
    <w:rsid w:val="0074057E"/>
    <w:rsid w:val="007420F4"/>
    <w:rsid w:val="00742740"/>
    <w:rsid w:val="00743A08"/>
    <w:rsid w:val="00743FC9"/>
    <w:rsid w:val="0074453B"/>
    <w:rsid w:val="00746265"/>
    <w:rsid w:val="00746A90"/>
    <w:rsid w:val="00747715"/>
    <w:rsid w:val="00752A6B"/>
    <w:rsid w:val="00753F56"/>
    <w:rsid w:val="0075544D"/>
    <w:rsid w:val="00756FE3"/>
    <w:rsid w:val="00757B85"/>
    <w:rsid w:val="00767340"/>
    <w:rsid w:val="0077035C"/>
    <w:rsid w:val="00772B21"/>
    <w:rsid w:val="00772B99"/>
    <w:rsid w:val="00773AC6"/>
    <w:rsid w:val="00781316"/>
    <w:rsid w:val="00782AA0"/>
    <w:rsid w:val="0078375B"/>
    <w:rsid w:val="007857B3"/>
    <w:rsid w:val="00785967"/>
    <w:rsid w:val="00786141"/>
    <w:rsid w:val="00787CC5"/>
    <w:rsid w:val="00790E66"/>
    <w:rsid w:val="00791632"/>
    <w:rsid w:val="007933CA"/>
    <w:rsid w:val="007961EB"/>
    <w:rsid w:val="007A03BE"/>
    <w:rsid w:val="007A32BE"/>
    <w:rsid w:val="007A3B68"/>
    <w:rsid w:val="007A6947"/>
    <w:rsid w:val="007B0F4E"/>
    <w:rsid w:val="007B1D1C"/>
    <w:rsid w:val="007B2CD0"/>
    <w:rsid w:val="007B4374"/>
    <w:rsid w:val="007B4873"/>
    <w:rsid w:val="007C4352"/>
    <w:rsid w:val="007C47EB"/>
    <w:rsid w:val="007C4956"/>
    <w:rsid w:val="007C555E"/>
    <w:rsid w:val="007C5B1B"/>
    <w:rsid w:val="007C74DC"/>
    <w:rsid w:val="007C7AC8"/>
    <w:rsid w:val="007D07E9"/>
    <w:rsid w:val="007D09ED"/>
    <w:rsid w:val="007D1919"/>
    <w:rsid w:val="007D1E2F"/>
    <w:rsid w:val="007D23AC"/>
    <w:rsid w:val="007D405B"/>
    <w:rsid w:val="007D4621"/>
    <w:rsid w:val="007D51D7"/>
    <w:rsid w:val="007D6B45"/>
    <w:rsid w:val="007D7ED1"/>
    <w:rsid w:val="007E119D"/>
    <w:rsid w:val="007E1990"/>
    <w:rsid w:val="007E207A"/>
    <w:rsid w:val="007E3ABD"/>
    <w:rsid w:val="007E3F91"/>
    <w:rsid w:val="007E584C"/>
    <w:rsid w:val="007E672B"/>
    <w:rsid w:val="007E747F"/>
    <w:rsid w:val="007F2197"/>
    <w:rsid w:val="007F53FA"/>
    <w:rsid w:val="0080029C"/>
    <w:rsid w:val="0080240D"/>
    <w:rsid w:val="00802ACB"/>
    <w:rsid w:val="00803E89"/>
    <w:rsid w:val="008068D7"/>
    <w:rsid w:val="00811B1E"/>
    <w:rsid w:val="00813994"/>
    <w:rsid w:val="00813F09"/>
    <w:rsid w:val="008147DC"/>
    <w:rsid w:val="008212E7"/>
    <w:rsid w:val="00822399"/>
    <w:rsid w:val="008225B5"/>
    <w:rsid w:val="00827B5D"/>
    <w:rsid w:val="00827F55"/>
    <w:rsid w:val="0083043A"/>
    <w:rsid w:val="0083075E"/>
    <w:rsid w:val="00830EB3"/>
    <w:rsid w:val="00831F0D"/>
    <w:rsid w:val="00831F1B"/>
    <w:rsid w:val="0083350F"/>
    <w:rsid w:val="00833C0D"/>
    <w:rsid w:val="00834343"/>
    <w:rsid w:val="00835F06"/>
    <w:rsid w:val="00842349"/>
    <w:rsid w:val="00842C74"/>
    <w:rsid w:val="00845C31"/>
    <w:rsid w:val="0084640A"/>
    <w:rsid w:val="00847926"/>
    <w:rsid w:val="00850688"/>
    <w:rsid w:val="00851DEE"/>
    <w:rsid w:val="00852771"/>
    <w:rsid w:val="00853572"/>
    <w:rsid w:val="008540C1"/>
    <w:rsid w:val="00854937"/>
    <w:rsid w:val="00855472"/>
    <w:rsid w:val="00856D1B"/>
    <w:rsid w:val="00857621"/>
    <w:rsid w:val="008610D7"/>
    <w:rsid w:val="0086129C"/>
    <w:rsid w:val="008622FA"/>
    <w:rsid w:val="008643C7"/>
    <w:rsid w:val="00865AD1"/>
    <w:rsid w:val="00867F56"/>
    <w:rsid w:val="008700C2"/>
    <w:rsid w:val="008709C3"/>
    <w:rsid w:val="00872E4E"/>
    <w:rsid w:val="00873223"/>
    <w:rsid w:val="008772A3"/>
    <w:rsid w:val="00880E4E"/>
    <w:rsid w:val="00881EC0"/>
    <w:rsid w:val="00881F03"/>
    <w:rsid w:val="00882BE6"/>
    <w:rsid w:val="0088304D"/>
    <w:rsid w:val="00884990"/>
    <w:rsid w:val="00885FAE"/>
    <w:rsid w:val="0088674C"/>
    <w:rsid w:val="00892931"/>
    <w:rsid w:val="0089318C"/>
    <w:rsid w:val="008941E3"/>
    <w:rsid w:val="00894427"/>
    <w:rsid w:val="00894C46"/>
    <w:rsid w:val="008969E5"/>
    <w:rsid w:val="008A0AB8"/>
    <w:rsid w:val="008A0BC9"/>
    <w:rsid w:val="008A0C7A"/>
    <w:rsid w:val="008A0D52"/>
    <w:rsid w:val="008A2F49"/>
    <w:rsid w:val="008A3B7C"/>
    <w:rsid w:val="008A4762"/>
    <w:rsid w:val="008A4F44"/>
    <w:rsid w:val="008A57ED"/>
    <w:rsid w:val="008A5F69"/>
    <w:rsid w:val="008B033C"/>
    <w:rsid w:val="008B0555"/>
    <w:rsid w:val="008B4DA7"/>
    <w:rsid w:val="008B5526"/>
    <w:rsid w:val="008B5EC6"/>
    <w:rsid w:val="008B7CD6"/>
    <w:rsid w:val="008C1520"/>
    <w:rsid w:val="008C23F4"/>
    <w:rsid w:val="008C34C1"/>
    <w:rsid w:val="008C66BD"/>
    <w:rsid w:val="008C7204"/>
    <w:rsid w:val="008D09B3"/>
    <w:rsid w:val="008D33B7"/>
    <w:rsid w:val="008D48BF"/>
    <w:rsid w:val="008D5191"/>
    <w:rsid w:val="008D7AEF"/>
    <w:rsid w:val="008E1404"/>
    <w:rsid w:val="008E2104"/>
    <w:rsid w:val="008E407C"/>
    <w:rsid w:val="008E4AFA"/>
    <w:rsid w:val="008E59B0"/>
    <w:rsid w:val="008E5C8D"/>
    <w:rsid w:val="008E77D5"/>
    <w:rsid w:val="008F28B7"/>
    <w:rsid w:val="008F4869"/>
    <w:rsid w:val="008F589A"/>
    <w:rsid w:val="008F5E13"/>
    <w:rsid w:val="00902FCD"/>
    <w:rsid w:val="0091002F"/>
    <w:rsid w:val="009122DD"/>
    <w:rsid w:val="00912A4F"/>
    <w:rsid w:val="00912A9B"/>
    <w:rsid w:val="00916865"/>
    <w:rsid w:val="009238F8"/>
    <w:rsid w:val="00925B66"/>
    <w:rsid w:val="00925C71"/>
    <w:rsid w:val="0092607A"/>
    <w:rsid w:val="009278A9"/>
    <w:rsid w:val="00930683"/>
    <w:rsid w:val="009319B5"/>
    <w:rsid w:val="00931FE2"/>
    <w:rsid w:val="00931FF1"/>
    <w:rsid w:val="00932DE5"/>
    <w:rsid w:val="00933212"/>
    <w:rsid w:val="009421A6"/>
    <w:rsid w:val="00942BB4"/>
    <w:rsid w:val="0094409F"/>
    <w:rsid w:val="00947516"/>
    <w:rsid w:val="009507B6"/>
    <w:rsid w:val="00952F98"/>
    <w:rsid w:val="00954080"/>
    <w:rsid w:val="009542EC"/>
    <w:rsid w:val="00957104"/>
    <w:rsid w:val="00960755"/>
    <w:rsid w:val="00961B8C"/>
    <w:rsid w:val="00961E4F"/>
    <w:rsid w:val="00964383"/>
    <w:rsid w:val="0096443A"/>
    <w:rsid w:val="00964D73"/>
    <w:rsid w:val="00966B42"/>
    <w:rsid w:val="009701D2"/>
    <w:rsid w:val="0097042B"/>
    <w:rsid w:val="009724EE"/>
    <w:rsid w:val="00973B82"/>
    <w:rsid w:val="00974ECC"/>
    <w:rsid w:val="00975112"/>
    <w:rsid w:val="00975BBC"/>
    <w:rsid w:val="009773BD"/>
    <w:rsid w:val="00977717"/>
    <w:rsid w:val="00980570"/>
    <w:rsid w:val="00981975"/>
    <w:rsid w:val="00981D0E"/>
    <w:rsid w:val="00984018"/>
    <w:rsid w:val="009851FD"/>
    <w:rsid w:val="00985844"/>
    <w:rsid w:val="009863D7"/>
    <w:rsid w:val="00986AB7"/>
    <w:rsid w:val="00986D1B"/>
    <w:rsid w:val="00992263"/>
    <w:rsid w:val="00992EAB"/>
    <w:rsid w:val="00993DE3"/>
    <w:rsid w:val="009962A6"/>
    <w:rsid w:val="00996C08"/>
    <w:rsid w:val="00996CF4"/>
    <w:rsid w:val="00996D35"/>
    <w:rsid w:val="009971EC"/>
    <w:rsid w:val="00997FA7"/>
    <w:rsid w:val="009A0B9C"/>
    <w:rsid w:val="009A2E64"/>
    <w:rsid w:val="009A34FF"/>
    <w:rsid w:val="009A4053"/>
    <w:rsid w:val="009A52B4"/>
    <w:rsid w:val="009A54D6"/>
    <w:rsid w:val="009A74A2"/>
    <w:rsid w:val="009A79A0"/>
    <w:rsid w:val="009A7FFE"/>
    <w:rsid w:val="009B2EE6"/>
    <w:rsid w:val="009B33C1"/>
    <w:rsid w:val="009B3531"/>
    <w:rsid w:val="009B356C"/>
    <w:rsid w:val="009B43B4"/>
    <w:rsid w:val="009B4BA6"/>
    <w:rsid w:val="009B73CD"/>
    <w:rsid w:val="009C0AAE"/>
    <w:rsid w:val="009C4B25"/>
    <w:rsid w:val="009C7A20"/>
    <w:rsid w:val="009C7DD6"/>
    <w:rsid w:val="009D0C92"/>
    <w:rsid w:val="009D2936"/>
    <w:rsid w:val="009D3525"/>
    <w:rsid w:val="009D4DF0"/>
    <w:rsid w:val="009D4E9E"/>
    <w:rsid w:val="009D639D"/>
    <w:rsid w:val="009D65B5"/>
    <w:rsid w:val="009E01AE"/>
    <w:rsid w:val="009E0310"/>
    <w:rsid w:val="009E03C4"/>
    <w:rsid w:val="009E0F07"/>
    <w:rsid w:val="009E361B"/>
    <w:rsid w:val="009E4375"/>
    <w:rsid w:val="009E4CF3"/>
    <w:rsid w:val="009E6744"/>
    <w:rsid w:val="009E7350"/>
    <w:rsid w:val="009E7C8B"/>
    <w:rsid w:val="009F031C"/>
    <w:rsid w:val="009F1BA5"/>
    <w:rsid w:val="009F2255"/>
    <w:rsid w:val="009F25D0"/>
    <w:rsid w:val="009F6028"/>
    <w:rsid w:val="009F7D86"/>
    <w:rsid w:val="00A017DF"/>
    <w:rsid w:val="00A01CD3"/>
    <w:rsid w:val="00A02873"/>
    <w:rsid w:val="00A10D33"/>
    <w:rsid w:val="00A14820"/>
    <w:rsid w:val="00A14EE8"/>
    <w:rsid w:val="00A165F5"/>
    <w:rsid w:val="00A17210"/>
    <w:rsid w:val="00A174E1"/>
    <w:rsid w:val="00A2056E"/>
    <w:rsid w:val="00A21B8A"/>
    <w:rsid w:val="00A22D53"/>
    <w:rsid w:val="00A24B1F"/>
    <w:rsid w:val="00A2708F"/>
    <w:rsid w:val="00A27570"/>
    <w:rsid w:val="00A27C39"/>
    <w:rsid w:val="00A309E0"/>
    <w:rsid w:val="00A32090"/>
    <w:rsid w:val="00A40ACF"/>
    <w:rsid w:val="00A412A7"/>
    <w:rsid w:val="00A426FB"/>
    <w:rsid w:val="00A44F46"/>
    <w:rsid w:val="00A4702D"/>
    <w:rsid w:val="00A501FD"/>
    <w:rsid w:val="00A50931"/>
    <w:rsid w:val="00A50F0A"/>
    <w:rsid w:val="00A523E0"/>
    <w:rsid w:val="00A52935"/>
    <w:rsid w:val="00A52F42"/>
    <w:rsid w:val="00A5692D"/>
    <w:rsid w:val="00A575AF"/>
    <w:rsid w:val="00A57AEE"/>
    <w:rsid w:val="00A57DE7"/>
    <w:rsid w:val="00A63BE0"/>
    <w:rsid w:val="00A63D3C"/>
    <w:rsid w:val="00A64F15"/>
    <w:rsid w:val="00A659A2"/>
    <w:rsid w:val="00A66B30"/>
    <w:rsid w:val="00A67A1E"/>
    <w:rsid w:val="00A71278"/>
    <w:rsid w:val="00A71519"/>
    <w:rsid w:val="00A72CAF"/>
    <w:rsid w:val="00A742A5"/>
    <w:rsid w:val="00A7776D"/>
    <w:rsid w:val="00A83CFF"/>
    <w:rsid w:val="00A86896"/>
    <w:rsid w:val="00A8716E"/>
    <w:rsid w:val="00A87FE5"/>
    <w:rsid w:val="00A91F65"/>
    <w:rsid w:val="00A94E88"/>
    <w:rsid w:val="00A9507D"/>
    <w:rsid w:val="00A952D7"/>
    <w:rsid w:val="00A954F2"/>
    <w:rsid w:val="00A97268"/>
    <w:rsid w:val="00A9777B"/>
    <w:rsid w:val="00AA1127"/>
    <w:rsid w:val="00AA1768"/>
    <w:rsid w:val="00AA1EEE"/>
    <w:rsid w:val="00AA2501"/>
    <w:rsid w:val="00AA4408"/>
    <w:rsid w:val="00AA45F7"/>
    <w:rsid w:val="00AA4E20"/>
    <w:rsid w:val="00AA5C49"/>
    <w:rsid w:val="00AA60BB"/>
    <w:rsid w:val="00AB0820"/>
    <w:rsid w:val="00AB263B"/>
    <w:rsid w:val="00AB4FCF"/>
    <w:rsid w:val="00AB68D0"/>
    <w:rsid w:val="00AB6BC0"/>
    <w:rsid w:val="00AB77FA"/>
    <w:rsid w:val="00AC0E0B"/>
    <w:rsid w:val="00AC51A7"/>
    <w:rsid w:val="00AC564A"/>
    <w:rsid w:val="00AC70DC"/>
    <w:rsid w:val="00AD3596"/>
    <w:rsid w:val="00AD447C"/>
    <w:rsid w:val="00AD4FDD"/>
    <w:rsid w:val="00AD5DF4"/>
    <w:rsid w:val="00AD7128"/>
    <w:rsid w:val="00AE2123"/>
    <w:rsid w:val="00AE218A"/>
    <w:rsid w:val="00AE46F9"/>
    <w:rsid w:val="00AE6953"/>
    <w:rsid w:val="00AF2870"/>
    <w:rsid w:val="00AF4968"/>
    <w:rsid w:val="00AF56BD"/>
    <w:rsid w:val="00B01643"/>
    <w:rsid w:val="00B05245"/>
    <w:rsid w:val="00B056B9"/>
    <w:rsid w:val="00B069EB"/>
    <w:rsid w:val="00B073C4"/>
    <w:rsid w:val="00B12A9D"/>
    <w:rsid w:val="00B1402D"/>
    <w:rsid w:val="00B1535B"/>
    <w:rsid w:val="00B15C8A"/>
    <w:rsid w:val="00B16ED1"/>
    <w:rsid w:val="00B17107"/>
    <w:rsid w:val="00B17B78"/>
    <w:rsid w:val="00B17B7C"/>
    <w:rsid w:val="00B20400"/>
    <w:rsid w:val="00B2184E"/>
    <w:rsid w:val="00B21A9A"/>
    <w:rsid w:val="00B229C7"/>
    <w:rsid w:val="00B23D68"/>
    <w:rsid w:val="00B27C8D"/>
    <w:rsid w:val="00B31A44"/>
    <w:rsid w:val="00B32397"/>
    <w:rsid w:val="00B33639"/>
    <w:rsid w:val="00B34321"/>
    <w:rsid w:val="00B35A00"/>
    <w:rsid w:val="00B367C7"/>
    <w:rsid w:val="00B36A10"/>
    <w:rsid w:val="00B40A19"/>
    <w:rsid w:val="00B40D05"/>
    <w:rsid w:val="00B40FD2"/>
    <w:rsid w:val="00B43408"/>
    <w:rsid w:val="00B436B2"/>
    <w:rsid w:val="00B4411A"/>
    <w:rsid w:val="00B448A8"/>
    <w:rsid w:val="00B44993"/>
    <w:rsid w:val="00B4579A"/>
    <w:rsid w:val="00B4584F"/>
    <w:rsid w:val="00B45CE3"/>
    <w:rsid w:val="00B51B3E"/>
    <w:rsid w:val="00B52869"/>
    <w:rsid w:val="00B53A77"/>
    <w:rsid w:val="00B542FF"/>
    <w:rsid w:val="00B5443B"/>
    <w:rsid w:val="00B54910"/>
    <w:rsid w:val="00B54D7D"/>
    <w:rsid w:val="00B61C37"/>
    <w:rsid w:val="00B62319"/>
    <w:rsid w:val="00B664AA"/>
    <w:rsid w:val="00B66B47"/>
    <w:rsid w:val="00B66F67"/>
    <w:rsid w:val="00B71CCD"/>
    <w:rsid w:val="00B72490"/>
    <w:rsid w:val="00B7314D"/>
    <w:rsid w:val="00B74B7B"/>
    <w:rsid w:val="00B75EDE"/>
    <w:rsid w:val="00B75FE6"/>
    <w:rsid w:val="00B76A66"/>
    <w:rsid w:val="00B77D23"/>
    <w:rsid w:val="00B8077E"/>
    <w:rsid w:val="00B8385D"/>
    <w:rsid w:val="00B87512"/>
    <w:rsid w:val="00B87528"/>
    <w:rsid w:val="00B93234"/>
    <w:rsid w:val="00B93AD5"/>
    <w:rsid w:val="00B9448C"/>
    <w:rsid w:val="00B949EC"/>
    <w:rsid w:val="00B94DA4"/>
    <w:rsid w:val="00B95573"/>
    <w:rsid w:val="00BA1227"/>
    <w:rsid w:val="00BA3355"/>
    <w:rsid w:val="00BA4D6C"/>
    <w:rsid w:val="00BA6396"/>
    <w:rsid w:val="00BA71D0"/>
    <w:rsid w:val="00BA7383"/>
    <w:rsid w:val="00BA7827"/>
    <w:rsid w:val="00BA7987"/>
    <w:rsid w:val="00BB6325"/>
    <w:rsid w:val="00BB7B8A"/>
    <w:rsid w:val="00BC0F87"/>
    <w:rsid w:val="00BC3090"/>
    <w:rsid w:val="00BC3BC7"/>
    <w:rsid w:val="00BC718B"/>
    <w:rsid w:val="00BD050D"/>
    <w:rsid w:val="00BD06F2"/>
    <w:rsid w:val="00BD41DC"/>
    <w:rsid w:val="00BD4795"/>
    <w:rsid w:val="00BD47AC"/>
    <w:rsid w:val="00BD55CE"/>
    <w:rsid w:val="00BD7E95"/>
    <w:rsid w:val="00BD7EDA"/>
    <w:rsid w:val="00BD7F10"/>
    <w:rsid w:val="00BE1239"/>
    <w:rsid w:val="00BE32D3"/>
    <w:rsid w:val="00BE3A2A"/>
    <w:rsid w:val="00BE4F40"/>
    <w:rsid w:val="00BE5B7A"/>
    <w:rsid w:val="00BE70B0"/>
    <w:rsid w:val="00BF3E12"/>
    <w:rsid w:val="00BF3ED9"/>
    <w:rsid w:val="00BF5C82"/>
    <w:rsid w:val="00BF6CDE"/>
    <w:rsid w:val="00C0162F"/>
    <w:rsid w:val="00C02809"/>
    <w:rsid w:val="00C02B8E"/>
    <w:rsid w:val="00C0302E"/>
    <w:rsid w:val="00C03621"/>
    <w:rsid w:val="00C037AF"/>
    <w:rsid w:val="00C03BBF"/>
    <w:rsid w:val="00C1012C"/>
    <w:rsid w:val="00C1297D"/>
    <w:rsid w:val="00C1417F"/>
    <w:rsid w:val="00C14D72"/>
    <w:rsid w:val="00C15DBD"/>
    <w:rsid w:val="00C21111"/>
    <w:rsid w:val="00C21C53"/>
    <w:rsid w:val="00C24C43"/>
    <w:rsid w:val="00C27C8E"/>
    <w:rsid w:val="00C30787"/>
    <w:rsid w:val="00C31104"/>
    <w:rsid w:val="00C32033"/>
    <w:rsid w:val="00C32981"/>
    <w:rsid w:val="00C3298C"/>
    <w:rsid w:val="00C340F1"/>
    <w:rsid w:val="00C3450B"/>
    <w:rsid w:val="00C402A7"/>
    <w:rsid w:val="00C409DE"/>
    <w:rsid w:val="00C410EE"/>
    <w:rsid w:val="00C41FDC"/>
    <w:rsid w:val="00C423B2"/>
    <w:rsid w:val="00C44C15"/>
    <w:rsid w:val="00C45DD6"/>
    <w:rsid w:val="00C47798"/>
    <w:rsid w:val="00C5000E"/>
    <w:rsid w:val="00C50C91"/>
    <w:rsid w:val="00C513BD"/>
    <w:rsid w:val="00C52CDD"/>
    <w:rsid w:val="00C539DD"/>
    <w:rsid w:val="00C551B2"/>
    <w:rsid w:val="00C559D0"/>
    <w:rsid w:val="00C563EC"/>
    <w:rsid w:val="00C56779"/>
    <w:rsid w:val="00C57170"/>
    <w:rsid w:val="00C57D1A"/>
    <w:rsid w:val="00C603B6"/>
    <w:rsid w:val="00C61632"/>
    <w:rsid w:val="00C62951"/>
    <w:rsid w:val="00C63957"/>
    <w:rsid w:val="00C64595"/>
    <w:rsid w:val="00C64F5F"/>
    <w:rsid w:val="00C65D05"/>
    <w:rsid w:val="00C706D8"/>
    <w:rsid w:val="00C71419"/>
    <w:rsid w:val="00C738DD"/>
    <w:rsid w:val="00C73EFC"/>
    <w:rsid w:val="00C73FFC"/>
    <w:rsid w:val="00C745FF"/>
    <w:rsid w:val="00C74A46"/>
    <w:rsid w:val="00C75304"/>
    <w:rsid w:val="00C759E0"/>
    <w:rsid w:val="00C813E8"/>
    <w:rsid w:val="00C82364"/>
    <w:rsid w:val="00C8668F"/>
    <w:rsid w:val="00C86801"/>
    <w:rsid w:val="00C87F6D"/>
    <w:rsid w:val="00C91F7F"/>
    <w:rsid w:val="00C93400"/>
    <w:rsid w:val="00C940EA"/>
    <w:rsid w:val="00C94F2F"/>
    <w:rsid w:val="00C9610D"/>
    <w:rsid w:val="00CA0225"/>
    <w:rsid w:val="00CA0929"/>
    <w:rsid w:val="00CA0E2E"/>
    <w:rsid w:val="00CA17E5"/>
    <w:rsid w:val="00CA1897"/>
    <w:rsid w:val="00CA2D2B"/>
    <w:rsid w:val="00CA4454"/>
    <w:rsid w:val="00CA4A67"/>
    <w:rsid w:val="00CA5754"/>
    <w:rsid w:val="00CA67F3"/>
    <w:rsid w:val="00CA753F"/>
    <w:rsid w:val="00CA76FB"/>
    <w:rsid w:val="00CA7914"/>
    <w:rsid w:val="00CA7967"/>
    <w:rsid w:val="00CB6771"/>
    <w:rsid w:val="00CB7371"/>
    <w:rsid w:val="00CC14C2"/>
    <w:rsid w:val="00CC1D2E"/>
    <w:rsid w:val="00CC2CA0"/>
    <w:rsid w:val="00CC60F2"/>
    <w:rsid w:val="00CC637E"/>
    <w:rsid w:val="00CD1ED1"/>
    <w:rsid w:val="00CD3382"/>
    <w:rsid w:val="00CD4736"/>
    <w:rsid w:val="00CD5949"/>
    <w:rsid w:val="00CE02F1"/>
    <w:rsid w:val="00CE0FA5"/>
    <w:rsid w:val="00CE192E"/>
    <w:rsid w:val="00CE2328"/>
    <w:rsid w:val="00CE4A5B"/>
    <w:rsid w:val="00CE5537"/>
    <w:rsid w:val="00CE62CA"/>
    <w:rsid w:val="00CF2E77"/>
    <w:rsid w:val="00CF560D"/>
    <w:rsid w:val="00CF650A"/>
    <w:rsid w:val="00CF6759"/>
    <w:rsid w:val="00CF67A3"/>
    <w:rsid w:val="00CF705D"/>
    <w:rsid w:val="00CF7283"/>
    <w:rsid w:val="00CF74D6"/>
    <w:rsid w:val="00CF7A26"/>
    <w:rsid w:val="00D00533"/>
    <w:rsid w:val="00D01F0E"/>
    <w:rsid w:val="00D029CF"/>
    <w:rsid w:val="00D02E7C"/>
    <w:rsid w:val="00D04367"/>
    <w:rsid w:val="00D05F10"/>
    <w:rsid w:val="00D06659"/>
    <w:rsid w:val="00D115B7"/>
    <w:rsid w:val="00D125EB"/>
    <w:rsid w:val="00D15065"/>
    <w:rsid w:val="00D16FCF"/>
    <w:rsid w:val="00D2115B"/>
    <w:rsid w:val="00D2698D"/>
    <w:rsid w:val="00D26BCD"/>
    <w:rsid w:val="00D27355"/>
    <w:rsid w:val="00D30DB4"/>
    <w:rsid w:val="00D30EF0"/>
    <w:rsid w:val="00D31047"/>
    <w:rsid w:val="00D32437"/>
    <w:rsid w:val="00D335B4"/>
    <w:rsid w:val="00D36200"/>
    <w:rsid w:val="00D362C6"/>
    <w:rsid w:val="00D4077E"/>
    <w:rsid w:val="00D429F3"/>
    <w:rsid w:val="00D4306C"/>
    <w:rsid w:val="00D4358A"/>
    <w:rsid w:val="00D440EE"/>
    <w:rsid w:val="00D441F4"/>
    <w:rsid w:val="00D44224"/>
    <w:rsid w:val="00D45027"/>
    <w:rsid w:val="00D45280"/>
    <w:rsid w:val="00D4529D"/>
    <w:rsid w:val="00D50923"/>
    <w:rsid w:val="00D5152F"/>
    <w:rsid w:val="00D51664"/>
    <w:rsid w:val="00D52856"/>
    <w:rsid w:val="00D54D40"/>
    <w:rsid w:val="00D570F4"/>
    <w:rsid w:val="00D57244"/>
    <w:rsid w:val="00D60AC1"/>
    <w:rsid w:val="00D63E1A"/>
    <w:rsid w:val="00D645F3"/>
    <w:rsid w:val="00D64DBB"/>
    <w:rsid w:val="00D65193"/>
    <w:rsid w:val="00D652B3"/>
    <w:rsid w:val="00D65541"/>
    <w:rsid w:val="00D6615B"/>
    <w:rsid w:val="00D71DD1"/>
    <w:rsid w:val="00D74111"/>
    <w:rsid w:val="00D741F7"/>
    <w:rsid w:val="00D75CFB"/>
    <w:rsid w:val="00D75EA8"/>
    <w:rsid w:val="00D76632"/>
    <w:rsid w:val="00D76CDF"/>
    <w:rsid w:val="00D81A2E"/>
    <w:rsid w:val="00D834EB"/>
    <w:rsid w:val="00D83812"/>
    <w:rsid w:val="00D847B0"/>
    <w:rsid w:val="00D854A6"/>
    <w:rsid w:val="00D854EA"/>
    <w:rsid w:val="00D87B6B"/>
    <w:rsid w:val="00D90A8D"/>
    <w:rsid w:val="00D95A33"/>
    <w:rsid w:val="00DA023C"/>
    <w:rsid w:val="00DA1904"/>
    <w:rsid w:val="00DA36F8"/>
    <w:rsid w:val="00DA4E66"/>
    <w:rsid w:val="00DA7F0E"/>
    <w:rsid w:val="00DB0864"/>
    <w:rsid w:val="00DB19BB"/>
    <w:rsid w:val="00DB382D"/>
    <w:rsid w:val="00DB5D68"/>
    <w:rsid w:val="00DB6231"/>
    <w:rsid w:val="00DC14BB"/>
    <w:rsid w:val="00DC19F6"/>
    <w:rsid w:val="00DC256F"/>
    <w:rsid w:val="00DC3834"/>
    <w:rsid w:val="00DC5496"/>
    <w:rsid w:val="00DC6AFB"/>
    <w:rsid w:val="00DC6F32"/>
    <w:rsid w:val="00DD020B"/>
    <w:rsid w:val="00DD074C"/>
    <w:rsid w:val="00DD0A42"/>
    <w:rsid w:val="00DD188B"/>
    <w:rsid w:val="00DD3C62"/>
    <w:rsid w:val="00DD3F10"/>
    <w:rsid w:val="00DD449E"/>
    <w:rsid w:val="00DD670F"/>
    <w:rsid w:val="00DD6E09"/>
    <w:rsid w:val="00DD7C2A"/>
    <w:rsid w:val="00DE05DD"/>
    <w:rsid w:val="00DE191F"/>
    <w:rsid w:val="00DE4044"/>
    <w:rsid w:val="00DE4C7C"/>
    <w:rsid w:val="00DE5457"/>
    <w:rsid w:val="00DE6D2A"/>
    <w:rsid w:val="00DE7802"/>
    <w:rsid w:val="00DE7963"/>
    <w:rsid w:val="00DF12D6"/>
    <w:rsid w:val="00DF21B5"/>
    <w:rsid w:val="00DF28A7"/>
    <w:rsid w:val="00DF3498"/>
    <w:rsid w:val="00DF47AB"/>
    <w:rsid w:val="00DF591F"/>
    <w:rsid w:val="00DF7D5B"/>
    <w:rsid w:val="00E000D9"/>
    <w:rsid w:val="00E00C42"/>
    <w:rsid w:val="00E0200B"/>
    <w:rsid w:val="00E0271F"/>
    <w:rsid w:val="00E028FD"/>
    <w:rsid w:val="00E034EF"/>
    <w:rsid w:val="00E0447A"/>
    <w:rsid w:val="00E05AB4"/>
    <w:rsid w:val="00E06E70"/>
    <w:rsid w:val="00E071AC"/>
    <w:rsid w:val="00E10CA1"/>
    <w:rsid w:val="00E119B7"/>
    <w:rsid w:val="00E12F5B"/>
    <w:rsid w:val="00E15835"/>
    <w:rsid w:val="00E16926"/>
    <w:rsid w:val="00E176FF"/>
    <w:rsid w:val="00E20C3B"/>
    <w:rsid w:val="00E210CB"/>
    <w:rsid w:val="00E21FF0"/>
    <w:rsid w:val="00E240F1"/>
    <w:rsid w:val="00E25048"/>
    <w:rsid w:val="00E25378"/>
    <w:rsid w:val="00E25EC8"/>
    <w:rsid w:val="00E26893"/>
    <w:rsid w:val="00E268B9"/>
    <w:rsid w:val="00E26A02"/>
    <w:rsid w:val="00E27B2F"/>
    <w:rsid w:val="00E3068B"/>
    <w:rsid w:val="00E309F8"/>
    <w:rsid w:val="00E3126D"/>
    <w:rsid w:val="00E3546D"/>
    <w:rsid w:val="00E369E7"/>
    <w:rsid w:val="00E36F50"/>
    <w:rsid w:val="00E37661"/>
    <w:rsid w:val="00E37B9E"/>
    <w:rsid w:val="00E410D0"/>
    <w:rsid w:val="00E43904"/>
    <w:rsid w:val="00E44A4F"/>
    <w:rsid w:val="00E453E8"/>
    <w:rsid w:val="00E456DA"/>
    <w:rsid w:val="00E4715B"/>
    <w:rsid w:val="00E47882"/>
    <w:rsid w:val="00E51039"/>
    <w:rsid w:val="00E53163"/>
    <w:rsid w:val="00E543B7"/>
    <w:rsid w:val="00E57345"/>
    <w:rsid w:val="00E61A75"/>
    <w:rsid w:val="00E62335"/>
    <w:rsid w:val="00E632C4"/>
    <w:rsid w:val="00E63F47"/>
    <w:rsid w:val="00E65E02"/>
    <w:rsid w:val="00E7071E"/>
    <w:rsid w:val="00E7107B"/>
    <w:rsid w:val="00E71C47"/>
    <w:rsid w:val="00E72367"/>
    <w:rsid w:val="00E72DDF"/>
    <w:rsid w:val="00E73D13"/>
    <w:rsid w:val="00E74109"/>
    <w:rsid w:val="00E75876"/>
    <w:rsid w:val="00E761CA"/>
    <w:rsid w:val="00E837D1"/>
    <w:rsid w:val="00E84579"/>
    <w:rsid w:val="00E86544"/>
    <w:rsid w:val="00E91380"/>
    <w:rsid w:val="00E915C1"/>
    <w:rsid w:val="00E92033"/>
    <w:rsid w:val="00E92B61"/>
    <w:rsid w:val="00E93411"/>
    <w:rsid w:val="00E95954"/>
    <w:rsid w:val="00E95995"/>
    <w:rsid w:val="00E959AF"/>
    <w:rsid w:val="00E965E0"/>
    <w:rsid w:val="00EA0325"/>
    <w:rsid w:val="00EA13D3"/>
    <w:rsid w:val="00EA174A"/>
    <w:rsid w:val="00EA6789"/>
    <w:rsid w:val="00EA6B1B"/>
    <w:rsid w:val="00EB2665"/>
    <w:rsid w:val="00EB3820"/>
    <w:rsid w:val="00EB4CDF"/>
    <w:rsid w:val="00EB4FC9"/>
    <w:rsid w:val="00EC10ED"/>
    <w:rsid w:val="00EC2E69"/>
    <w:rsid w:val="00EC4192"/>
    <w:rsid w:val="00EC7E14"/>
    <w:rsid w:val="00ED3AFC"/>
    <w:rsid w:val="00ED43A8"/>
    <w:rsid w:val="00ED4862"/>
    <w:rsid w:val="00ED5CC9"/>
    <w:rsid w:val="00ED6DA3"/>
    <w:rsid w:val="00ED708E"/>
    <w:rsid w:val="00EE0424"/>
    <w:rsid w:val="00EE219E"/>
    <w:rsid w:val="00EE6E61"/>
    <w:rsid w:val="00EE7C98"/>
    <w:rsid w:val="00EF0285"/>
    <w:rsid w:val="00EF0C72"/>
    <w:rsid w:val="00EF23A1"/>
    <w:rsid w:val="00EF4B50"/>
    <w:rsid w:val="00EF7000"/>
    <w:rsid w:val="00F0177D"/>
    <w:rsid w:val="00F0248D"/>
    <w:rsid w:val="00F03D9F"/>
    <w:rsid w:val="00F06A60"/>
    <w:rsid w:val="00F07B40"/>
    <w:rsid w:val="00F11A9D"/>
    <w:rsid w:val="00F11F30"/>
    <w:rsid w:val="00F1387A"/>
    <w:rsid w:val="00F2003C"/>
    <w:rsid w:val="00F2427A"/>
    <w:rsid w:val="00F24C4B"/>
    <w:rsid w:val="00F24D65"/>
    <w:rsid w:val="00F25D5E"/>
    <w:rsid w:val="00F27801"/>
    <w:rsid w:val="00F27807"/>
    <w:rsid w:val="00F31CC9"/>
    <w:rsid w:val="00F34BFD"/>
    <w:rsid w:val="00F356A9"/>
    <w:rsid w:val="00F42423"/>
    <w:rsid w:val="00F4424E"/>
    <w:rsid w:val="00F47299"/>
    <w:rsid w:val="00F4799F"/>
    <w:rsid w:val="00F536DC"/>
    <w:rsid w:val="00F54EEB"/>
    <w:rsid w:val="00F558C3"/>
    <w:rsid w:val="00F5759A"/>
    <w:rsid w:val="00F57C3F"/>
    <w:rsid w:val="00F63454"/>
    <w:rsid w:val="00F636C7"/>
    <w:rsid w:val="00F638AE"/>
    <w:rsid w:val="00F64B01"/>
    <w:rsid w:val="00F7024B"/>
    <w:rsid w:val="00F71852"/>
    <w:rsid w:val="00F72843"/>
    <w:rsid w:val="00F744BF"/>
    <w:rsid w:val="00F74A37"/>
    <w:rsid w:val="00F75D57"/>
    <w:rsid w:val="00F81B6E"/>
    <w:rsid w:val="00F81CC8"/>
    <w:rsid w:val="00F8203C"/>
    <w:rsid w:val="00F82415"/>
    <w:rsid w:val="00F832E7"/>
    <w:rsid w:val="00F83FF3"/>
    <w:rsid w:val="00F84070"/>
    <w:rsid w:val="00F84A32"/>
    <w:rsid w:val="00F859A6"/>
    <w:rsid w:val="00F8727F"/>
    <w:rsid w:val="00F87AAB"/>
    <w:rsid w:val="00F87D83"/>
    <w:rsid w:val="00F90A6F"/>
    <w:rsid w:val="00F90E73"/>
    <w:rsid w:val="00F917D8"/>
    <w:rsid w:val="00F91985"/>
    <w:rsid w:val="00F92DC5"/>
    <w:rsid w:val="00F95237"/>
    <w:rsid w:val="00FA0E1B"/>
    <w:rsid w:val="00FA2D38"/>
    <w:rsid w:val="00FA5740"/>
    <w:rsid w:val="00FA59DD"/>
    <w:rsid w:val="00FA7FBC"/>
    <w:rsid w:val="00FB35C2"/>
    <w:rsid w:val="00FB453D"/>
    <w:rsid w:val="00FC363D"/>
    <w:rsid w:val="00FC3A38"/>
    <w:rsid w:val="00FC4FD9"/>
    <w:rsid w:val="00FC5026"/>
    <w:rsid w:val="00FC5A42"/>
    <w:rsid w:val="00FD377E"/>
    <w:rsid w:val="00FD37D7"/>
    <w:rsid w:val="00FD3DFF"/>
    <w:rsid w:val="00FD6CDD"/>
    <w:rsid w:val="00FD778D"/>
    <w:rsid w:val="00FE4B9F"/>
    <w:rsid w:val="00FE4D82"/>
    <w:rsid w:val="00FE5D20"/>
    <w:rsid w:val="00FE640F"/>
    <w:rsid w:val="00FE78E6"/>
    <w:rsid w:val="00FF10F2"/>
    <w:rsid w:val="00FF24C3"/>
    <w:rsid w:val="00FF3213"/>
    <w:rsid w:val="00FF5AA7"/>
    <w:rsid w:val="00FF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3DCC7-4683-4148-BDB6-FF5BE7CE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4E"/>
  </w:style>
  <w:style w:type="paragraph" w:styleId="1">
    <w:name w:val="heading 1"/>
    <w:basedOn w:val="a"/>
    <w:next w:val="a"/>
    <w:link w:val="10"/>
    <w:qFormat/>
    <w:rsid w:val="001061AE"/>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DE5"/>
  </w:style>
  <w:style w:type="paragraph" w:styleId="a3">
    <w:name w:val="Normal (Web)"/>
    <w:basedOn w:val="a"/>
    <w:uiPriority w:val="99"/>
    <w:unhideWhenUsed/>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eoiaio1">
    <w:name w:val="aieoiaio1"/>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932D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2DE5"/>
    <w:rPr>
      <w:color w:val="0000FF"/>
      <w:u w:val="single"/>
    </w:rPr>
  </w:style>
  <w:style w:type="character" w:styleId="a6">
    <w:name w:val="FollowedHyperlink"/>
    <w:basedOn w:val="a0"/>
    <w:uiPriority w:val="99"/>
    <w:semiHidden/>
    <w:unhideWhenUsed/>
    <w:rsid w:val="00932DE5"/>
    <w:rPr>
      <w:color w:val="800080"/>
      <w:u w:val="single"/>
    </w:rPr>
  </w:style>
  <w:style w:type="paragraph" w:customStyle="1" w:styleId="12">
    <w:name w:val="12"/>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rsid w:val="003F1D2B"/>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3F1D2B"/>
    <w:rPr>
      <w:rFonts w:ascii="Times New Roman" w:eastAsia="Times New Roman" w:hAnsi="Times New Roman" w:cs="Times New Roman"/>
      <w:sz w:val="24"/>
      <w:szCs w:val="24"/>
    </w:rPr>
  </w:style>
  <w:style w:type="character" w:styleId="a9">
    <w:name w:val="Strong"/>
    <w:uiPriority w:val="22"/>
    <w:qFormat/>
    <w:rsid w:val="003F1D2B"/>
    <w:rPr>
      <w:b/>
      <w:bCs/>
    </w:rPr>
  </w:style>
  <w:style w:type="character" w:styleId="aa">
    <w:name w:val="Book Title"/>
    <w:basedOn w:val="a0"/>
    <w:uiPriority w:val="99"/>
    <w:qFormat/>
    <w:rsid w:val="003F1D2B"/>
    <w:rPr>
      <w:rFonts w:cs="Times New Roman"/>
      <w:b/>
      <w:bCs/>
      <w:smallCaps/>
      <w:spacing w:val="5"/>
    </w:rPr>
  </w:style>
  <w:style w:type="character" w:customStyle="1" w:styleId="10">
    <w:name w:val="Заголовок 1 Знак"/>
    <w:basedOn w:val="a0"/>
    <w:link w:val="1"/>
    <w:rsid w:val="001061AE"/>
    <w:rPr>
      <w:rFonts w:ascii="Times New Roman" w:eastAsia="Times New Roman" w:hAnsi="Times New Roman" w:cs="Times New Roman"/>
      <w:sz w:val="28"/>
      <w:szCs w:val="20"/>
    </w:rPr>
  </w:style>
  <w:style w:type="paragraph" w:customStyle="1" w:styleId="21">
    <w:name w:val="Основной текст с отступом 21"/>
    <w:basedOn w:val="a"/>
    <w:rsid w:val="001061A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b">
    <w:name w:val="Emphasis"/>
    <w:basedOn w:val="a0"/>
    <w:uiPriority w:val="20"/>
    <w:qFormat/>
    <w:rsid w:val="005F3249"/>
    <w:rPr>
      <w:i/>
      <w:iCs/>
    </w:rPr>
  </w:style>
  <w:style w:type="character" w:customStyle="1" w:styleId="2">
    <w:name w:val="Основной шрифт абзаца2"/>
    <w:rsid w:val="00137E70"/>
  </w:style>
  <w:style w:type="paragraph" w:styleId="ac">
    <w:name w:val="List Paragraph"/>
    <w:basedOn w:val="a"/>
    <w:uiPriority w:val="34"/>
    <w:qFormat/>
    <w:rsid w:val="00D02E7C"/>
    <w:pPr>
      <w:ind w:left="720"/>
      <w:contextualSpacing/>
    </w:pPr>
  </w:style>
  <w:style w:type="paragraph" w:styleId="ad">
    <w:name w:val="Body Text"/>
    <w:basedOn w:val="a"/>
    <w:link w:val="ae"/>
    <w:rsid w:val="008D5191"/>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e">
    <w:name w:val="Основной текст Знак"/>
    <w:basedOn w:val="a0"/>
    <w:link w:val="ad"/>
    <w:rsid w:val="008D5191"/>
    <w:rPr>
      <w:rFonts w:ascii="Times New Roman" w:eastAsia="Andale Sans UI" w:hAnsi="Times New Roman" w:cs="Tahoma"/>
      <w:kern w:val="1"/>
      <w:sz w:val="24"/>
      <w:szCs w:val="24"/>
      <w:lang w:val="de-DE" w:eastAsia="ja-JP" w:bidi="fa-IR"/>
    </w:rPr>
  </w:style>
  <w:style w:type="character" w:customStyle="1" w:styleId="blk">
    <w:name w:val="blk"/>
    <w:basedOn w:val="a0"/>
    <w:rsid w:val="001556BD"/>
  </w:style>
  <w:style w:type="paragraph" w:customStyle="1" w:styleId="11">
    <w:name w:val="Обычный1"/>
    <w:rsid w:val="000D754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styleId="20">
    <w:name w:val="Body Text Indent 2"/>
    <w:basedOn w:val="a"/>
    <w:link w:val="22"/>
    <w:rsid w:val="00337690"/>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0"/>
    <w:rsid w:val="00337690"/>
    <w:rPr>
      <w:rFonts w:ascii="Times New Roman" w:eastAsia="Times New Roman" w:hAnsi="Times New Roman" w:cs="Times New Roman"/>
      <w:sz w:val="28"/>
      <w:szCs w:val="28"/>
    </w:rPr>
  </w:style>
  <w:style w:type="character" w:customStyle="1" w:styleId="13">
    <w:name w:val="Строгий1"/>
    <w:basedOn w:val="2"/>
    <w:rsid w:val="004A3758"/>
    <w:rPr>
      <w:b/>
      <w:bCs/>
    </w:rPr>
  </w:style>
  <w:style w:type="paragraph" w:customStyle="1" w:styleId="ConsPlusNormal">
    <w:name w:val="ConsPlusNormal"/>
    <w:link w:val="ConsPlusNormal0"/>
    <w:uiPriority w:val="99"/>
    <w:rsid w:val="00207254"/>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Default">
    <w:name w:val="Default"/>
    <w:rsid w:val="009B3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Абзац списка1"/>
    <w:basedOn w:val="a"/>
    <w:uiPriority w:val="99"/>
    <w:rsid w:val="00247BEE"/>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p4">
    <w:name w:val="p4"/>
    <w:basedOn w:val="a"/>
    <w:uiPriority w:val="99"/>
    <w:rsid w:val="00247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47BEE"/>
    <w:rPr>
      <w:rFonts w:cs="Times New Roman"/>
    </w:rPr>
  </w:style>
  <w:style w:type="character" w:customStyle="1" w:styleId="ConsPlusNormal0">
    <w:name w:val="ConsPlusNormal Знак"/>
    <w:basedOn w:val="a0"/>
    <w:link w:val="ConsPlusNormal"/>
    <w:uiPriority w:val="99"/>
    <w:locked/>
    <w:rsid w:val="00692F8A"/>
    <w:rPr>
      <w:rFonts w:ascii="Arial" w:eastAsia="Times New Roman" w:hAnsi="Arial" w:cs="Arial"/>
      <w:sz w:val="20"/>
      <w:szCs w:val="20"/>
      <w:lang w:eastAsia="en-US"/>
    </w:rPr>
  </w:style>
  <w:style w:type="paragraph" w:customStyle="1" w:styleId="31">
    <w:name w:val="Основной текст с отступом 31"/>
    <w:basedOn w:val="a"/>
    <w:rsid w:val="001B7311"/>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6">
    <w:name w:val="Акты 6 пт"/>
    <w:basedOn w:val="a"/>
    <w:uiPriority w:val="99"/>
    <w:rsid w:val="00C0302E"/>
    <w:pPr>
      <w:spacing w:before="120" w:after="0" w:line="240" w:lineRule="auto"/>
      <w:ind w:firstLine="709"/>
      <w:jc w:val="both"/>
    </w:pPr>
    <w:rPr>
      <w:rFonts w:ascii="Times New Roman" w:eastAsia="Times New Roman" w:hAnsi="Times New Roman" w:cs="Times New Roman"/>
      <w:sz w:val="28"/>
      <w:szCs w:val="28"/>
    </w:rPr>
  </w:style>
  <w:style w:type="paragraph" w:styleId="3">
    <w:name w:val="Body Text Indent 3"/>
    <w:basedOn w:val="a"/>
    <w:link w:val="30"/>
    <w:rsid w:val="00327C26"/>
    <w:pPr>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27C26"/>
    <w:rPr>
      <w:rFonts w:ascii="Times New Roman" w:eastAsia="Times New Roman" w:hAnsi="Times New Roman" w:cs="Times New Roman"/>
      <w:sz w:val="16"/>
      <w:szCs w:val="16"/>
    </w:rPr>
  </w:style>
  <w:style w:type="paragraph" w:customStyle="1" w:styleId="23">
    <w:name w:val="Абзац списка2"/>
    <w:basedOn w:val="a"/>
    <w:rsid w:val="00BF3ED9"/>
    <w:pPr>
      <w:ind w:left="720"/>
      <w:contextualSpacing/>
    </w:pPr>
    <w:rPr>
      <w:rFonts w:ascii="Calibri" w:eastAsia="Times New Roman" w:hAnsi="Calibri" w:cs="Times New Roman"/>
      <w:lang w:eastAsia="en-US"/>
    </w:rPr>
  </w:style>
  <w:style w:type="paragraph" w:customStyle="1" w:styleId="32">
    <w:name w:val="Абзац списка3"/>
    <w:basedOn w:val="a"/>
    <w:rsid w:val="00C15DBD"/>
    <w:pPr>
      <w:ind w:left="720"/>
      <w:contextualSpacing/>
    </w:pPr>
    <w:rPr>
      <w:rFonts w:ascii="Calibri" w:eastAsia="Times New Roman" w:hAnsi="Calibri" w:cs="Times New Roman"/>
      <w:lang w:eastAsia="en-US"/>
    </w:rPr>
  </w:style>
  <w:style w:type="paragraph" w:customStyle="1" w:styleId="headertext">
    <w:name w:val="headertext"/>
    <w:basedOn w:val="a"/>
    <w:rsid w:val="00C15DBD"/>
    <w:pPr>
      <w:spacing w:before="100" w:beforeAutospacing="1" w:after="100" w:afterAutospacing="1" w:line="240" w:lineRule="auto"/>
    </w:pPr>
    <w:rPr>
      <w:rFonts w:ascii="Times New Roman" w:eastAsia="Calibri" w:hAnsi="Times New Roman" w:cs="Times New Roman"/>
      <w:sz w:val="24"/>
      <w:szCs w:val="24"/>
    </w:rPr>
  </w:style>
  <w:style w:type="paragraph" w:customStyle="1" w:styleId="4">
    <w:name w:val="Абзац списка4"/>
    <w:basedOn w:val="a"/>
    <w:rsid w:val="00581964"/>
    <w:pPr>
      <w:ind w:left="720"/>
      <w:contextualSpacing/>
    </w:pPr>
    <w:rPr>
      <w:rFonts w:ascii="Calibri" w:eastAsia="Times New Roman" w:hAnsi="Calibri" w:cs="Times New Roman"/>
      <w:lang w:eastAsia="en-US"/>
    </w:rPr>
  </w:style>
  <w:style w:type="paragraph" w:customStyle="1" w:styleId="pboth1">
    <w:name w:val="pboth1"/>
    <w:basedOn w:val="a"/>
    <w:rsid w:val="00581964"/>
    <w:pPr>
      <w:spacing w:before="100" w:beforeAutospacing="1" w:after="150" w:line="275" w:lineRule="atLeast"/>
      <w:jc w:val="both"/>
    </w:pPr>
    <w:rPr>
      <w:rFonts w:ascii="Times New Roman" w:eastAsia="Calibri" w:hAnsi="Times New Roman" w:cs="Times New Roman"/>
      <w:sz w:val="24"/>
      <w:szCs w:val="24"/>
    </w:rPr>
  </w:style>
  <w:style w:type="character" w:customStyle="1" w:styleId="ppt-document">
    <w:name w:val="ppt-document"/>
    <w:basedOn w:val="a0"/>
    <w:rsid w:val="00577B72"/>
  </w:style>
  <w:style w:type="paragraph" w:customStyle="1" w:styleId="5">
    <w:name w:val="Абзац списка5"/>
    <w:basedOn w:val="a"/>
    <w:rsid w:val="00BE32D3"/>
    <w:pPr>
      <w:ind w:left="720"/>
      <w:contextualSpacing/>
    </w:pPr>
    <w:rPr>
      <w:rFonts w:ascii="Calibri" w:eastAsia="Times New Roman" w:hAnsi="Calibri" w:cs="Times New Roman"/>
      <w:lang w:eastAsia="en-US"/>
    </w:rPr>
  </w:style>
  <w:style w:type="paragraph" w:styleId="24">
    <w:name w:val="List Continue 2"/>
    <w:basedOn w:val="a"/>
    <w:uiPriority w:val="99"/>
    <w:rsid w:val="003503F5"/>
    <w:pPr>
      <w:spacing w:after="120" w:line="360" w:lineRule="auto"/>
      <w:ind w:left="566" w:firstLine="709"/>
      <w:jc w:val="both"/>
    </w:pPr>
    <w:rPr>
      <w:rFonts w:ascii="Times New Roman" w:eastAsia="Times New Roman" w:hAnsi="Times New Roman" w:cs="Times New Roman"/>
      <w:sz w:val="28"/>
      <w:szCs w:val="28"/>
    </w:rPr>
  </w:style>
  <w:style w:type="paragraph" w:styleId="25">
    <w:name w:val="List 2"/>
    <w:basedOn w:val="a"/>
    <w:uiPriority w:val="99"/>
    <w:semiHidden/>
    <w:unhideWhenUsed/>
    <w:rsid w:val="00402EBD"/>
    <w:pPr>
      <w:ind w:left="566" w:hanging="283"/>
      <w:contextualSpacing/>
    </w:pPr>
  </w:style>
  <w:style w:type="paragraph" w:styleId="af">
    <w:name w:val="Balloon Text"/>
    <w:basedOn w:val="a"/>
    <w:link w:val="af0"/>
    <w:uiPriority w:val="99"/>
    <w:semiHidden/>
    <w:unhideWhenUsed/>
    <w:rsid w:val="004132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2D2"/>
    <w:rPr>
      <w:rFonts w:ascii="Tahoma" w:hAnsi="Tahoma" w:cs="Tahoma"/>
      <w:sz w:val="16"/>
      <w:szCs w:val="16"/>
    </w:rPr>
  </w:style>
  <w:style w:type="table" w:styleId="af1">
    <w:name w:val="Table Grid"/>
    <w:basedOn w:val="a1"/>
    <w:uiPriority w:val="59"/>
    <w:rsid w:val="00734E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552CF7"/>
    <w:rPr>
      <w:b/>
      <w:bCs/>
      <w:i/>
      <w:iCs/>
      <w:color w:val="FF0000"/>
    </w:rPr>
  </w:style>
  <w:style w:type="character" w:customStyle="1" w:styleId="hgkelc">
    <w:name w:val="hgkelc"/>
    <w:basedOn w:val="a0"/>
    <w:rsid w:val="005C4470"/>
  </w:style>
  <w:style w:type="character" w:customStyle="1" w:styleId="s4">
    <w:name w:val="s4"/>
    <w:basedOn w:val="a0"/>
    <w:rsid w:val="00E37B9E"/>
  </w:style>
  <w:style w:type="character" w:customStyle="1" w:styleId="s5">
    <w:name w:val="s5"/>
    <w:basedOn w:val="a0"/>
    <w:rsid w:val="00E37B9E"/>
  </w:style>
  <w:style w:type="paragraph" w:customStyle="1" w:styleId="p6">
    <w:name w:val="p6"/>
    <w:basedOn w:val="a"/>
    <w:rsid w:val="00E37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37B9E"/>
  </w:style>
  <w:style w:type="character" w:customStyle="1" w:styleId="ilfuvd">
    <w:name w:val="ilfuvd"/>
    <w:basedOn w:val="a0"/>
    <w:rsid w:val="004C5A16"/>
  </w:style>
  <w:style w:type="paragraph" w:styleId="af2">
    <w:name w:val="header"/>
    <w:basedOn w:val="a"/>
    <w:link w:val="af3"/>
    <w:uiPriority w:val="99"/>
    <w:unhideWhenUsed/>
    <w:rsid w:val="006918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91838"/>
  </w:style>
  <w:style w:type="paragraph" w:styleId="af4">
    <w:name w:val="footer"/>
    <w:basedOn w:val="a"/>
    <w:link w:val="af5"/>
    <w:uiPriority w:val="99"/>
    <w:semiHidden/>
    <w:unhideWhenUsed/>
    <w:rsid w:val="00691838"/>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691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990">
      <w:bodyDiv w:val="1"/>
      <w:marLeft w:val="0"/>
      <w:marRight w:val="0"/>
      <w:marTop w:val="0"/>
      <w:marBottom w:val="0"/>
      <w:divBdr>
        <w:top w:val="none" w:sz="0" w:space="0" w:color="auto"/>
        <w:left w:val="none" w:sz="0" w:space="0" w:color="auto"/>
        <w:bottom w:val="none" w:sz="0" w:space="0" w:color="auto"/>
        <w:right w:val="none" w:sz="0" w:space="0" w:color="auto"/>
      </w:divBdr>
    </w:div>
    <w:div w:id="35008061">
      <w:bodyDiv w:val="1"/>
      <w:marLeft w:val="0"/>
      <w:marRight w:val="0"/>
      <w:marTop w:val="0"/>
      <w:marBottom w:val="0"/>
      <w:divBdr>
        <w:top w:val="none" w:sz="0" w:space="0" w:color="auto"/>
        <w:left w:val="none" w:sz="0" w:space="0" w:color="auto"/>
        <w:bottom w:val="none" w:sz="0" w:space="0" w:color="auto"/>
        <w:right w:val="none" w:sz="0" w:space="0" w:color="auto"/>
      </w:divBdr>
    </w:div>
    <w:div w:id="49310543">
      <w:bodyDiv w:val="1"/>
      <w:marLeft w:val="0"/>
      <w:marRight w:val="0"/>
      <w:marTop w:val="0"/>
      <w:marBottom w:val="0"/>
      <w:divBdr>
        <w:top w:val="none" w:sz="0" w:space="0" w:color="auto"/>
        <w:left w:val="none" w:sz="0" w:space="0" w:color="auto"/>
        <w:bottom w:val="none" w:sz="0" w:space="0" w:color="auto"/>
        <w:right w:val="none" w:sz="0" w:space="0" w:color="auto"/>
      </w:divBdr>
    </w:div>
    <w:div w:id="210966143">
      <w:bodyDiv w:val="1"/>
      <w:marLeft w:val="0"/>
      <w:marRight w:val="0"/>
      <w:marTop w:val="0"/>
      <w:marBottom w:val="0"/>
      <w:divBdr>
        <w:top w:val="none" w:sz="0" w:space="0" w:color="auto"/>
        <w:left w:val="none" w:sz="0" w:space="0" w:color="auto"/>
        <w:bottom w:val="none" w:sz="0" w:space="0" w:color="auto"/>
        <w:right w:val="none" w:sz="0" w:space="0" w:color="auto"/>
      </w:divBdr>
    </w:div>
    <w:div w:id="251740950">
      <w:bodyDiv w:val="1"/>
      <w:marLeft w:val="0"/>
      <w:marRight w:val="0"/>
      <w:marTop w:val="0"/>
      <w:marBottom w:val="0"/>
      <w:divBdr>
        <w:top w:val="none" w:sz="0" w:space="0" w:color="auto"/>
        <w:left w:val="none" w:sz="0" w:space="0" w:color="auto"/>
        <w:bottom w:val="none" w:sz="0" w:space="0" w:color="auto"/>
        <w:right w:val="none" w:sz="0" w:space="0" w:color="auto"/>
      </w:divBdr>
      <w:divsChild>
        <w:div w:id="861868607">
          <w:marLeft w:val="0"/>
          <w:marRight w:val="0"/>
          <w:marTop w:val="120"/>
          <w:marBottom w:val="0"/>
          <w:divBdr>
            <w:top w:val="none" w:sz="0" w:space="0" w:color="auto"/>
            <w:left w:val="none" w:sz="0" w:space="0" w:color="auto"/>
            <w:bottom w:val="none" w:sz="0" w:space="0" w:color="auto"/>
            <w:right w:val="none" w:sz="0" w:space="0" w:color="auto"/>
          </w:divBdr>
        </w:div>
        <w:div w:id="2015570123">
          <w:marLeft w:val="0"/>
          <w:marRight w:val="0"/>
          <w:marTop w:val="120"/>
          <w:marBottom w:val="0"/>
          <w:divBdr>
            <w:top w:val="none" w:sz="0" w:space="0" w:color="auto"/>
            <w:left w:val="none" w:sz="0" w:space="0" w:color="auto"/>
            <w:bottom w:val="none" w:sz="0" w:space="0" w:color="auto"/>
            <w:right w:val="none" w:sz="0" w:space="0" w:color="auto"/>
          </w:divBdr>
        </w:div>
      </w:divsChild>
    </w:div>
    <w:div w:id="255210239">
      <w:bodyDiv w:val="1"/>
      <w:marLeft w:val="0"/>
      <w:marRight w:val="0"/>
      <w:marTop w:val="0"/>
      <w:marBottom w:val="0"/>
      <w:divBdr>
        <w:top w:val="none" w:sz="0" w:space="0" w:color="auto"/>
        <w:left w:val="none" w:sz="0" w:space="0" w:color="auto"/>
        <w:bottom w:val="none" w:sz="0" w:space="0" w:color="auto"/>
        <w:right w:val="none" w:sz="0" w:space="0" w:color="auto"/>
      </w:divBdr>
    </w:div>
    <w:div w:id="281618599">
      <w:bodyDiv w:val="1"/>
      <w:marLeft w:val="0"/>
      <w:marRight w:val="0"/>
      <w:marTop w:val="0"/>
      <w:marBottom w:val="0"/>
      <w:divBdr>
        <w:top w:val="none" w:sz="0" w:space="0" w:color="auto"/>
        <w:left w:val="none" w:sz="0" w:space="0" w:color="auto"/>
        <w:bottom w:val="none" w:sz="0" w:space="0" w:color="auto"/>
        <w:right w:val="none" w:sz="0" w:space="0" w:color="auto"/>
      </w:divBdr>
    </w:div>
    <w:div w:id="295960969">
      <w:bodyDiv w:val="1"/>
      <w:marLeft w:val="0"/>
      <w:marRight w:val="0"/>
      <w:marTop w:val="0"/>
      <w:marBottom w:val="0"/>
      <w:divBdr>
        <w:top w:val="none" w:sz="0" w:space="0" w:color="auto"/>
        <w:left w:val="none" w:sz="0" w:space="0" w:color="auto"/>
        <w:bottom w:val="none" w:sz="0" w:space="0" w:color="auto"/>
        <w:right w:val="none" w:sz="0" w:space="0" w:color="auto"/>
      </w:divBdr>
    </w:div>
    <w:div w:id="360087033">
      <w:bodyDiv w:val="1"/>
      <w:marLeft w:val="0"/>
      <w:marRight w:val="0"/>
      <w:marTop w:val="0"/>
      <w:marBottom w:val="0"/>
      <w:divBdr>
        <w:top w:val="none" w:sz="0" w:space="0" w:color="auto"/>
        <w:left w:val="none" w:sz="0" w:space="0" w:color="auto"/>
        <w:bottom w:val="none" w:sz="0" w:space="0" w:color="auto"/>
        <w:right w:val="none" w:sz="0" w:space="0" w:color="auto"/>
      </w:divBdr>
    </w:div>
    <w:div w:id="361512400">
      <w:bodyDiv w:val="1"/>
      <w:marLeft w:val="0"/>
      <w:marRight w:val="0"/>
      <w:marTop w:val="0"/>
      <w:marBottom w:val="0"/>
      <w:divBdr>
        <w:top w:val="none" w:sz="0" w:space="0" w:color="auto"/>
        <w:left w:val="none" w:sz="0" w:space="0" w:color="auto"/>
        <w:bottom w:val="none" w:sz="0" w:space="0" w:color="auto"/>
        <w:right w:val="none" w:sz="0" w:space="0" w:color="auto"/>
      </w:divBdr>
    </w:div>
    <w:div w:id="393090554">
      <w:bodyDiv w:val="1"/>
      <w:marLeft w:val="0"/>
      <w:marRight w:val="0"/>
      <w:marTop w:val="0"/>
      <w:marBottom w:val="0"/>
      <w:divBdr>
        <w:top w:val="none" w:sz="0" w:space="0" w:color="auto"/>
        <w:left w:val="none" w:sz="0" w:space="0" w:color="auto"/>
        <w:bottom w:val="none" w:sz="0" w:space="0" w:color="auto"/>
        <w:right w:val="none" w:sz="0" w:space="0" w:color="auto"/>
      </w:divBdr>
    </w:div>
    <w:div w:id="413168846">
      <w:bodyDiv w:val="1"/>
      <w:marLeft w:val="0"/>
      <w:marRight w:val="0"/>
      <w:marTop w:val="0"/>
      <w:marBottom w:val="0"/>
      <w:divBdr>
        <w:top w:val="none" w:sz="0" w:space="0" w:color="auto"/>
        <w:left w:val="none" w:sz="0" w:space="0" w:color="auto"/>
        <w:bottom w:val="none" w:sz="0" w:space="0" w:color="auto"/>
        <w:right w:val="none" w:sz="0" w:space="0" w:color="auto"/>
      </w:divBdr>
    </w:div>
    <w:div w:id="422604693">
      <w:bodyDiv w:val="1"/>
      <w:marLeft w:val="0"/>
      <w:marRight w:val="0"/>
      <w:marTop w:val="0"/>
      <w:marBottom w:val="0"/>
      <w:divBdr>
        <w:top w:val="none" w:sz="0" w:space="0" w:color="auto"/>
        <w:left w:val="none" w:sz="0" w:space="0" w:color="auto"/>
        <w:bottom w:val="none" w:sz="0" w:space="0" w:color="auto"/>
        <w:right w:val="none" w:sz="0" w:space="0" w:color="auto"/>
      </w:divBdr>
    </w:div>
    <w:div w:id="491995268">
      <w:bodyDiv w:val="1"/>
      <w:marLeft w:val="0"/>
      <w:marRight w:val="0"/>
      <w:marTop w:val="0"/>
      <w:marBottom w:val="0"/>
      <w:divBdr>
        <w:top w:val="none" w:sz="0" w:space="0" w:color="auto"/>
        <w:left w:val="none" w:sz="0" w:space="0" w:color="auto"/>
        <w:bottom w:val="none" w:sz="0" w:space="0" w:color="auto"/>
        <w:right w:val="none" w:sz="0" w:space="0" w:color="auto"/>
      </w:divBdr>
      <w:divsChild>
        <w:div w:id="782380289">
          <w:marLeft w:val="0"/>
          <w:marRight w:val="0"/>
          <w:marTop w:val="0"/>
          <w:marBottom w:val="0"/>
          <w:divBdr>
            <w:top w:val="none" w:sz="0" w:space="0" w:color="auto"/>
            <w:left w:val="none" w:sz="0" w:space="0" w:color="auto"/>
            <w:bottom w:val="none" w:sz="0" w:space="0" w:color="auto"/>
            <w:right w:val="none" w:sz="0" w:space="0" w:color="auto"/>
          </w:divBdr>
        </w:div>
      </w:divsChild>
    </w:div>
    <w:div w:id="495802591">
      <w:bodyDiv w:val="1"/>
      <w:marLeft w:val="0"/>
      <w:marRight w:val="0"/>
      <w:marTop w:val="0"/>
      <w:marBottom w:val="0"/>
      <w:divBdr>
        <w:top w:val="none" w:sz="0" w:space="0" w:color="auto"/>
        <w:left w:val="none" w:sz="0" w:space="0" w:color="auto"/>
        <w:bottom w:val="none" w:sz="0" w:space="0" w:color="auto"/>
        <w:right w:val="none" w:sz="0" w:space="0" w:color="auto"/>
      </w:divBdr>
    </w:div>
    <w:div w:id="500702267">
      <w:bodyDiv w:val="1"/>
      <w:marLeft w:val="0"/>
      <w:marRight w:val="0"/>
      <w:marTop w:val="0"/>
      <w:marBottom w:val="0"/>
      <w:divBdr>
        <w:top w:val="none" w:sz="0" w:space="0" w:color="auto"/>
        <w:left w:val="none" w:sz="0" w:space="0" w:color="auto"/>
        <w:bottom w:val="none" w:sz="0" w:space="0" w:color="auto"/>
        <w:right w:val="none" w:sz="0" w:space="0" w:color="auto"/>
      </w:divBdr>
    </w:div>
    <w:div w:id="548995748">
      <w:bodyDiv w:val="1"/>
      <w:marLeft w:val="0"/>
      <w:marRight w:val="0"/>
      <w:marTop w:val="0"/>
      <w:marBottom w:val="0"/>
      <w:divBdr>
        <w:top w:val="none" w:sz="0" w:space="0" w:color="auto"/>
        <w:left w:val="none" w:sz="0" w:space="0" w:color="auto"/>
        <w:bottom w:val="none" w:sz="0" w:space="0" w:color="auto"/>
        <w:right w:val="none" w:sz="0" w:space="0" w:color="auto"/>
      </w:divBdr>
      <w:divsChild>
        <w:div w:id="1561331286">
          <w:marLeft w:val="0"/>
          <w:marRight w:val="0"/>
          <w:marTop w:val="0"/>
          <w:marBottom w:val="0"/>
          <w:divBdr>
            <w:top w:val="none" w:sz="0" w:space="0" w:color="auto"/>
            <w:left w:val="none" w:sz="0" w:space="0" w:color="auto"/>
            <w:bottom w:val="none" w:sz="0" w:space="0" w:color="auto"/>
            <w:right w:val="none" w:sz="0" w:space="0" w:color="auto"/>
          </w:divBdr>
          <w:divsChild>
            <w:div w:id="1161965173">
              <w:marLeft w:val="0"/>
              <w:marRight w:val="0"/>
              <w:marTop w:val="0"/>
              <w:marBottom w:val="0"/>
              <w:divBdr>
                <w:top w:val="none" w:sz="0" w:space="0" w:color="auto"/>
                <w:left w:val="none" w:sz="0" w:space="0" w:color="auto"/>
                <w:bottom w:val="none" w:sz="0" w:space="0" w:color="auto"/>
                <w:right w:val="none" w:sz="0" w:space="0" w:color="auto"/>
              </w:divBdr>
              <w:divsChild>
                <w:div w:id="19457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7443">
      <w:bodyDiv w:val="1"/>
      <w:marLeft w:val="0"/>
      <w:marRight w:val="0"/>
      <w:marTop w:val="0"/>
      <w:marBottom w:val="0"/>
      <w:divBdr>
        <w:top w:val="none" w:sz="0" w:space="0" w:color="auto"/>
        <w:left w:val="none" w:sz="0" w:space="0" w:color="auto"/>
        <w:bottom w:val="none" w:sz="0" w:space="0" w:color="auto"/>
        <w:right w:val="none" w:sz="0" w:space="0" w:color="auto"/>
      </w:divBdr>
    </w:div>
    <w:div w:id="693582053">
      <w:bodyDiv w:val="1"/>
      <w:marLeft w:val="0"/>
      <w:marRight w:val="0"/>
      <w:marTop w:val="0"/>
      <w:marBottom w:val="0"/>
      <w:divBdr>
        <w:top w:val="none" w:sz="0" w:space="0" w:color="auto"/>
        <w:left w:val="none" w:sz="0" w:space="0" w:color="auto"/>
        <w:bottom w:val="none" w:sz="0" w:space="0" w:color="auto"/>
        <w:right w:val="none" w:sz="0" w:space="0" w:color="auto"/>
      </w:divBdr>
    </w:div>
    <w:div w:id="721756266">
      <w:bodyDiv w:val="1"/>
      <w:marLeft w:val="0"/>
      <w:marRight w:val="0"/>
      <w:marTop w:val="0"/>
      <w:marBottom w:val="0"/>
      <w:divBdr>
        <w:top w:val="none" w:sz="0" w:space="0" w:color="auto"/>
        <w:left w:val="none" w:sz="0" w:space="0" w:color="auto"/>
        <w:bottom w:val="none" w:sz="0" w:space="0" w:color="auto"/>
        <w:right w:val="none" w:sz="0" w:space="0" w:color="auto"/>
      </w:divBdr>
    </w:div>
    <w:div w:id="736056481">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5">
          <w:marLeft w:val="0"/>
          <w:marRight w:val="0"/>
          <w:marTop w:val="120"/>
          <w:marBottom w:val="0"/>
          <w:divBdr>
            <w:top w:val="none" w:sz="0" w:space="0" w:color="auto"/>
            <w:left w:val="none" w:sz="0" w:space="0" w:color="auto"/>
            <w:bottom w:val="none" w:sz="0" w:space="0" w:color="auto"/>
            <w:right w:val="none" w:sz="0" w:space="0" w:color="auto"/>
          </w:divBdr>
        </w:div>
      </w:divsChild>
    </w:div>
    <w:div w:id="747465197">
      <w:bodyDiv w:val="1"/>
      <w:marLeft w:val="0"/>
      <w:marRight w:val="0"/>
      <w:marTop w:val="0"/>
      <w:marBottom w:val="0"/>
      <w:divBdr>
        <w:top w:val="none" w:sz="0" w:space="0" w:color="auto"/>
        <w:left w:val="none" w:sz="0" w:space="0" w:color="auto"/>
        <w:bottom w:val="none" w:sz="0" w:space="0" w:color="auto"/>
        <w:right w:val="none" w:sz="0" w:space="0" w:color="auto"/>
      </w:divBdr>
    </w:div>
    <w:div w:id="799884764">
      <w:bodyDiv w:val="1"/>
      <w:marLeft w:val="0"/>
      <w:marRight w:val="0"/>
      <w:marTop w:val="0"/>
      <w:marBottom w:val="0"/>
      <w:divBdr>
        <w:top w:val="none" w:sz="0" w:space="0" w:color="auto"/>
        <w:left w:val="none" w:sz="0" w:space="0" w:color="auto"/>
        <w:bottom w:val="none" w:sz="0" w:space="0" w:color="auto"/>
        <w:right w:val="none" w:sz="0" w:space="0" w:color="auto"/>
      </w:divBdr>
    </w:div>
    <w:div w:id="816655506">
      <w:bodyDiv w:val="1"/>
      <w:marLeft w:val="0"/>
      <w:marRight w:val="0"/>
      <w:marTop w:val="0"/>
      <w:marBottom w:val="0"/>
      <w:divBdr>
        <w:top w:val="none" w:sz="0" w:space="0" w:color="auto"/>
        <w:left w:val="none" w:sz="0" w:space="0" w:color="auto"/>
        <w:bottom w:val="none" w:sz="0" w:space="0" w:color="auto"/>
        <w:right w:val="none" w:sz="0" w:space="0" w:color="auto"/>
      </w:divBdr>
    </w:div>
    <w:div w:id="859440433">
      <w:bodyDiv w:val="1"/>
      <w:marLeft w:val="0"/>
      <w:marRight w:val="0"/>
      <w:marTop w:val="0"/>
      <w:marBottom w:val="0"/>
      <w:divBdr>
        <w:top w:val="none" w:sz="0" w:space="0" w:color="auto"/>
        <w:left w:val="none" w:sz="0" w:space="0" w:color="auto"/>
        <w:bottom w:val="none" w:sz="0" w:space="0" w:color="auto"/>
        <w:right w:val="none" w:sz="0" w:space="0" w:color="auto"/>
      </w:divBdr>
    </w:div>
    <w:div w:id="932249987">
      <w:bodyDiv w:val="1"/>
      <w:marLeft w:val="0"/>
      <w:marRight w:val="0"/>
      <w:marTop w:val="0"/>
      <w:marBottom w:val="0"/>
      <w:divBdr>
        <w:top w:val="none" w:sz="0" w:space="0" w:color="auto"/>
        <w:left w:val="none" w:sz="0" w:space="0" w:color="auto"/>
        <w:bottom w:val="none" w:sz="0" w:space="0" w:color="auto"/>
        <w:right w:val="none" w:sz="0" w:space="0" w:color="auto"/>
      </w:divBdr>
      <w:divsChild>
        <w:div w:id="1705519195">
          <w:marLeft w:val="0"/>
          <w:marRight w:val="0"/>
          <w:marTop w:val="0"/>
          <w:marBottom w:val="0"/>
          <w:divBdr>
            <w:top w:val="none" w:sz="0" w:space="0" w:color="auto"/>
            <w:left w:val="none" w:sz="0" w:space="0" w:color="auto"/>
            <w:bottom w:val="none" w:sz="0" w:space="0" w:color="auto"/>
            <w:right w:val="none" w:sz="0" w:space="0" w:color="auto"/>
          </w:divBdr>
        </w:div>
      </w:divsChild>
    </w:div>
    <w:div w:id="932936062">
      <w:bodyDiv w:val="1"/>
      <w:marLeft w:val="0"/>
      <w:marRight w:val="0"/>
      <w:marTop w:val="0"/>
      <w:marBottom w:val="0"/>
      <w:divBdr>
        <w:top w:val="none" w:sz="0" w:space="0" w:color="auto"/>
        <w:left w:val="none" w:sz="0" w:space="0" w:color="auto"/>
        <w:bottom w:val="none" w:sz="0" w:space="0" w:color="auto"/>
        <w:right w:val="none" w:sz="0" w:space="0" w:color="auto"/>
      </w:divBdr>
      <w:divsChild>
        <w:div w:id="1067605247">
          <w:marLeft w:val="0"/>
          <w:marRight w:val="0"/>
          <w:marTop w:val="0"/>
          <w:marBottom w:val="0"/>
          <w:divBdr>
            <w:top w:val="none" w:sz="0" w:space="0" w:color="auto"/>
            <w:left w:val="none" w:sz="0" w:space="0" w:color="auto"/>
            <w:bottom w:val="none" w:sz="0" w:space="0" w:color="auto"/>
            <w:right w:val="none" w:sz="0" w:space="0" w:color="auto"/>
          </w:divBdr>
          <w:divsChild>
            <w:div w:id="1944072093">
              <w:marLeft w:val="0"/>
              <w:marRight w:val="0"/>
              <w:marTop w:val="0"/>
              <w:marBottom w:val="0"/>
              <w:divBdr>
                <w:top w:val="none" w:sz="0" w:space="0" w:color="auto"/>
                <w:left w:val="none" w:sz="0" w:space="0" w:color="auto"/>
                <w:bottom w:val="none" w:sz="0" w:space="0" w:color="auto"/>
                <w:right w:val="none" w:sz="0" w:space="0" w:color="auto"/>
              </w:divBdr>
              <w:divsChild>
                <w:div w:id="1990935156">
                  <w:marLeft w:val="0"/>
                  <w:marRight w:val="0"/>
                  <w:marTop w:val="0"/>
                  <w:marBottom w:val="0"/>
                  <w:divBdr>
                    <w:top w:val="none" w:sz="0" w:space="0" w:color="auto"/>
                    <w:left w:val="none" w:sz="0" w:space="0" w:color="auto"/>
                    <w:bottom w:val="none" w:sz="0" w:space="0" w:color="auto"/>
                    <w:right w:val="none" w:sz="0" w:space="0" w:color="auto"/>
                  </w:divBdr>
                  <w:divsChild>
                    <w:div w:id="2122995441">
                      <w:marLeft w:val="0"/>
                      <w:marRight w:val="0"/>
                      <w:marTop w:val="0"/>
                      <w:marBottom w:val="136"/>
                      <w:divBdr>
                        <w:top w:val="none" w:sz="0" w:space="0" w:color="auto"/>
                        <w:left w:val="none" w:sz="0" w:space="0" w:color="auto"/>
                        <w:bottom w:val="none" w:sz="0" w:space="0" w:color="auto"/>
                        <w:right w:val="none" w:sz="0" w:space="0" w:color="auto"/>
                      </w:divBdr>
                      <w:divsChild>
                        <w:div w:id="1580822015">
                          <w:marLeft w:val="0"/>
                          <w:marRight w:val="0"/>
                          <w:marTop w:val="0"/>
                          <w:marBottom w:val="0"/>
                          <w:divBdr>
                            <w:top w:val="none" w:sz="0" w:space="0" w:color="auto"/>
                            <w:left w:val="none" w:sz="0" w:space="0" w:color="auto"/>
                            <w:bottom w:val="none" w:sz="0" w:space="0" w:color="auto"/>
                            <w:right w:val="none" w:sz="0" w:space="0" w:color="auto"/>
                          </w:divBdr>
                          <w:divsChild>
                            <w:div w:id="1198543537">
                              <w:marLeft w:val="0"/>
                              <w:marRight w:val="0"/>
                              <w:marTop w:val="0"/>
                              <w:marBottom w:val="0"/>
                              <w:divBdr>
                                <w:top w:val="none" w:sz="0" w:space="0" w:color="auto"/>
                                <w:left w:val="none" w:sz="0" w:space="0" w:color="auto"/>
                                <w:bottom w:val="none" w:sz="0" w:space="0" w:color="auto"/>
                                <w:right w:val="none" w:sz="0" w:space="0" w:color="auto"/>
                              </w:divBdr>
                              <w:divsChild>
                                <w:div w:id="535199585">
                                  <w:marLeft w:val="0"/>
                                  <w:marRight w:val="0"/>
                                  <w:marTop w:val="0"/>
                                  <w:marBottom w:val="0"/>
                                  <w:divBdr>
                                    <w:top w:val="none" w:sz="0" w:space="0" w:color="auto"/>
                                    <w:left w:val="none" w:sz="0" w:space="0" w:color="auto"/>
                                    <w:bottom w:val="none" w:sz="0" w:space="0" w:color="auto"/>
                                    <w:right w:val="none" w:sz="0" w:space="0" w:color="auto"/>
                                  </w:divBdr>
                                  <w:divsChild>
                                    <w:div w:id="1793941118">
                                      <w:marLeft w:val="0"/>
                                      <w:marRight w:val="0"/>
                                      <w:marTop w:val="0"/>
                                      <w:marBottom w:val="0"/>
                                      <w:divBdr>
                                        <w:top w:val="none" w:sz="0" w:space="0" w:color="auto"/>
                                        <w:left w:val="none" w:sz="0" w:space="0" w:color="auto"/>
                                        <w:bottom w:val="none" w:sz="0" w:space="0" w:color="auto"/>
                                        <w:right w:val="none" w:sz="0" w:space="0" w:color="auto"/>
                                      </w:divBdr>
                                      <w:divsChild>
                                        <w:div w:id="1969119872">
                                          <w:marLeft w:val="0"/>
                                          <w:marRight w:val="0"/>
                                          <w:marTop w:val="0"/>
                                          <w:marBottom w:val="0"/>
                                          <w:divBdr>
                                            <w:top w:val="none" w:sz="0" w:space="0" w:color="auto"/>
                                            <w:left w:val="none" w:sz="0" w:space="0" w:color="auto"/>
                                            <w:bottom w:val="none" w:sz="0" w:space="0" w:color="auto"/>
                                            <w:right w:val="none" w:sz="0" w:space="0" w:color="auto"/>
                                          </w:divBdr>
                                          <w:divsChild>
                                            <w:div w:id="227688435">
                                              <w:marLeft w:val="0"/>
                                              <w:marRight w:val="0"/>
                                              <w:marTop w:val="0"/>
                                              <w:marBottom w:val="0"/>
                                              <w:divBdr>
                                                <w:top w:val="none" w:sz="0" w:space="0" w:color="auto"/>
                                                <w:left w:val="none" w:sz="0" w:space="0" w:color="auto"/>
                                                <w:bottom w:val="none" w:sz="0" w:space="0" w:color="auto"/>
                                                <w:right w:val="none" w:sz="0" w:space="0" w:color="auto"/>
                                              </w:divBdr>
                                              <w:divsChild>
                                                <w:div w:id="7453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495246">
      <w:bodyDiv w:val="1"/>
      <w:marLeft w:val="0"/>
      <w:marRight w:val="0"/>
      <w:marTop w:val="0"/>
      <w:marBottom w:val="0"/>
      <w:divBdr>
        <w:top w:val="none" w:sz="0" w:space="0" w:color="auto"/>
        <w:left w:val="none" w:sz="0" w:space="0" w:color="auto"/>
        <w:bottom w:val="none" w:sz="0" w:space="0" w:color="auto"/>
        <w:right w:val="none" w:sz="0" w:space="0" w:color="auto"/>
      </w:divBdr>
    </w:div>
    <w:div w:id="945772647">
      <w:bodyDiv w:val="1"/>
      <w:marLeft w:val="0"/>
      <w:marRight w:val="0"/>
      <w:marTop w:val="0"/>
      <w:marBottom w:val="0"/>
      <w:divBdr>
        <w:top w:val="none" w:sz="0" w:space="0" w:color="auto"/>
        <w:left w:val="none" w:sz="0" w:space="0" w:color="auto"/>
        <w:bottom w:val="none" w:sz="0" w:space="0" w:color="auto"/>
        <w:right w:val="none" w:sz="0" w:space="0" w:color="auto"/>
      </w:divBdr>
    </w:div>
    <w:div w:id="969290262">
      <w:bodyDiv w:val="1"/>
      <w:marLeft w:val="0"/>
      <w:marRight w:val="0"/>
      <w:marTop w:val="0"/>
      <w:marBottom w:val="0"/>
      <w:divBdr>
        <w:top w:val="none" w:sz="0" w:space="0" w:color="auto"/>
        <w:left w:val="none" w:sz="0" w:space="0" w:color="auto"/>
        <w:bottom w:val="none" w:sz="0" w:space="0" w:color="auto"/>
        <w:right w:val="none" w:sz="0" w:space="0" w:color="auto"/>
      </w:divBdr>
    </w:div>
    <w:div w:id="970407075">
      <w:bodyDiv w:val="1"/>
      <w:marLeft w:val="0"/>
      <w:marRight w:val="0"/>
      <w:marTop w:val="0"/>
      <w:marBottom w:val="0"/>
      <w:divBdr>
        <w:top w:val="none" w:sz="0" w:space="0" w:color="auto"/>
        <w:left w:val="none" w:sz="0" w:space="0" w:color="auto"/>
        <w:bottom w:val="none" w:sz="0" w:space="0" w:color="auto"/>
        <w:right w:val="none" w:sz="0" w:space="0" w:color="auto"/>
      </w:divBdr>
    </w:div>
    <w:div w:id="982009383">
      <w:bodyDiv w:val="1"/>
      <w:marLeft w:val="0"/>
      <w:marRight w:val="0"/>
      <w:marTop w:val="0"/>
      <w:marBottom w:val="0"/>
      <w:divBdr>
        <w:top w:val="none" w:sz="0" w:space="0" w:color="auto"/>
        <w:left w:val="none" w:sz="0" w:space="0" w:color="auto"/>
        <w:bottom w:val="none" w:sz="0" w:space="0" w:color="auto"/>
        <w:right w:val="none" w:sz="0" w:space="0" w:color="auto"/>
      </w:divBdr>
    </w:div>
    <w:div w:id="1049496070">
      <w:bodyDiv w:val="1"/>
      <w:marLeft w:val="0"/>
      <w:marRight w:val="0"/>
      <w:marTop w:val="0"/>
      <w:marBottom w:val="0"/>
      <w:divBdr>
        <w:top w:val="none" w:sz="0" w:space="0" w:color="auto"/>
        <w:left w:val="none" w:sz="0" w:space="0" w:color="auto"/>
        <w:bottom w:val="none" w:sz="0" w:space="0" w:color="auto"/>
        <w:right w:val="none" w:sz="0" w:space="0" w:color="auto"/>
      </w:divBdr>
    </w:div>
    <w:div w:id="1065687558">
      <w:bodyDiv w:val="1"/>
      <w:marLeft w:val="0"/>
      <w:marRight w:val="0"/>
      <w:marTop w:val="0"/>
      <w:marBottom w:val="0"/>
      <w:divBdr>
        <w:top w:val="none" w:sz="0" w:space="0" w:color="auto"/>
        <w:left w:val="none" w:sz="0" w:space="0" w:color="auto"/>
        <w:bottom w:val="none" w:sz="0" w:space="0" w:color="auto"/>
        <w:right w:val="none" w:sz="0" w:space="0" w:color="auto"/>
      </w:divBdr>
    </w:div>
    <w:div w:id="1069574903">
      <w:bodyDiv w:val="1"/>
      <w:marLeft w:val="0"/>
      <w:marRight w:val="0"/>
      <w:marTop w:val="0"/>
      <w:marBottom w:val="0"/>
      <w:divBdr>
        <w:top w:val="none" w:sz="0" w:space="0" w:color="auto"/>
        <w:left w:val="none" w:sz="0" w:space="0" w:color="auto"/>
        <w:bottom w:val="none" w:sz="0" w:space="0" w:color="auto"/>
        <w:right w:val="none" w:sz="0" w:space="0" w:color="auto"/>
      </w:divBdr>
    </w:div>
    <w:div w:id="1118525636">
      <w:bodyDiv w:val="1"/>
      <w:marLeft w:val="0"/>
      <w:marRight w:val="0"/>
      <w:marTop w:val="0"/>
      <w:marBottom w:val="0"/>
      <w:divBdr>
        <w:top w:val="none" w:sz="0" w:space="0" w:color="auto"/>
        <w:left w:val="none" w:sz="0" w:space="0" w:color="auto"/>
        <w:bottom w:val="none" w:sz="0" w:space="0" w:color="auto"/>
        <w:right w:val="none" w:sz="0" w:space="0" w:color="auto"/>
      </w:divBdr>
    </w:div>
    <w:div w:id="1131247536">
      <w:bodyDiv w:val="1"/>
      <w:marLeft w:val="0"/>
      <w:marRight w:val="0"/>
      <w:marTop w:val="0"/>
      <w:marBottom w:val="0"/>
      <w:divBdr>
        <w:top w:val="none" w:sz="0" w:space="0" w:color="auto"/>
        <w:left w:val="none" w:sz="0" w:space="0" w:color="auto"/>
        <w:bottom w:val="none" w:sz="0" w:space="0" w:color="auto"/>
        <w:right w:val="none" w:sz="0" w:space="0" w:color="auto"/>
      </w:divBdr>
    </w:div>
    <w:div w:id="1340622435">
      <w:bodyDiv w:val="1"/>
      <w:marLeft w:val="0"/>
      <w:marRight w:val="0"/>
      <w:marTop w:val="0"/>
      <w:marBottom w:val="0"/>
      <w:divBdr>
        <w:top w:val="none" w:sz="0" w:space="0" w:color="auto"/>
        <w:left w:val="none" w:sz="0" w:space="0" w:color="auto"/>
        <w:bottom w:val="none" w:sz="0" w:space="0" w:color="auto"/>
        <w:right w:val="none" w:sz="0" w:space="0" w:color="auto"/>
      </w:divBdr>
    </w:div>
    <w:div w:id="1343049722">
      <w:bodyDiv w:val="1"/>
      <w:marLeft w:val="0"/>
      <w:marRight w:val="0"/>
      <w:marTop w:val="0"/>
      <w:marBottom w:val="0"/>
      <w:divBdr>
        <w:top w:val="none" w:sz="0" w:space="0" w:color="auto"/>
        <w:left w:val="none" w:sz="0" w:space="0" w:color="auto"/>
        <w:bottom w:val="none" w:sz="0" w:space="0" w:color="auto"/>
        <w:right w:val="none" w:sz="0" w:space="0" w:color="auto"/>
      </w:divBdr>
    </w:div>
    <w:div w:id="1460421045">
      <w:bodyDiv w:val="1"/>
      <w:marLeft w:val="0"/>
      <w:marRight w:val="0"/>
      <w:marTop w:val="0"/>
      <w:marBottom w:val="0"/>
      <w:divBdr>
        <w:top w:val="none" w:sz="0" w:space="0" w:color="auto"/>
        <w:left w:val="none" w:sz="0" w:space="0" w:color="auto"/>
        <w:bottom w:val="none" w:sz="0" w:space="0" w:color="auto"/>
        <w:right w:val="none" w:sz="0" w:space="0" w:color="auto"/>
      </w:divBdr>
      <w:divsChild>
        <w:div w:id="1986396963">
          <w:marLeft w:val="0"/>
          <w:marRight w:val="0"/>
          <w:marTop w:val="121"/>
          <w:marBottom w:val="0"/>
          <w:divBdr>
            <w:top w:val="none" w:sz="0" w:space="0" w:color="auto"/>
            <w:left w:val="none" w:sz="0" w:space="0" w:color="auto"/>
            <w:bottom w:val="none" w:sz="0" w:space="0" w:color="auto"/>
            <w:right w:val="none" w:sz="0" w:space="0" w:color="auto"/>
          </w:divBdr>
        </w:div>
      </w:divsChild>
    </w:div>
    <w:div w:id="1461460886">
      <w:bodyDiv w:val="1"/>
      <w:marLeft w:val="0"/>
      <w:marRight w:val="0"/>
      <w:marTop w:val="0"/>
      <w:marBottom w:val="0"/>
      <w:divBdr>
        <w:top w:val="none" w:sz="0" w:space="0" w:color="auto"/>
        <w:left w:val="none" w:sz="0" w:space="0" w:color="auto"/>
        <w:bottom w:val="none" w:sz="0" w:space="0" w:color="auto"/>
        <w:right w:val="none" w:sz="0" w:space="0" w:color="auto"/>
      </w:divBdr>
    </w:div>
    <w:div w:id="1523202947">
      <w:bodyDiv w:val="1"/>
      <w:marLeft w:val="0"/>
      <w:marRight w:val="0"/>
      <w:marTop w:val="0"/>
      <w:marBottom w:val="0"/>
      <w:divBdr>
        <w:top w:val="none" w:sz="0" w:space="0" w:color="auto"/>
        <w:left w:val="none" w:sz="0" w:space="0" w:color="auto"/>
        <w:bottom w:val="none" w:sz="0" w:space="0" w:color="auto"/>
        <w:right w:val="none" w:sz="0" w:space="0" w:color="auto"/>
      </w:divBdr>
    </w:div>
    <w:div w:id="1556358529">
      <w:bodyDiv w:val="1"/>
      <w:marLeft w:val="0"/>
      <w:marRight w:val="0"/>
      <w:marTop w:val="0"/>
      <w:marBottom w:val="0"/>
      <w:divBdr>
        <w:top w:val="none" w:sz="0" w:space="0" w:color="auto"/>
        <w:left w:val="none" w:sz="0" w:space="0" w:color="auto"/>
        <w:bottom w:val="none" w:sz="0" w:space="0" w:color="auto"/>
        <w:right w:val="none" w:sz="0" w:space="0" w:color="auto"/>
      </w:divBdr>
      <w:divsChild>
        <w:div w:id="1083066619">
          <w:marLeft w:val="0"/>
          <w:marRight w:val="0"/>
          <w:marTop w:val="0"/>
          <w:marBottom w:val="0"/>
          <w:divBdr>
            <w:top w:val="none" w:sz="0" w:space="0" w:color="auto"/>
            <w:left w:val="none" w:sz="0" w:space="0" w:color="auto"/>
            <w:bottom w:val="none" w:sz="0" w:space="0" w:color="auto"/>
            <w:right w:val="none" w:sz="0" w:space="0" w:color="auto"/>
          </w:divBdr>
          <w:divsChild>
            <w:div w:id="1421945490">
              <w:marLeft w:val="0"/>
              <w:marRight w:val="0"/>
              <w:marTop w:val="0"/>
              <w:marBottom w:val="0"/>
              <w:divBdr>
                <w:top w:val="none" w:sz="0" w:space="0" w:color="auto"/>
                <w:left w:val="none" w:sz="0" w:space="0" w:color="auto"/>
                <w:bottom w:val="none" w:sz="0" w:space="0" w:color="auto"/>
                <w:right w:val="none" w:sz="0" w:space="0" w:color="auto"/>
              </w:divBdr>
              <w:divsChild>
                <w:div w:id="14209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799">
      <w:bodyDiv w:val="1"/>
      <w:marLeft w:val="0"/>
      <w:marRight w:val="0"/>
      <w:marTop w:val="0"/>
      <w:marBottom w:val="0"/>
      <w:divBdr>
        <w:top w:val="none" w:sz="0" w:space="0" w:color="auto"/>
        <w:left w:val="none" w:sz="0" w:space="0" w:color="auto"/>
        <w:bottom w:val="none" w:sz="0" w:space="0" w:color="auto"/>
        <w:right w:val="none" w:sz="0" w:space="0" w:color="auto"/>
      </w:divBdr>
    </w:div>
    <w:div w:id="1645431826">
      <w:bodyDiv w:val="1"/>
      <w:marLeft w:val="0"/>
      <w:marRight w:val="0"/>
      <w:marTop w:val="0"/>
      <w:marBottom w:val="0"/>
      <w:divBdr>
        <w:top w:val="none" w:sz="0" w:space="0" w:color="auto"/>
        <w:left w:val="none" w:sz="0" w:space="0" w:color="auto"/>
        <w:bottom w:val="none" w:sz="0" w:space="0" w:color="auto"/>
        <w:right w:val="none" w:sz="0" w:space="0" w:color="auto"/>
      </w:divBdr>
    </w:div>
    <w:div w:id="1658411220">
      <w:bodyDiv w:val="1"/>
      <w:marLeft w:val="0"/>
      <w:marRight w:val="0"/>
      <w:marTop w:val="0"/>
      <w:marBottom w:val="0"/>
      <w:divBdr>
        <w:top w:val="none" w:sz="0" w:space="0" w:color="auto"/>
        <w:left w:val="none" w:sz="0" w:space="0" w:color="auto"/>
        <w:bottom w:val="none" w:sz="0" w:space="0" w:color="auto"/>
        <w:right w:val="none" w:sz="0" w:space="0" w:color="auto"/>
      </w:divBdr>
    </w:div>
    <w:div w:id="1694304105">
      <w:bodyDiv w:val="1"/>
      <w:marLeft w:val="0"/>
      <w:marRight w:val="0"/>
      <w:marTop w:val="0"/>
      <w:marBottom w:val="0"/>
      <w:divBdr>
        <w:top w:val="none" w:sz="0" w:space="0" w:color="auto"/>
        <w:left w:val="none" w:sz="0" w:space="0" w:color="auto"/>
        <w:bottom w:val="none" w:sz="0" w:space="0" w:color="auto"/>
        <w:right w:val="none" w:sz="0" w:space="0" w:color="auto"/>
      </w:divBdr>
    </w:div>
    <w:div w:id="1890417894">
      <w:bodyDiv w:val="1"/>
      <w:marLeft w:val="0"/>
      <w:marRight w:val="0"/>
      <w:marTop w:val="0"/>
      <w:marBottom w:val="0"/>
      <w:divBdr>
        <w:top w:val="none" w:sz="0" w:space="0" w:color="auto"/>
        <w:left w:val="none" w:sz="0" w:space="0" w:color="auto"/>
        <w:bottom w:val="none" w:sz="0" w:space="0" w:color="auto"/>
        <w:right w:val="none" w:sz="0" w:space="0" w:color="auto"/>
      </w:divBdr>
      <w:divsChild>
        <w:div w:id="1066487366">
          <w:marLeft w:val="0"/>
          <w:marRight w:val="0"/>
          <w:marTop w:val="120"/>
          <w:marBottom w:val="0"/>
          <w:divBdr>
            <w:top w:val="none" w:sz="0" w:space="0" w:color="auto"/>
            <w:left w:val="none" w:sz="0" w:space="0" w:color="auto"/>
            <w:bottom w:val="none" w:sz="0" w:space="0" w:color="auto"/>
            <w:right w:val="none" w:sz="0" w:space="0" w:color="auto"/>
          </w:divBdr>
        </w:div>
      </w:divsChild>
    </w:div>
    <w:div w:id="1921720501">
      <w:bodyDiv w:val="1"/>
      <w:marLeft w:val="0"/>
      <w:marRight w:val="0"/>
      <w:marTop w:val="0"/>
      <w:marBottom w:val="0"/>
      <w:divBdr>
        <w:top w:val="none" w:sz="0" w:space="0" w:color="auto"/>
        <w:left w:val="none" w:sz="0" w:space="0" w:color="auto"/>
        <w:bottom w:val="none" w:sz="0" w:space="0" w:color="auto"/>
        <w:right w:val="none" w:sz="0" w:space="0" w:color="auto"/>
      </w:divBdr>
    </w:div>
    <w:div w:id="1922057417">
      <w:bodyDiv w:val="1"/>
      <w:marLeft w:val="0"/>
      <w:marRight w:val="0"/>
      <w:marTop w:val="0"/>
      <w:marBottom w:val="0"/>
      <w:divBdr>
        <w:top w:val="none" w:sz="0" w:space="0" w:color="auto"/>
        <w:left w:val="none" w:sz="0" w:space="0" w:color="auto"/>
        <w:bottom w:val="none" w:sz="0" w:space="0" w:color="auto"/>
        <w:right w:val="none" w:sz="0" w:space="0" w:color="auto"/>
      </w:divBdr>
    </w:div>
    <w:div w:id="1981112718">
      <w:bodyDiv w:val="1"/>
      <w:marLeft w:val="0"/>
      <w:marRight w:val="0"/>
      <w:marTop w:val="0"/>
      <w:marBottom w:val="0"/>
      <w:divBdr>
        <w:top w:val="none" w:sz="0" w:space="0" w:color="auto"/>
        <w:left w:val="none" w:sz="0" w:space="0" w:color="auto"/>
        <w:bottom w:val="none" w:sz="0" w:space="0" w:color="auto"/>
        <w:right w:val="none" w:sz="0" w:space="0" w:color="auto"/>
      </w:divBdr>
    </w:div>
    <w:div w:id="1995406226">
      <w:bodyDiv w:val="1"/>
      <w:marLeft w:val="0"/>
      <w:marRight w:val="0"/>
      <w:marTop w:val="0"/>
      <w:marBottom w:val="0"/>
      <w:divBdr>
        <w:top w:val="none" w:sz="0" w:space="0" w:color="auto"/>
        <w:left w:val="none" w:sz="0" w:space="0" w:color="auto"/>
        <w:bottom w:val="none" w:sz="0" w:space="0" w:color="auto"/>
        <w:right w:val="none" w:sz="0" w:space="0" w:color="auto"/>
      </w:divBdr>
    </w:div>
    <w:div w:id="2004434237">
      <w:bodyDiv w:val="1"/>
      <w:marLeft w:val="0"/>
      <w:marRight w:val="0"/>
      <w:marTop w:val="0"/>
      <w:marBottom w:val="0"/>
      <w:divBdr>
        <w:top w:val="none" w:sz="0" w:space="0" w:color="auto"/>
        <w:left w:val="none" w:sz="0" w:space="0" w:color="auto"/>
        <w:bottom w:val="none" w:sz="0" w:space="0" w:color="auto"/>
        <w:right w:val="none" w:sz="0" w:space="0" w:color="auto"/>
      </w:divBdr>
    </w:div>
    <w:div w:id="2011981580">
      <w:bodyDiv w:val="1"/>
      <w:marLeft w:val="0"/>
      <w:marRight w:val="0"/>
      <w:marTop w:val="0"/>
      <w:marBottom w:val="0"/>
      <w:divBdr>
        <w:top w:val="none" w:sz="0" w:space="0" w:color="auto"/>
        <w:left w:val="none" w:sz="0" w:space="0" w:color="auto"/>
        <w:bottom w:val="none" w:sz="0" w:space="0" w:color="auto"/>
        <w:right w:val="none" w:sz="0" w:space="0" w:color="auto"/>
      </w:divBdr>
      <w:divsChild>
        <w:div w:id="938877971">
          <w:marLeft w:val="0"/>
          <w:marRight w:val="0"/>
          <w:marTop w:val="0"/>
          <w:marBottom w:val="0"/>
          <w:divBdr>
            <w:top w:val="none" w:sz="0" w:space="0" w:color="auto"/>
            <w:left w:val="none" w:sz="0" w:space="0" w:color="auto"/>
            <w:bottom w:val="none" w:sz="0" w:space="0" w:color="auto"/>
            <w:right w:val="none" w:sz="0" w:space="0" w:color="auto"/>
          </w:divBdr>
          <w:divsChild>
            <w:div w:id="919872816">
              <w:marLeft w:val="0"/>
              <w:marRight w:val="0"/>
              <w:marTop w:val="0"/>
              <w:marBottom w:val="0"/>
              <w:divBdr>
                <w:top w:val="none" w:sz="0" w:space="0" w:color="auto"/>
                <w:left w:val="none" w:sz="0" w:space="0" w:color="auto"/>
                <w:bottom w:val="none" w:sz="0" w:space="0" w:color="auto"/>
                <w:right w:val="none" w:sz="0" w:space="0" w:color="auto"/>
              </w:divBdr>
              <w:divsChild>
                <w:div w:id="193151452">
                  <w:marLeft w:val="0"/>
                  <w:marRight w:val="0"/>
                  <w:marTop w:val="0"/>
                  <w:marBottom w:val="0"/>
                  <w:divBdr>
                    <w:top w:val="none" w:sz="0" w:space="0" w:color="auto"/>
                    <w:left w:val="none" w:sz="0" w:space="0" w:color="auto"/>
                    <w:bottom w:val="none" w:sz="0" w:space="0" w:color="auto"/>
                    <w:right w:val="none" w:sz="0" w:space="0" w:color="auto"/>
                  </w:divBdr>
                  <w:divsChild>
                    <w:div w:id="1390423113">
                      <w:marLeft w:val="0"/>
                      <w:marRight w:val="0"/>
                      <w:marTop w:val="0"/>
                      <w:marBottom w:val="136"/>
                      <w:divBdr>
                        <w:top w:val="none" w:sz="0" w:space="0" w:color="auto"/>
                        <w:left w:val="none" w:sz="0" w:space="0" w:color="auto"/>
                        <w:bottom w:val="none" w:sz="0" w:space="0" w:color="auto"/>
                        <w:right w:val="none" w:sz="0" w:space="0" w:color="auto"/>
                      </w:divBdr>
                      <w:divsChild>
                        <w:div w:id="489297457">
                          <w:marLeft w:val="0"/>
                          <w:marRight w:val="0"/>
                          <w:marTop w:val="0"/>
                          <w:marBottom w:val="0"/>
                          <w:divBdr>
                            <w:top w:val="none" w:sz="0" w:space="0" w:color="auto"/>
                            <w:left w:val="none" w:sz="0" w:space="0" w:color="auto"/>
                            <w:bottom w:val="none" w:sz="0" w:space="0" w:color="auto"/>
                            <w:right w:val="none" w:sz="0" w:space="0" w:color="auto"/>
                          </w:divBdr>
                          <w:divsChild>
                            <w:div w:id="1679388030">
                              <w:marLeft w:val="0"/>
                              <w:marRight w:val="0"/>
                              <w:marTop w:val="0"/>
                              <w:marBottom w:val="0"/>
                              <w:divBdr>
                                <w:top w:val="none" w:sz="0" w:space="0" w:color="auto"/>
                                <w:left w:val="none" w:sz="0" w:space="0" w:color="auto"/>
                                <w:bottom w:val="none" w:sz="0" w:space="0" w:color="auto"/>
                                <w:right w:val="none" w:sz="0" w:space="0" w:color="auto"/>
                              </w:divBdr>
                              <w:divsChild>
                                <w:div w:id="456336042">
                                  <w:marLeft w:val="0"/>
                                  <w:marRight w:val="0"/>
                                  <w:marTop w:val="0"/>
                                  <w:marBottom w:val="0"/>
                                  <w:divBdr>
                                    <w:top w:val="none" w:sz="0" w:space="0" w:color="auto"/>
                                    <w:left w:val="none" w:sz="0" w:space="0" w:color="auto"/>
                                    <w:bottom w:val="none" w:sz="0" w:space="0" w:color="auto"/>
                                    <w:right w:val="none" w:sz="0" w:space="0" w:color="auto"/>
                                  </w:divBdr>
                                  <w:divsChild>
                                    <w:div w:id="2018459349">
                                      <w:marLeft w:val="0"/>
                                      <w:marRight w:val="0"/>
                                      <w:marTop w:val="0"/>
                                      <w:marBottom w:val="0"/>
                                      <w:divBdr>
                                        <w:top w:val="none" w:sz="0" w:space="0" w:color="auto"/>
                                        <w:left w:val="none" w:sz="0" w:space="0" w:color="auto"/>
                                        <w:bottom w:val="none" w:sz="0" w:space="0" w:color="auto"/>
                                        <w:right w:val="none" w:sz="0" w:space="0" w:color="auto"/>
                                      </w:divBdr>
                                      <w:divsChild>
                                        <w:div w:id="2086144788">
                                          <w:marLeft w:val="0"/>
                                          <w:marRight w:val="0"/>
                                          <w:marTop w:val="0"/>
                                          <w:marBottom w:val="0"/>
                                          <w:divBdr>
                                            <w:top w:val="none" w:sz="0" w:space="0" w:color="auto"/>
                                            <w:left w:val="none" w:sz="0" w:space="0" w:color="auto"/>
                                            <w:bottom w:val="none" w:sz="0" w:space="0" w:color="auto"/>
                                            <w:right w:val="none" w:sz="0" w:space="0" w:color="auto"/>
                                          </w:divBdr>
                                          <w:divsChild>
                                            <w:div w:id="1979265277">
                                              <w:marLeft w:val="0"/>
                                              <w:marRight w:val="0"/>
                                              <w:marTop w:val="0"/>
                                              <w:marBottom w:val="0"/>
                                              <w:divBdr>
                                                <w:top w:val="none" w:sz="0" w:space="0" w:color="auto"/>
                                                <w:left w:val="none" w:sz="0" w:space="0" w:color="auto"/>
                                                <w:bottom w:val="none" w:sz="0" w:space="0" w:color="auto"/>
                                                <w:right w:val="none" w:sz="0" w:space="0" w:color="auto"/>
                                              </w:divBdr>
                                              <w:divsChild>
                                                <w:div w:id="1536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E1FC8917537A410B57D78E6C5D547CD9390F009D23A4A2EDE3BC3F33C35A6EE71B24A3233F43DB1FR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7DE87D2BEABED57BC90551B56A78EA390BB79A92A6FEB3371817974DCF473FE22247E73314056CE075C84C610BC4A2642AE90615E247O6g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E1FC8917537A410B57D78E6C5D547CD9390F009D23A4A2EDE3BC3F33C35A6EE71B24A3233F43DB1FR5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6E1FC8917537A410B57D78E6C5D547CD9390F009D23A4A2EDE3BC3F33C35A6EE71B24A3233F40D01FR7G" TargetMode="External"/><Relationship Id="rId4" Type="http://schemas.openxmlformats.org/officeDocument/2006/relationships/settings" Target="settings.xml"/><Relationship Id="rId9" Type="http://schemas.openxmlformats.org/officeDocument/2006/relationships/hyperlink" Target="consultantplus://offline/ref=F6E1FC8917537A410B57D78E6C5D547CD9390F009D23A4A2EDE3BC3F33C35A6EE71B24A3233F43DB1FR5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E680-6DA8-4B48-B8D0-6CFDC326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8307</Words>
  <Characters>47352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2022-04-06T10:51:00Z</cp:lastPrinted>
  <dcterms:created xsi:type="dcterms:W3CDTF">2022-04-26T11:31:00Z</dcterms:created>
  <dcterms:modified xsi:type="dcterms:W3CDTF">2022-04-26T11:31:00Z</dcterms:modified>
</cp:coreProperties>
</file>