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18" w:rsidRPr="002C2537" w:rsidRDefault="003A3C18" w:rsidP="00414428">
      <w:pPr>
        <w:pStyle w:val="a4"/>
        <w:tabs>
          <w:tab w:val="left" w:pos="567"/>
        </w:tabs>
        <w:jc w:val="center"/>
        <w:rPr>
          <w:rStyle w:val="a5"/>
          <w:b w:val="0"/>
          <w:sz w:val="28"/>
          <w:szCs w:val="28"/>
        </w:rPr>
      </w:pPr>
      <w:bookmarkStart w:id="0" w:name="_GoBack"/>
      <w:bookmarkEnd w:id="0"/>
      <w:r w:rsidRPr="002C2537">
        <w:rPr>
          <w:rStyle w:val="a5"/>
          <w:b w:val="0"/>
          <w:noProof/>
          <w:sz w:val="28"/>
          <w:szCs w:val="28"/>
          <w:lang w:eastAsia="ru-RU"/>
        </w:rPr>
        <w:drawing>
          <wp:inline distT="0" distB="0" distL="0" distR="0">
            <wp:extent cx="476250" cy="790575"/>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A3C18" w:rsidRPr="002C2537" w:rsidRDefault="003A3C18" w:rsidP="003A3C18">
      <w:pPr>
        <w:pStyle w:val="a4"/>
        <w:jc w:val="center"/>
        <w:rPr>
          <w:rStyle w:val="a5"/>
          <w:b w:val="0"/>
          <w:sz w:val="28"/>
          <w:szCs w:val="28"/>
        </w:rPr>
      </w:pPr>
    </w:p>
    <w:p w:rsidR="003A3C18" w:rsidRPr="002C2537" w:rsidRDefault="003A3C18" w:rsidP="003A3C18">
      <w:pPr>
        <w:pStyle w:val="a4"/>
        <w:jc w:val="center"/>
        <w:rPr>
          <w:rStyle w:val="a5"/>
          <w:b w:val="0"/>
          <w:sz w:val="28"/>
          <w:szCs w:val="28"/>
        </w:rPr>
      </w:pPr>
      <w:r w:rsidRPr="002C2537">
        <w:rPr>
          <w:rStyle w:val="a5"/>
          <w:b w:val="0"/>
          <w:sz w:val="28"/>
          <w:szCs w:val="28"/>
        </w:rPr>
        <w:t>КОНТРОЛЬНО – СЧЕТНЫЙ ОРГАН</w:t>
      </w:r>
    </w:p>
    <w:p w:rsidR="003A3C18" w:rsidRPr="002C2537" w:rsidRDefault="003A3C18" w:rsidP="003A3C18">
      <w:pPr>
        <w:pStyle w:val="a4"/>
        <w:jc w:val="center"/>
        <w:rPr>
          <w:rStyle w:val="a5"/>
          <w:b w:val="0"/>
          <w:sz w:val="28"/>
          <w:szCs w:val="28"/>
        </w:rPr>
      </w:pPr>
      <w:r w:rsidRPr="002C2537">
        <w:rPr>
          <w:rStyle w:val="a5"/>
          <w:b w:val="0"/>
          <w:sz w:val="28"/>
          <w:szCs w:val="28"/>
        </w:rPr>
        <w:t xml:space="preserve"> «СЧЕТНАЯ ПАЛАТА»</w:t>
      </w:r>
    </w:p>
    <w:p w:rsidR="003A3C18" w:rsidRPr="002C2537" w:rsidRDefault="003A3C18" w:rsidP="003A3C18">
      <w:pPr>
        <w:pStyle w:val="a4"/>
        <w:jc w:val="center"/>
        <w:rPr>
          <w:rStyle w:val="a5"/>
          <w:b w:val="0"/>
          <w:sz w:val="28"/>
          <w:szCs w:val="28"/>
        </w:rPr>
      </w:pPr>
      <w:r w:rsidRPr="002C2537">
        <w:rPr>
          <w:rStyle w:val="a5"/>
          <w:b w:val="0"/>
          <w:sz w:val="28"/>
          <w:szCs w:val="28"/>
        </w:rPr>
        <w:t>МУНИЦИПАЛЬНОГО ОБРАЗОВАНИЯ САРАКТАШСКИЙ ПОССОВЕТ САРАКТАШСКОГО РАЙОНА ОРЕНБУРГСКОЙ ОБЛАСТИ</w:t>
      </w:r>
    </w:p>
    <w:p w:rsidR="003A3C18" w:rsidRPr="002C2537" w:rsidRDefault="003A3C18" w:rsidP="003A3C18">
      <w:pPr>
        <w:pStyle w:val="a4"/>
        <w:jc w:val="center"/>
        <w:rPr>
          <w:rStyle w:val="a6"/>
          <w:rFonts w:ascii="Times New Roman" w:hAnsi="Times New Roman" w:cs="Times New Roman"/>
          <w:b w:val="0"/>
          <w:sz w:val="16"/>
          <w:szCs w:val="16"/>
        </w:rPr>
      </w:pPr>
      <w:r w:rsidRPr="002C2537">
        <w:rPr>
          <w:rStyle w:val="a6"/>
          <w:rFonts w:ascii="Times New Roman" w:hAnsi="Times New Roman" w:cs="Times New Roman"/>
          <w:b w:val="0"/>
          <w:sz w:val="16"/>
          <w:szCs w:val="16"/>
        </w:rPr>
        <w:t xml:space="preserve">462100, Оренбургская область, п.Саракташ, ул.Свердлова/Депутатская, 5/5, тел. (35333) 6-11-97 E-mail: </w:t>
      </w:r>
      <w:r w:rsidRPr="002C2537">
        <w:rPr>
          <w:rStyle w:val="a6"/>
          <w:rFonts w:ascii="Times New Roman" w:hAnsi="Times New Roman" w:cs="Times New Roman"/>
          <w:b w:val="0"/>
          <w:sz w:val="16"/>
          <w:szCs w:val="16"/>
          <w:lang w:val="en-US"/>
        </w:rPr>
        <w:t>lan</w:t>
      </w:r>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ksp</w:t>
      </w:r>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mail</w:t>
      </w:r>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ru</w:t>
      </w:r>
    </w:p>
    <w:p w:rsidR="003A3C18" w:rsidRPr="002C2537" w:rsidRDefault="003A3C18" w:rsidP="003A3C18">
      <w:pPr>
        <w:pStyle w:val="a4"/>
        <w:jc w:val="center"/>
        <w:rPr>
          <w:rFonts w:ascii="Times New Roman" w:hAnsi="Times New Roman" w:cs="Times New Roman"/>
          <w:sz w:val="32"/>
          <w:szCs w:val="32"/>
        </w:rPr>
      </w:pPr>
      <w:r w:rsidRPr="002C2537">
        <w:rPr>
          <w:rStyle w:val="a5"/>
          <w:b w:val="0"/>
          <w:sz w:val="40"/>
          <w:szCs w:val="40"/>
        </w:rPr>
        <w:t>____________________________________________</w:t>
      </w:r>
    </w:p>
    <w:p w:rsidR="003A3C18" w:rsidRPr="002C2537" w:rsidRDefault="003A3C18" w:rsidP="003A3C18">
      <w:pPr>
        <w:ind w:right="-625"/>
        <w:jc w:val="center"/>
        <w:rPr>
          <w:sz w:val="32"/>
          <w:szCs w:val="32"/>
        </w:rPr>
      </w:pPr>
      <w:r w:rsidRPr="002C2537">
        <w:rPr>
          <w:sz w:val="32"/>
          <w:szCs w:val="32"/>
        </w:rPr>
        <w:t xml:space="preserve">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Отчет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 </w:t>
      </w:r>
      <w:r w:rsidR="009D6AF3">
        <w:rPr>
          <w:rFonts w:ascii="Times New Roman" w:hAnsi="Times New Roman" w:cs="Times New Roman"/>
          <w:b/>
          <w:sz w:val="28"/>
          <w:szCs w:val="28"/>
        </w:rPr>
        <w:t>работе</w:t>
      </w:r>
      <w:r w:rsidRPr="00D87BBA">
        <w:rPr>
          <w:rFonts w:ascii="Times New Roman" w:hAnsi="Times New Roman" w:cs="Times New Roman"/>
          <w:b/>
          <w:sz w:val="28"/>
          <w:szCs w:val="28"/>
        </w:rPr>
        <w:t xml:space="preserve"> контрольно-счетного органа «Счетная палата»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муниципального образования Саракташский поссовет </w:t>
      </w:r>
    </w:p>
    <w:p w:rsidR="00AA6BBF"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Саракташского района Оренбургской области </w:t>
      </w:r>
    </w:p>
    <w:p w:rsidR="003A3C18" w:rsidRDefault="008D25CF" w:rsidP="003A3C18">
      <w:pPr>
        <w:spacing w:after="0"/>
        <w:jc w:val="center"/>
        <w:rPr>
          <w:rFonts w:ascii="Times New Roman" w:hAnsi="Times New Roman" w:cs="Times New Roman"/>
          <w:b/>
          <w:sz w:val="28"/>
          <w:szCs w:val="28"/>
        </w:rPr>
      </w:pPr>
      <w:r>
        <w:rPr>
          <w:rFonts w:ascii="Times New Roman" w:hAnsi="Times New Roman" w:cs="Times New Roman"/>
          <w:b/>
          <w:sz w:val="28"/>
          <w:szCs w:val="28"/>
        </w:rPr>
        <w:t>за 202</w:t>
      </w:r>
      <w:r w:rsidR="00B310FE">
        <w:rPr>
          <w:rFonts w:ascii="Times New Roman" w:hAnsi="Times New Roman" w:cs="Times New Roman"/>
          <w:b/>
          <w:sz w:val="28"/>
          <w:szCs w:val="28"/>
        </w:rPr>
        <w:t>1</w:t>
      </w:r>
      <w:r w:rsidR="003A3C18" w:rsidRPr="00D87BBA">
        <w:rPr>
          <w:rFonts w:ascii="Times New Roman" w:hAnsi="Times New Roman" w:cs="Times New Roman"/>
          <w:b/>
          <w:sz w:val="28"/>
          <w:szCs w:val="28"/>
        </w:rPr>
        <w:t xml:space="preserve"> год </w:t>
      </w:r>
    </w:p>
    <w:p w:rsidR="001E17F9" w:rsidRDefault="001E17F9" w:rsidP="003A3C18">
      <w:pPr>
        <w:spacing w:after="0"/>
        <w:jc w:val="center"/>
        <w:rPr>
          <w:rFonts w:ascii="Times New Roman" w:hAnsi="Times New Roman" w:cs="Times New Roman"/>
          <w:b/>
          <w:sz w:val="28"/>
          <w:szCs w:val="28"/>
        </w:rPr>
      </w:pPr>
    </w:p>
    <w:p w:rsidR="001E17F9" w:rsidRDefault="001E17F9" w:rsidP="003A3C18">
      <w:pPr>
        <w:spacing w:after="0"/>
        <w:jc w:val="center"/>
        <w:rPr>
          <w:rFonts w:ascii="Times New Roman" w:hAnsi="Times New Roman" w:cs="Times New Roman"/>
          <w:b/>
          <w:sz w:val="28"/>
          <w:szCs w:val="28"/>
        </w:rPr>
      </w:pPr>
    </w:p>
    <w:p w:rsidR="003B7459" w:rsidRDefault="001E17F9" w:rsidP="00B310FE">
      <w:pPr>
        <w:pStyle w:val="a9"/>
        <w:numPr>
          <w:ilvl w:val="0"/>
          <w:numId w:val="2"/>
        </w:numPr>
        <w:tabs>
          <w:tab w:val="left" w:pos="567"/>
        </w:tabs>
        <w:autoSpaceDE w:val="0"/>
        <w:autoSpaceDN w:val="0"/>
        <w:adjustRightInd w:val="0"/>
        <w:spacing w:after="0" w:line="240" w:lineRule="auto"/>
        <w:ind w:left="0" w:firstLine="0"/>
        <w:jc w:val="center"/>
        <w:rPr>
          <w:rFonts w:ascii="Times New Roman" w:hAnsi="Times New Roman" w:cs="Times New Roman"/>
          <w:b/>
          <w:sz w:val="28"/>
          <w:szCs w:val="28"/>
        </w:rPr>
      </w:pPr>
      <w:r w:rsidRPr="001E17F9">
        <w:rPr>
          <w:rFonts w:ascii="Times New Roman" w:hAnsi="Times New Roman" w:cs="Times New Roman"/>
          <w:b/>
          <w:sz w:val="28"/>
          <w:szCs w:val="28"/>
        </w:rPr>
        <w:t>Общая часть</w:t>
      </w:r>
    </w:p>
    <w:p w:rsidR="00E87F00" w:rsidRPr="00672A33" w:rsidRDefault="00E87F00" w:rsidP="001F6A07">
      <w:pPr>
        <w:pStyle w:val="ConsPlusNormal"/>
        <w:ind w:left="990" w:firstLine="0"/>
        <w:jc w:val="both"/>
        <w:rPr>
          <w:rFonts w:ascii="Times New Roman" w:hAnsi="Times New Roman" w:cs="Times New Roman"/>
          <w:sz w:val="28"/>
          <w:szCs w:val="28"/>
        </w:rPr>
      </w:pPr>
    </w:p>
    <w:p w:rsidR="00E87F00" w:rsidRPr="001F6A07" w:rsidRDefault="00E87F00" w:rsidP="001F6A07">
      <w:pPr>
        <w:pStyle w:val="a9"/>
        <w:spacing w:after="0"/>
        <w:ind w:left="0" w:firstLine="567"/>
        <w:jc w:val="both"/>
        <w:rPr>
          <w:rFonts w:ascii="Times New Roman" w:hAnsi="Times New Roman" w:cs="Times New Roman"/>
          <w:sz w:val="28"/>
          <w:szCs w:val="28"/>
        </w:rPr>
      </w:pPr>
      <w:r w:rsidRPr="001F6A07">
        <w:rPr>
          <w:rFonts w:ascii="Times New Roman" w:hAnsi="Times New Roman" w:cs="Times New Roman"/>
          <w:sz w:val="28"/>
          <w:szCs w:val="28"/>
        </w:rPr>
        <w:t xml:space="preserve">Настоящий отчет о работе контрольно-счетного органа «Счетная палата» муниципального образования Саракташский поссовет Саракташского района Оренбургской области (далее </w:t>
      </w:r>
      <w:r w:rsidR="0001138C" w:rsidRPr="001F6A07">
        <w:rPr>
          <w:rFonts w:ascii="Times New Roman" w:hAnsi="Times New Roman" w:cs="Times New Roman"/>
          <w:sz w:val="28"/>
          <w:szCs w:val="28"/>
        </w:rPr>
        <w:t>–</w:t>
      </w:r>
      <w:r w:rsidRPr="001F6A07">
        <w:rPr>
          <w:rFonts w:ascii="Times New Roman" w:hAnsi="Times New Roman" w:cs="Times New Roman"/>
          <w:sz w:val="28"/>
          <w:szCs w:val="28"/>
        </w:rPr>
        <w:t xml:space="preserve"> </w:t>
      </w:r>
      <w:r w:rsidR="0001138C" w:rsidRPr="001F6A07">
        <w:rPr>
          <w:rFonts w:ascii="Times New Roman" w:hAnsi="Times New Roman" w:cs="Times New Roman"/>
          <w:sz w:val="28"/>
          <w:szCs w:val="28"/>
        </w:rPr>
        <w:t>Счетная палата</w:t>
      </w:r>
      <w:r w:rsidRPr="001F6A07">
        <w:rPr>
          <w:rFonts w:ascii="Times New Roman" w:hAnsi="Times New Roman" w:cs="Times New Roman"/>
          <w:sz w:val="28"/>
          <w:szCs w:val="28"/>
        </w:rPr>
        <w:t xml:space="preserve">) за 2021 год подготовлен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(статья 19) и Положением о </w:t>
      </w:r>
      <w:r w:rsidRPr="001F6A07">
        <w:rPr>
          <w:rFonts w:ascii="Times New Roman" w:eastAsia="Times New Roman" w:hAnsi="Times New Roman" w:cs="Times New Roman"/>
          <w:sz w:val="28"/>
          <w:szCs w:val="28"/>
        </w:rPr>
        <w:t>контрольно-счетном органе «Счетная палата» муниципального образования Саракташский поссовет</w:t>
      </w:r>
      <w:r w:rsidRPr="001F6A07">
        <w:rPr>
          <w:rFonts w:ascii="Times New Roman" w:hAnsi="Times New Roman" w:cs="Times New Roman"/>
          <w:sz w:val="28"/>
          <w:szCs w:val="28"/>
        </w:rPr>
        <w:t>, утвержденн</w:t>
      </w:r>
      <w:r w:rsidR="003A00DE" w:rsidRPr="001F6A07">
        <w:rPr>
          <w:rFonts w:ascii="Times New Roman" w:hAnsi="Times New Roman" w:cs="Times New Roman"/>
          <w:sz w:val="28"/>
          <w:szCs w:val="28"/>
        </w:rPr>
        <w:t xml:space="preserve">ым </w:t>
      </w:r>
      <w:r w:rsidRPr="001F6A07">
        <w:rPr>
          <w:rFonts w:ascii="Times New Roman" w:hAnsi="Times New Roman" w:cs="Times New Roman"/>
          <w:sz w:val="28"/>
          <w:szCs w:val="28"/>
        </w:rPr>
        <w:t xml:space="preserve">решением </w:t>
      </w:r>
      <w:r w:rsidR="003A00DE" w:rsidRPr="001F6A07">
        <w:rPr>
          <w:rFonts w:ascii="Times New Roman" w:eastAsia="Times New Roman" w:hAnsi="Times New Roman" w:cs="Times New Roman"/>
          <w:sz w:val="28"/>
          <w:szCs w:val="28"/>
        </w:rPr>
        <w:t>Совета депутатов муниципального образования Саракт</w:t>
      </w:r>
      <w:r w:rsidR="003A00DE" w:rsidRPr="001F6A07">
        <w:rPr>
          <w:rFonts w:ascii="Times New Roman" w:hAnsi="Times New Roman" w:cs="Times New Roman"/>
          <w:sz w:val="28"/>
          <w:szCs w:val="28"/>
        </w:rPr>
        <w:t xml:space="preserve">ашский поссовет от 29.10.2021г. №62 </w:t>
      </w:r>
      <w:r w:rsidR="0001138C" w:rsidRPr="001F6A07">
        <w:rPr>
          <w:rFonts w:ascii="Times New Roman" w:hAnsi="Times New Roman" w:cs="Times New Roman"/>
          <w:sz w:val="28"/>
          <w:szCs w:val="28"/>
        </w:rPr>
        <w:t>.</w:t>
      </w:r>
      <w:r w:rsidR="003A00DE" w:rsidRPr="001F6A07">
        <w:rPr>
          <w:rFonts w:ascii="Times New Roman" w:hAnsi="Times New Roman" w:cs="Times New Roman"/>
          <w:sz w:val="28"/>
          <w:szCs w:val="28"/>
        </w:rPr>
        <w:t xml:space="preserve"> </w:t>
      </w:r>
    </w:p>
    <w:p w:rsidR="0001138C" w:rsidRPr="001F6A07" w:rsidRDefault="0001138C" w:rsidP="00300B7D">
      <w:pPr>
        <w:pStyle w:val="a9"/>
        <w:tabs>
          <w:tab w:val="left" w:pos="567"/>
        </w:tabs>
        <w:ind w:left="0" w:firstLine="567"/>
        <w:jc w:val="both"/>
        <w:rPr>
          <w:rFonts w:ascii="Times New Roman" w:hAnsi="Times New Roman" w:cs="Times New Roman"/>
          <w:sz w:val="28"/>
          <w:szCs w:val="28"/>
        </w:rPr>
      </w:pPr>
      <w:r w:rsidRPr="001F6A07">
        <w:rPr>
          <w:rFonts w:ascii="Times New Roman" w:hAnsi="Times New Roman" w:cs="Times New Roman"/>
          <w:sz w:val="28"/>
          <w:szCs w:val="28"/>
        </w:rPr>
        <w:t>Отчет о деятельности Счетной палаты за 2021 год (далее – отчет) представляется в Совет депутатов муниципального образования Саракташский поссовет Саракташского района Оренбургской области (далее – Совет депутатов) в соответствии со статьей 21 Положения о Счетной палате.</w:t>
      </w:r>
    </w:p>
    <w:p w:rsidR="0001138C" w:rsidRPr="001F6A07" w:rsidRDefault="0001138C" w:rsidP="001F6A07">
      <w:pPr>
        <w:pStyle w:val="a9"/>
        <w:spacing w:after="0"/>
        <w:ind w:left="0" w:firstLine="567"/>
        <w:jc w:val="both"/>
        <w:rPr>
          <w:rFonts w:ascii="Times New Roman" w:hAnsi="Times New Roman" w:cs="Times New Roman"/>
          <w:sz w:val="28"/>
          <w:szCs w:val="28"/>
        </w:rPr>
      </w:pPr>
      <w:r w:rsidRPr="001F6A07">
        <w:rPr>
          <w:rFonts w:ascii="Times New Roman" w:hAnsi="Times New Roman" w:cs="Times New Roman"/>
          <w:sz w:val="28"/>
          <w:szCs w:val="28"/>
        </w:rPr>
        <w:t xml:space="preserve">В отчете отражены результаты работы Счетной палаты по выполнению возложенных задач и реализации полномочий, определенных федеральным законодательством и нормативными правовыми актами </w:t>
      </w:r>
      <w:r w:rsidR="001F6A07" w:rsidRPr="001F6A07">
        <w:rPr>
          <w:rFonts w:ascii="Times New Roman" w:hAnsi="Times New Roman" w:cs="Times New Roman"/>
          <w:sz w:val="28"/>
          <w:szCs w:val="28"/>
        </w:rPr>
        <w:t>Оренбургской области</w:t>
      </w:r>
      <w:r w:rsidRPr="001F6A07">
        <w:rPr>
          <w:rFonts w:ascii="Times New Roman" w:hAnsi="Times New Roman" w:cs="Times New Roman"/>
          <w:sz w:val="28"/>
          <w:szCs w:val="28"/>
        </w:rPr>
        <w:t xml:space="preserve"> и муниципальными п</w:t>
      </w:r>
      <w:r w:rsidR="001F6A07" w:rsidRPr="001F6A07">
        <w:rPr>
          <w:rFonts w:ascii="Times New Roman" w:hAnsi="Times New Roman" w:cs="Times New Roman"/>
          <w:sz w:val="28"/>
          <w:szCs w:val="28"/>
        </w:rPr>
        <w:t xml:space="preserve">равовыми актами муниципального образования Саракташский поссовет. </w:t>
      </w:r>
    </w:p>
    <w:p w:rsidR="001F6A07" w:rsidRPr="002A6156" w:rsidRDefault="001F6A07" w:rsidP="001F6A07">
      <w:pPr>
        <w:pStyle w:val="a9"/>
        <w:spacing w:after="0"/>
        <w:ind w:left="0" w:firstLine="567"/>
        <w:jc w:val="both"/>
        <w:rPr>
          <w:rFonts w:ascii="Times New Roman" w:hAnsi="Times New Roman"/>
          <w:sz w:val="28"/>
          <w:szCs w:val="28"/>
        </w:rPr>
      </w:pPr>
      <w:r w:rsidRPr="002A6156">
        <w:rPr>
          <w:rFonts w:ascii="Times New Roman" w:hAnsi="Times New Roman"/>
          <w:sz w:val="28"/>
        </w:rPr>
        <w:t xml:space="preserve">Положением о </w:t>
      </w:r>
      <w:r w:rsidRPr="001F6A07">
        <w:rPr>
          <w:rFonts w:ascii="Times New Roman" w:eastAsia="Times New Roman" w:hAnsi="Times New Roman" w:cs="Times New Roman"/>
          <w:sz w:val="28"/>
          <w:szCs w:val="28"/>
        </w:rPr>
        <w:t>контрольно-счетном органе «Счетная палата» муниципального образования Саракташский поссовет</w:t>
      </w:r>
      <w:r w:rsidRPr="001F6A07">
        <w:rPr>
          <w:rFonts w:ascii="Times New Roman" w:hAnsi="Times New Roman" w:cs="Times New Roman"/>
          <w:sz w:val="28"/>
          <w:szCs w:val="28"/>
        </w:rPr>
        <w:t xml:space="preserve">, утвержденным </w:t>
      </w:r>
      <w:r w:rsidRPr="001F6A07">
        <w:rPr>
          <w:rFonts w:ascii="Times New Roman" w:hAnsi="Times New Roman" w:cs="Times New Roman"/>
          <w:sz w:val="28"/>
          <w:szCs w:val="28"/>
        </w:rPr>
        <w:lastRenderedPageBreak/>
        <w:t xml:space="preserve">решением </w:t>
      </w:r>
      <w:r w:rsidRPr="001F6A07">
        <w:rPr>
          <w:rFonts w:ascii="Times New Roman" w:eastAsia="Times New Roman" w:hAnsi="Times New Roman" w:cs="Times New Roman"/>
          <w:sz w:val="28"/>
          <w:szCs w:val="28"/>
        </w:rPr>
        <w:t>Совета депутатов муниципального образования Саракт</w:t>
      </w:r>
      <w:r w:rsidRPr="001F6A07">
        <w:rPr>
          <w:rFonts w:ascii="Times New Roman" w:hAnsi="Times New Roman" w:cs="Times New Roman"/>
          <w:sz w:val="28"/>
          <w:szCs w:val="28"/>
        </w:rPr>
        <w:t xml:space="preserve">ашский поссовет от 29.10.2021г. №62 </w:t>
      </w:r>
      <w:r w:rsidRPr="002A6156">
        <w:rPr>
          <w:rFonts w:ascii="Times New Roman" w:hAnsi="Times New Roman"/>
          <w:sz w:val="28"/>
          <w:szCs w:val="28"/>
        </w:rPr>
        <w:t xml:space="preserve">определен статус, принципы деятельности, состав, полномочия и порядок деятельности </w:t>
      </w:r>
      <w:r>
        <w:rPr>
          <w:rFonts w:ascii="Times New Roman" w:hAnsi="Times New Roman"/>
          <w:sz w:val="28"/>
          <w:szCs w:val="28"/>
        </w:rPr>
        <w:t xml:space="preserve">Счетной палаты. </w:t>
      </w:r>
    </w:p>
    <w:p w:rsidR="001F6A07" w:rsidRPr="002A6156" w:rsidRDefault="001F6A07" w:rsidP="001F6A07">
      <w:pPr>
        <w:spacing w:after="0"/>
        <w:ind w:firstLine="567"/>
        <w:jc w:val="both"/>
        <w:rPr>
          <w:rFonts w:ascii="Times New Roman" w:hAnsi="Times New Roman"/>
          <w:sz w:val="28"/>
        </w:rPr>
      </w:pPr>
      <w:r w:rsidRPr="002A6156">
        <w:rPr>
          <w:rFonts w:ascii="Times New Roman" w:hAnsi="Times New Roman"/>
          <w:sz w:val="28"/>
          <w:szCs w:val="28"/>
        </w:rPr>
        <w:t xml:space="preserve">В 2021 году </w:t>
      </w:r>
      <w:r>
        <w:rPr>
          <w:rFonts w:ascii="Times New Roman" w:hAnsi="Times New Roman"/>
          <w:sz w:val="28"/>
          <w:szCs w:val="28"/>
        </w:rPr>
        <w:t xml:space="preserve">Счетная палата </w:t>
      </w:r>
      <w:r w:rsidRPr="002A6156">
        <w:rPr>
          <w:rFonts w:ascii="Times New Roman" w:hAnsi="Times New Roman"/>
          <w:sz w:val="28"/>
          <w:szCs w:val="28"/>
        </w:rPr>
        <w:t>в своей деятельности руководствовалась Конституцией</w:t>
      </w:r>
      <w:r w:rsidRPr="002A6156">
        <w:rPr>
          <w:sz w:val="28"/>
        </w:rPr>
        <w:t xml:space="preserve"> </w:t>
      </w:r>
      <w:r w:rsidRPr="002A6156">
        <w:rPr>
          <w:rFonts w:ascii="Times New Roman" w:hAnsi="Times New Roman"/>
          <w:sz w:val="28"/>
        </w:rPr>
        <w:t xml:space="preserve">Российской Федерации, федеральным законодательством, иными нормативными правовыми актами Российской Федерации, Уставом муниципального </w:t>
      </w:r>
      <w:r>
        <w:rPr>
          <w:rFonts w:ascii="Times New Roman" w:hAnsi="Times New Roman"/>
          <w:sz w:val="28"/>
        </w:rPr>
        <w:t>образования Саракташский поссовет</w:t>
      </w:r>
      <w:r w:rsidRPr="002A6156">
        <w:rPr>
          <w:rFonts w:ascii="Times New Roman" w:hAnsi="Times New Roman"/>
          <w:sz w:val="28"/>
        </w:rPr>
        <w:t xml:space="preserve">, нормативными правовыми актами </w:t>
      </w:r>
      <w:r>
        <w:rPr>
          <w:rFonts w:ascii="Times New Roman" w:hAnsi="Times New Roman"/>
          <w:sz w:val="28"/>
        </w:rPr>
        <w:t>Оренбургской области</w:t>
      </w:r>
      <w:r w:rsidRPr="002A6156">
        <w:rPr>
          <w:rFonts w:ascii="Times New Roman" w:hAnsi="Times New Roman"/>
          <w:sz w:val="28"/>
        </w:rPr>
        <w:t xml:space="preserve"> и </w:t>
      </w:r>
      <w:r>
        <w:rPr>
          <w:rFonts w:ascii="Times New Roman" w:hAnsi="Times New Roman"/>
          <w:sz w:val="28"/>
        </w:rPr>
        <w:t>муниципального образования Саракташский поссовет</w:t>
      </w:r>
      <w:r w:rsidRPr="002A6156">
        <w:rPr>
          <w:rFonts w:ascii="Times New Roman" w:hAnsi="Times New Roman"/>
          <w:sz w:val="28"/>
        </w:rPr>
        <w:t>, а также стандартами внешнего муниципального финансового контроля.</w:t>
      </w:r>
    </w:p>
    <w:p w:rsidR="001F6A07" w:rsidRDefault="001F6A07" w:rsidP="001F6A07">
      <w:pPr>
        <w:spacing w:after="0"/>
        <w:ind w:firstLine="567"/>
        <w:jc w:val="both"/>
        <w:rPr>
          <w:rFonts w:ascii="Times New Roman" w:hAnsi="Times New Roman"/>
          <w:sz w:val="28"/>
          <w:szCs w:val="28"/>
        </w:rPr>
      </w:pPr>
      <w:r w:rsidRPr="002A6156">
        <w:rPr>
          <w:rFonts w:ascii="Times New Roman" w:hAnsi="Times New Roman"/>
          <w:sz w:val="28"/>
          <w:szCs w:val="28"/>
        </w:rPr>
        <w:t xml:space="preserve">Являясь постоянно действующим органом внешнего муниципального финансового контроля, </w:t>
      </w:r>
      <w:r>
        <w:rPr>
          <w:rFonts w:ascii="Times New Roman" w:hAnsi="Times New Roman"/>
          <w:sz w:val="28"/>
          <w:szCs w:val="28"/>
        </w:rPr>
        <w:t xml:space="preserve">Счетная палата </w:t>
      </w:r>
      <w:r w:rsidRPr="002A6156">
        <w:rPr>
          <w:rFonts w:ascii="Times New Roman" w:hAnsi="Times New Roman"/>
          <w:sz w:val="28"/>
          <w:szCs w:val="28"/>
        </w:rPr>
        <w:t>в своей работе основывалась на принципах законности, объективности, эффективности, независимости и гласности.</w:t>
      </w:r>
    </w:p>
    <w:p w:rsidR="00276643" w:rsidRPr="0073708A" w:rsidRDefault="00D14CCF" w:rsidP="00D14CCF">
      <w:pPr>
        <w:pStyle w:val="ae"/>
        <w:tabs>
          <w:tab w:val="left" w:pos="567"/>
        </w:tabs>
        <w:spacing w:after="0" w:line="276" w:lineRule="auto"/>
        <w:jc w:val="both"/>
        <w:rPr>
          <w:sz w:val="28"/>
          <w:szCs w:val="28"/>
          <w:lang w:val="ru-RU"/>
        </w:rPr>
      </w:pPr>
      <w:r>
        <w:rPr>
          <w:sz w:val="28"/>
          <w:szCs w:val="28"/>
          <w:lang w:val="ru-RU"/>
        </w:rPr>
        <w:t xml:space="preserve">        </w:t>
      </w:r>
      <w:r w:rsidR="00276643">
        <w:rPr>
          <w:sz w:val="28"/>
          <w:szCs w:val="28"/>
          <w:lang w:val="ru-RU"/>
        </w:rPr>
        <w:t>С</w:t>
      </w:r>
      <w:r w:rsidR="00276643" w:rsidRPr="0073708A">
        <w:rPr>
          <w:sz w:val="28"/>
          <w:szCs w:val="28"/>
          <w:lang w:val="ru-RU"/>
        </w:rPr>
        <w:t>четная палата осуществляет контрольную, экспертно-аналитическую</w:t>
      </w:r>
      <w:r w:rsidR="00276643">
        <w:rPr>
          <w:sz w:val="28"/>
          <w:szCs w:val="28"/>
          <w:lang w:val="ru-RU"/>
        </w:rPr>
        <w:t xml:space="preserve">, организационно-методическую </w:t>
      </w:r>
      <w:r w:rsidR="00276643" w:rsidRPr="0073708A">
        <w:rPr>
          <w:sz w:val="28"/>
          <w:szCs w:val="28"/>
          <w:lang w:val="ru-RU"/>
        </w:rPr>
        <w:t xml:space="preserve">деятельность, обеспечивает систему контроля за исполнением </w:t>
      </w:r>
      <w:r w:rsidR="00276643">
        <w:rPr>
          <w:sz w:val="28"/>
          <w:szCs w:val="28"/>
          <w:lang w:val="ru-RU"/>
        </w:rPr>
        <w:t>местного</w:t>
      </w:r>
      <w:r w:rsidR="00276643" w:rsidRPr="0073708A">
        <w:rPr>
          <w:sz w:val="28"/>
          <w:szCs w:val="28"/>
          <w:lang w:val="ru-RU"/>
        </w:rPr>
        <w:t xml:space="preserve"> бюджета.</w:t>
      </w:r>
    </w:p>
    <w:p w:rsidR="00D14CCF" w:rsidRPr="00D14CCF" w:rsidRDefault="00D14CCF" w:rsidP="00D14CCF">
      <w:pPr>
        <w:spacing w:after="0"/>
        <w:ind w:firstLine="567"/>
        <w:jc w:val="both"/>
        <w:rPr>
          <w:rFonts w:ascii="Times New Roman" w:hAnsi="Times New Roman"/>
          <w:sz w:val="28"/>
          <w:szCs w:val="28"/>
        </w:rPr>
      </w:pPr>
      <w:r w:rsidRPr="00D14CCF">
        <w:rPr>
          <w:rFonts w:ascii="Times New Roman" w:hAnsi="Times New Roman"/>
          <w:sz w:val="28"/>
          <w:szCs w:val="28"/>
        </w:rPr>
        <w:t>Основными задачами Счетной палаты в части исполнения полномочий в 2021 году являлись:</w:t>
      </w:r>
    </w:p>
    <w:p w:rsidR="00276643" w:rsidRPr="00597811" w:rsidRDefault="00276643" w:rsidP="00276643">
      <w:pPr>
        <w:pStyle w:val="ae"/>
        <w:tabs>
          <w:tab w:val="left" w:pos="567"/>
        </w:tabs>
        <w:spacing w:after="0" w:line="276" w:lineRule="auto"/>
        <w:jc w:val="both"/>
        <w:rPr>
          <w:sz w:val="28"/>
          <w:szCs w:val="28"/>
          <w:lang w:val="ru-RU"/>
        </w:rPr>
      </w:pPr>
      <w:r w:rsidRPr="00597811">
        <w:rPr>
          <w:sz w:val="28"/>
          <w:szCs w:val="28"/>
          <w:lang w:val="ru-RU"/>
        </w:rPr>
        <w:t xml:space="preserve"> </w:t>
      </w:r>
      <w:r>
        <w:rPr>
          <w:sz w:val="28"/>
          <w:szCs w:val="28"/>
          <w:lang w:val="ru-RU"/>
        </w:rPr>
        <w:t xml:space="preserve"> </w:t>
      </w:r>
      <w:r w:rsidRPr="00597811">
        <w:rPr>
          <w:sz w:val="28"/>
          <w:szCs w:val="28"/>
          <w:lang w:val="ru-RU"/>
        </w:rPr>
        <w:t xml:space="preserve">   </w:t>
      </w:r>
      <w:r>
        <w:rPr>
          <w:sz w:val="28"/>
          <w:szCs w:val="28"/>
          <w:lang w:val="ru-RU"/>
        </w:rPr>
        <w:t xml:space="preserve">   </w:t>
      </w:r>
      <w:r w:rsidR="00D14CCF" w:rsidRPr="00597811">
        <w:rPr>
          <w:sz w:val="28"/>
          <w:szCs w:val="28"/>
          <w:lang w:val="ru-RU"/>
        </w:rPr>
        <w:t xml:space="preserve">контроль </w:t>
      </w:r>
      <w:r w:rsidRPr="00597811">
        <w:rPr>
          <w:sz w:val="28"/>
          <w:szCs w:val="28"/>
          <w:lang w:val="ru-RU"/>
        </w:rPr>
        <w:t xml:space="preserve">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p>
    <w:p w:rsidR="00276643" w:rsidRDefault="00276643" w:rsidP="00276643">
      <w:pPr>
        <w:pStyle w:val="ae"/>
        <w:tabs>
          <w:tab w:val="left" w:pos="567"/>
        </w:tabs>
        <w:spacing w:after="0" w:line="276" w:lineRule="auto"/>
        <w:jc w:val="both"/>
        <w:rPr>
          <w:sz w:val="28"/>
          <w:szCs w:val="28"/>
          <w:lang w:val="ru-RU"/>
        </w:rPr>
      </w:pPr>
      <w:r w:rsidRPr="00597811">
        <w:rPr>
          <w:sz w:val="28"/>
          <w:szCs w:val="28"/>
          <w:lang w:val="ru-RU"/>
        </w:rPr>
        <w:t xml:space="preserve">   </w:t>
      </w:r>
      <w:r>
        <w:rPr>
          <w:sz w:val="28"/>
          <w:szCs w:val="28"/>
          <w:lang w:val="ru-RU"/>
        </w:rPr>
        <w:t xml:space="preserve">     </w:t>
      </w:r>
      <w:r w:rsidR="00D14CCF" w:rsidRPr="00597811">
        <w:rPr>
          <w:sz w:val="28"/>
          <w:szCs w:val="28"/>
          <w:lang w:val="ru-RU"/>
        </w:rPr>
        <w:t xml:space="preserve">контроль </w:t>
      </w:r>
      <w:r w:rsidRPr="00597811">
        <w:rPr>
          <w:sz w:val="28"/>
          <w:szCs w:val="28"/>
          <w:lang w:val="ru-RU"/>
        </w:rPr>
        <w:t xml:space="preserve">за достоверностью, полнотой и соответствием нормативным требованиям составления и представления бюджетной </w:t>
      </w:r>
      <w:r w:rsidRPr="00AA6BBF">
        <w:rPr>
          <w:sz w:val="28"/>
          <w:szCs w:val="28"/>
          <w:lang w:val="ru-RU"/>
        </w:rPr>
        <w:t>отчётности главных администраторов бюджетных средств, квартального и годового отчётов об</w:t>
      </w:r>
      <w:r w:rsidRPr="00597811">
        <w:rPr>
          <w:sz w:val="28"/>
          <w:szCs w:val="28"/>
          <w:lang w:val="ru-RU"/>
        </w:rPr>
        <w:t xml:space="preserve"> исполнении бюджета.</w:t>
      </w:r>
    </w:p>
    <w:p w:rsidR="001F6A07" w:rsidRPr="002A6156" w:rsidRDefault="001F6A07" w:rsidP="00276643">
      <w:pPr>
        <w:spacing w:after="0"/>
        <w:ind w:firstLine="709"/>
        <w:jc w:val="both"/>
        <w:rPr>
          <w:rFonts w:ascii="Times New Roman" w:hAnsi="Times New Roman"/>
          <w:sz w:val="28"/>
          <w:szCs w:val="28"/>
        </w:rPr>
      </w:pPr>
      <w:r w:rsidRPr="002A6156">
        <w:rPr>
          <w:rFonts w:ascii="Times New Roman" w:hAnsi="Times New Roman"/>
          <w:sz w:val="28"/>
          <w:szCs w:val="28"/>
        </w:rPr>
        <w:t>В 2021 году осуществлялся контроль за реализацией предложений и рекомендаций, данных палатой в информационных письмах, направленных по результатам экспертно-аналитической деятельности.</w:t>
      </w:r>
    </w:p>
    <w:p w:rsidR="001F6A07" w:rsidRPr="002A6156" w:rsidRDefault="001F6A07" w:rsidP="00276643">
      <w:pPr>
        <w:spacing w:after="0"/>
        <w:ind w:firstLine="709"/>
        <w:jc w:val="both"/>
        <w:rPr>
          <w:rFonts w:ascii="Times New Roman" w:hAnsi="Times New Roman"/>
          <w:sz w:val="28"/>
          <w:szCs w:val="28"/>
        </w:rPr>
      </w:pPr>
      <w:r w:rsidRPr="002A6156">
        <w:rPr>
          <w:rFonts w:ascii="Times New Roman" w:hAnsi="Times New Roman"/>
          <w:sz w:val="28"/>
          <w:szCs w:val="28"/>
        </w:rPr>
        <w:t xml:space="preserve">В целях повышения профессионализма и совершенствования деятельности </w:t>
      </w:r>
      <w:r w:rsidR="00276643">
        <w:rPr>
          <w:rFonts w:ascii="Times New Roman" w:hAnsi="Times New Roman"/>
          <w:sz w:val="28"/>
          <w:szCs w:val="28"/>
        </w:rPr>
        <w:t xml:space="preserve">Счетной палаты </w:t>
      </w:r>
      <w:r w:rsidRPr="002A6156">
        <w:rPr>
          <w:rFonts w:ascii="Times New Roman" w:hAnsi="Times New Roman"/>
          <w:sz w:val="28"/>
          <w:szCs w:val="28"/>
        </w:rPr>
        <w:t>проводилась организационная и методическая работа, осуществлялось взаимодействие с</w:t>
      </w:r>
      <w:r w:rsidR="00276643">
        <w:rPr>
          <w:rFonts w:ascii="Times New Roman" w:hAnsi="Times New Roman"/>
          <w:sz w:val="28"/>
          <w:szCs w:val="28"/>
        </w:rPr>
        <w:t>о</w:t>
      </w:r>
      <w:r w:rsidRPr="002A6156">
        <w:rPr>
          <w:rFonts w:ascii="Times New Roman" w:hAnsi="Times New Roman"/>
          <w:sz w:val="28"/>
          <w:szCs w:val="28"/>
        </w:rPr>
        <w:t xml:space="preserve"> </w:t>
      </w:r>
      <w:r w:rsidR="00276643">
        <w:rPr>
          <w:rFonts w:ascii="Times New Roman" w:hAnsi="Times New Roman"/>
          <w:sz w:val="28"/>
          <w:szCs w:val="28"/>
        </w:rPr>
        <w:t>С</w:t>
      </w:r>
      <w:r w:rsidRPr="002A6156">
        <w:rPr>
          <w:rFonts w:ascii="Times New Roman" w:hAnsi="Times New Roman"/>
          <w:sz w:val="28"/>
          <w:szCs w:val="28"/>
        </w:rPr>
        <w:t>четной палатой</w:t>
      </w:r>
      <w:r w:rsidR="00276643">
        <w:rPr>
          <w:rFonts w:ascii="Times New Roman" w:hAnsi="Times New Roman"/>
          <w:sz w:val="28"/>
          <w:szCs w:val="28"/>
        </w:rPr>
        <w:t xml:space="preserve"> Оренбургской области</w:t>
      </w:r>
      <w:r w:rsidRPr="002A6156">
        <w:rPr>
          <w:rFonts w:ascii="Times New Roman" w:hAnsi="Times New Roman"/>
          <w:sz w:val="28"/>
          <w:szCs w:val="28"/>
        </w:rPr>
        <w:t xml:space="preserve">, контрольно-счетными органами муниципальных образований </w:t>
      </w:r>
      <w:r w:rsidR="00276643">
        <w:rPr>
          <w:rFonts w:ascii="Times New Roman" w:hAnsi="Times New Roman"/>
          <w:sz w:val="28"/>
          <w:szCs w:val="28"/>
        </w:rPr>
        <w:t>Оренбургской области</w:t>
      </w:r>
      <w:r w:rsidRPr="002A6156">
        <w:rPr>
          <w:rFonts w:ascii="Times New Roman" w:hAnsi="Times New Roman"/>
          <w:sz w:val="28"/>
          <w:szCs w:val="28"/>
        </w:rPr>
        <w:t>,</w:t>
      </w:r>
      <w:r w:rsidR="00276643">
        <w:rPr>
          <w:rFonts w:ascii="Times New Roman" w:hAnsi="Times New Roman"/>
          <w:sz w:val="28"/>
          <w:szCs w:val="28"/>
        </w:rPr>
        <w:t xml:space="preserve"> а также надзорными </w:t>
      </w:r>
      <w:r w:rsidRPr="002A6156">
        <w:rPr>
          <w:rFonts w:ascii="Times New Roman" w:hAnsi="Times New Roman"/>
          <w:sz w:val="28"/>
          <w:szCs w:val="28"/>
        </w:rPr>
        <w:t>органами.</w:t>
      </w:r>
    </w:p>
    <w:p w:rsidR="001F6A07" w:rsidRDefault="001F6A07" w:rsidP="00276643">
      <w:pPr>
        <w:spacing w:after="0"/>
        <w:ind w:firstLine="709"/>
        <w:jc w:val="both"/>
        <w:rPr>
          <w:rFonts w:ascii="Times New Roman" w:hAnsi="Times New Roman"/>
          <w:sz w:val="28"/>
          <w:szCs w:val="28"/>
        </w:rPr>
      </w:pPr>
      <w:r w:rsidRPr="002A6156">
        <w:rPr>
          <w:rFonts w:ascii="Times New Roman" w:hAnsi="Times New Roman"/>
          <w:sz w:val="28"/>
          <w:szCs w:val="28"/>
        </w:rPr>
        <w:t xml:space="preserve">Результаты работы </w:t>
      </w:r>
      <w:r w:rsidR="00276643">
        <w:rPr>
          <w:rFonts w:ascii="Times New Roman" w:hAnsi="Times New Roman"/>
          <w:sz w:val="28"/>
          <w:szCs w:val="28"/>
        </w:rPr>
        <w:t xml:space="preserve">Счетной палаты </w:t>
      </w:r>
      <w:r w:rsidRPr="002A6156">
        <w:rPr>
          <w:rFonts w:ascii="Times New Roman" w:hAnsi="Times New Roman"/>
          <w:sz w:val="28"/>
          <w:szCs w:val="28"/>
        </w:rPr>
        <w:t xml:space="preserve">в 2021 году в соответствии с требованиями законодательства постоянно отражались на официальном сайте муниципального </w:t>
      </w:r>
      <w:r w:rsidR="00276643">
        <w:rPr>
          <w:rFonts w:ascii="Times New Roman" w:hAnsi="Times New Roman"/>
          <w:sz w:val="28"/>
          <w:szCs w:val="28"/>
        </w:rPr>
        <w:t xml:space="preserve">образования Саракташский поссовет. </w:t>
      </w:r>
    </w:p>
    <w:p w:rsidR="00D14CCF" w:rsidRDefault="00D14CCF" w:rsidP="00276643">
      <w:pPr>
        <w:spacing w:after="0"/>
        <w:ind w:firstLine="709"/>
        <w:jc w:val="both"/>
        <w:rPr>
          <w:rFonts w:ascii="Times New Roman" w:hAnsi="Times New Roman"/>
          <w:sz w:val="28"/>
          <w:szCs w:val="28"/>
        </w:rPr>
      </w:pPr>
    </w:p>
    <w:p w:rsidR="000A4401" w:rsidRDefault="000A4401" w:rsidP="00276643">
      <w:pPr>
        <w:spacing w:after="0"/>
        <w:ind w:firstLine="709"/>
        <w:jc w:val="both"/>
        <w:rPr>
          <w:rFonts w:ascii="Times New Roman" w:hAnsi="Times New Roman"/>
          <w:sz w:val="28"/>
          <w:szCs w:val="28"/>
        </w:rPr>
      </w:pPr>
    </w:p>
    <w:p w:rsidR="000A4401" w:rsidRPr="002A6156" w:rsidRDefault="000A4401" w:rsidP="00276643">
      <w:pPr>
        <w:spacing w:after="0"/>
        <w:ind w:firstLine="709"/>
        <w:jc w:val="both"/>
        <w:rPr>
          <w:rFonts w:ascii="Times New Roman" w:hAnsi="Times New Roman"/>
          <w:sz w:val="28"/>
          <w:szCs w:val="28"/>
        </w:rPr>
      </w:pPr>
    </w:p>
    <w:p w:rsidR="00276643" w:rsidRPr="00D87BBA" w:rsidRDefault="00276643" w:rsidP="00B310FE">
      <w:pPr>
        <w:spacing w:after="0"/>
        <w:jc w:val="center"/>
        <w:rPr>
          <w:rStyle w:val="a6"/>
          <w:rFonts w:ascii="Times New Roman" w:hAnsi="Times New Roman" w:cs="Times New Roman"/>
          <w:sz w:val="28"/>
          <w:szCs w:val="28"/>
        </w:rPr>
      </w:pPr>
      <w:r w:rsidRPr="004C04BC">
        <w:rPr>
          <w:rFonts w:ascii="Times New Roman" w:eastAsia="Times New Roman" w:hAnsi="Times New Roman" w:cs="Times New Roman"/>
          <w:b/>
          <w:sz w:val="28"/>
          <w:szCs w:val="28"/>
        </w:rPr>
        <w:lastRenderedPageBreak/>
        <w:t xml:space="preserve">2. </w:t>
      </w:r>
      <w:r w:rsidRPr="00D87BBA">
        <w:rPr>
          <w:rStyle w:val="a6"/>
          <w:rFonts w:ascii="Times New Roman" w:hAnsi="Times New Roman" w:cs="Times New Roman"/>
          <w:sz w:val="28"/>
          <w:szCs w:val="28"/>
        </w:rPr>
        <w:t>Основные итоги работы Счетной палаты в 20</w:t>
      </w:r>
      <w:r>
        <w:rPr>
          <w:rStyle w:val="a6"/>
          <w:rFonts w:ascii="Times New Roman" w:hAnsi="Times New Roman" w:cs="Times New Roman"/>
          <w:sz w:val="28"/>
          <w:szCs w:val="28"/>
        </w:rPr>
        <w:t>21</w:t>
      </w:r>
      <w:r w:rsidRPr="00D87BBA">
        <w:rPr>
          <w:rStyle w:val="a6"/>
          <w:rFonts w:ascii="Times New Roman" w:hAnsi="Times New Roman" w:cs="Times New Roman"/>
          <w:sz w:val="28"/>
          <w:szCs w:val="28"/>
        </w:rPr>
        <w:t xml:space="preserve"> году</w:t>
      </w:r>
    </w:p>
    <w:p w:rsidR="00276643" w:rsidRPr="00D87BBA" w:rsidRDefault="00276643" w:rsidP="00276643">
      <w:pPr>
        <w:pStyle w:val="ConsPlusNormal"/>
        <w:widowControl/>
        <w:spacing w:line="276" w:lineRule="auto"/>
        <w:ind w:left="1428" w:firstLine="0"/>
        <w:jc w:val="both"/>
        <w:rPr>
          <w:rFonts w:ascii="Times New Roman" w:hAnsi="Times New Roman" w:cs="Times New Roman"/>
          <w:b/>
          <w:sz w:val="28"/>
          <w:szCs w:val="28"/>
        </w:rPr>
      </w:pPr>
    </w:p>
    <w:p w:rsidR="00276643" w:rsidRPr="00672A33" w:rsidRDefault="00276643" w:rsidP="00B310FE">
      <w:pPr>
        <w:pStyle w:val="aa"/>
        <w:spacing w:before="0" w:after="0" w:line="276" w:lineRule="auto"/>
        <w:ind w:firstLine="567"/>
        <w:rPr>
          <w:sz w:val="28"/>
          <w:szCs w:val="28"/>
        </w:rPr>
      </w:pPr>
      <w:r w:rsidRPr="00672A33">
        <w:rPr>
          <w:rFonts w:ascii="Times New Roman" w:hAnsi="Times New Roman" w:cs="Times New Roman"/>
          <w:sz w:val="28"/>
          <w:szCs w:val="28"/>
        </w:rPr>
        <w:t xml:space="preserve">В 2021 году Счетная палата осуществляла свою деятельность в соответствии с целями и задачами, определенными Бюджетным кодексом Российской Федерации, Федеральным законом № 6-ФЗ, Положением о Счетной палате, а также в соответствии с планом работы на 2021 год. </w:t>
      </w:r>
    </w:p>
    <w:p w:rsidR="00D203A0" w:rsidRPr="002D11A2" w:rsidRDefault="00D8386E" w:rsidP="00D14CCF">
      <w:pPr>
        <w:pStyle w:val="ae"/>
        <w:tabs>
          <w:tab w:val="left" w:pos="567"/>
        </w:tabs>
        <w:spacing w:after="0" w:line="276" w:lineRule="auto"/>
        <w:jc w:val="both"/>
        <w:rPr>
          <w:rFonts w:eastAsia="Times New Roman" w:cs="Times New Roman"/>
          <w:sz w:val="28"/>
          <w:szCs w:val="28"/>
        </w:rPr>
      </w:pPr>
      <w:r>
        <w:rPr>
          <w:sz w:val="28"/>
          <w:szCs w:val="28"/>
          <w:lang w:val="ru-RU"/>
        </w:rPr>
        <w:t xml:space="preserve">        </w:t>
      </w:r>
      <w:r w:rsidR="00D203A0" w:rsidRPr="008A3984">
        <w:rPr>
          <w:rFonts w:cs="Times New Roman"/>
          <w:sz w:val="28"/>
          <w:szCs w:val="28"/>
        </w:rPr>
        <w:t>Всего в 20</w:t>
      </w:r>
      <w:r w:rsidR="00D14CCF">
        <w:rPr>
          <w:rFonts w:cs="Times New Roman"/>
          <w:sz w:val="28"/>
          <w:szCs w:val="28"/>
        </w:rPr>
        <w:t>2</w:t>
      </w:r>
      <w:r w:rsidR="00D14CCF">
        <w:rPr>
          <w:rFonts w:cs="Times New Roman"/>
          <w:sz w:val="28"/>
          <w:szCs w:val="28"/>
          <w:lang w:val="ru-RU"/>
        </w:rPr>
        <w:t>1</w:t>
      </w:r>
      <w:r w:rsidR="00D203A0" w:rsidRPr="008A3984">
        <w:rPr>
          <w:rFonts w:cs="Times New Roman"/>
          <w:sz w:val="28"/>
          <w:szCs w:val="28"/>
        </w:rPr>
        <w:t xml:space="preserve"> году было проведено</w:t>
      </w:r>
      <w:r w:rsidR="004323FF">
        <w:rPr>
          <w:rFonts w:cs="Times New Roman"/>
          <w:sz w:val="28"/>
          <w:szCs w:val="28"/>
        </w:rPr>
        <w:t xml:space="preserve"> </w:t>
      </w:r>
      <w:r w:rsidRPr="002D11A2">
        <w:rPr>
          <w:rFonts w:cs="Times New Roman"/>
          <w:sz w:val="28"/>
          <w:szCs w:val="28"/>
        </w:rPr>
        <w:t>1</w:t>
      </w:r>
      <w:r w:rsidR="002D11A2" w:rsidRPr="002D11A2">
        <w:rPr>
          <w:rFonts w:cs="Times New Roman"/>
          <w:sz w:val="28"/>
          <w:szCs w:val="28"/>
          <w:lang w:val="ru-RU"/>
        </w:rPr>
        <w:t>3</w:t>
      </w:r>
      <w:r w:rsidR="00D203A0" w:rsidRPr="002D11A2">
        <w:rPr>
          <w:rFonts w:cs="Times New Roman"/>
          <w:sz w:val="28"/>
          <w:szCs w:val="28"/>
        </w:rPr>
        <w:t xml:space="preserve"> контрольных и экспертно-аналитических мероприятия, </w:t>
      </w:r>
      <w:r w:rsidRPr="002D11A2">
        <w:rPr>
          <w:rFonts w:cs="Times New Roman"/>
          <w:sz w:val="28"/>
          <w:szCs w:val="28"/>
        </w:rPr>
        <w:t>1</w:t>
      </w:r>
      <w:r w:rsidR="00EA3E72" w:rsidRPr="002D11A2">
        <w:rPr>
          <w:rFonts w:cs="Times New Roman"/>
          <w:sz w:val="28"/>
          <w:szCs w:val="28"/>
        </w:rPr>
        <w:t>0</w:t>
      </w:r>
      <w:r w:rsidRPr="002D11A2">
        <w:rPr>
          <w:rFonts w:cs="Times New Roman"/>
          <w:sz w:val="28"/>
          <w:szCs w:val="28"/>
        </w:rPr>
        <w:t xml:space="preserve"> </w:t>
      </w:r>
      <w:r w:rsidR="00D203A0" w:rsidRPr="002D11A2">
        <w:rPr>
          <w:rFonts w:cs="Times New Roman"/>
          <w:sz w:val="28"/>
          <w:szCs w:val="28"/>
        </w:rPr>
        <w:t>из них составили экспертно-аналитические мероприятия, в том числе:</w:t>
      </w:r>
      <w:r w:rsidR="00D203A0" w:rsidRPr="002D11A2">
        <w:rPr>
          <w:rFonts w:eastAsia="Times New Roman" w:cs="Times New Roman"/>
          <w:sz w:val="28"/>
          <w:szCs w:val="28"/>
        </w:rPr>
        <w:t xml:space="preserve">  </w:t>
      </w:r>
    </w:p>
    <w:p w:rsidR="008A3984" w:rsidRPr="008A3984" w:rsidRDefault="00D8386E" w:rsidP="009B781D">
      <w:pPr>
        <w:tabs>
          <w:tab w:val="left" w:pos="567"/>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A3984" w:rsidRPr="008A3984">
        <w:rPr>
          <w:rFonts w:ascii="Times New Roman" w:eastAsia="Times New Roman" w:hAnsi="Times New Roman" w:cs="Times New Roman"/>
          <w:sz w:val="28"/>
          <w:szCs w:val="28"/>
        </w:rPr>
        <w:t xml:space="preserve">- внешняя проверка годового отчета об исполнении местного бюджета муниципального образования </w:t>
      </w:r>
      <w:r w:rsidR="00F81D31">
        <w:rPr>
          <w:rFonts w:ascii="Times New Roman" w:eastAsia="Times New Roman" w:hAnsi="Times New Roman" w:cs="Times New Roman"/>
          <w:sz w:val="28"/>
          <w:szCs w:val="28"/>
        </w:rPr>
        <w:t>Саракташский поссовет</w:t>
      </w:r>
      <w:r w:rsidR="008A3984" w:rsidRPr="008A3984">
        <w:rPr>
          <w:rFonts w:ascii="Times New Roman" w:eastAsia="Times New Roman" w:hAnsi="Times New Roman" w:cs="Times New Roman"/>
          <w:sz w:val="28"/>
          <w:szCs w:val="28"/>
        </w:rPr>
        <w:t xml:space="preserve"> за 20</w:t>
      </w:r>
      <w:r w:rsidR="00D14CCF">
        <w:rPr>
          <w:rFonts w:ascii="Times New Roman" w:eastAsia="Times New Roman" w:hAnsi="Times New Roman" w:cs="Times New Roman"/>
          <w:sz w:val="28"/>
          <w:szCs w:val="28"/>
        </w:rPr>
        <w:t>20</w:t>
      </w:r>
      <w:r w:rsidR="008A3984" w:rsidRPr="008A3984">
        <w:rPr>
          <w:rFonts w:ascii="Times New Roman" w:eastAsia="Times New Roman" w:hAnsi="Times New Roman" w:cs="Times New Roman"/>
          <w:sz w:val="28"/>
          <w:szCs w:val="28"/>
        </w:rPr>
        <w:t xml:space="preserve"> год - 1;</w:t>
      </w:r>
    </w:p>
    <w:p w:rsidR="008A3984" w:rsidRPr="008A3984" w:rsidRDefault="00D8386E" w:rsidP="009B781D">
      <w:pPr>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008A3984" w:rsidRPr="008A3984">
        <w:rPr>
          <w:rFonts w:ascii="Times New Roman" w:hAnsi="Times New Roman" w:cs="Times New Roman"/>
          <w:b/>
          <w:sz w:val="28"/>
          <w:szCs w:val="28"/>
        </w:rPr>
        <w:t>-</w:t>
      </w:r>
      <w:r w:rsidR="008A3984" w:rsidRPr="008A3984">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анализ отчетов </w:t>
      </w:r>
      <w:r w:rsidR="008A3984" w:rsidRPr="008A3984">
        <w:rPr>
          <w:rFonts w:ascii="Times New Roman" w:hAnsi="Times New Roman" w:cs="Times New Roman"/>
          <w:sz w:val="28"/>
          <w:szCs w:val="28"/>
        </w:rPr>
        <w:t xml:space="preserve">о поквартальном исполнении бюджета муниципального образования </w:t>
      </w:r>
      <w:r w:rsidR="00F81D31">
        <w:rPr>
          <w:rFonts w:ascii="Times New Roman" w:hAnsi="Times New Roman" w:cs="Times New Roman"/>
          <w:sz w:val="28"/>
          <w:szCs w:val="28"/>
        </w:rPr>
        <w:t xml:space="preserve">Саракташский поссовет </w:t>
      </w:r>
      <w:r w:rsidR="008A3984" w:rsidRPr="008A3984">
        <w:rPr>
          <w:rFonts w:ascii="Times New Roman" w:hAnsi="Times New Roman" w:cs="Times New Roman"/>
          <w:sz w:val="28"/>
          <w:szCs w:val="28"/>
        </w:rPr>
        <w:t>- 3;</w:t>
      </w:r>
    </w:p>
    <w:p w:rsidR="008A3984" w:rsidRPr="008A3984" w:rsidRDefault="00D8386E" w:rsidP="009B781D">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 </w:t>
      </w:r>
      <w:r w:rsidR="008A3984" w:rsidRPr="008A3984">
        <w:rPr>
          <w:rFonts w:ascii="Times New Roman" w:hAnsi="Times New Roman" w:cs="Times New Roman"/>
          <w:sz w:val="28"/>
          <w:szCs w:val="28"/>
        </w:rPr>
        <w:t>экспертиза проекта решения Совета депутатов «О бюджете муниципального о</w:t>
      </w:r>
      <w:r w:rsidR="00F81D31">
        <w:rPr>
          <w:rFonts w:ascii="Times New Roman" w:hAnsi="Times New Roman" w:cs="Times New Roman"/>
          <w:sz w:val="28"/>
          <w:szCs w:val="28"/>
        </w:rPr>
        <w:t>бразован</w:t>
      </w:r>
      <w:r w:rsidR="00EA3E72">
        <w:rPr>
          <w:rFonts w:ascii="Times New Roman" w:hAnsi="Times New Roman" w:cs="Times New Roman"/>
          <w:sz w:val="28"/>
          <w:szCs w:val="28"/>
        </w:rPr>
        <w:t>ия Саракташский поссовет на 202</w:t>
      </w:r>
      <w:r w:rsidR="00D14CCF">
        <w:rPr>
          <w:rFonts w:ascii="Times New Roman" w:hAnsi="Times New Roman" w:cs="Times New Roman"/>
          <w:sz w:val="28"/>
          <w:szCs w:val="28"/>
        </w:rPr>
        <w:t>2</w:t>
      </w:r>
      <w:r w:rsidR="008A3984" w:rsidRPr="008A3984">
        <w:rPr>
          <w:rFonts w:ascii="Times New Roman" w:hAnsi="Times New Roman" w:cs="Times New Roman"/>
          <w:sz w:val="28"/>
          <w:szCs w:val="28"/>
        </w:rPr>
        <w:t xml:space="preserve"> год и плановый период 20</w:t>
      </w:r>
      <w:r w:rsidR="00F81D31">
        <w:rPr>
          <w:rFonts w:ascii="Times New Roman" w:hAnsi="Times New Roman" w:cs="Times New Roman"/>
          <w:sz w:val="28"/>
          <w:szCs w:val="28"/>
        </w:rPr>
        <w:t>2</w:t>
      </w:r>
      <w:r w:rsidR="00D14CCF">
        <w:rPr>
          <w:rFonts w:ascii="Times New Roman" w:hAnsi="Times New Roman" w:cs="Times New Roman"/>
          <w:sz w:val="28"/>
          <w:szCs w:val="28"/>
        </w:rPr>
        <w:t>3</w:t>
      </w:r>
      <w:r w:rsidR="008A3984" w:rsidRPr="008A3984">
        <w:rPr>
          <w:rFonts w:ascii="Times New Roman" w:hAnsi="Times New Roman" w:cs="Times New Roman"/>
          <w:sz w:val="28"/>
          <w:szCs w:val="28"/>
        </w:rPr>
        <w:t xml:space="preserve"> и 20</w:t>
      </w:r>
      <w:r w:rsidR="00F81D31">
        <w:rPr>
          <w:rFonts w:ascii="Times New Roman" w:hAnsi="Times New Roman" w:cs="Times New Roman"/>
          <w:sz w:val="28"/>
          <w:szCs w:val="28"/>
        </w:rPr>
        <w:t>2</w:t>
      </w:r>
      <w:r w:rsidR="00D14CCF">
        <w:rPr>
          <w:rFonts w:ascii="Times New Roman" w:hAnsi="Times New Roman" w:cs="Times New Roman"/>
          <w:sz w:val="28"/>
          <w:szCs w:val="28"/>
        </w:rPr>
        <w:t>4</w:t>
      </w:r>
      <w:r w:rsidR="008A3984" w:rsidRPr="008A3984">
        <w:rPr>
          <w:rFonts w:ascii="Times New Roman" w:hAnsi="Times New Roman" w:cs="Times New Roman"/>
          <w:sz w:val="28"/>
          <w:szCs w:val="28"/>
        </w:rPr>
        <w:t xml:space="preserve"> годов» - 1;                </w:t>
      </w:r>
    </w:p>
    <w:p w:rsidR="008A3984" w:rsidRPr="008A3984" w:rsidRDefault="00D8386E" w:rsidP="009B781D">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8A3984" w:rsidRPr="008A3984">
        <w:rPr>
          <w:rFonts w:ascii="Times New Roman" w:hAnsi="Times New Roman" w:cs="Times New Roman"/>
          <w:sz w:val="28"/>
          <w:szCs w:val="28"/>
        </w:rPr>
        <w:t>-</w:t>
      </w:r>
      <w:r>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экспертиза проектов решений </w:t>
      </w:r>
      <w:r w:rsidR="008A3984" w:rsidRPr="008A3984">
        <w:rPr>
          <w:rFonts w:ascii="Times New Roman" w:hAnsi="Times New Roman" w:cs="Times New Roman"/>
          <w:sz w:val="28"/>
          <w:szCs w:val="28"/>
        </w:rPr>
        <w:t>Совета депутатов «О внесении изменений в решение Совета депутатов</w:t>
      </w:r>
      <w:r w:rsidR="00F81D31">
        <w:rPr>
          <w:rFonts w:ascii="Times New Roman" w:hAnsi="Times New Roman" w:cs="Times New Roman"/>
          <w:sz w:val="28"/>
          <w:szCs w:val="28"/>
        </w:rPr>
        <w:t xml:space="preserve"> муниципального образования Саракташский поссовет</w:t>
      </w:r>
      <w:r w:rsidR="008A3984" w:rsidRPr="008A3984">
        <w:rPr>
          <w:rFonts w:ascii="Times New Roman" w:hAnsi="Times New Roman" w:cs="Times New Roman"/>
          <w:sz w:val="28"/>
          <w:szCs w:val="28"/>
        </w:rPr>
        <w:t xml:space="preserve"> «О бюджете муниципального образования </w:t>
      </w:r>
      <w:r w:rsidR="00F81D31">
        <w:rPr>
          <w:rFonts w:ascii="Times New Roman" w:hAnsi="Times New Roman" w:cs="Times New Roman"/>
          <w:sz w:val="28"/>
          <w:szCs w:val="28"/>
        </w:rPr>
        <w:t>Саракташский поссовет</w:t>
      </w:r>
      <w:r w:rsidR="008A3984" w:rsidRPr="008A3984">
        <w:rPr>
          <w:rFonts w:ascii="Times New Roman" w:hAnsi="Times New Roman" w:cs="Times New Roman"/>
          <w:sz w:val="28"/>
          <w:szCs w:val="28"/>
        </w:rPr>
        <w:t xml:space="preserve"> на 20</w:t>
      </w:r>
      <w:r w:rsidR="00EA3E72">
        <w:rPr>
          <w:rFonts w:ascii="Times New Roman" w:hAnsi="Times New Roman" w:cs="Times New Roman"/>
          <w:sz w:val="28"/>
          <w:szCs w:val="28"/>
        </w:rPr>
        <w:t>2</w:t>
      </w:r>
      <w:r w:rsidR="00D14CCF">
        <w:rPr>
          <w:rFonts w:ascii="Times New Roman" w:hAnsi="Times New Roman" w:cs="Times New Roman"/>
          <w:sz w:val="28"/>
          <w:szCs w:val="28"/>
        </w:rPr>
        <w:t>1</w:t>
      </w:r>
      <w:r w:rsidR="008A3984" w:rsidRPr="008A3984">
        <w:rPr>
          <w:rFonts w:ascii="Times New Roman" w:hAnsi="Times New Roman" w:cs="Times New Roman"/>
          <w:sz w:val="28"/>
          <w:szCs w:val="28"/>
        </w:rPr>
        <w:t xml:space="preserve"> год</w:t>
      </w:r>
      <w:r w:rsidR="00F81D31">
        <w:rPr>
          <w:rFonts w:ascii="Times New Roman" w:hAnsi="Times New Roman" w:cs="Times New Roman"/>
          <w:sz w:val="28"/>
          <w:szCs w:val="28"/>
        </w:rPr>
        <w:t xml:space="preserve"> и плановый период 202</w:t>
      </w:r>
      <w:r w:rsidR="00D14CCF">
        <w:rPr>
          <w:rFonts w:ascii="Times New Roman" w:hAnsi="Times New Roman" w:cs="Times New Roman"/>
          <w:sz w:val="28"/>
          <w:szCs w:val="28"/>
        </w:rPr>
        <w:t>2</w:t>
      </w:r>
      <w:r w:rsidR="00EA3E72">
        <w:rPr>
          <w:rFonts w:ascii="Times New Roman" w:hAnsi="Times New Roman" w:cs="Times New Roman"/>
          <w:sz w:val="28"/>
          <w:szCs w:val="28"/>
        </w:rPr>
        <w:t xml:space="preserve"> и 202</w:t>
      </w:r>
      <w:r w:rsidR="00D14CCF">
        <w:rPr>
          <w:rFonts w:ascii="Times New Roman" w:hAnsi="Times New Roman" w:cs="Times New Roman"/>
          <w:sz w:val="28"/>
          <w:szCs w:val="28"/>
        </w:rPr>
        <w:t>3</w:t>
      </w:r>
      <w:r w:rsidR="008A3984" w:rsidRPr="008A3984">
        <w:rPr>
          <w:rFonts w:ascii="Times New Roman" w:hAnsi="Times New Roman" w:cs="Times New Roman"/>
          <w:sz w:val="28"/>
          <w:szCs w:val="28"/>
        </w:rPr>
        <w:t xml:space="preserve"> годов» - </w:t>
      </w:r>
      <w:r w:rsidR="00B32DDE">
        <w:rPr>
          <w:rFonts w:ascii="Times New Roman" w:hAnsi="Times New Roman" w:cs="Times New Roman"/>
          <w:sz w:val="28"/>
          <w:szCs w:val="28"/>
        </w:rPr>
        <w:t>5</w:t>
      </w:r>
      <w:r w:rsidR="008A3984" w:rsidRPr="008A3984">
        <w:rPr>
          <w:rFonts w:ascii="Times New Roman" w:hAnsi="Times New Roman" w:cs="Times New Roman"/>
          <w:sz w:val="28"/>
          <w:szCs w:val="28"/>
        </w:rPr>
        <w:t>;</w:t>
      </w:r>
    </w:p>
    <w:p w:rsidR="008A3984" w:rsidRDefault="008A3984" w:rsidP="009B781D">
      <w:pPr>
        <w:tabs>
          <w:tab w:val="left" w:pos="567"/>
        </w:tabs>
        <w:jc w:val="both"/>
        <w:rPr>
          <w:rFonts w:ascii="Times New Roman" w:hAnsi="Times New Roman" w:cs="Times New Roman"/>
          <w:sz w:val="28"/>
          <w:szCs w:val="28"/>
        </w:rPr>
      </w:pPr>
      <w:r w:rsidRPr="008A3984">
        <w:rPr>
          <w:rFonts w:ascii="Times New Roman" w:hAnsi="Times New Roman" w:cs="Times New Roman"/>
          <w:sz w:val="28"/>
          <w:szCs w:val="28"/>
        </w:rPr>
        <w:t xml:space="preserve"> </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В отчетном периоде</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 xml:space="preserve">было проведено </w:t>
      </w:r>
      <w:r w:rsidR="00D14CCF">
        <w:rPr>
          <w:rFonts w:ascii="Times New Roman" w:hAnsi="Times New Roman" w:cs="Times New Roman"/>
          <w:sz w:val="28"/>
          <w:szCs w:val="28"/>
        </w:rPr>
        <w:t>3</w:t>
      </w:r>
      <w:r w:rsidRPr="008A3984">
        <w:rPr>
          <w:rFonts w:ascii="Times New Roman" w:hAnsi="Times New Roman" w:cs="Times New Roman"/>
          <w:sz w:val="28"/>
          <w:szCs w:val="28"/>
        </w:rPr>
        <w:t xml:space="preserve"> контрольн</w:t>
      </w:r>
      <w:r w:rsidR="00D14CCF">
        <w:rPr>
          <w:rFonts w:ascii="Times New Roman" w:hAnsi="Times New Roman" w:cs="Times New Roman"/>
          <w:sz w:val="28"/>
          <w:szCs w:val="28"/>
        </w:rPr>
        <w:t xml:space="preserve">ых </w:t>
      </w:r>
      <w:r w:rsidRPr="008A3984">
        <w:rPr>
          <w:rFonts w:ascii="Times New Roman" w:hAnsi="Times New Roman" w:cs="Times New Roman"/>
          <w:sz w:val="28"/>
          <w:szCs w:val="28"/>
        </w:rPr>
        <w:t>мероприяти</w:t>
      </w:r>
      <w:r w:rsidR="00D14CCF">
        <w:rPr>
          <w:rFonts w:ascii="Times New Roman" w:hAnsi="Times New Roman" w:cs="Times New Roman"/>
          <w:sz w:val="28"/>
          <w:szCs w:val="28"/>
        </w:rPr>
        <w:t>я</w:t>
      </w:r>
      <w:r w:rsidRPr="008A3984">
        <w:rPr>
          <w:rFonts w:ascii="Times New Roman" w:hAnsi="Times New Roman" w:cs="Times New Roman"/>
          <w:sz w:val="28"/>
          <w:szCs w:val="28"/>
        </w:rPr>
        <w:t xml:space="preserve">: </w:t>
      </w:r>
    </w:p>
    <w:p w:rsidR="00F81D31" w:rsidRDefault="00F81D31" w:rsidP="00B310FE">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8386E">
        <w:rPr>
          <w:rFonts w:ascii="Times New Roman" w:hAnsi="Times New Roman" w:cs="Times New Roman"/>
          <w:sz w:val="28"/>
          <w:szCs w:val="28"/>
        </w:rPr>
        <w:t xml:space="preserve"> </w:t>
      </w:r>
      <w:r>
        <w:rPr>
          <w:rFonts w:ascii="Times New Roman" w:hAnsi="Times New Roman" w:cs="Times New Roman"/>
          <w:sz w:val="28"/>
          <w:szCs w:val="28"/>
        </w:rPr>
        <w:t>- проверка финансово-хозяйственной деятельности МУП ЖКХ «Стимул» за 20</w:t>
      </w:r>
      <w:r w:rsidR="00D14CCF">
        <w:rPr>
          <w:rFonts w:ascii="Times New Roman" w:hAnsi="Times New Roman" w:cs="Times New Roman"/>
          <w:sz w:val="28"/>
          <w:szCs w:val="28"/>
        </w:rPr>
        <w:t>20</w:t>
      </w:r>
      <w:r>
        <w:rPr>
          <w:rFonts w:ascii="Times New Roman" w:hAnsi="Times New Roman" w:cs="Times New Roman"/>
          <w:sz w:val="28"/>
          <w:szCs w:val="28"/>
        </w:rPr>
        <w:t xml:space="preserve"> год;</w:t>
      </w:r>
    </w:p>
    <w:p w:rsidR="00D14CCF" w:rsidRDefault="00D14CCF" w:rsidP="00D14CCF">
      <w:pPr>
        <w:pStyle w:val="21"/>
        <w:tabs>
          <w:tab w:val="left" w:pos="567"/>
        </w:tabs>
        <w:overflowPunct/>
        <w:autoSpaceDE/>
        <w:adjustRightInd/>
        <w:spacing w:line="276" w:lineRule="auto"/>
        <w:jc w:val="both"/>
        <w:rPr>
          <w:b w:val="0"/>
          <w:szCs w:val="28"/>
        </w:rPr>
      </w:pPr>
      <w:r>
        <w:rPr>
          <w:b w:val="0"/>
          <w:szCs w:val="28"/>
        </w:rPr>
        <w:t xml:space="preserve">        </w:t>
      </w:r>
      <w:r w:rsidRPr="00D14CCF">
        <w:rPr>
          <w:b w:val="0"/>
          <w:szCs w:val="28"/>
        </w:rPr>
        <w:t>- проверки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за 2020 год</w:t>
      </w:r>
      <w:r>
        <w:rPr>
          <w:b w:val="0"/>
          <w:szCs w:val="28"/>
        </w:rPr>
        <w:t>;</w:t>
      </w:r>
    </w:p>
    <w:p w:rsidR="00D14CCF" w:rsidRPr="00B310FE" w:rsidRDefault="00D14CCF" w:rsidP="00D14CCF">
      <w:pPr>
        <w:pStyle w:val="21"/>
        <w:tabs>
          <w:tab w:val="left" w:pos="567"/>
        </w:tabs>
        <w:overflowPunct/>
        <w:autoSpaceDE/>
        <w:adjustRightInd/>
        <w:spacing w:line="276" w:lineRule="auto"/>
        <w:jc w:val="both"/>
        <w:rPr>
          <w:b w:val="0"/>
          <w:sz w:val="16"/>
          <w:szCs w:val="16"/>
        </w:rPr>
      </w:pPr>
    </w:p>
    <w:p w:rsidR="00D14CCF" w:rsidRPr="00D14CCF" w:rsidRDefault="00D14CCF" w:rsidP="00D14CCF">
      <w:pPr>
        <w:shd w:val="clear" w:color="auto" w:fill="FFFFFF"/>
        <w:tabs>
          <w:tab w:val="left" w:pos="567"/>
        </w:tabs>
        <w:jc w:val="both"/>
        <w:rPr>
          <w:rFonts w:ascii="Times New Roman" w:hAnsi="Times New Roman" w:cs="Times New Roman"/>
          <w:color w:val="000000"/>
          <w:sz w:val="28"/>
          <w:szCs w:val="28"/>
        </w:rPr>
      </w:pPr>
      <w:r>
        <w:rPr>
          <w:rFonts w:ascii="Times New Roman" w:hAnsi="Times New Roman" w:cs="Times New Roman"/>
          <w:szCs w:val="28"/>
        </w:rPr>
        <w:t xml:space="preserve">          </w:t>
      </w:r>
      <w:r w:rsidRPr="00D14CCF">
        <w:rPr>
          <w:rFonts w:ascii="Times New Roman" w:hAnsi="Times New Roman" w:cs="Times New Roman"/>
          <w:szCs w:val="28"/>
        </w:rPr>
        <w:t xml:space="preserve">- </w:t>
      </w:r>
      <w:r w:rsidRPr="00D14CCF">
        <w:rPr>
          <w:rFonts w:ascii="Times New Roman" w:hAnsi="Times New Roman" w:cs="Times New Roman"/>
          <w:sz w:val="28"/>
          <w:szCs w:val="28"/>
        </w:rPr>
        <w:t xml:space="preserve">проверка целевого и эффективного использования бюджетных средств, выделенных на реализацию </w:t>
      </w:r>
      <w:r w:rsidRPr="00D14CCF">
        <w:rPr>
          <w:rFonts w:ascii="Times New Roman" w:hAnsi="Times New Roman" w:cs="Times New Roman"/>
          <w:bCs/>
          <w:color w:val="000000"/>
          <w:sz w:val="28"/>
          <w:szCs w:val="28"/>
        </w:rPr>
        <w:t xml:space="preserve">мероприятий подпрограммы «Благоустройство территории муниципального образования Саракташский поссовет» муниципальной программы администрации МО Саракташский поссовет «Реализация муниципальной политики на территории муниципального </w:t>
      </w:r>
      <w:r w:rsidRPr="00D14CCF">
        <w:rPr>
          <w:rFonts w:ascii="Times New Roman" w:hAnsi="Times New Roman" w:cs="Times New Roman"/>
          <w:bCs/>
          <w:color w:val="000000"/>
          <w:sz w:val="28"/>
          <w:szCs w:val="28"/>
        </w:rPr>
        <w:lastRenderedPageBreak/>
        <w:t>образования Саракташский поссовет Саракташского района Оренбургской области на 2017 – 2024 годы», за 2020 год</w:t>
      </w:r>
      <w:r>
        <w:rPr>
          <w:rFonts w:ascii="Times New Roman" w:hAnsi="Times New Roman" w:cs="Times New Roman"/>
          <w:bCs/>
          <w:color w:val="000000"/>
          <w:sz w:val="28"/>
          <w:szCs w:val="28"/>
        </w:rPr>
        <w:t>.</w:t>
      </w:r>
    </w:p>
    <w:p w:rsidR="004B5E02" w:rsidRPr="002C2537" w:rsidRDefault="004B5E02" w:rsidP="00E33A10">
      <w:p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p>
    <w:p w:rsidR="00A970BE" w:rsidRPr="006A6489" w:rsidRDefault="00D8386E" w:rsidP="008836CB">
      <w:pPr>
        <w:ind w:firstLine="720"/>
        <w:jc w:val="center"/>
        <w:rPr>
          <w:rFonts w:ascii="Times New Roman" w:eastAsia="Times New Roman" w:hAnsi="Times New Roman"/>
          <w:b/>
          <w:bCs/>
          <w:iCs/>
          <w:color w:val="000000"/>
          <w:sz w:val="28"/>
          <w:szCs w:val="28"/>
        </w:rPr>
      </w:pPr>
      <w:r>
        <w:rPr>
          <w:rFonts w:ascii="Times New Roman" w:eastAsia="Times New Roman" w:hAnsi="Times New Roman" w:cs="Times New Roman"/>
          <w:b/>
          <w:color w:val="000000"/>
          <w:sz w:val="28"/>
          <w:szCs w:val="28"/>
        </w:rPr>
        <w:t>3</w:t>
      </w:r>
      <w:r w:rsidR="000E5A0E" w:rsidRPr="00D87BBA">
        <w:rPr>
          <w:rFonts w:ascii="Times New Roman" w:eastAsia="Times New Roman" w:hAnsi="Times New Roman" w:cs="Times New Roman"/>
          <w:b/>
          <w:color w:val="000000"/>
          <w:sz w:val="28"/>
          <w:szCs w:val="28"/>
        </w:rPr>
        <w:t xml:space="preserve">. </w:t>
      </w:r>
      <w:r w:rsidR="00A970BE" w:rsidRPr="006A6489">
        <w:rPr>
          <w:rFonts w:ascii="Times New Roman" w:eastAsia="Times New Roman" w:hAnsi="Times New Roman"/>
          <w:b/>
          <w:bCs/>
          <w:iCs/>
          <w:color w:val="000000"/>
          <w:sz w:val="28"/>
          <w:szCs w:val="28"/>
        </w:rPr>
        <w:t>Основные результаты и итоги экспертно-аналитической деятельности</w:t>
      </w:r>
    </w:p>
    <w:p w:rsidR="00315ECC" w:rsidRPr="007962F2" w:rsidRDefault="00315ECC" w:rsidP="00315ECC">
      <w:pPr>
        <w:jc w:val="center"/>
        <w:rPr>
          <w:rFonts w:ascii="Times New Roman" w:eastAsia="Times New Roman" w:hAnsi="Times New Roman" w:cs="Times New Roman"/>
          <w:b/>
          <w:i/>
          <w:iCs/>
          <w:color w:val="000000"/>
          <w:sz w:val="28"/>
          <w:szCs w:val="28"/>
        </w:rPr>
      </w:pPr>
      <w:r w:rsidRPr="007962F2">
        <w:rPr>
          <w:rFonts w:ascii="Times New Roman" w:eastAsia="Times New Roman" w:hAnsi="Times New Roman" w:cs="Times New Roman"/>
          <w:b/>
          <w:i/>
          <w:iCs/>
          <w:color w:val="000000"/>
          <w:sz w:val="28"/>
          <w:szCs w:val="28"/>
        </w:rPr>
        <w:t>3.1. Внешняя проверка годового отчета об исполнении бюджета муниципального образования Саракташский поссовет за 20</w:t>
      </w:r>
      <w:r w:rsidR="002D11A2">
        <w:rPr>
          <w:rFonts w:ascii="Times New Roman" w:eastAsia="Times New Roman" w:hAnsi="Times New Roman" w:cs="Times New Roman"/>
          <w:b/>
          <w:i/>
          <w:iCs/>
          <w:color w:val="000000"/>
          <w:sz w:val="28"/>
          <w:szCs w:val="28"/>
        </w:rPr>
        <w:t>20</w:t>
      </w:r>
      <w:r w:rsidRPr="007962F2">
        <w:rPr>
          <w:rFonts w:ascii="Times New Roman" w:eastAsia="Times New Roman" w:hAnsi="Times New Roman" w:cs="Times New Roman"/>
          <w:b/>
          <w:i/>
          <w:iCs/>
          <w:color w:val="000000"/>
          <w:sz w:val="28"/>
          <w:szCs w:val="28"/>
        </w:rPr>
        <w:t xml:space="preserve"> год</w:t>
      </w:r>
    </w:p>
    <w:p w:rsidR="00315ECC" w:rsidRDefault="00315ECC" w:rsidP="008D43B4">
      <w:pPr>
        <w:tabs>
          <w:tab w:val="left" w:pos="567"/>
        </w:tabs>
        <w:spacing w:after="0"/>
        <w:jc w:val="both"/>
        <w:rPr>
          <w:rFonts w:ascii="Times New Roman" w:hAnsi="Times New Roman" w:cs="Times New Roman"/>
          <w:sz w:val="28"/>
          <w:szCs w:val="28"/>
          <w:lang w:eastAsia="fa-IR" w:bidi="fa-IR"/>
        </w:rPr>
      </w:pPr>
      <w:r>
        <w:rPr>
          <w:sz w:val="28"/>
          <w:szCs w:val="28"/>
          <w:lang w:eastAsia="fa-IR" w:bidi="fa-IR"/>
        </w:rPr>
        <w:t xml:space="preserve">        </w:t>
      </w:r>
      <w:r w:rsidR="007962F2">
        <w:rPr>
          <w:sz w:val="28"/>
          <w:szCs w:val="28"/>
          <w:lang w:eastAsia="fa-IR" w:bidi="fa-IR"/>
        </w:rPr>
        <w:t xml:space="preserve"> </w:t>
      </w:r>
      <w:r w:rsidRPr="007962F2">
        <w:rPr>
          <w:rFonts w:ascii="Times New Roman" w:hAnsi="Times New Roman" w:cs="Times New Roman"/>
          <w:sz w:val="28"/>
          <w:szCs w:val="28"/>
          <w:lang w:eastAsia="fa-IR" w:bidi="fa-IR"/>
        </w:rPr>
        <w:t xml:space="preserve">В отчетном году в соответствии со статьей 264.4 Бюджетного кодекса Российской Федерации, статьей </w:t>
      </w:r>
      <w:r w:rsidR="00444FFB" w:rsidRPr="007962F2">
        <w:rPr>
          <w:rFonts w:ascii="Times New Roman" w:hAnsi="Times New Roman" w:cs="Times New Roman"/>
          <w:sz w:val="28"/>
          <w:szCs w:val="28"/>
          <w:lang w:eastAsia="fa-IR" w:bidi="fa-IR"/>
        </w:rPr>
        <w:t xml:space="preserve">49 </w:t>
      </w:r>
      <w:r w:rsidRPr="007962F2">
        <w:rPr>
          <w:rFonts w:ascii="Times New Roman" w:hAnsi="Times New Roman" w:cs="Times New Roman"/>
          <w:sz w:val="28"/>
          <w:szCs w:val="28"/>
          <w:lang w:eastAsia="fa-IR" w:bidi="fa-IR"/>
        </w:rPr>
        <w:t>Положения «О бюджетном процессе в муниципальном образовании Саракташский поссовет» Счетной палатой проведена внешняя проверка отчета об исполнении бюджета муниципального образования Саракташский поссовет за 20</w:t>
      </w:r>
      <w:r w:rsidR="002D11A2">
        <w:rPr>
          <w:rFonts w:ascii="Times New Roman" w:hAnsi="Times New Roman" w:cs="Times New Roman"/>
          <w:sz w:val="28"/>
          <w:szCs w:val="28"/>
          <w:lang w:eastAsia="fa-IR" w:bidi="fa-IR"/>
        </w:rPr>
        <w:t>20</w:t>
      </w:r>
      <w:r w:rsidRPr="007962F2">
        <w:rPr>
          <w:rFonts w:ascii="Times New Roman" w:hAnsi="Times New Roman" w:cs="Times New Roman"/>
          <w:sz w:val="28"/>
          <w:szCs w:val="28"/>
          <w:lang w:eastAsia="fa-IR" w:bidi="fa-IR"/>
        </w:rPr>
        <w:t xml:space="preserve"> год.</w:t>
      </w:r>
    </w:p>
    <w:p w:rsidR="002D11A2" w:rsidRPr="002D11A2" w:rsidRDefault="002D11A2" w:rsidP="002D11A2">
      <w:pPr>
        <w:widowControl w:val="0"/>
        <w:tabs>
          <w:tab w:val="left" w:pos="567"/>
        </w:tabs>
        <w:jc w:val="both"/>
        <w:rPr>
          <w:rFonts w:ascii="Times New Roman" w:hAnsi="Times New Roman" w:cs="Times New Roman"/>
          <w:bCs/>
          <w:sz w:val="28"/>
          <w:szCs w:val="28"/>
        </w:rPr>
      </w:pPr>
      <w:r w:rsidRPr="002D11A2">
        <w:rPr>
          <w:rFonts w:ascii="Times New Roman" w:hAnsi="Times New Roman" w:cs="Times New Roman"/>
          <w:bCs/>
          <w:sz w:val="28"/>
          <w:szCs w:val="28"/>
        </w:rPr>
        <w:t xml:space="preserve">        Внешняя проверка годового отчета включала в себя анализ, сопоставление и оценку годовой бюджетной отчетности на соответствие требованиям бюджетного законодательства и Инструкции </w:t>
      </w:r>
      <w:r w:rsidRPr="002D11A2">
        <w:rPr>
          <w:rFonts w:ascii="Times New Roman" w:hAnsi="Times New Roman" w:cs="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№191н). </w:t>
      </w:r>
    </w:p>
    <w:p w:rsidR="002D11A2" w:rsidRPr="002D11A2" w:rsidRDefault="002D11A2" w:rsidP="002D11A2">
      <w:pPr>
        <w:ind w:firstLine="567"/>
        <w:jc w:val="both"/>
        <w:rPr>
          <w:rFonts w:ascii="Times New Roman" w:hAnsi="Times New Roman" w:cs="Times New Roman"/>
          <w:sz w:val="28"/>
          <w:szCs w:val="28"/>
        </w:rPr>
      </w:pPr>
      <w:r w:rsidRPr="002D11A2">
        <w:rPr>
          <w:rFonts w:ascii="Times New Roman" w:hAnsi="Times New Roman" w:cs="Times New Roman"/>
          <w:sz w:val="28"/>
          <w:szCs w:val="28"/>
        </w:rPr>
        <w:t xml:space="preserve">Цель проверки: </w:t>
      </w:r>
    </w:p>
    <w:p w:rsidR="002D11A2" w:rsidRPr="002D11A2" w:rsidRDefault="002D11A2" w:rsidP="002D11A2">
      <w:pPr>
        <w:ind w:firstLine="709"/>
        <w:jc w:val="both"/>
        <w:rPr>
          <w:rFonts w:ascii="Times New Roman" w:hAnsi="Times New Roman" w:cs="Times New Roman"/>
          <w:sz w:val="28"/>
          <w:szCs w:val="28"/>
        </w:rPr>
      </w:pPr>
      <w:r w:rsidRPr="002D11A2">
        <w:rPr>
          <w:rFonts w:ascii="Times New Roman" w:hAnsi="Times New Roman" w:cs="Times New Roman"/>
          <w:sz w:val="28"/>
          <w:szCs w:val="28"/>
        </w:rPr>
        <w:t>установление полноты бюджетной отчетности, ее соответствие требованиям бюджетного законодательства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достоверность и полнота отражения показателей годовой бюджетной отчетности;</w:t>
      </w:r>
    </w:p>
    <w:p w:rsidR="002D11A2" w:rsidRPr="002D11A2" w:rsidRDefault="002D11A2" w:rsidP="002D11A2">
      <w:pPr>
        <w:ind w:firstLine="709"/>
        <w:jc w:val="both"/>
        <w:rPr>
          <w:rFonts w:ascii="Times New Roman" w:hAnsi="Times New Roman" w:cs="Times New Roman"/>
          <w:sz w:val="28"/>
          <w:szCs w:val="28"/>
        </w:rPr>
      </w:pPr>
      <w:r w:rsidRPr="002D11A2">
        <w:rPr>
          <w:rFonts w:ascii="Times New Roman" w:hAnsi="Times New Roman" w:cs="Times New Roman"/>
          <w:sz w:val="28"/>
          <w:szCs w:val="28"/>
        </w:rPr>
        <w:t>оценка соблюдения бюджетного законодательства при осуществлении бюджетного процесса;</w:t>
      </w:r>
    </w:p>
    <w:p w:rsidR="002D11A2" w:rsidRPr="002D11A2" w:rsidRDefault="002D11A2" w:rsidP="002D11A2">
      <w:pPr>
        <w:ind w:firstLine="709"/>
        <w:jc w:val="both"/>
        <w:rPr>
          <w:rFonts w:ascii="Times New Roman" w:hAnsi="Times New Roman" w:cs="Times New Roman"/>
          <w:sz w:val="28"/>
          <w:szCs w:val="28"/>
        </w:rPr>
      </w:pPr>
      <w:r w:rsidRPr="002D11A2">
        <w:rPr>
          <w:rFonts w:ascii="Times New Roman" w:hAnsi="Times New Roman" w:cs="Times New Roman"/>
          <w:sz w:val="28"/>
          <w:szCs w:val="28"/>
        </w:rPr>
        <w:t>оценка уровня исполнения показателей, утвержденных решением о бюджете на отчетный финансовый год.</w:t>
      </w:r>
    </w:p>
    <w:p w:rsidR="002D11A2" w:rsidRDefault="002D11A2" w:rsidP="002D11A2">
      <w:pPr>
        <w:tabs>
          <w:tab w:val="left" w:pos="567"/>
          <w:tab w:val="left" w:pos="2460"/>
        </w:tabs>
        <w:jc w:val="both"/>
        <w:rPr>
          <w:rFonts w:ascii="Times New Roman" w:hAnsi="Times New Roman" w:cs="Times New Roman"/>
          <w:sz w:val="28"/>
          <w:szCs w:val="28"/>
        </w:rPr>
      </w:pPr>
      <w:r w:rsidRPr="002D11A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D11A2">
        <w:rPr>
          <w:rFonts w:ascii="Times New Roman" w:hAnsi="Times New Roman" w:cs="Times New Roman"/>
          <w:bCs/>
          <w:sz w:val="28"/>
          <w:szCs w:val="28"/>
        </w:rPr>
        <w:t>По результатам проведения внешн</w:t>
      </w:r>
      <w:r>
        <w:rPr>
          <w:rFonts w:ascii="Times New Roman" w:hAnsi="Times New Roman" w:cs="Times New Roman"/>
          <w:bCs/>
          <w:sz w:val="28"/>
          <w:szCs w:val="28"/>
        </w:rPr>
        <w:t>ей провер</w:t>
      </w:r>
      <w:r w:rsidRPr="002D11A2">
        <w:rPr>
          <w:rFonts w:ascii="Times New Roman" w:hAnsi="Times New Roman" w:cs="Times New Roman"/>
          <w:bCs/>
          <w:sz w:val="28"/>
          <w:szCs w:val="28"/>
        </w:rPr>
        <w:t>к</w:t>
      </w:r>
      <w:r>
        <w:rPr>
          <w:rFonts w:ascii="Times New Roman" w:hAnsi="Times New Roman" w:cs="Times New Roman"/>
          <w:bCs/>
          <w:sz w:val="28"/>
          <w:szCs w:val="28"/>
        </w:rPr>
        <w:t>и</w:t>
      </w:r>
      <w:r w:rsidRPr="002D11A2">
        <w:rPr>
          <w:rFonts w:ascii="Times New Roman" w:hAnsi="Times New Roman" w:cs="Times New Roman"/>
          <w:bCs/>
          <w:sz w:val="28"/>
          <w:szCs w:val="28"/>
        </w:rPr>
        <w:t xml:space="preserve"> годов</w:t>
      </w:r>
      <w:r>
        <w:rPr>
          <w:rFonts w:ascii="Times New Roman" w:hAnsi="Times New Roman" w:cs="Times New Roman"/>
          <w:bCs/>
          <w:sz w:val="28"/>
          <w:szCs w:val="28"/>
        </w:rPr>
        <w:t xml:space="preserve">ого отчета </w:t>
      </w:r>
      <w:r w:rsidRPr="002D11A2">
        <w:rPr>
          <w:rFonts w:ascii="Times New Roman" w:hAnsi="Times New Roman" w:cs="Times New Roman"/>
          <w:bCs/>
          <w:sz w:val="28"/>
          <w:szCs w:val="28"/>
        </w:rPr>
        <w:t>об исполнении бюджет</w:t>
      </w:r>
      <w:r>
        <w:rPr>
          <w:rFonts w:ascii="Times New Roman" w:hAnsi="Times New Roman" w:cs="Times New Roman"/>
          <w:bCs/>
          <w:sz w:val="28"/>
          <w:szCs w:val="28"/>
        </w:rPr>
        <w:t>а было</w:t>
      </w:r>
      <w:r w:rsidRPr="002D11A2">
        <w:rPr>
          <w:rFonts w:ascii="Times New Roman" w:hAnsi="Times New Roman" w:cs="Times New Roman"/>
          <w:bCs/>
          <w:sz w:val="28"/>
          <w:szCs w:val="28"/>
        </w:rPr>
        <w:t xml:space="preserve"> подготовлен</w:t>
      </w:r>
      <w:r>
        <w:rPr>
          <w:rFonts w:ascii="Times New Roman" w:hAnsi="Times New Roman" w:cs="Times New Roman"/>
          <w:bCs/>
          <w:sz w:val="28"/>
          <w:szCs w:val="28"/>
        </w:rPr>
        <w:t>о</w:t>
      </w:r>
      <w:r w:rsidRPr="002D11A2">
        <w:rPr>
          <w:rFonts w:ascii="Times New Roman" w:hAnsi="Times New Roman" w:cs="Times New Roman"/>
          <w:bCs/>
          <w:sz w:val="28"/>
          <w:szCs w:val="28"/>
        </w:rPr>
        <w:t xml:space="preserve"> заключени</w:t>
      </w:r>
      <w:r>
        <w:rPr>
          <w:rFonts w:ascii="Times New Roman" w:hAnsi="Times New Roman" w:cs="Times New Roman"/>
          <w:bCs/>
          <w:sz w:val="28"/>
          <w:szCs w:val="28"/>
        </w:rPr>
        <w:t>е</w:t>
      </w:r>
      <w:r w:rsidRPr="002D11A2">
        <w:rPr>
          <w:rFonts w:ascii="Times New Roman" w:hAnsi="Times New Roman" w:cs="Times New Roman"/>
          <w:bCs/>
          <w:sz w:val="28"/>
          <w:szCs w:val="28"/>
        </w:rPr>
        <w:t>, в котор</w:t>
      </w:r>
      <w:r>
        <w:rPr>
          <w:rFonts w:ascii="Times New Roman" w:hAnsi="Times New Roman" w:cs="Times New Roman"/>
          <w:bCs/>
          <w:sz w:val="28"/>
          <w:szCs w:val="28"/>
        </w:rPr>
        <w:t>ом</w:t>
      </w:r>
      <w:r w:rsidRPr="002D11A2">
        <w:rPr>
          <w:rFonts w:ascii="Times New Roman" w:hAnsi="Times New Roman" w:cs="Times New Roman"/>
          <w:bCs/>
          <w:sz w:val="28"/>
          <w:szCs w:val="28"/>
        </w:rPr>
        <w:t xml:space="preserve"> Счетная палата рекомендовала п</w:t>
      </w:r>
      <w:r w:rsidRPr="002D11A2">
        <w:rPr>
          <w:rFonts w:ascii="Times New Roman" w:hAnsi="Times New Roman" w:cs="Times New Roman"/>
          <w:sz w:val="28"/>
          <w:szCs w:val="28"/>
        </w:rPr>
        <w:t>ринять к рассмотрению отчет об исполнении бюджет</w:t>
      </w:r>
      <w:r w:rsidR="00263FBB">
        <w:rPr>
          <w:rFonts w:ascii="Times New Roman" w:hAnsi="Times New Roman" w:cs="Times New Roman"/>
          <w:sz w:val="28"/>
          <w:szCs w:val="28"/>
        </w:rPr>
        <w:t>а</w:t>
      </w:r>
      <w:r w:rsidRPr="002D11A2">
        <w:rPr>
          <w:rFonts w:ascii="Times New Roman" w:hAnsi="Times New Roman" w:cs="Times New Roman"/>
          <w:sz w:val="28"/>
          <w:szCs w:val="28"/>
        </w:rPr>
        <w:t xml:space="preserve"> с учетом устранения выявленных нарушений требований Инструкции № 191н.</w:t>
      </w:r>
    </w:p>
    <w:p w:rsidR="00263FBB" w:rsidRPr="00263FBB" w:rsidRDefault="00263FBB" w:rsidP="00263FBB">
      <w:pPr>
        <w:ind w:firstLine="567"/>
        <w:jc w:val="both"/>
        <w:rPr>
          <w:rFonts w:ascii="Times New Roman" w:hAnsi="Times New Roman" w:cs="Times New Roman"/>
          <w:sz w:val="28"/>
          <w:szCs w:val="28"/>
        </w:rPr>
      </w:pPr>
      <w:r w:rsidRPr="00263FBB">
        <w:rPr>
          <w:rFonts w:ascii="Times New Roman" w:hAnsi="Times New Roman" w:cs="Times New Roman"/>
          <w:sz w:val="28"/>
          <w:szCs w:val="28"/>
        </w:rPr>
        <w:lastRenderedPageBreak/>
        <w:t>Проверкой установлено следующее:</w:t>
      </w:r>
    </w:p>
    <w:p w:rsidR="00263FBB" w:rsidRPr="000A2304" w:rsidRDefault="00263FBB" w:rsidP="00263FBB">
      <w:pPr>
        <w:pStyle w:val="af3"/>
        <w:widowControl w:val="0"/>
        <w:numPr>
          <w:ilvl w:val="0"/>
          <w:numId w:val="27"/>
        </w:numPr>
        <w:tabs>
          <w:tab w:val="left" w:pos="851"/>
        </w:tabs>
        <w:spacing w:line="276" w:lineRule="auto"/>
        <w:ind w:left="0" w:firstLine="567"/>
        <w:jc w:val="both"/>
        <w:rPr>
          <w:b w:val="0"/>
          <w:szCs w:val="28"/>
        </w:rPr>
      </w:pPr>
      <w:r w:rsidRPr="000A2304">
        <w:rPr>
          <w:b w:val="0"/>
        </w:rPr>
        <w:t xml:space="preserve">Бюджетная отчетность за 2020 год </w:t>
      </w:r>
      <w:r w:rsidRPr="000A2304">
        <w:rPr>
          <w:b w:val="0"/>
          <w:szCs w:val="28"/>
        </w:rPr>
        <w:t xml:space="preserve">представлена в Счетную палату </w:t>
      </w:r>
      <w:r w:rsidRPr="000A2304">
        <w:rPr>
          <w:b w:val="0"/>
        </w:rPr>
        <w:t>для проведения внешней проверки в соответствии с пунктом 3 статьи 264.4 Бюджетного кодекса Российской Федерации в установленные сроки.</w:t>
      </w:r>
    </w:p>
    <w:p w:rsidR="00263FBB" w:rsidRPr="000A2304" w:rsidRDefault="00263FBB" w:rsidP="00263FBB">
      <w:pPr>
        <w:pStyle w:val="af3"/>
        <w:widowControl w:val="0"/>
        <w:tabs>
          <w:tab w:val="left" w:pos="2655"/>
          <w:tab w:val="left" w:pos="3030"/>
        </w:tabs>
        <w:spacing w:line="276" w:lineRule="auto"/>
        <w:ind w:firstLine="567"/>
        <w:jc w:val="both"/>
        <w:rPr>
          <w:b w:val="0"/>
          <w:szCs w:val="28"/>
        </w:rPr>
      </w:pPr>
      <w:r w:rsidRPr="000A2304">
        <w:rPr>
          <w:b w:val="0"/>
        </w:rPr>
        <w:t xml:space="preserve">Отчетность представлена на бумажном носителе с сопроводительным письмом. Отчетность сброшюрована, пронумерована </w:t>
      </w:r>
      <w:r w:rsidRPr="000A2304">
        <w:rPr>
          <w:b w:val="0"/>
          <w:szCs w:val="28"/>
        </w:rPr>
        <w:t xml:space="preserve">в соответствии с п.4 Инструкции №191н. </w:t>
      </w:r>
    </w:p>
    <w:p w:rsidR="00263FBB" w:rsidRDefault="00263FBB" w:rsidP="00263FBB">
      <w:pPr>
        <w:pStyle w:val="af3"/>
        <w:widowControl w:val="0"/>
        <w:spacing w:line="276" w:lineRule="auto"/>
        <w:ind w:firstLine="567"/>
        <w:jc w:val="both"/>
        <w:rPr>
          <w:b w:val="0"/>
        </w:rPr>
      </w:pPr>
      <w:r w:rsidRPr="000A2304">
        <w:rPr>
          <w:b w:val="0"/>
        </w:rPr>
        <w:t>В соответствии с требованиями Инструкции</w:t>
      </w:r>
      <w:r>
        <w:rPr>
          <w:b w:val="0"/>
        </w:rPr>
        <w:t xml:space="preserve"> </w:t>
      </w:r>
      <w:r w:rsidRPr="000A2304">
        <w:rPr>
          <w:b w:val="0"/>
        </w:rPr>
        <w:t xml:space="preserve">№191н в состав бюджетной отчетности </w:t>
      </w:r>
      <w:r>
        <w:rPr>
          <w:b w:val="0"/>
        </w:rPr>
        <w:t xml:space="preserve">муниципального образования Саракташский поссовет </w:t>
      </w:r>
      <w:r w:rsidRPr="000A2304">
        <w:rPr>
          <w:b w:val="0"/>
        </w:rPr>
        <w:t>включены следующие формы отчетов:</w:t>
      </w:r>
    </w:p>
    <w:p w:rsidR="00263FBB" w:rsidRPr="00263FBB" w:rsidRDefault="00263FBB" w:rsidP="00263FBB">
      <w:pPr>
        <w:pStyle w:val="af3"/>
        <w:widowControl w:val="0"/>
        <w:spacing w:line="276" w:lineRule="auto"/>
        <w:ind w:firstLine="567"/>
        <w:jc w:val="both"/>
        <w:rPr>
          <w:b w:val="0"/>
          <w:sz w:val="16"/>
          <w:szCs w:val="16"/>
        </w:rPr>
      </w:pPr>
    </w:p>
    <w:p w:rsidR="00263FBB" w:rsidRPr="00864252" w:rsidRDefault="00263FBB" w:rsidP="00263FBB">
      <w:pPr>
        <w:autoSpaceDE w:val="0"/>
        <w:autoSpaceDN w:val="0"/>
        <w:adjustRightInd w:val="0"/>
        <w:ind w:firstLine="567"/>
        <w:jc w:val="both"/>
        <w:rPr>
          <w:rFonts w:ascii="Times New Roman" w:hAnsi="Times New Roman"/>
          <w:sz w:val="28"/>
          <w:szCs w:val="28"/>
        </w:rPr>
      </w:pPr>
      <w:r w:rsidRPr="00C249A5">
        <w:rPr>
          <w:rFonts w:ascii="Times New Roman" w:hAnsi="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r w:rsidRPr="00864252">
        <w:rPr>
          <w:rFonts w:ascii="Times New Roman" w:hAnsi="Times New Roman"/>
          <w:sz w:val="28"/>
          <w:szCs w:val="28"/>
        </w:rPr>
        <w:t xml:space="preserve">бюджета </w:t>
      </w:r>
      <w:hyperlink r:id="rId9" w:history="1">
        <w:r w:rsidRPr="00864252">
          <w:rPr>
            <w:rFonts w:ascii="Times New Roman" w:hAnsi="Times New Roman"/>
            <w:sz w:val="28"/>
            <w:szCs w:val="28"/>
          </w:rPr>
          <w:t>(ф. 0503130)</w:t>
        </w:r>
      </w:hyperlink>
      <w:r w:rsidRPr="00864252">
        <w:rPr>
          <w:rFonts w:ascii="Times New Roman" w:hAnsi="Times New Roman"/>
          <w:sz w:val="28"/>
          <w:szCs w:val="28"/>
        </w:rPr>
        <w:t>;</w:t>
      </w:r>
    </w:p>
    <w:p w:rsidR="00263FBB" w:rsidRPr="00864252" w:rsidRDefault="00263FBB" w:rsidP="00263FBB">
      <w:pPr>
        <w:autoSpaceDE w:val="0"/>
        <w:autoSpaceDN w:val="0"/>
        <w:adjustRightInd w:val="0"/>
        <w:ind w:firstLine="567"/>
        <w:jc w:val="both"/>
        <w:rPr>
          <w:rFonts w:ascii="Times New Roman" w:hAnsi="Times New Roman"/>
          <w:sz w:val="28"/>
          <w:szCs w:val="28"/>
        </w:rPr>
      </w:pPr>
      <w:r w:rsidRPr="00864252">
        <w:rPr>
          <w:rFonts w:ascii="Times New Roman" w:hAnsi="Times New Roman"/>
          <w:sz w:val="28"/>
          <w:szCs w:val="28"/>
        </w:rPr>
        <w:t xml:space="preserve">- Справка по заключению счетов бюджетного учета отчетного финансового года </w:t>
      </w:r>
      <w:hyperlink r:id="rId10" w:history="1">
        <w:r w:rsidRPr="00864252">
          <w:rPr>
            <w:rFonts w:ascii="Times New Roman" w:hAnsi="Times New Roman"/>
            <w:sz w:val="28"/>
            <w:szCs w:val="28"/>
          </w:rPr>
          <w:t>(ф. 0503110)</w:t>
        </w:r>
      </w:hyperlink>
      <w:r w:rsidRPr="00864252">
        <w:rPr>
          <w:rFonts w:ascii="Times New Roman" w:hAnsi="Times New Roman"/>
          <w:sz w:val="28"/>
          <w:szCs w:val="28"/>
        </w:rPr>
        <w:t>;</w:t>
      </w:r>
    </w:p>
    <w:p w:rsidR="00263FBB" w:rsidRPr="00864252" w:rsidRDefault="00263FBB" w:rsidP="00263FBB">
      <w:pPr>
        <w:autoSpaceDE w:val="0"/>
        <w:autoSpaceDN w:val="0"/>
        <w:adjustRightInd w:val="0"/>
        <w:ind w:firstLine="567"/>
        <w:jc w:val="both"/>
        <w:rPr>
          <w:rFonts w:ascii="Times New Roman" w:hAnsi="Times New Roman"/>
          <w:sz w:val="28"/>
          <w:szCs w:val="28"/>
        </w:rPr>
      </w:pPr>
      <w:r w:rsidRPr="00864252">
        <w:rPr>
          <w:rFonts w:ascii="Times New Roman" w:hAnsi="Times New Roman"/>
          <w:sz w:val="28"/>
          <w:szCs w:val="28"/>
        </w:rPr>
        <w:t>- Отчет о движении денежных средств (ф.0503123);</w:t>
      </w:r>
    </w:p>
    <w:p w:rsidR="00263FBB" w:rsidRPr="00864252" w:rsidRDefault="00263FBB" w:rsidP="00263FBB">
      <w:pPr>
        <w:autoSpaceDE w:val="0"/>
        <w:autoSpaceDN w:val="0"/>
        <w:adjustRightInd w:val="0"/>
        <w:ind w:firstLine="567"/>
        <w:jc w:val="both"/>
        <w:rPr>
          <w:rFonts w:ascii="Times New Roman" w:hAnsi="Times New Roman"/>
          <w:sz w:val="28"/>
          <w:szCs w:val="28"/>
        </w:rPr>
      </w:pPr>
      <w:r w:rsidRPr="00864252">
        <w:rPr>
          <w:rFonts w:ascii="Times New Roman" w:hAnsi="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864252">
          <w:rPr>
            <w:rFonts w:ascii="Times New Roman" w:hAnsi="Times New Roman"/>
            <w:sz w:val="28"/>
            <w:szCs w:val="28"/>
          </w:rPr>
          <w:t>(ф. 0503127)</w:t>
        </w:r>
      </w:hyperlink>
      <w:r w:rsidRPr="00864252">
        <w:rPr>
          <w:rFonts w:ascii="Times New Roman" w:hAnsi="Times New Roman"/>
          <w:sz w:val="28"/>
          <w:szCs w:val="28"/>
        </w:rPr>
        <w:t>;</w:t>
      </w:r>
    </w:p>
    <w:p w:rsidR="00263FBB" w:rsidRPr="00864252" w:rsidRDefault="00263FBB" w:rsidP="00263FBB">
      <w:pPr>
        <w:autoSpaceDE w:val="0"/>
        <w:autoSpaceDN w:val="0"/>
        <w:adjustRightInd w:val="0"/>
        <w:ind w:firstLine="567"/>
        <w:jc w:val="both"/>
        <w:rPr>
          <w:rFonts w:ascii="Times New Roman" w:hAnsi="Times New Roman"/>
          <w:sz w:val="28"/>
          <w:szCs w:val="28"/>
        </w:rPr>
      </w:pPr>
      <w:r w:rsidRPr="00864252">
        <w:rPr>
          <w:rFonts w:ascii="Times New Roman" w:hAnsi="Times New Roman"/>
          <w:sz w:val="28"/>
          <w:szCs w:val="28"/>
        </w:rPr>
        <w:t>- Отчет о принятых бюджетных обязательствах (ф.0503128);</w:t>
      </w:r>
    </w:p>
    <w:p w:rsidR="00263FBB" w:rsidRPr="00864252" w:rsidRDefault="00263FBB" w:rsidP="00263FBB">
      <w:pPr>
        <w:autoSpaceDE w:val="0"/>
        <w:autoSpaceDN w:val="0"/>
        <w:adjustRightInd w:val="0"/>
        <w:ind w:firstLine="567"/>
        <w:jc w:val="both"/>
        <w:rPr>
          <w:rFonts w:ascii="Times New Roman" w:hAnsi="Times New Roman"/>
          <w:sz w:val="28"/>
          <w:szCs w:val="28"/>
        </w:rPr>
      </w:pPr>
      <w:r w:rsidRPr="00864252">
        <w:rPr>
          <w:rFonts w:ascii="Times New Roman" w:hAnsi="Times New Roman"/>
          <w:sz w:val="28"/>
          <w:szCs w:val="28"/>
        </w:rPr>
        <w:t xml:space="preserve">- Отчет о финансовых результатах деятельности </w:t>
      </w:r>
      <w:hyperlink r:id="rId12" w:history="1">
        <w:r w:rsidRPr="00864252">
          <w:rPr>
            <w:rFonts w:ascii="Times New Roman" w:hAnsi="Times New Roman"/>
            <w:sz w:val="28"/>
            <w:szCs w:val="28"/>
          </w:rPr>
          <w:t>(ф. 0503121)</w:t>
        </w:r>
      </w:hyperlink>
      <w:r w:rsidRPr="00864252">
        <w:rPr>
          <w:rFonts w:ascii="Times New Roman" w:hAnsi="Times New Roman"/>
          <w:sz w:val="28"/>
          <w:szCs w:val="28"/>
        </w:rPr>
        <w:t>;</w:t>
      </w:r>
    </w:p>
    <w:p w:rsidR="00263FBB" w:rsidRPr="00864252" w:rsidRDefault="00263FBB" w:rsidP="00263FBB">
      <w:pPr>
        <w:suppressAutoHyphens/>
        <w:ind w:firstLine="567"/>
        <w:jc w:val="both"/>
        <w:rPr>
          <w:rFonts w:ascii="Times New Roman" w:hAnsi="Times New Roman"/>
          <w:sz w:val="28"/>
          <w:szCs w:val="28"/>
          <w:shd w:val="clear" w:color="auto" w:fill="FFFFFF"/>
          <w:lang w:eastAsia="ar-SA"/>
        </w:rPr>
      </w:pPr>
      <w:r w:rsidRPr="00864252">
        <w:rPr>
          <w:rFonts w:ascii="Times New Roman" w:hAnsi="Times New Roman"/>
          <w:sz w:val="28"/>
          <w:szCs w:val="28"/>
        </w:rPr>
        <w:t>-</w:t>
      </w:r>
      <w:r w:rsidRPr="00864252">
        <w:rPr>
          <w:rFonts w:ascii="Times New Roman" w:hAnsi="Times New Roman"/>
          <w:sz w:val="28"/>
          <w:szCs w:val="28"/>
          <w:shd w:val="clear" w:color="auto" w:fill="FFFFFF"/>
          <w:lang w:eastAsia="ar-SA"/>
        </w:rPr>
        <w:t xml:space="preserve"> Справка по консолидируемым расчетам (ф. 0503125);</w:t>
      </w:r>
    </w:p>
    <w:p w:rsidR="00263FBB" w:rsidRPr="00864252" w:rsidRDefault="00263FBB" w:rsidP="00263FBB">
      <w:pPr>
        <w:autoSpaceDE w:val="0"/>
        <w:autoSpaceDN w:val="0"/>
        <w:adjustRightInd w:val="0"/>
        <w:ind w:firstLine="567"/>
        <w:jc w:val="both"/>
        <w:rPr>
          <w:rFonts w:ascii="Times New Roman" w:hAnsi="Times New Roman"/>
          <w:sz w:val="28"/>
          <w:szCs w:val="28"/>
        </w:rPr>
      </w:pPr>
      <w:r w:rsidRPr="00864252">
        <w:rPr>
          <w:rFonts w:ascii="Times New Roman" w:hAnsi="Times New Roman"/>
          <w:sz w:val="28"/>
          <w:szCs w:val="28"/>
        </w:rPr>
        <w:t xml:space="preserve">- Пояснительная записка </w:t>
      </w:r>
      <w:hyperlink r:id="rId13" w:history="1">
        <w:r w:rsidRPr="00864252">
          <w:rPr>
            <w:rFonts w:ascii="Times New Roman" w:hAnsi="Times New Roman"/>
            <w:sz w:val="28"/>
            <w:szCs w:val="28"/>
          </w:rPr>
          <w:t>(ф. 0503160)</w:t>
        </w:r>
      </w:hyperlink>
      <w:r w:rsidRPr="00864252">
        <w:rPr>
          <w:rFonts w:ascii="Times New Roman" w:hAnsi="Times New Roman"/>
          <w:sz w:val="28"/>
          <w:szCs w:val="28"/>
        </w:rPr>
        <w:t>.</w:t>
      </w:r>
    </w:p>
    <w:p w:rsidR="00263FBB" w:rsidRDefault="00263FBB" w:rsidP="00263FBB">
      <w:pPr>
        <w:suppressAutoHyphens/>
        <w:ind w:firstLine="567"/>
        <w:jc w:val="both"/>
        <w:rPr>
          <w:rFonts w:ascii="Times New Roman" w:hAnsi="Times New Roman" w:cs="Times New Roman"/>
          <w:sz w:val="28"/>
          <w:szCs w:val="28"/>
        </w:rPr>
      </w:pPr>
      <w:r w:rsidRPr="00263FBB">
        <w:rPr>
          <w:rFonts w:ascii="Times New Roman" w:hAnsi="Times New Roman" w:cs="Times New Roman"/>
          <w:sz w:val="28"/>
          <w:szCs w:val="28"/>
        </w:rPr>
        <w:t xml:space="preserve">Годовая отчетность за 2020 год составлена по состоянию на 1 января 2021 года, нарастающим итогом с начала года в рублях с точностью до второго десятичного знака после запятой, что соответствует требованиям, предъявляемым п. 9 Инструкции №191н.  </w:t>
      </w:r>
    </w:p>
    <w:p w:rsidR="00C8797F" w:rsidRPr="00C8797F" w:rsidRDefault="00C8797F" w:rsidP="00C8797F">
      <w:pPr>
        <w:pStyle w:val="a9"/>
        <w:numPr>
          <w:ilvl w:val="0"/>
          <w:numId w:val="27"/>
        </w:numPr>
        <w:tabs>
          <w:tab w:val="left" w:pos="851"/>
        </w:tabs>
        <w:ind w:left="0" w:firstLine="567"/>
        <w:jc w:val="both"/>
        <w:rPr>
          <w:rFonts w:ascii="Times New Roman" w:hAnsi="Times New Roman" w:cs="Times New Roman"/>
          <w:sz w:val="28"/>
          <w:szCs w:val="28"/>
        </w:rPr>
      </w:pPr>
      <w:r w:rsidRPr="00C8797F">
        <w:rPr>
          <w:rFonts w:ascii="Times New Roman" w:hAnsi="Times New Roman" w:cs="Times New Roman"/>
          <w:sz w:val="28"/>
          <w:szCs w:val="28"/>
        </w:rPr>
        <w:t>Бюджет муниципального образования Саракташский поссовет на 2020 год был утвержден решением Совета депутатов муниципального образования Саракташский поссовет от 18.12.2020г.  №17 «О бюджете муниципального образования Саракташский поссовет на 2020 год и на плановый период 2021 и 2022 годов» с основными характеристиками:</w:t>
      </w:r>
    </w:p>
    <w:p w:rsidR="00C8797F" w:rsidRPr="000A2304" w:rsidRDefault="00C8797F" w:rsidP="00C8797F">
      <w:pPr>
        <w:pStyle w:val="ConsNormal"/>
        <w:ind w:left="927" w:right="0" w:firstLine="0"/>
        <w:jc w:val="both"/>
        <w:rPr>
          <w:rFonts w:ascii="Times New Roman" w:hAnsi="Times New Roman" w:cs="Times New Roman"/>
          <w:sz w:val="28"/>
          <w:szCs w:val="28"/>
        </w:rPr>
      </w:pPr>
      <w:r w:rsidRPr="000A2304">
        <w:rPr>
          <w:rFonts w:ascii="Times New Roman" w:hAnsi="Times New Roman" w:cs="Times New Roman"/>
          <w:sz w:val="28"/>
          <w:szCs w:val="28"/>
        </w:rPr>
        <w:lastRenderedPageBreak/>
        <w:t xml:space="preserve">- общий объем доходов – </w:t>
      </w:r>
      <w:r>
        <w:rPr>
          <w:rFonts w:ascii="Times New Roman" w:hAnsi="Times New Roman" w:cs="Times New Roman"/>
          <w:sz w:val="28"/>
          <w:szCs w:val="28"/>
        </w:rPr>
        <w:t>108 108 326,07</w:t>
      </w:r>
      <w:r w:rsidRPr="000A2304">
        <w:rPr>
          <w:rFonts w:ascii="Times New Roman" w:hAnsi="Times New Roman" w:cs="Times New Roman"/>
          <w:sz w:val="28"/>
          <w:szCs w:val="28"/>
        </w:rPr>
        <w:t xml:space="preserve"> рублей; </w:t>
      </w:r>
    </w:p>
    <w:p w:rsidR="00C8797F" w:rsidRPr="000A2304" w:rsidRDefault="00C8797F" w:rsidP="00C8797F">
      <w:pPr>
        <w:pStyle w:val="ConsNormal"/>
        <w:ind w:left="927" w:right="0" w:firstLine="0"/>
        <w:jc w:val="both"/>
        <w:rPr>
          <w:rFonts w:ascii="Times New Roman" w:hAnsi="Times New Roman" w:cs="Times New Roman"/>
          <w:sz w:val="28"/>
          <w:szCs w:val="28"/>
        </w:rPr>
      </w:pPr>
      <w:r w:rsidRPr="000A2304">
        <w:rPr>
          <w:rFonts w:ascii="Times New Roman" w:hAnsi="Times New Roman" w:cs="Times New Roman"/>
          <w:sz w:val="28"/>
          <w:szCs w:val="28"/>
        </w:rPr>
        <w:t xml:space="preserve">- общий объем расходов – </w:t>
      </w:r>
      <w:r>
        <w:rPr>
          <w:rFonts w:ascii="Times New Roman" w:hAnsi="Times New Roman" w:cs="Times New Roman"/>
          <w:sz w:val="28"/>
          <w:szCs w:val="28"/>
        </w:rPr>
        <w:t>108 596 703,51</w:t>
      </w:r>
      <w:r w:rsidRPr="000A2304">
        <w:rPr>
          <w:rFonts w:ascii="Times New Roman" w:hAnsi="Times New Roman" w:cs="Times New Roman"/>
          <w:sz w:val="28"/>
          <w:szCs w:val="28"/>
        </w:rPr>
        <w:t xml:space="preserve"> рублей;</w:t>
      </w:r>
    </w:p>
    <w:p w:rsidR="00C8797F" w:rsidRDefault="00C8797F" w:rsidP="00C8797F">
      <w:pPr>
        <w:pStyle w:val="ConsNormal"/>
        <w:ind w:left="927" w:right="0" w:firstLine="0"/>
        <w:jc w:val="both"/>
        <w:rPr>
          <w:rFonts w:ascii="Times New Roman" w:hAnsi="Times New Roman" w:cs="Times New Roman"/>
          <w:sz w:val="28"/>
          <w:szCs w:val="28"/>
        </w:rPr>
      </w:pPr>
      <w:r w:rsidRPr="000A2304">
        <w:rPr>
          <w:rFonts w:ascii="Times New Roman" w:hAnsi="Times New Roman" w:cs="Times New Roman"/>
          <w:sz w:val="28"/>
          <w:szCs w:val="28"/>
        </w:rPr>
        <w:t xml:space="preserve">- дефицит бюджета – </w:t>
      </w:r>
      <w:r>
        <w:rPr>
          <w:rFonts w:ascii="Times New Roman" w:hAnsi="Times New Roman" w:cs="Times New Roman"/>
          <w:sz w:val="28"/>
          <w:szCs w:val="28"/>
        </w:rPr>
        <w:t>488 377,44</w:t>
      </w:r>
      <w:r w:rsidRPr="000A2304">
        <w:rPr>
          <w:rFonts w:ascii="Times New Roman" w:hAnsi="Times New Roman" w:cs="Times New Roman"/>
          <w:sz w:val="28"/>
          <w:szCs w:val="28"/>
        </w:rPr>
        <w:t xml:space="preserve"> рублей.</w:t>
      </w:r>
    </w:p>
    <w:p w:rsidR="002F3F6F" w:rsidRPr="000A2304" w:rsidRDefault="002F3F6F" w:rsidP="00C8797F">
      <w:pPr>
        <w:pStyle w:val="ConsNormal"/>
        <w:ind w:left="927" w:right="0" w:firstLine="0"/>
        <w:jc w:val="both"/>
        <w:rPr>
          <w:rFonts w:ascii="Times New Roman" w:hAnsi="Times New Roman" w:cs="Times New Roman"/>
          <w:sz w:val="28"/>
          <w:szCs w:val="28"/>
        </w:rPr>
      </w:pPr>
    </w:p>
    <w:p w:rsidR="003D0185" w:rsidRPr="003D0185" w:rsidRDefault="002F3F6F" w:rsidP="002F3F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3. </w:t>
      </w:r>
      <w:r w:rsidR="00C8797F" w:rsidRPr="003D0185">
        <w:rPr>
          <w:rFonts w:ascii="Times New Roman" w:hAnsi="Times New Roman" w:cs="Times New Roman"/>
          <w:sz w:val="28"/>
          <w:szCs w:val="28"/>
        </w:rPr>
        <w:t xml:space="preserve">Доходная часть бюджета муниципального образования Саракташский поссовет, утвержденная по сводной бюджетной росписи, в размере 112 293 731,74 рублей, исполнена </w:t>
      </w:r>
      <w:r w:rsidR="003D0185" w:rsidRPr="003D0185">
        <w:rPr>
          <w:rFonts w:ascii="Times New Roman" w:hAnsi="Times New Roman" w:cs="Times New Roman"/>
          <w:sz w:val="28"/>
          <w:szCs w:val="28"/>
        </w:rPr>
        <w:t>на 96,3%, или в размере 108 158 522,86 рублей</w:t>
      </w:r>
      <w:r w:rsidR="003D0185">
        <w:rPr>
          <w:rFonts w:ascii="Times New Roman" w:hAnsi="Times New Roman" w:cs="Times New Roman"/>
          <w:sz w:val="28"/>
          <w:szCs w:val="28"/>
        </w:rPr>
        <w:t xml:space="preserve">, </w:t>
      </w:r>
      <w:r w:rsidR="00C8797F" w:rsidRPr="003D0185">
        <w:rPr>
          <w:rFonts w:ascii="Times New Roman" w:hAnsi="Times New Roman" w:cs="Times New Roman"/>
          <w:sz w:val="28"/>
          <w:szCs w:val="28"/>
        </w:rPr>
        <w:t xml:space="preserve">в том числе собственных доходов поступило </w:t>
      </w:r>
      <w:r w:rsidR="003D0185" w:rsidRPr="003D0185">
        <w:rPr>
          <w:rFonts w:ascii="Times New Roman" w:hAnsi="Times New Roman" w:cs="Times New Roman"/>
          <w:sz w:val="28"/>
          <w:szCs w:val="28"/>
        </w:rPr>
        <w:t>46 310 603,00 рублей или 100% от утверждённого плана, безвозмездных поступлений в размере 61 847 919,86 рублей или 93,7%.</w:t>
      </w:r>
      <w:r w:rsidR="003D0185">
        <w:rPr>
          <w:rFonts w:ascii="Times New Roman" w:hAnsi="Times New Roman" w:cs="Times New Roman"/>
          <w:sz w:val="28"/>
          <w:szCs w:val="28"/>
        </w:rPr>
        <w:t xml:space="preserve"> </w:t>
      </w:r>
      <w:r w:rsidR="003D0185" w:rsidRPr="003D0185">
        <w:rPr>
          <w:rFonts w:ascii="Times New Roman" w:hAnsi="Times New Roman" w:cs="Times New Roman"/>
          <w:sz w:val="28"/>
          <w:szCs w:val="28"/>
        </w:rPr>
        <w:t xml:space="preserve">Бюджетные назначения по доходам не исполнены на сумму 4 135 208,88 рублей.  </w:t>
      </w:r>
    </w:p>
    <w:p w:rsidR="002F3F6F" w:rsidRPr="002F3F6F" w:rsidRDefault="003D0185" w:rsidP="002F3F6F">
      <w:pPr>
        <w:tabs>
          <w:tab w:val="left" w:pos="567"/>
        </w:tabs>
        <w:jc w:val="both"/>
        <w:rPr>
          <w:rFonts w:ascii="Times New Roman" w:hAnsi="Times New Roman" w:cs="Times New Roman"/>
          <w:kern w:val="2"/>
          <w:sz w:val="28"/>
          <w:szCs w:val="28"/>
        </w:rPr>
      </w:pPr>
      <w:r w:rsidRPr="000450EB">
        <w:rPr>
          <w:rFonts w:ascii="Times New Roman" w:hAnsi="Times New Roman"/>
          <w:sz w:val="28"/>
          <w:szCs w:val="28"/>
        </w:rPr>
        <w:t xml:space="preserve"> </w:t>
      </w:r>
      <w:r w:rsidR="002F3F6F">
        <w:rPr>
          <w:rFonts w:ascii="Times New Roman" w:hAnsi="Times New Roman"/>
          <w:sz w:val="28"/>
          <w:szCs w:val="28"/>
        </w:rPr>
        <w:t xml:space="preserve">       </w:t>
      </w:r>
      <w:r w:rsidR="002F3F6F" w:rsidRPr="002F3F6F">
        <w:rPr>
          <w:rFonts w:ascii="Times New Roman" w:hAnsi="Times New Roman" w:cs="Times New Roman"/>
          <w:sz w:val="28"/>
          <w:szCs w:val="28"/>
        </w:rPr>
        <w:t xml:space="preserve">4. </w:t>
      </w:r>
      <w:r w:rsidRPr="002F3F6F">
        <w:rPr>
          <w:rFonts w:ascii="Times New Roman" w:hAnsi="Times New Roman" w:cs="Times New Roman"/>
          <w:sz w:val="28"/>
          <w:szCs w:val="28"/>
        </w:rPr>
        <w:t xml:space="preserve">Бюджетные назначения местного бюджета на 2020 год по расходам утверждены в размере 112 782 109,18 рублей, исполнены </w:t>
      </w:r>
      <w:r w:rsidR="002F3F6F" w:rsidRPr="002F3F6F">
        <w:rPr>
          <w:rFonts w:ascii="Times New Roman" w:hAnsi="Times New Roman" w:cs="Times New Roman"/>
          <w:sz w:val="28"/>
          <w:szCs w:val="28"/>
        </w:rPr>
        <w:t xml:space="preserve">в сумме 107 778 475,80 рублей или 95,5 % от планового объёма расходов бюджета. </w:t>
      </w:r>
      <w:r w:rsidR="002F3F6F" w:rsidRPr="002F3F6F">
        <w:rPr>
          <w:rFonts w:ascii="Times New Roman" w:hAnsi="Times New Roman" w:cs="Times New Roman"/>
          <w:kern w:val="2"/>
          <w:sz w:val="28"/>
          <w:szCs w:val="28"/>
        </w:rPr>
        <w:t>Не исполненные ассигнования составляют 5 003 633,38 рублей.</w:t>
      </w:r>
    </w:p>
    <w:p w:rsidR="002F3F6F" w:rsidRPr="000450EB" w:rsidRDefault="002F3F6F" w:rsidP="002F3F6F">
      <w:pPr>
        <w:tabs>
          <w:tab w:val="left" w:pos="709"/>
          <w:tab w:val="left" w:pos="851"/>
        </w:tabs>
        <w:ind w:firstLine="567"/>
        <w:jc w:val="both"/>
        <w:rPr>
          <w:rFonts w:ascii="Times New Roman" w:hAnsi="Times New Roman"/>
          <w:sz w:val="28"/>
          <w:szCs w:val="28"/>
        </w:rPr>
      </w:pPr>
      <w:r w:rsidRPr="002F3F6F">
        <w:rPr>
          <w:rFonts w:ascii="Times New Roman" w:hAnsi="Times New Roman" w:cs="Times New Roman"/>
          <w:sz w:val="28"/>
          <w:szCs w:val="28"/>
        </w:rPr>
        <w:t>5.</w:t>
      </w:r>
      <w:r w:rsidRPr="002F3F6F">
        <w:rPr>
          <w:rFonts w:ascii="Times New Roman" w:hAnsi="Times New Roman"/>
          <w:sz w:val="28"/>
          <w:szCs w:val="28"/>
          <w:lang w:eastAsia="ar-SA"/>
        </w:rPr>
        <w:t xml:space="preserve"> </w:t>
      </w:r>
      <w:r w:rsidRPr="000450EB">
        <w:rPr>
          <w:rFonts w:ascii="Times New Roman" w:hAnsi="Times New Roman"/>
          <w:sz w:val="28"/>
          <w:szCs w:val="28"/>
          <w:lang w:eastAsia="ar-SA"/>
        </w:rPr>
        <w:t xml:space="preserve">Решением Совета депутатов муниципального образования Саракташский поссовет от 20.12.2019г. №277 «О бюджете муниципального образования Саракташский поссовет на 2020 год и плановый период 2021 и 2022 годов» первоначально местный бюджет утвержден </w:t>
      </w:r>
      <w:r>
        <w:rPr>
          <w:rFonts w:ascii="Times New Roman" w:hAnsi="Times New Roman"/>
          <w:sz w:val="28"/>
          <w:szCs w:val="28"/>
          <w:lang w:eastAsia="ar-SA"/>
        </w:rPr>
        <w:t xml:space="preserve">в сумме – 0,00 рублей. </w:t>
      </w:r>
      <w:r w:rsidRPr="000450EB">
        <w:rPr>
          <w:rFonts w:ascii="Times New Roman" w:hAnsi="Times New Roman"/>
          <w:sz w:val="28"/>
          <w:szCs w:val="28"/>
          <w:lang w:eastAsia="ar-SA"/>
        </w:rPr>
        <w:t xml:space="preserve">Фактическое исполнение бюджета осуществлено с </w:t>
      </w:r>
      <w:r w:rsidRPr="000450EB">
        <w:rPr>
          <w:rFonts w:ascii="Times New Roman" w:hAnsi="Times New Roman"/>
          <w:sz w:val="28"/>
          <w:szCs w:val="28"/>
        </w:rPr>
        <w:t xml:space="preserve">превышением доходов над расходами </w:t>
      </w:r>
      <w:r w:rsidRPr="000450EB">
        <w:rPr>
          <w:rFonts w:ascii="Times New Roman" w:hAnsi="Times New Roman"/>
          <w:sz w:val="28"/>
          <w:szCs w:val="28"/>
          <w:lang w:eastAsia="ar-SA"/>
        </w:rPr>
        <w:t>в размере 380 047,06 рублей</w:t>
      </w:r>
      <w:r w:rsidR="007E1B13">
        <w:rPr>
          <w:rFonts w:ascii="Times New Roman" w:hAnsi="Times New Roman"/>
          <w:sz w:val="28"/>
          <w:szCs w:val="28"/>
          <w:lang w:eastAsia="ar-SA"/>
        </w:rPr>
        <w:t>.</w:t>
      </w:r>
    </w:p>
    <w:p w:rsidR="007E1B13" w:rsidRPr="00E55DBB" w:rsidRDefault="002F3F6F" w:rsidP="007E1B13">
      <w:pPr>
        <w:tabs>
          <w:tab w:val="left" w:pos="567"/>
        </w:tabs>
        <w:jc w:val="both"/>
        <w:rPr>
          <w:rFonts w:ascii="Times New Roman" w:eastAsia="Times New Roman" w:hAnsi="Times New Roman"/>
          <w:bCs/>
          <w:kern w:val="32"/>
          <w:sz w:val="32"/>
          <w:szCs w:val="28"/>
        </w:rPr>
      </w:pPr>
      <w:r w:rsidRPr="000450EB">
        <w:rPr>
          <w:rFonts w:ascii="Times New Roman" w:eastAsia="Times New Roman" w:hAnsi="Times New Roman"/>
          <w:sz w:val="28"/>
          <w:szCs w:val="28"/>
          <w:shd w:val="clear" w:color="auto" w:fill="FFFFFF"/>
        </w:rPr>
        <w:t xml:space="preserve">        </w:t>
      </w:r>
      <w:r w:rsidR="007E1B13">
        <w:rPr>
          <w:rFonts w:ascii="Times New Roman" w:eastAsia="Times New Roman" w:hAnsi="Times New Roman"/>
          <w:sz w:val="28"/>
          <w:szCs w:val="28"/>
          <w:shd w:val="clear" w:color="auto" w:fill="FFFFFF"/>
        </w:rPr>
        <w:t xml:space="preserve">6. </w:t>
      </w:r>
      <w:r w:rsidRPr="000450EB">
        <w:rPr>
          <w:rFonts w:ascii="Times New Roman" w:eastAsia="Times New Roman" w:hAnsi="Times New Roman"/>
          <w:sz w:val="28"/>
          <w:szCs w:val="28"/>
          <w:shd w:val="clear" w:color="auto" w:fill="FFFFFF"/>
        </w:rPr>
        <w:t xml:space="preserve">Остаток средств </w:t>
      </w:r>
      <w:r w:rsidR="007E1B13" w:rsidRPr="000450EB">
        <w:rPr>
          <w:rFonts w:ascii="Times New Roman" w:eastAsia="Times New Roman" w:hAnsi="Times New Roman"/>
          <w:sz w:val="28"/>
          <w:szCs w:val="28"/>
          <w:shd w:val="clear" w:color="auto" w:fill="FFFFFF"/>
        </w:rPr>
        <w:t>на счете на конец</w:t>
      </w:r>
      <w:r w:rsidR="007E1B13" w:rsidRPr="007E54EE">
        <w:rPr>
          <w:rFonts w:ascii="Times New Roman" w:eastAsia="Times New Roman" w:hAnsi="Times New Roman"/>
          <w:sz w:val="28"/>
          <w:szCs w:val="28"/>
          <w:shd w:val="clear" w:color="auto" w:fill="FFFFFF"/>
        </w:rPr>
        <w:t xml:space="preserve"> отчетного периода</w:t>
      </w:r>
      <w:r w:rsidRPr="000450EB">
        <w:rPr>
          <w:rFonts w:ascii="Times New Roman" w:eastAsia="Times New Roman" w:hAnsi="Times New Roman"/>
          <w:sz w:val="28"/>
          <w:szCs w:val="28"/>
          <w:shd w:val="clear" w:color="auto" w:fill="FFFFFF"/>
        </w:rPr>
        <w:t xml:space="preserve"> составил </w:t>
      </w:r>
      <w:r w:rsidR="007E1B13">
        <w:rPr>
          <w:rFonts w:ascii="Times New Roman" w:eastAsia="Times New Roman" w:hAnsi="Times New Roman"/>
          <w:sz w:val="28"/>
          <w:szCs w:val="28"/>
          <w:shd w:val="clear" w:color="auto" w:fill="FFFFFF"/>
        </w:rPr>
        <w:t>868 424,50</w:t>
      </w:r>
      <w:r w:rsidR="007E1B13" w:rsidRPr="007E54EE">
        <w:rPr>
          <w:rFonts w:ascii="Times New Roman" w:eastAsia="Times New Roman" w:hAnsi="Times New Roman"/>
          <w:sz w:val="28"/>
          <w:szCs w:val="28"/>
          <w:shd w:val="clear" w:color="auto" w:fill="FFFFFF"/>
        </w:rPr>
        <w:t xml:space="preserve"> рублей.</w:t>
      </w:r>
    </w:p>
    <w:p w:rsidR="007E1B13" w:rsidRPr="007E1B13" w:rsidRDefault="007E1B13" w:rsidP="00EE153A">
      <w:pPr>
        <w:pStyle w:val="a9"/>
        <w:numPr>
          <w:ilvl w:val="0"/>
          <w:numId w:val="24"/>
        </w:numPr>
        <w:tabs>
          <w:tab w:val="clear" w:pos="432"/>
          <w:tab w:val="num" w:pos="567"/>
          <w:tab w:val="left" w:pos="993"/>
        </w:tabs>
        <w:spacing w:after="0"/>
        <w:ind w:left="0" w:firstLine="0"/>
        <w:jc w:val="both"/>
        <w:rPr>
          <w:rFonts w:ascii="Times New Roman" w:hAnsi="Times New Roman" w:cs="Times New Roman"/>
          <w:sz w:val="28"/>
          <w:shd w:val="clear" w:color="auto" w:fill="FFFFFF"/>
        </w:rPr>
      </w:pPr>
      <w:r>
        <w:rPr>
          <w:rFonts w:ascii="Times New Roman" w:hAnsi="Times New Roman" w:cs="Times New Roman"/>
          <w:sz w:val="28"/>
          <w:szCs w:val="28"/>
        </w:rPr>
        <w:t xml:space="preserve">        </w:t>
      </w:r>
      <w:r w:rsidRPr="007E1B13">
        <w:rPr>
          <w:rFonts w:ascii="Times New Roman" w:hAnsi="Times New Roman" w:cs="Times New Roman"/>
          <w:sz w:val="28"/>
          <w:szCs w:val="28"/>
        </w:rPr>
        <w:t xml:space="preserve">7. Дебиторская задолженность по бюджетной деятельности на 01.01.2021г. составляет 91 794 663,97 рублей, которая сложилась </w:t>
      </w:r>
      <w:r w:rsidRPr="007E1B13">
        <w:rPr>
          <w:rFonts w:ascii="Times New Roman" w:hAnsi="Times New Roman" w:cs="Times New Roman"/>
          <w:sz w:val="28"/>
          <w:shd w:val="clear" w:color="auto" w:fill="FFFFFF"/>
        </w:rPr>
        <w:t>из задолженности:</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020500000 «Расчеты по доходам» в сумме 91 742 733,34 рублей, в том числе: </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w:t>
      </w:r>
      <w:r w:rsidRPr="007E1B13">
        <w:rPr>
          <w:rFonts w:ascii="Times New Roman" w:hAnsi="Times New Roman" w:cs="Times New Roman"/>
          <w:color w:val="000000"/>
          <w:sz w:val="27"/>
          <w:szCs w:val="27"/>
        </w:rPr>
        <w:t>020511000 «Расчеты с плательщиками налоговых доходов» в сумме – 4 980 308,34 рублей;</w:t>
      </w:r>
      <w:r w:rsidRPr="007E1B13">
        <w:rPr>
          <w:rFonts w:ascii="Times New Roman" w:hAnsi="Times New Roman" w:cs="Times New Roman"/>
          <w:color w:val="505050"/>
          <w:sz w:val="20"/>
          <w:szCs w:val="20"/>
          <w:shd w:val="clear" w:color="auto" w:fill="FFFFFF"/>
        </w:rPr>
        <w:t xml:space="preserve"> </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zCs w:val="28"/>
          <w:shd w:val="clear" w:color="auto" w:fill="FFFFFF"/>
        </w:rPr>
      </w:pPr>
      <w:r w:rsidRPr="007E1B13">
        <w:rPr>
          <w:rFonts w:ascii="Times New Roman" w:hAnsi="Times New Roman" w:cs="Times New Roman"/>
          <w:sz w:val="28"/>
          <w:szCs w:val="28"/>
        </w:rPr>
        <w:t xml:space="preserve">        - по счету 020545000 «</w:t>
      </w:r>
      <w:r w:rsidRPr="007E1B13">
        <w:rPr>
          <w:rFonts w:ascii="Times New Roman" w:hAnsi="Times New Roman" w:cs="Times New Roman"/>
          <w:sz w:val="28"/>
          <w:szCs w:val="28"/>
          <w:shd w:val="clear" w:color="auto" w:fill="FFFFFF"/>
        </w:rPr>
        <w:t xml:space="preserve">Расчеты по доходам от прочих сумм принудительного изъятия» </w:t>
      </w:r>
      <w:r w:rsidRPr="007E1B13">
        <w:rPr>
          <w:rFonts w:ascii="Times New Roman" w:hAnsi="Times New Roman" w:cs="Times New Roman"/>
          <w:sz w:val="28"/>
          <w:szCs w:val="28"/>
        </w:rPr>
        <w:t>в сумме 30 500,00 рублей;</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color w:val="000000"/>
          <w:sz w:val="27"/>
          <w:szCs w:val="27"/>
          <w:shd w:val="clear" w:color="auto" w:fill="FFFFFF"/>
        </w:rPr>
      </w:pPr>
      <w:r w:rsidRPr="007E1B13">
        <w:rPr>
          <w:rFonts w:ascii="Times New Roman" w:hAnsi="Times New Roman" w:cs="Times New Roman"/>
          <w:sz w:val="28"/>
          <w:szCs w:val="28"/>
        </w:rPr>
        <w:t xml:space="preserve">        - по счету </w:t>
      </w:r>
      <w:r w:rsidRPr="007E1B13">
        <w:rPr>
          <w:rFonts w:ascii="Times New Roman" w:hAnsi="Times New Roman" w:cs="Times New Roman"/>
          <w:color w:val="000000"/>
          <w:sz w:val="27"/>
          <w:szCs w:val="27"/>
        </w:rPr>
        <w:t xml:space="preserve">020551000 </w:t>
      </w:r>
      <w:r w:rsidRPr="007E1B13">
        <w:rPr>
          <w:rFonts w:ascii="Times New Roman" w:hAnsi="Times New Roman" w:cs="Times New Roman"/>
          <w:sz w:val="28"/>
          <w:szCs w:val="28"/>
        </w:rPr>
        <w:t>«</w:t>
      </w:r>
      <w:r w:rsidRPr="007E1B13">
        <w:rPr>
          <w:rFonts w:ascii="Times New Roman" w:hAnsi="Times New Roman" w:cs="Times New Roman"/>
          <w:bCs/>
          <w:sz w:val="28"/>
          <w:szCs w:val="28"/>
          <w:shd w:val="clear" w:color="auto" w:fill="FFFFFF"/>
        </w:rPr>
        <w:t>Расчеты по поступлениям текущего характера от других бюджетов бюджетной системы Российской Федерации</w:t>
      </w:r>
      <w:r w:rsidRPr="007E1B13">
        <w:rPr>
          <w:rFonts w:ascii="Times New Roman" w:hAnsi="Times New Roman" w:cs="Times New Roman"/>
          <w:color w:val="000000"/>
          <w:sz w:val="27"/>
          <w:szCs w:val="27"/>
        </w:rPr>
        <w:t>» в сумме – 21 702 700,00 рублей;</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color w:val="000000"/>
          <w:sz w:val="27"/>
          <w:szCs w:val="27"/>
          <w:shd w:val="clear" w:color="auto" w:fill="FFFFFF"/>
        </w:rPr>
      </w:pPr>
      <w:r w:rsidRPr="007E1B13">
        <w:rPr>
          <w:rFonts w:ascii="Times New Roman" w:hAnsi="Times New Roman" w:cs="Times New Roman"/>
          <w:bCs/>
          <w:color w:val="333333"/>
          <w:sz w:val="20"/>
          <w:szCs w:val="20"/>
          <w:shd w:val="clear" w:color="auto" w:fill="FFFFFF"/>
        </w:rPr>
        <w:t xml:space="preserve"> </w:t>
      </w:r>
      <w:r w:rsidRPr="007E1B13">
        <w:rPr>
          <w:rFonts w:ascii="Times New Roman" w:hAnsi="Times New Roman" w:cs="Times New Roman"/>
          <w:sz w:val="28"/>
          <w:szCs w:val="28"/>
        </w:rPr>
        <w:t xml:space="preserve">       - по счету </w:t>
      </w:r>
      <w:r w:rsidRPr="007E1B13">
        <w:rPr>
          <w:rFonts w:ascii="Times New Roman" w:hAnsi="Times New Roman" w:cs="Times New Roman"/>
          <w:color w:val="000000"/>
          <w:sz w:val="28"/>
          <w:szCs w:val="28"/>
        </w:rPr>
        <w:t>0</w:t>
      </w:r>
      <w:r w:rsidRPr="007E1B13">
        <w:rPr>
          <w:rFonts w:ascii="Times New Roman" w:hAnsi="Times New Roman" w:cs="Times New Roman"/>
          <w:color w:val="000000"/>
          <w:sz w:val="27"/>
          <w:szCs w:val="27"/>
        </w:rPr>
        <w:t>20561000 «</w:t>
      </w:r>
      <w:r w:rsidRPr="007E1B13">
        <w:rPr>
          <w:rFonts w:ascii="Times New Roman" w:hAnsi="Times New Roman" w:cs="Times New Roman"/>
          <w:sz w:val="27"/>
          <w:szCs w:val="27"/>
        </w:rPr>
        <w:t>Р</w:t>
      </w:r>
      <w:r w:rsidRPr="007E1B13">
        <w:rPr>
          <w:rFonts w:ascii="Times New Roman" w:hAnsi="Times New Roman" w:cs="Times New Roman"/>
          <w:color w:val="000000"/>
          <w:sz w:val="27"/>
          <w:szCs w:val="27"/>
        </w:rPr>
        <w:t xml:space="preserve">асчеты </w:t>
      </w:r>
      <w:r w:rsidRPr="007E1B13">
        <w:rPr>
          <w:rFonts w:ascii="Times New Roman" w:hAnsi="Times New Roman" w:cs="Times New Roman"/>
          <w:bCs/>
          <w:sz w:val="28"/>
          <w:szCs w:val="28"/>
          <w:shd w:val="clear" w:color="auto" w:fill="FFFFFF"/>
        </w:rPr>
        <w:t>по поступлениям капитального характера от других бюджетов бюджетной системы Российской Федерации</w:t>
      </w:r>
      <w:r w:rsidRPr="007E1B13">
        <w:rPr>
          <w:rFonts w:ascii="Times New Roman" w:hAnsi="Times New Roman" w:cs="Times New Roman"/>
          <w:color w:val="000000"/>
          <w:sz w:val="27"/>
          <w:szCs w:val="27"/>
        </w:rPr>
        <w:t>» в сумме – 65 029 225,00 рублей.</w:t>
      </w:r>
    </w:p>
    <w:p w:rsidR="007E1B13" w:rsidRPr="007E1B13" w:rsidRDefault="007E1B13" w:rsidP="00EE153A">
      <w:pPr>
        <w:pStyle w:val="a9"/>
        <w:spacing w:after="0"/>
        <w:ind w:left="0"/>
        <w:jc w:val="both"/>
        <w:rPr>
          <w:rFonts w:ascii="Times New Roman" w:hAnsi="Times New Roman" w:cs="Times New Roman"/>
          <w:sz w:val="28"/>
          <w:shd w:val="clear" w:color="auto" w:fill="FFFFFF"/>
        </w:rPr>
      </w:pPr>
      <w:r w:rsidRPr="007E1B13">
        <w:rPr>
          <w:rFonts w:ascii="Times New Roman" w:hAnsi="Times New Roman" w:cs="Times New Roman"/>
          <w:sz w:val="28"/>
          <w:szCs w:val="28"/>
        </w:rPr>
        <w:lastRenderedPageBreak/>
        <w:t xml:space="preserve">        - по счету 020600000 «</w:t>
      </w:r>
      <w:r w:rsidRPr="007E1B13">
        <w:rPr>
          <w:rFonts w:ascii="Times New Roman" w:hAnsi="Times New Roman" w:cs="Times New Roman"/>
          <w:sz w:val="28"/>
          <w:szCs w:val="28"/>
          <w:shd w:val="clear" w:color="auto" w:fill="FFFFFF"/>
        </w:rPr>
        <w:t>Расчеты по выданным авансам» в сумме 44 887,04 рублей,</w:t>
      </w:r>
      <w:r w:rsidRPr="007E1B13">
        <w:rPr>
          <w:rFonts w:ascii="Times New Roman" w:hAnsi="Times New Roman" w:cs="Times New Roman"/>
          <w:color w:val="464C55"/>
          <w:sz w:val="28"/>
          <w:szCs w:val="28"/>
          <w:shd w:val="clear" w:color="auto" w:fill="FFFFFF"/>
        </w:rPr>
        <w:t xml:space="preserve"> </w:t>
      </w:r>
      <w:r w:rsidRPr="007E1B13">
        <w:rPr>
          <w:rFonts w:ascii="Times New Roman" w:hAnsi="Times New Roman" w:cs="Times New Roman"/>
          <w:sz w:val="28"/>
          <w:szCs w:val="28"/>
          <w:shd w:val="clear" w:color="auto" w:fill="FFFFFF"/>
        </w:rPr>
        <w:t>из них:</w:t>
      </w:r>
    </w:p>
    <w:p w:rsidR="007E1B13" w:rsidRPr="007E1B13" w:rsidRDefault="007E1B13" w:rsidP="00EE153A">
      <w:pPr>
        <w:pStyle w:val="a9"/>
        <w:numPr>
          <w:ilvl w:val="0"/>
          <w:numId w:val="24"/>
        </w:numPr>
        <w:spacing w:after="0"/>
        <w:ind w:left="0" w:firstLine="0"/>
        <w:jc w:val="both"/>
        <w:rPr>
          <w:rFonts w:ascii="Times New Roman" w:hAnsi="Times New Roman" w:cs="Times New Roman"/>
          <w:sz w:val="28"/>
          <w:szCs w:val="28"/>
          <w:shd w:val="clear" w:color="auto" w:fill="FFFFFF"/>
        </w:rPr>
      </w:pPr>
      <w:r w:rsidRPr="007E1B13">
        <w:rPr>
          <w:rFonts w:ascii="Times New Roman" w:hAnsi="Times New Roman" w:cs="Times New Roman"/>
          <w:shd w:val="clear" w:color="auto" w:fill="FFFFFF"/>
        </w:rPr>
        <w:t xml:space="preserve">          - </w:t>
      </w:r>
      <w:r w:rsidRPr="007E1B13">
        <w:rPr>
          <w:rFonts w:ascii="Times New Roman" w:hAnsi="Times New Roman" w:cs="Times New Roman"/>
          <w:sz w:val="28"/>
          <w:shd w:val="clear" w:color="auto" w:fill="FFFFFF"/>
        </w:rPr>
        <w:t xml:space="preserve"> по счету 0</w:t>
      </w:r>
      <w:r w:rsidRPr="007E1B13">
        <w:rPr>
          <w:rFonts w:ascii="Times New Roman" w:hAnsi="Times New Roman" w:cs="Times New Roman"/>
          <w:sz w:val="28"/>
          <w:szCs w:val="28"/>
          <w:shd w:val="clear" w:color="auto" w:fill="FFFFFF"/>
        </w:rPr>
        <w:t xml:space="preserve">20621000 «Расчеты по авансам по услугам связи» в </w:t>
      </w:r>
      <w:r w:rsidRPr="007E1B13">
        <w:rPr>
          <w:rFonts w:ascii="Times New Roman" w:hAnsi="Times New Roman" w:cs="Times New Roman"/>
          <w:sz w:val="28"/>
          <w:shd w:val="clear" w:color="auto" w:fill="FFFFFF"/>
        </w:rPr>
        <w:t>сумме – 6 252,02  рублей;</w:t>
      </w:r>
    </w:p>
    <w:p w:rsidR="007E1B13" w:rsidRPr="007E1B13" w:rsidRDefault="007E1B13" w:rsidP="00EE153A">
      <w:pPr>
        <w:pStyle w:val="a9"/>
        <w:numPr>
          <w:ilvl w:val="0"/>
          <w:numId w:val="24"/>
        </w:numPr>
        <w:spacing w:after="0"/>
        <w:ind w:left="0" w:firstLine="0"/>
        <w:jc w:val="both"/>
        <w:rPr>
          <w:rFonts w:ascii="Times New Roman" w:hAnsi="Times New Roman" w:cs="Times New Roman"/>
          <w:sz w:val="28"/>
          <w:szCs w:val="28"/>
          <w:shd w:val="clear" w:color="auto" w:fill="FFFFFF"/>
        </w:rPr>
      </w:pPr>
      <w:r w:rsidRPr="007E1B13">
        <w:rPr>
          <w:rFonts w:ascii="Times New Roman" w:hAnsi="Times New Roman" w:cs="Times New Roman"/>
          <w:shd w:val="clear" w:color="auto" w:fill="FFFFFF"/>
        </w:rPr>
        <w:t xml:space="preserve">          - </w:t>
      </w:r>
      <w:r w:rsidRPr="007E1B13">
        <w:rPr>
          <w:rFonts w:ascii="Times New Roman" w:hAnsi="Times New Roman" w:cs="Times New Roman"/>
          <w:sz w:val="28"/>
          <w:shd w:val="clear" w:color="auto" w:fill="FFFFFF"/>
        </w:rPr>
        <w:t xml:space="preserve"> по счету 0</w:t>
      </w:r>
      <w:r w:rsidRPr="007E1B13">
        <w:rPr>
          <w:rFonts w:ascii="Times New Roman" w:hAnsi="Times New Roman" w:cs="Times New Roman"/>
          <w:sz w:val="28"/>
          <w:szCs w:val="28"/>
          <w:shd w:val="clear" w:color="auto" w:fill="FFFFFF"/>
        </w:rPr>
        <w:t xml:space="preserve">20625000 «Расчеты по авансам по работам, услугам по содержанию имущества» в </w:t>
      </w:r>
      <w:r w:rsidRPr="007E1B13">
        <w:rPr>
          <w:rFonts w:ascii="Times New Roman" w:hAnsi="Times New Roman" w:cs="Times New Roman"/>
          <w:sz w:val="28"/>
          <w:shd w:val="clear" w:color="auto" w:fill="FFFFFF"/>
        </w:rPr>
        <w:t>сумме – 15 091,86  рублей;</w:t>
      </w:r>
    </w:p>
    <w:p w:rsidR="007E1B13" w:rsidRPr="007E1B13" w:rsidRDefault="007E1B13" w:rsidP="00EE153A">
      <w:pPr>
        <w:pStyle w:val="a9"/>
        <w:numPr>
          <w:ilvl w:val="0"/>
          <w:numId w:val="24"/>
        </w:numPr>
        <w:tabs>
          <w:tab w:val="clear" w:pos="432"/>
          <w:tab w:val="num" w:pos="-142"/>
          <w:tab w:val="left" w:pos="567"/>
        </w:tabs>
        <w:spacing w:after="0"/>
        <w:ind w:left="0"/>
        <w:jc w:val="both"/>
        <w:rPr>
          <w:rFonts w:ascii="Times New Roman" w:hAnsi="Times New Roman" w:cs="Times New Roman"/>
          <w:sz w:val="28"/>
          <w:shd w:val="clear" w:color="auto" w:fill="FFFFFF"/>
        </w:rPr>
      </w:pPr>
      <w:r w:rsidRPr="007E1B13">
        <w:rPr>
          <w:rFonts w:ascii="Times New Roman" w:hAnsi="Times New Roman" w:cs="Times New Roman"/>
          <w:sz w:val="28"/>
          <w:shd w:val="clear" w:color="auto" w:fill="FFFFFF"/>
        </w:rPr>
        <w:t xml:space="preserve">              - по счету 020626000 </w:t>
      </w:r>
      <w:r w:rsidRPr="007E1B13">
        <w:rPr>
          <w:rFonts w:ascii="Times New Roman" w:hAnsi="Times New Roman" w:cs="Times New Roman"/>
          <w:sz w:val="28"/>
          <w:szCs w:val="28"/>
          <w:shd w:val="clear" w:color="auto" w:fill="FFFFFF"/>
        </w:rPr>
        <w:t>«</w:t>
      </w:r>
      <w:r w:rsidRPr="007E1B13">
        <w:rPr>
          <w:rFonts w:ascii="Times New Roman" w:hAnsi="Times New Roman" w:cs="Times New Roman"/>
          <w:color w:val="000000"/>
          <w:sz w:val="27"/>
          <w:szCs w:val="27"/>
        </w:rPr>
        <w:t xml:space="preserve">Расчеты по авансам по прочим работам, услугам» </w:t>
      </w:r>
      <w:r w:rsidRPr="007E1B13">
        <w:rPr>
          <w:rFonts w:ascii="Times New Roman" w:hAnsi="Times New Roman" w:cs="Times New Roman"/>
          <w:sz w:val="28"/>
          <w:shd w:val="clear" w:color="auto" w:fill="FFFFFF"/>
        </w:rPr>
        <w:t>в сумме -  23 543,16 рублей.</w:t>
      </w:r>
    </w:p>
    <w:p w:rsidR="007E1B13" w:rsidRDefault="007E1B13" w:rsidP="00EE153A">
      <w:pPr>
        <w:pStyle w:val="a9"/>
        <w:spacing w:after="0"/>
        <w:ind w:left="0"/>
        <w:jc w:val="both"/>
        <w:rPr>
          <w:rFonts w:ascii="Times New Roman" w:hAnsi="Times New Roman" w:cs="Times New Roman"/>
          <w:bCs/>
          <w:color w:val="000000"/>
          <w:sz w:val="28"/>
          <w:szCs w:val="28"/>
          <w:shd w:val="clear" w:color="auto" w:fill="FFFFFF"/>
        </w:rPr>
      </w:pPr>
      <w:r w:rsidRPr="007E1B13">
        <w:rPr>
          <w:rFonts w:ascii="Times New Roman" w:hAnsi="Times New Roman" w:cs="Times New Roman"/>
          <w:sz w:val="28"/>
          <w:szCs w:val="28"/>
        </w:rPr>
        <w:t xml:space="preserve">        - по счету 030300000 «Расчеты по платежам в бюджеты» в сумме 7 043,59 рублей, в том числе: по счету 30302000 «Р</w:t>
      </w:r>
      <w:r w:rsidRPr="007E1B13">
        <w:rPr>
          <w:rFonts w:ascii="Times New Roman" w:hAnsi="Times New Roman" w:cs="Times New Roman"/>
          <w:bCs/>
          <w:color w:val="000000"/>
          <w:sz w:val="28"/>
          <w:szCs w:val="28"/>
          <w:shd w:val="clear" w:color="auto" w:fill="FFFFFF"/>
        </w:rPr>
        <w:t>асчеты по страховым взносам на обязательное социальное страхование на случай временной нетрудоспособности и в связи с материнством».</w:t>
      </w:r>
    </w:p>
    <w:p w:rsidR="00EE153A" w:rsidRPr="007E1B13" w:rsidRDefault="00EE153A" w:rsidP="00EE153A">
      <w:pPr>
        <w:spacing w:after="0"/>
        <w:ind w:firstLine="540"/>
        <w:jc w:val="both"/>
        <w:rPr>
          <w:rFonts w:ascii="Times New Roman" w:hAnsi="Times New Roman" w:cs="Times New Roman"/>
          <w:sz w:val="28"/>
          <w:szCs w:val="28"/>
        </w:rPr>
      </w:pPr>
      <w:r w:rsidRPr="007E1B13">
        <w:rPr>
          <w:rFonts w:ascii="Times New Roman" w:hAnsi="Times New Roman" w:cs="Times New Roman"/>
          <w:sz w:val="28"/>
          <w:szCs w:val="28"/>
        </w:rPr>
        <w:t xml:space="preserve">По состоянию на 01.01.2021 года по данным бюджетной отчетности, числится просроченная дебиторская задолженность в размере 5 010 808,34 рублей.   </w:t>
      </w:r>
    </w:p>
    <w:p w:rsidR="00EE153A" w:rsidRPr="000A4401" w:rsidRDefault="00EE153A" w:rsidP="00EE153A">
      <w:pPr>
        <w:pStyle w:val="a9"/>
        <w:spacing w:after="0"/>
        <w:ind w:left="0"/>
        <w:jc w:val="both"/>
        <w:rPr>
          <w:rFonts w:ascii="Times New Roman" w:hAnsi="Times New Roman" w:cs="Times New Roman"/>
          <w:bCs/>
          <w:color w:val="000000"/>
          <w:sz w:val="16"/>
          <w:szCs w:val="16"/>
          <w:shd w:val="clear" w:color="auto" w:fill="FFFFFF"/>
        </w:rPr>
      </w:pP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w:t>
      </w:r>
      <w:r w:rsidR="00EE153A">
        <w:rPr>
          <w:rFonts w:ascii="Times New Roman" w:hAnsi="Times New Roman" w:cs="Times New Roman"/>
          <w:sz w:val="28"/>
          <w:szCs w:val="28"/>
        </w:rPr>
        <w:t xml:space="preserve">8. </w:t>
      </w:r>
      <w:r w:rsidRPr="007E1B13">
        <w:rPr>
          <w:rFonts w:ascii="Times New Roman" w:hAnsi="Times New Roman" w:cs="Times New Roman"/>
          <w:sz w:val="28"/>
          <w:szCs w:val="28"/>
        </w:rPr>
        <w:t>Кредиторская задолженность по бюджетной деятельности на 01.01.2021г. составила 8 120 660,07 рублей, которая сложилась из задолженности:</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020500000 «Расчеты по доходам» в сумме 7 362 724,44 рублей, в том числе: </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w:t>
      </w:r>
      <w:r w:rsidRPr="007E1B13">
        <w:rPr>
          <w:rFonts w:ascii="Times New Roman" w:hAnsi="Times New Roman" w:cs="Times New Roman"/>
          <w:color w:val="000000"/>
          <w:sz w:val="27"/>
          <w:szCs w:val="27"/>
        </w:rPr>
        <w:t>020511000 «Расчеты с плательщиками налоговых доходов» в сумме – 7 291 040,44 рублей;</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w:t>
      </w:r>
      <w:r w:rsidRPr="007E1B13">
        <w:rPr>
          <w:rFonts w:ascii="Times New Roman" w:hAnsi="Times New Roman" w:cs="Times New Roman"/>
          <w:color w:val="000000"/>
          <w:sz w:val="27"/>
          <w:szCs w:val="27"/>
        </w:rPr>
        <w:t>020545000 «</w:t>
      </w:r>
      <w:r w:rsidRPr="007E1B13">
        <w:rPr>
          <w:rFonts w:ascii="Times New Roman" w:hAnsi="Times New Roman" w:cs="Times New Roman"/>
          <w:color w:val="000000"/>
          <w:sz w:val="28"/>
          <w:szCs w:val="28"/>
          <w:shd w:val="clear" w:color="auto" w:fill="FFFFFF"/>
        </w:rPr>
        <w:t>Расчеты по доходам от прочих сумм принудительного изъятия</w:t>
      </w:r>
      <w:r w:rsidRPr="007E1B13">
        <w:rPr>
          <w:rFonts w:ascii="Times New Roman" w:hAnsi="Times New Roman" w:cs="Times New Roman"/>
          <w:color w:val="000000"/>
          <w:sz w:val="27"/>
          <w:szCs w:val="27"/>
        </w:rPr>
        <w:t>» в сумме – 71 684,00 рублей;</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030200000 «Расчеты по принятым обязательствам»</w:t>
      </w:r>
      <w:r w:rsidRPr="007E1B13">
        <w:rPr>
          <w:rFonts w:ascii="Times New Roman" w:hAnsi="Times New Roman" w:cs="Times New Roman"/>
          <w:sz w:val="28"/>
          <w:shd w:val="clear" w:color="auto" w:fill="FFFFFF"/>
        </w:rPr>
        <w:t xml:space="preserve"> </w:t>
      </w:r>
      <w:r w:rsidRPr="007E1B13">
        <w:rPr>
          <w:rFonts w:ascii="Times New Roman" w:hAnsi="Times New Roman" w:cs="Times New Roman"/>
          <w:sz w:val="28"/>
          <w:szCs w:val="28"/>
        </w:rPr>
        <w:t xml:space="preserve"> в сумме 757 935,63 рублей, в том числе: </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w:t>
      </w:r>
      <w:r w:rsidRPr="007E1B13">
        <w:rPr>
          <w:rFonts w:ascii="Times New Roman" w:hAnsi="Times New Roman" w:cs="Times New Roman"/>
          <w:sz w:val="27"/>
          <w:szCs w:val="27"/>
        </w:rPr>
        <w:t>030225000 «Расчеты по работам, услугам по содержанию имущества» в сумме – 653 951,13 рублей;</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hd w:val="clear" w:color="auto" w:fill="FFFFFF"/>
        </w:rPr>
      </w:pPr>
      <w:r w:rsidRPr="007E1B13">
        <w:rPr>
          <w:rFonts w:ascii="Times New Roman" w:hAnsi="Times New Roman" w:cs="Times New Roman"/>
          <w:sz w:val="28"/>
          <w:szCs w:val="28"/>
        </w:rPr>
        <w:t xml:space="preserve">        - по счету </w:t>
      </w:r>
      <w:r w:rsidRPr="007E1B13">
        <w:rPr>
          <w:rFonts w:ascii="Times New Roman" w:hAnsi="Times New Roman" w:cs="Times New Roman"/>
          <w:sz w:val="27"/>
          <w:szCs w:val="27"/>
        </w:rPr>
        <w:t>030226000 «Расчеты по прочим работам, услугам» в сумме – 14 496,00 рублей;</w:t>
      </w:r>
    </w:p>
    <w:p w:rsidR="007E1B13" w:rsidRPr="007E1B13" w:rsidRDefault="007E1B13" w:rsidP="00EE153A">
      <w:pPr>
        <w:pStyle w:val="a9"/>
        <w:numPr>
          <w:ilvl w:val="0"/>
          <w:numId w:val="24"/>
        </w:numPr>
        <w:tabs>
          <w:tab w:val="clear" w:pos="432"/>
          <w:tab w:val="num" w:pos="567"/>
        </w:tabs>
        <w:spacing w:after="0"/>
        <w:ind w:left="0" w:firstLine="0"/>
        <w:jc w:val="both"/>
        <w:rPr>
          <w:rFonts w:ascii="Times New Roman" w:hAnsi="Times New Roman" w:cs="Times New Roman"/>
          <w:sz w:val="28"/>
          <w:szCs w:val="28"/>
          <w:shd w:val="clear" w:color="auto" w:fill="FFFFFF"/>
        </w:rPr>
      </w:pPr>
      <w:r w:rsidRPr="007E1B13">
        <w:rPr>
          <w:rFonts w:ascii="Times New Roman" w:hAnsi="Times New Roman" w:cs="Times New Roman"/>
          <w:sz w:val="28"/>
          <w:szCs w:val="28"/>
        </w:rPr>
        <w:t xml:space="preserve">        - по счету 030231000 «</w:t>
      </w:r>
      <w:r w:rsidRPr="007E1B13">
        <w:rPr>
          <w:rFonts w:ascii="Times New Roman" w:hAnsi="Times New Roman" w:cs="Times New Roman"/>
          <w:sz w:val="28"/>
          <w:szCs w:val="28"/>
          <w:shd w:val="clear" w:color="auto" w:fill="FFFFFF"/>
        </w:rPr>
        <w:t>Расчеты по приобретению основных средств</w:t>
      </w:r>
      <w:r w:rsidRPr="007E1B13">
        <w:rPr>
          <w:rFonts w:ascii="Times New Roman" w:hAnsi="Times New Roman" w:cs="Times New Roman"/>
          <w:sz w:val="28"/>
          <w:szCs w:val="28"/>
        </w:rPr>
        <w:t>» в сумме – 47 314,00 рублей;</w:t>
      </w:r>
    </w:p>
    <w:p w:rsidR="007E1B13" w:rsidRDefault="007E1B13" w:rsidP="00EE153A">
      <w:pPr>
        <w:shd w:val="clear" w:color="auto" w:fill="FFFFFF"/>
        <w:spacing w:after="0"/>
        <w:jc w:val="both"/>
        <w:rPr>
          <w:rFonts w:ascii="Times New Roman" w:hAnsi="Times New Roman" w:cs="Times New Roman"/>
          <w:sz w:val="28"/>
          <w:szCs w:val="28"/>
        </w:rPr>
      </w:pPr>
      <w:r w:rsidRPr="007E1B13">
        <w:rPr>
          <w:rFonts w:ascii="Times New Roman" w:hAnsi="Times New Roman" w:cs="Times New Roman"/>
          <w:sz w:val="28"/>
          <w:szCs w:val="28"/>
        </w:rPr>
        <w:t xml:space="preserve">        - по счету 030234000 «</w:t>
      </w:r>
      <w:r w:rsidRPr="007E1B13">
        <w:rPr>
          <w:rFonts w:ascii="Times New Roman" w:eastAsia="Times New Roman" w:hAnsi="Times New Roman" w:cs="Times New Roman"/>
          <w:sz w:val="28"/>
          <w:szCs w:val="28"/>
        </w:rPr>
        <w:t xml:space="preserve">Расчеты по приобретению материальных запасов» </w:t>
      </w:r>
      <w:r w:rsidRPr="007E1B13">
        <w:rPr>
          <w:rFonts w:ascii="Times New Roman" w:hAnsi="Times New Roman" w:cs="Times New Roman"/>
          <w:sz w:val="28"/>
          <w:szCs w:val="28"/>
        </w:rPr>
        <w:t>в сумме – 42 174,50 рублей</w:t>
      </w:r>
      <w:r w:rsidR="00EE153A">
        <w:rPr>
          <w:rFonts w:ascii="Times New Roman" w:hAnsi="Times New Roman" w:cs="Times New Roman"/>
          <w:sz w:val="28"/>
          <w:szCs w:val="28"/>
        </w:rPr>
        <w:t>.</w:t>
      </w:r>
    </w:p>
    <w:p w:rsidR="00EE153A" w:rsidRPr="000A4401" w:rsidRDefault="00EE153A" w:rsidP="00EE153A">
      <w:pPr>
        <w:shd w:val="clear" w:color="auto" w:fill="FFFFFF"/>
        <w:spacing w:after="0"/>
        <w:jc w:val="both"/>
        <w:rPr>
          <w:rFonts w:ascii="Times New Roman" w:hAnsi="Times New Roman" w:cs="Times New Roman"/>
          <w:sz w:val="16"/>
          <w:szCs w:val="16"/>
          <w:shd w:val="clear" w:color="auto" w:fill="FFFFFF"/>
        </w:rPr>
      </w:pPr>
    </w:p>
    <w:p w:rsidR="00EE153A" w:rsidRPr="00EE153A" w:rsidRDefault="00EE153A" w:rsidP="00EE153A">
      <w:pPr>
        <w:tabs>
          <w:tab w:val="left" w:pos="567"/>
          <w:tab w:val="left" w:pos="2460"/>
        </w:tabs>
        <w:jc w:val="both"/>
        <w:rPr>
          <w:rFonts w:ascii="Times New Roman" w:hAnsi="Times New Roman" w:cs="Times New Roman"/>
          <w:sz w:val="28"/>
          <w:szCs w:val="28"/>
        </w:rPr>
      </w:pPr>
      <w:r w:rsidRPr="00EE153A">
        <w:rPr>
          <w:rFonts w:ascii="Times New Roman" w:hAnsi="Times New Roman" w:cs="Times New Roman"/>
          <w:sz w:val="28"/>
          <w:szCs w:val="28"/>
        </w:rPr>
        <w:t xml:space="preserve">        9. Исходя из результатов внешней проверки, представленный годовой отчет об исполнении бюджета муниципального образования Саракташский поссовет за 2020 год в целом отвечает требованиям инструкции по составлению и представлению годовой, квартальной и месячной отчетности </w:t>
      </w:r>
      <w:r w:rsidRPr="00EE153A">
        <w:rPr>
          <w:rFonts w:ascii="Times New Roman" w:hAnsi="Times New Roman" w:cs="Times New Roman"/>
          <w:sz w:val="28"/>
          <w:szCs w:val="28"/>
        </w:rPr>
        <w:lastRenderedPageBreak/>
        <w:t>об исполнении бюджетов бюджетной системы РФ, утвержденной Приказом Минфина России от 28.12.2010 года № 191н за исключением:</w:t>
      </w:r>
    </w:p>
    <w:p w:rsidR="00EE153A" w:rsidRPr="00EE153A" w:rsidRDefault="00EE153A" w:rsidP="00EE153A">
      <w:pPr>
        <w:tabs>
          <w:tab w:val="left" w:pos="0"/>
          <w:tab w:val="left" w:pos="567"/>
        </w:tabs>
        <w:spacing w:after="0"/>
        <w:ind w:firstLine="567"/>
        <w:jc w:val="both"/>
        <w:rPr>
          <w:rFonts w:ascii="Times New Roman" w:hAnsi="Times New Roman" w:cs="Times New Roman"/>
          <w:sz w:val="28"/>
          <w:szCs w:val="28"/>
        </w:rPr>
      </w:pPr>
      <w:r w:rsidRPr="00EE153A">
        <w:rPr>
          <w:rFonts w:ascii="Times New Roman" w:hAnsi="Times New Roman" w:cs="Times New Roman"/>
          <w:b/>
          <w:sz w:val="28"/>
          <w:szCs w:val="28"/>
        </w:rPr>
        <w:t>-</w:t>
      </w:r>
      <w:r w:rsidRPr="00EE153A">
        <w:rPr>
          <w:rFonts w:ascii="Times New Roman" w:hAnsi="Times New Roman" w:cs="Times New Roman"/>
          <w:sz w:val="28"/>
          <w:szCs w:val="28"/>
        </w:rPr>
        <w:t xml:space="preserve"> в нарушение </w:t>
      </w:r>
      <w:r w:rsidRPr="00EE153A">
        <w:rPr>
          <w:rFonts w:ascii="Times New Roman" w:hAnsi="Times New Roman" w:cs="Times New Roman"/>
          <w:kern w:val="2"/>
          <w:sz w:val="28"/>
          <w:szCs w:val="28"/>
        </w:rPr>
        <w:t xml:space="preserve">п. 7 </w:t>
      </w:r>
      <w:r w:rsidRPr="00EE153A">
        <w:rPr>
          <w:rFonts w:ascii="Times New Roman" w:hAnsi="Times New Roman" w:cs="Times New Roman"/>
          <w:sz w:val="28"/>
          <w:szCs w:val="28"/>
          <w:lang w:eastAsia="ar-SA"/>
        </w:rPr>
        <w:t>Инструкции 191н инвентаризация обязательств п</w:t>
      </w:r>
      <w:r w:rsidRPr="00EE153A">
        <w:rPr>
          <w:rFonts w:ascii="Times New Roman" w:hAnsi="Times New Roman" w:cs="Times New Roman"/>
          <w:sz w:val="28"/>
          <w:szCs w:val="28"/>
        </w:rPr>
        <w:t>еред составлением годовой бюджетной отчетности не проведена;</w:t>
      </w:r>
    </w:p>
    <w:p w:rsidR="00EE153A" w:rsidRPr="00EE153A" w:rsidRDefault="00EE153A" w:rsidP="00EE153A">
      <w:pPr>
        <w:tabs>
          <w:tab w:val="left" w:pos="0"/>
          <w:tab w:val="left" w:pos="567"/>
        </w:tabs>
        <w:spacing w:after="0"/>
        <w:jc w:val="both"/>
        <w:rPr>
          <w:rFonts w:ascii="Times New Roman" w:hAnsi="Times New Roman" w:cs="Times New Roman"/>
          <w:bCs/>
          <w:i/>
          <w:iCs/>
          <w:sz w:val="28"/>
          <w:szCs w:val="28"/>
        </w:rPr>
      </w:pPr>
      <w:r w:rsidRPr="00EE153A">
        <w:rPr>
          <w:rFonts w:ascii="Times New Roman" w:hAnsi="Times New Roman" w:cs="Times New Roman"/>
          <w:b/>
          <w:kern w:val="2"/>
          <w:sz w:val="28"/>
          <w:szCs w:val="28"/>
        </w:rPr>
        <w:t xml:space="preserve">        -</w:t>
      </w:r>
      <w:r w:rsidRPr="00EE153A">
        <w:rPr>
          <w:rFonts w:ascii="Times New Roman" w:hAnsi="Times New Roman" w:cs="Times New Roman"/>
          <w:kern w:val="2"/>
          <w:sz w:val="28"/>
          <w:szCs w:val="28"/>
        </w:rPr>
        <w:t xml:space="preserve"> </w:t>
      </w:r>
      <w:r w:rsidRPr="00362DA9">
        <w:rPr>
          <w:rFonts w:ascii="Times New Roman" w:hAnsi="Times New Roman" w:cs="Times New Roman"/>
          <w:kern w:val="2"/>
          <w:sz w:val="28"/>
          <w:szCs w:val="28"/>
        </w:rPr>
        <w:t>в</w:t>
      </w:r>
      <w:r w:rsidRPr="00362DA9">
        <w:rPr>
          <w:rFonts w:ascii="Times New Roman" w:hAnsi="Times New Roman" w:cs="Times New Roman"/>
          <w:sz w:val="28"/>
          <w:szCs w:val="28"/>
        </w:rPr>
        <w:t xml:space="preserve"> соответствии с п.8 Инструкции 191н </w:t>
      </w:r>
      <w:r w:rsidRPr="00362DA9">
        <w:rPr>
          <w:rFonts w:ascii="Times New Roman" w:hAnsi="Times New Roman" w:cs="Times New Roman"/>
          <w:kern w:val="2"/>
          <w:sz w:val="28"/>
          <w:szCs w:val="28"/>
        </w:rPr>
        <w:t xml:space="preserve">ф. 0503172 </w:t>
      </w:r>
      <w:r w:rsidRPr="00362DA9">
        <w:rPr>
          <w:rFonts w:ascii="Times New Roman" w:hAnsi="Times New Roman" w:cs="Times New Roman"/>
          <w:sz w:val="28"/>
          <w:szCs w:val="28"/>
        </w:rPr>
        <w:t>«Сведения о государственном (муниципальном) долге, предоставленных бюджетных кредитах»</w:t>
      </w:r>
      <w:r w:rsidRPr="00362DA9">
        <w:rPr>
          <w:rFonts w:ascii="Times New Roman" w:hAnsi="Times New Roman" w:cs="Times New Roman"/>
          <w:kern w:val="2"/>
          <w:sz w:val="28"/>
          <w:szCs w:val="28"/>
        </w:rPr>
        <w:t xml:space="preserve"> без числового</w:t>
      </w:r>
      <w:r w:rsidRPr="00EE153A">
        <w:rPr>
          <w:rFonts w:ascii="Times New Roman" w:hAnsi="Times New Roman" w:cs="Times New Roman"/>
          <w:kern w:val="2"/>
          <w:sz w:val="28"/>
          <w:szCs w:val="28"/>
        </w:rPr>
        <w:t xml:space="preserve"> значения, </w:t>
      </w:r>
      <w:r w:rsidRPr="00EE153A">
        <w:rPr>
          <w:rFonts w:ascii="Times New Roman" w:hAnsi="Times New Roman" w:cs="Times New Roman"/>
          <w:sz w:val="28"/>
          <w:szCs w:val="28"/>
        </w:rPr>
        <w:t>не должна представляться;</w:t>
      </w:r>
      <w:r w:rsidRPr="00EE153A">
        <w:rPr>
          <w:rFonts w:ascii="Times New Roman" w:hAnsi="Times New Roman" w:cs="Times New Roman"/>
          <w:i/>
          <w:sz w:val="28"/>
          <w:szCs w:val="28"/>
        </w:rPr>
        <w:t xml:space="preserve"> </w:t>
      </w:r>
    </w:p>
    <w:p w:rsidR="00EE153A" w:rsidRPr="00EE153A" w:rsidRDefault="00EE153A" w:rsidP="00EE153A">
      <w:pPr>
        <w:ind w:firstLine="567"/>
        <w:jc w:val="both"/>
        <w:rPr>
          <w:rFonts w:ascii="Times New Roman" w:hAnsi="Times New Roman" w:cs="Times New Roman"/>
          <w:sz w:val="28"/>
          <w:szCs w:val="28"/>
        </w:rPr>
      </w:pPr>
      <w:r w:rsidRPr="00EE153A">
        <w:rPr>
          <w:rFonts w:ascii="Times New Roman" w:hAnsi="Times New Roman" w:cs="Times New Roman"/>
          <w:b/>
          <w:sz w:val="28"/>
          <w:szCs w:val="28"/>
        </w:rPr>
        <w:t>-</w:t>
      </w:r>
      <w:r w:rsidRPr="00EE153A">
        <w:rPr>
          <w:rFonts w:ascii="Times New Roman" w:hAnsi="Times New Roman" w:cs="Times New Roman"/>
          <w:sz w:val="28"/>
          <w:szCs w:val="28"/>
        </w:rPr>
        <w:t xml:space="preserve"> </w:t>
      </w:r>
      <w:r w:rsidR="00362DA9">
        <w:rPr>
          <w:rFonts w:ascii="Times New Roman" w:hAnsi="Times New Roman" w:cs="Times New Roman"/>
          <w:sz w:val="28"/>
          <w:szCs w:val="28"/>
        </w:rPr>
        <w:t>в</w:t>
      </w:r>
      <w:r w:rsidRPr="00EE153A">
        <w:rPr>
          <w:rFonts w:ascii="Times New Roman" w:hAnsi="Times New Roman" w:cs="Times New Roman"/>
          <w:sz w:val="28"/>
          <w:szCs w:val="28"/>
        </w:rPr>
        <w:t xml:space="preserve"> соответствии с п.156 Инструкции 191н таблица №4 «Сведения об основных положениях учетной политики</w:t>
      </w:r>
      <w:r>
        <w:rPr>
          <w:rFonts w:ascii="Times New Roman" w:hAnsi="Times New Roman" w:cs="Times New Roman"/>
          <w:sz w:val="28"/>
          <w:szCs w:val="28"/>
        </w:rPr>
        <w:t>» не следовало составлять</w:t>
      </w:r>
      <w:r w:rsidRPr="00EE153A">
        <w:rPr>
          <w:rFonts w:ascii="Times New Roman" w:hAnsi="Times New Roman" w:cs="Times New Roman"/>
          <w:sz w:val="28"/>
          <w:szCs w:val="28"/>
        </w:rPr>
        <w:t xml:space="preserve"> и  представля</w:t>
      </w:r>
      <w:r>
        <w:rPr>
          <w:rFonts w:ascii="Times New Roman" w:hAnsi="Times New Roman" w:cs="Times New Roman"/>
          <w:sz w:val="28"/>
          <w:szCs w:val="28"/>
        </w:rPr>
        <w:t>ть</w:t>
      </w:r>
      <w:r w:rsidRPr="00EE153A">
        <w:rPr>
          <w:rFonts w:ascii="Times New Roman" w:hAnsi="Times New Roman" w:cs="Times New Roman"/>
          <w:sz w:val="28"/>
          <w:szCs w:val="28"/>
        </w:rPr>
        <w:t>;</w:t>
      </w:r>
    </w:p>
    <w:p w:rsidR="00EE153A" w:rsidRPr="00EE153A" w:rsidRDefault="00EE153A" w:rsidP="00EE153A">
      <w:pPr>
        <w:tabs>
          <w:tab w:val="left" w:pos="567"/>
          <w:tab w:val="left" w:pos="851"/>
        </w:tabs>
        <w:spacing w:after="0"/>
        <w:jc w:val="both"/>
        <w:rPr>
          <w:rFonts w:ascii="Times New Roman" w:hAnsi="Times New Roman" w:cs="Times New Roman"/>
          <w:sz w:val="28"/>
          <w:szCs w:val="28"/>
          <w:shd w:val="clear" w:color="auto" w:fill="FFFFFF"/>
        </w:rPr>
      </w:pPr>
      <w:r w:rsidRPr="00EE153A">
        <w:rPr>
          <w:rFonts w:ascii="Times New Roman" w:hAnsi="Times New Roman" w:cs="Times New Roman"/>
          <w:b/>
          <w:sz w:val="28"/>
          <w:szCs w:val="28"/>
        </w:rPr>
        <w:t xml:space="preserve">        -</w:t>
      </w:r>
      <w:r w:rsidRPr="00EE153A">
        <w:rPr>
          <w:rFonts w:ascii="Times New Roman" w:hAnsi="Times New Roman" w:cs="Times New Roman"/>
          <w:sz w:val="28"/>
          <w:szCs w:val="28"/>
        </w:rPr>
        <w:t xml:space="preserve"> </w:t>
      </w:r>
      <w:r w:rsidR="00362DA9">
        <w:rPr>
          <w:rFonts w:ascii="Times New Roman" w:hAnsi="Times New Roman" w:cs="Times New Roman"/>
          <w:sz w:val="28"/>
          <w:szCs w:val="28"/>
        </w:rPr>
        <w:t>в</w:t>
      </w:r>
      <w:r w:rsidRPr="00EE153A">
        <w:rPr>
          <w:rFonts w:ascii="Times New Roman" w:hAnsi="Times New Roman" w:cs="Times New Roman"/>
          <w:sz w:val="28"/>
          <w:szCs w:val="28"/>
          <w:shd w:val="clear" w:color="auto" w:fill="FFFFFF"/>
        </w:rPr>
        <w:t xml:space="preserve"> пояснительной записке (ф.0503160) к годовому отчету отражен не полный список отсутствующих форм, а именно:</w:t>
      </w:r>
    </w:p>
    <w:p w:rsidR="00EE153A" w:rsidRPr="00EE153A" w:rsidRDefault="00EE153A" w:rsidP="00EE153A">
      <w:pPr>
        <w:tabs>
          <w:tab w:val="left" w:pos="567"/>
        </w:tabs>
        <w:jc w:val="both"/>
        <w:rPr>
          <w:rFonts w:ascii="Times New Roman" w:hAnsi="Times New Roman" w:cs="Times New Roman"/>
          <w:sz w:val="28"/>
          <w:szCs w:val="28"/>
        </w:rPr>
      </w:pPr>
      <w:r w:rsidRPr="00EE153A">
        <w:rPr>
          <w:rFonts w:ascii="Times New Roman" w:hAnsi="Times New Roman" w:cs="Times New Roman"/>
          <w:sz w:val="28"/>
          <w:szCs w:val="28"/>
        </w:rPr>
        <w:t xml:space="preserve">        ф.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EE153A" w:rsidRPr="00EE153A" w:rsidRDefault="00EE153A" w:rsidP="00EE153A">
      <w:pPr>
        <w:tabs>
          <w:tab w:val="left" w:pos="0"/>
          <w:tab w:val="left" w:pos="567"/>
        </w:tabs>
        <w:jc w:val="both"/>
        <w:rPr>
          <w:rFonts w:ascii="Times New Roman" w:hAnsi="Times New Roman" w:cs="Times New Roman"/>
          <w:sz w:val="28"/>
          <w:szCs w:val="28"/>
        </w:rPr>
      </w:pPr>
      <w:r w:rsidRPr="00EE153A">
        <w:rPr>
          <w:rFonts w:ascii="Times New Roman" w:hAnsi="Times New Roman" w:cs="Times New Roman"/>
          <w:sz w:val="28"/>
          <w:szCs w:val="28"/>
        </w:rPr>
        <w:t xml:space="preserve">        - ф.0503173 «Сведения об изменении остатков валюты баланса» </w:t>
      </w:r>
      <w:r w:rsidR="00362DA9">
        <w:rPr>
          <w:rFonts w:ascii="Times New Roman" w:hAnsi="Times New Roman" w:cs="Times New Roman"/>
          <w:sz w:val="28"/>
          <w:szCs w:val="28"/>
        </w:rPr>
        <w:t xml:space="preserve">необходимо было </w:t>
      </w:r>
      <w:r w:rsidRPr="00EE153A">
        <w:rPr>
          <w:rFonts w:ascii="Times New Roman" w:hAnsi="Times New Roman" w:cs="Times New Roman"/>
          <w:sz w:val="28"/>
          <w:szCs w:val="28"/>
        </w:rPr>
        <w:t>исключить из раздела 5 пояснительной записки ф.0503160.</w:t>
      </w:r>
    </w:p>
    <w:p w:rsidR="00315ECC" w:rsidRPr="007962F2" w:rsidRDefault="00315ECC" w:rsidP="009B781D">
      <w:pPr>
        <w:tabs>
          <w:tab w:val="left" w:pos="0"/>
        </w:tabs>
        <w:autoSpaceDE w:val="0"/>
        <w:autoSpaceDN w:val="0"/>
        <w:adjustRightInd w:val="0"/>
        <w:spacing w:after="0"/>
        <w:contextualSpacing/>
        <w:jc w:val="both"/>
        <w:rPr>
          <w:rFonts w:ascii="Times New Roman" w:eastAsia="Times New Roman" w:hAnsi="Times New Roman" w:cs="Times New Roman"/>
          <w:color w:val="000000"/>
          <w:sz w:val="28"/>
          <w:szCs w:val="28"/>
        </w:rPr>
      </w:pPr>
      <w:r w:rsidRPr="007962F2">
        <w:rPr>
          <w:rFonts w:ascii="Times New Roman" w:eastAsia="Times New Roman" w:hAnsi="Times New Roman" w:cs="Times New Roman"/>
          <w:color w:val="000000"/>
          <w:sz w:val="28"/>
          <w:szCs w:val="28"/>
        </w:rPr>
        <w:t xml:space="preserve">       </w:t>
      </w:r>
      <w:r w:rsidR="00362DA9">
        <w:rPr>
          <w:rFonts w:ascii="Times New Roman" w:eastAsia="Times New Roman" w:hAnsi="Times New Roman" w:cs="Times New Roman"/>
          <w:color w:val="000000"/>
          <w:sz w:val="28"/>
          <w:szCs w:val="28"/>
        </w:rPr>
        <w:t xml:space="preserve">10. </w:t>
      </w:r>
      <w:r w:rsidRPr="007962F2">
        <w:rPr>
          <w:rFonts w:ascii="Times New Roman" w:eastAsia="Times New Roman" w:hAnsi="Times New Roman" w:cs="Times New Roman"/>
          <w:color w:val="000000"/>
          <w:sz w:val="28"/>
          <w:szCs w:val="28"/>
        </w:rPr>
        <w:t xml:space="preserve">Заключение на годовой отчет об исполнении бюджета муниципального образования </w:t>
      </w:r>
      <w:r w:rsidR="00A01EE3" w:rsidRPr="007962F2">
        <w:rPr>
          <w:rFonts w:ascii="Times New Roman" w:eastAsia="Times New Roman" w:hAnsi="Times New Roman" w:cs="Times New Roman"/>
          <w:color w:val="000000"/>
          <w:sz w:val="28"/>
          <w:szCs w:val="28"/>
        </w:rPr>
        <w:t>Саракташский поссовет</w:t>
      </w:r>
      <w:r w:rsidRPr="007962F2">
        <w:rPr>
          <w:rFonts w:ascii="Times New Roman" w:eastAsia="Times New Roman" w:hAnsi="Times New Roman" w:cs="Times New Roman"/>
          <w:color w:val="000000"/>
          <w:sz w:val="28"/>
          <w:szCs w:val="28"/>
        </w:rPr>
        <w:t xml:space="preserve"> за 20</w:t>
      </w:r>
      <w:r w:rsidR="00362DA9">
        <w:rPr>
          <w:rFonts w:ascii="Times New Roman" w:eastAsia="Times New Roman" w:hAnsi="Times New Roman" w:cs="Times New Roman"/>
          <w:color w:val="000000"/>
          <w:sz w:val="28"/>
          <w:szCs w:val="28"/>
        </w:rPr>
        <w:t>20</w:t>
      </w:r>
      <w:r w:rsidRPr="007962F2">
        <w:rPr>
          <w:rFonts w:ascii="Times New Roman" w:eastAsia="Times New Roman" w:hAnsi="Times New Roman" w:cs="Times New Roman"/>
          <w:color w:val="000000"/>
          <w:sz w:val="28"/>
          <w:szCs w:val="28"/>
        </w:rPr>
        <w:t xml:space="preserve"> год направлено в Совет депутатов муниципального образования </w:t>
      </w:r>
      <w:r w:rsidR="00A01EE3" w:rsidRPr="007962F2">
        <w:rPr>
          <w:rFonts w:ascii="Times New Roman" w:eastAsia="Times New Roman" w:hAnsi="Times New Roman" w:cs="Times New Roman"/>
          <w:color w:val="000000"/>
          <w:sz w:val="28"/>
          <w:szCs w:val="28"/>
        </w:rPr>
        <w:t xml:space="preserve">Саракташский поссовет </w:t>
      </w:r>
      <w:r w:rsidRPr="007962F2">
        <w:rPr>
          <w:rFonts w:ascii="Times New Roman" w:eastAsia="Times New Roman" w:hAnsi="Times New Roman" w:cs="Times New Roman"/>
          <w:color w:val="000000"/>
          <w:sz w:val="28"/>
          <w:szCs w:val="28"/>
        </w:rPr>
        <w:t xml:space="preserve"> и главе </w:t>
      </w:r>
      <w:r w:rsidR="00A01EE3" w:rsidRPr="007962F2">
        <w:rPr>
          <w:rFonts w:ascii="Times New Roman" w:eastAsia="Times New Roman" w:hAnsi="Times New Roman" w:cs="Times New Roman"/>
          <w:color w:val="000000"/>
          <w:sz w:val="28"/>
          <w:szCs w:val="28"/>
        </w:rPr>
        <w:t>Саракташского поссовета</w:t>
      </w:r>
      <w:r w:rsidRPr="007962F2">
        <w:rPr>
          <w:rFonts w:ascii="Times New Roman" w:eastAsia="Times New Roman" w:hAnsi="Times New Roman" w:cs="Times New Roman"/>
          <w:color w:val="000000"/>
          <w:sz w:val="28"/>
          <w:szCs w:val="28"/>
        </w:rPr>
        <w:t xml:space="preserve">. </w:t>
      </w:r>
    </w:p>
    <w:p w:rsidR="00315ECC" w:rsidRPr="00767713" w:rsidRDefault="00315ECC" w:rsidP="007962F2">
      <w:pPr>
        <w:tabs>
          <w:tab w:val="left" w:pos="0"/>
        </w:tabs>
        <w:autoSpaceDE w:val="0"/>
        <w:autoSpaceDN w:val="0"/>
        <w:adjustRightInd w:val="0"/>
        <w:spacing w:after="0"/>
        <w:contextualSpacing/>
        <w:jc w:val="both"/>
        <w:rPr>
          <w:rFonts w:eastAsia="Times New Roman"/>
          <w:color w:val="000000"/>
          <w:sz w:val="28"/>
          <w:szCs w:val="28"/>
        </w:rPr>
      </w:pPr>
    </w:p>
    <w:p w:rsidR="00315ECC" w:rsidRPr="00AA21A0" w:rsidRDefault="00315ECC" w:rsidP="008D43B4">
      <w:pPr>
        <w:spacing w:line="244" w:lineRule="auto"/>
        <w:jc w:val="center"/>
        <w:rPr>
          <w:rFonts w:ascii="Times New Roman" w:eastAsia="Times New Roman" w:hAnsi="Times New Roman" w:cs="Times New Roman"/>
          <w:b/>
          <w:i/>
          <w:iCs/>
          <w:color w:val="000000"/>
          <w:sz w:val="28"/>
          <w:szCs w:val="28"/>
        </w:rPr>
      </w:pPr>
      <w:r w:rsidRPr="00AA21A0">
        <w:rPr>
          <w:rFonts w:ascii="Times New Roman" w:eastAsia="Times New Roman" w:hAnsi="Times New Roman" w:cs="Times New Roman"/>
          <w:b/>
          <w:i/>
          <w:iCs/>
          <w:color w:val="000000"/>
          <w:sz w:val="28"/>
          <w:szCs w:val="28"/>
        </w:rPr>
        <w:t>3.2. Подготовка ежеквартальных аналитических записок</w:t>
      </w:r>
    </w:p>
    <w:p w:rsidR="00DA216E" w:rsidRPr="00DA216E" w:rsidRDefault="00315ECC" w:rsidP="00DA216E">
      <w:pPr>
        <w:tabs>
          <w:tab w:val="left" w:pos="2460"/>
        </w:tabs>
        <w:ind w:firstLine="567"/>
        <w:jc w:val="both"/>
        <w:rPr>
          <w:rFonts w:ascii="Times New Roman" w:eastAsia="Times New Roman" w:hAnsi="Times New Roman" w:cs="Times New Roman"/>
          <w:sz w:val="28"/>
          <w:szCs w:val="28"/>
        </w:rPr>
      </w:pPr>
      <w:r w:rsidRPr="00AA21A0">
        <w:rPr>
          <w:rFonts w:ascii="Times New Roman" w:eastAsia="Times New Roman" w:hAnsi="Times New Roman" w:cs="Times New Roman"/>
          <w:color w:val="000000"/>
          <w:sz w:val="28"/>
          <w:szCs w:val="28"/>
        </w:rPr>
        <w:t xml:space="preserve">В рамках последующего контроля Счётной палатой </w:t>
      </w:r>
      <w:r w:rsidR="00A01EE3" w:rsidRPr="00AA21A0">
        <w:rPr>
          <w:rFonts w:ascii="Times New Roman" w:eastAsia="Times New Roman" w:hAnsi="Times New Roman" w:cs="Times New Roman"/>
          <w:color w:val="000000"/>
          <w:sz w:val="28"/>
          <w:szCs w:val="28"/>
        </w:rPr>
        <w:t xml:space="preserve">Саракташского поссовета </w:t>
      </w:r>
      <w:r w:rsidRPr="00AA21A0">
        <w:rPr>
          <w:rFonts w:ascii="Times New Roman" w:eastAsia="Times New Roman" w:hAnsi="Times New Roman" w:cs="Times New Roman"/>
          <w:color w:val="000000"/>
          <w:sz w:val="28"/>
          <w:szCs w:val="28"/>
        </w:rPr>
        <w:t>осуществлялась подготовка ежеквартальной информации об исполнении бюджета за первый квартал, полугодие и девять месяцев 20</w:t>
      </w:r>
      <w:r w:rsidR="00DA216E">
        <w:rPr>
          <w:rFonts w:ascii="Times New Roman" w:eastAsia="Times New Roman" w:hAnsi="Times New Roman" w:cs="Times New Roman"/>
          <w:color w:val="000000"/>
          <w:sz w:val="28"/>
          <w:szCs w:val="28"/>
        </w:rPr>
        <w:t>2</w:t>
      </w:r>
      <w:r w:rsidR="00362DA9">
        <w:rPr>
          <w:rFonts w:ascii="Times New Roman" w:eastAsia="Times New Roman" w:hAnsi="Times New Roman" w:cs="Times New Roman"/>
          <w:color w:val="000000"/>
          <w:sz w:val="28"/>
          <w:szCs w:val="28"/>
        </w:rPr>
        <w:t>1</w:t>
      </w:r>
      <w:r w:rsidRPr="00AA21A0">
        <w:rPr>
          <w:rFonts w:ascii="Times New Roman" w:eastAsia="Times New Roman" w:hAnsi="Times New Roman" w:cs="Times New Roman"/>
          <w:color w:val="000000"/>
          <w:sz w:val="28"/>
          <w:szCs w:val="28"/>
        </w:rPr>
        <w:t xml:space="preserve"> года на основании отчётов об исполнении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представляемых администрацией </w:t>
      </w:r>
      <w:r w:rsidR="00A01EE3" w:rsidRPr="00AA21A0">
        <w:rPr>
          <w:rFonts w:ascii="Times New Roman" w:eastAsia="Times New Roman" w:hAnsi="Times New Roman" w:cs="Times New Roman"/>
          <w:color w:val="000000"/>
          <w:sz w:val="28"/>
          <w:szCs w:val="28"/>
        </w:rPr>
        <w:t>Саракташского поссовета</w:t>
      </w:r>
      <w:r w:rsidRPr="00AA21A0">
        <w:rPr>
          <w:rFonts w:ascii="Times New Roman" w:eastAsia="Times New Roman" w:hAnsi="Times New Roman" w:cs="Times New Roman"/>
          <w:color w:val="000000"/>
          <w:sz w:val="28"/>
          <w:szCs w:val="28"/>
        </w:rPr>
        <w:t xml:space="preserve"> в Счетную палату, Совет депутатов муниципального образования </w:t>
      </w:r>
      <w:r w:rsidR="00A01EE3" w:rsidRPr="00AA21A0">
        <w:rPr>
          <w:rFonts w:ascii="Times New Roman" w:eastAsia="Times New Roman" w:hAnsi="Times New Roman" w:cs="Times New Roman"/>
          <w:color w:val="000000"/>
          <w:sz w:val="28"/>
          <w:szCs w:val="28"/>
        </w:rPr>
        <w:t>Саракташский поссовет</w:t>
      </w:r>
      <w:r w:rsidR="00DA216E">
        <w:rPr>
          <w:rFonts w:ascii="Times New Roman" w:eastAsia="Times New Roman" w:hAnsi="Times New Roman" w:cs="Times New Roman"/>
          <w:color w:val="000000"/>
          <w:sz w:val="28"/>
          <w:szCs w:val="28"/>
        </w:rPr>
        <w:t xml:space="preserve">, </w:t>
      </w:r>
      <w:r w:rsidR="00DA216E" w:rsidRPr="00DA216E">
        <w:rPr>
          <w:rFonts w:ascii="Times New Roman" w:eastAsia="Times New Roman" w:hAnsi="Times New Roman" w:cs="Times New Roman"/>
          <w:sz w:val="28"/>
          <w:szCs w:val="28"/>
        </w:rPr>
        <w:t>по результатам которо</w:t>
      </w:r>
      <w:r w:rsidR="00DA216E">
        <w:rPr>
          <w:rFonts w:ascii="Times New Roman" w:hAnsi="Times New Roman" w:cs="Times New Roman"/>
          <w:sz w:val="28"/>
          <w:szCs w:val="28"/>
        </w:rPr>
        <w:t>й</w:t>
      </w:r>
      <w:r w:rsidR="00DA216E" w:rsidRPr="00DA216E">
        <w:rPr>
          <w:rFonts w:ascii="Times New Roman" w:eastAsia="Times New Roman" w:hAnsi="Times New Roman" w:cs="Times New Roman"/>
          <w:sz w:val="28"/>
          <w:szCs w:val="28"/>
        </w:rPr>
        <w:t xml:space="preserve"> были подготовлены 3 аналитические записки.</w:t>
      </w:r>
    </w:p>
    <w:p w:rsidR="00315ECC" w:rsidRPr="00AA21A0" w:rsidRDefault="00315ECC" w:rsidP="00DA216E">
      <w:pPr>
        <w:tabs>
          <w:tab w:val="left" w:pos="567"/>
        </w:tabs>
        <w:jc w:val="both"/>
        <w:rPr>
          <w:rFonts w:ascii="Times New Roman" w:eastAsia="Times New Roman" w:hAnsi="Times New Roman" w:cs="Times New Roman"/>
          <w:color w:val="000000"/>
          <w:sz w:val="28"/>
          <w:szCs w:val="28"/>
        </w:rPr>
      </w:pPr>
      <w:r w:rsidRPr="00AA21A0">
        <w:rPr>
          <w:rFonts w:ascii="Times New Roman" w:eastAsia="Times New Roman" w:hAnsi="Times New Roman" w:cs="Times New Roman"/>
          <w:color w:val="000000"/>
          <w:sz w:val="28"/>
          <w:szCs w:val="28"/>
        </w:rPr>
        <w:t xml:space="preserve">        Результаты проведённого анализа по итогам исполнения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направлялись в адрес Совета депутатов муниципального образования </w:t>
      </w:r>
      <w:r w:rsidR="00A01EE3" w:rsidRPr="00AA21A0">
        <w:rPr>
          <w:rFonts w:ascii="Times New Roman" w:eastAsia="Times New Roman" w:hAnsi="Times New Roman" w:cs="Times New Roman"/>
          <w:color w:val="000000"/>
          <w:sz w:val="28"/>
          <w:szCs w:val="28"/>
        </w:rPr>
        <w:t>Саракташский поссовет</w:t>
      </w:r>
      <w:r w:rsidRPr="00AA21A0">
        <w:rPr>
          <w:rFonts w:ascii="Times New Roman" w:eastAsia="Times New Roman" w:hAnsi="Times New Roman" w:cs="Times New Roman"/>
          <w:color w:val="000000"/>
          <w:sz w:val="28"/>
          <w:szCs w:val="28"/>
        </w:rPr>
        <w:t xml:space="preserve"> и администрации </w:t>
      </w:r>
      <w:r w:rsidR="00A01EE3" w:rsidRPr="00AA21A0">
        <w:rPr>
          <w:rFonts w:ascii="Times New Roman" w:eastAsia="Times New Roman" w:hAnsi="Times New Roman" w:cs="Times New Roman"/>
          <w:color w:val="000000"/>
          <w:sz w:val="28"/>
          <w:szCs w:val="28"/>
        </w:rPr>
        <w:t xml:space="preserve">Саракташского поссовета. </w:t>
      </w:r>
      <w:r w:rsidRPr="00AA21A0">
        <w:rPr>
          <w:rFonts w:ascii="Times New Roman" w:eastAsia="Times New Roman" w:hAnsi="Times New Roman" w:cs="Times New Roman"/>
          <w:color w:val="000000"/>
          <w:sz w:val="28"/>
          <w:szCs w:val="28"/>
        </w:rPr>
        <w:t xml:space="preserve">Информация, подготовленная Счетной палатой, содержала оценку исполнения доходных и расходных статей соответствующего бюджета по объёму и структуре, а также анализ выявленных отклонений. </w:t>
      </w:r>
    </w:p>
    <w:p w:rsidR="00AA21A0" w:rsidRDefault="00315ECC" w:rsidP="00AA21A0">
      <w:pPr>
        <w:pStyle w:val="211"/>
        <w:tabs>
          <w:tab w:val="left" w:pos="567"/>
        </w:tabs>
        <w:spacing w:line="276" w:lineRule="auto"/>
        <w:contextualSpacing/>
        <w:rPr>
          <w:i/>
          <w:szCs w:val="28"/>
        </w:rPr>
      </w:pPr>
      <w:r w:rsidRPr="00AA21A0">
        <w:rPr>
          <w:i/>
          <w:szCs w:val="28"/>
        </w:rPr>
        <w:lastRenderedPageBreak/>
        <w:t xml:space="preserve">3.3. Экспертиза </w:t>
      </w:r>
      <w:r w:rsidR="00AA21A0" w:rsidRPr="00AA21A0">
        <w:rPr>
          <w:i/>
          <w:szCs w:val="28"/>
        </w:rPr>
        <w:t>проектов решений Совета депутатов муниципального образования Саракташский поссовет «О внесении изменений в решение Совета депутатов «О бюджете муниципального образования  Саракташский поссовет на 20</w:t>
      </w:r>
      <w:r w:rsidR="00DA216E">
        <w:rPr>
          <w:i/>
          <w:szCs w:val="28"/>
        </w:rPr>
        <w:t>2</w:t>
      </w:r>
      <w:r w:rsidR="00362DA9">
        <w:rPr>
          <w:i/>
          <w:szCs w:val="28"/>
        </w:rPr>
        <w:t>1</w:t>
      </w:r>
      <w:r w:rsidR="00AA21A0" w:rsidRPr="00AA21A0">
        <w:rPr>
          <w:i/>
          <w:szCs w:val="28"/>
        </w:rPr>
        <w:t xml:space="preserve"> год и на плановый период </w:t>
      </w:r>
    </w:p>
    <w:p w:rsidR="00AA21A0" w:rsidRPr="00AA21A0" w:rsidRDefault="00AA21A0" w:rsidP="00AA21A0">
      <w:pPr>
        <w:pStyle w:val="211"/>
        <w:tabs>
          <w:tab w:val="left" w:pos="567"/>
        </w:tabs>
        <w:spacing w:line="276" w:lineRule="auto"/>
        <w:contextualSpacing/>
        <w:rPr>
          <w:i/>
          <w:szCs w:val="28"/>
        </w:rPr>
      </w:pPr>
      <w:r w:rsidRPr="00AA21A0">
        <w:rPr>
          <w:i/>
          <w:szCs w:val="28"/>
        </w:rPr>
        <w:t>202</w:t>
      </w:r>
      <w:r w:rsidR="00362DA9">
        <w:rPr>
          <w:i/>
          <w:szCs w:val="28"/>
        </w:rPr>
        <w:t>2</w:t>
      </w:r>
      <w:r w:rsidRPr="00AA21A0">
        <w:rPr>
          <w:i/>
          <w:szCs w:val="28"/>
        </w:rPr>
        <w:t xml:space="preserve"> и 202</w:t>
      </w:r>
      <w:r w:rsidR="00362DA9">
        <w:rPr>
          <w:i/>
          <w:szCs w:val="28"/>
        </w:rPr>
        <w:t>3</w:t>
      </w:r>
      <w:r w:rsidRPr="00AA21A0">
        <w:rPr>
          <w:i/>
          <w:szCs w:val="28"/>
        </w:rPr>
        <w:t xml:space="preserve"> годов»</w:t>
      </w:r>
    </w:p>
    <w:p w:rsidR="00AA21A0" w:rsidRPr="00AA21A0" w:rsidRDefault="00AA21A0" w:rsidP="00AA21A0">
      <w:pPr>
        <w:pStyle w:val="211"/>
        <w:tabs>
          <w:tab w:val="left" w:pos="567"/>
        </w:tabs>
        <w:overflowPunct/>
        <w:autoSpaceDE/>
        <w:adjustRightInd/>
        <w:spacing w:line="276" w:lineRule="auto"/>
        <w:contextualSpacing/>
        <w:rPr>
          <w:i/>
          <w:szCs w:val="28"/>
        </w:rPr>
      </w:pPr>
    </w:p>
    <w:p w:rsidR="00315ECC" w:rsidRPr="0030223B" w:rsidRDefault="00315ECC" w:rsidP="0030223B">
      <w:pPr>
        <w:ind w:firstLine="567"/>
        <w:jc w:val="both"/>
        <w:rPr>
          <w:rFonts w:ascii="Times New Roman" w:hAnsi="Times New Roman" w:cs="Times New Roman"/>
          <w:sz w:val="28"/>
          <w:szCs w:val="28"/>
        </w:rPr>
      </w:pPr>
      <w:r w:rsidRPr="0030223B">
        <w:rPr>
          <w:rFonts w:ascii="Times New Roman" w:hAnsi="Times New Roman" w:cs="Times New Roman"/>
          <w:sz w:val="28"/>
          <w:szCs w:val="28"/>
        </w:rPr>
        <w:t xml:space="preserve">В течение </w:t>
      </w:r>
      <w:r w:rsidR="00362DA9" w:rsidRPr="0030223B">
        <w:rPr>
          <w:rFonts w:ascii="Times New Roman" w:hAnsi="Times New Roman" w:cs="Times New Roman"/>
          <w:sz w:val="28"/>
          <w:szCs w:val="28"/>
        </w:rPr>
        <w:t xml:space="preserve">2021 </w:t>
      </w:r>
      <w:r w:rsidRPr="0030223B">
        <w:rPr>
          <w:rFonts w:ascii="Times New Roman" w:hAnsi="Times New Roman" w:cs="Times New Roman"/>
          <w:sz w:val="28"/>
          <w:szCs w:val="28"/>
        </w:rPr>
        <w:t xml:space="preserve">года </w:t>
      </w:r>
      <w:r w:rsidR="00362DA9" w:rsidRPr="0030223B">
        <w:rPr>
          <w:rFonts w:ascii="Times New Roman" w:hAnsi="Times New Roman" w:cs="Times New Roman"/>
          <w:sz w:val="28"/>
          <w:szCs w:val="28"/>
        </w:rPr>
        <w:t>проведены экспертизы по 5 представленным проектам решений</w:t>
      </w:r>
      <w:r w:rsidR="0030223B" w:rsidRPr="0030223B">
        <w:rPr>
          <w:rFonts w:ascii="Times New Roman" w:hAnsi="Times New Roman" w:cs="Times New Roman"/>
          <w:sz w:val="28"/>
          <w:szCs w:val="28"/>
        </w:rPr>
        <w:t xml:space="preserve"> </w:t>
      </w:r>
      <w:r w:rsidR="00362DA9" w:rsidRPr="0030223B">
        <w:rPr>
          <w:rFonts w:ascii="Times New Roman" w:hAnsi="Times New Roman" w:cs="Times New Roman"/>
          <w:sz w:val="28"/>
          <w:szCs w:val="28"/>
        </w:rPr>
        <w:t xml:space="preserve">Совета депутатов муниципального образования Саракташский поссовет </w:t>
      </w:r>
      <w:r w:rsidR="00362DA9" w:rsidRPr="0030223B">
        <w:rPr>
          <w:rFonts w:ascii="Times New Roman" w:eastAsia="Times New Roman" w:hAnsi="Times New Roman" w:cs="Times New Roman"/>
          <w:sz w:val="28"/>
          <w:szCs w:val="28"/>
        </w:rPr>
        <w:t xml:space="preserve">«О внесении изменений в решение Совета депутатов муниципального образования Саракташский поссовет </w:t>
      </w:r>
      <w:r w:rsidR="00362DA9" w:rsidRPr="0030223B">
        <w:rPr>
          <w:rFonts w:ascii="Times New Roman" w:hAnsi="Times New Roman" w:cs="Times New Roman"/>
          <w:sz w:val="28"/>
          <w:szCs w:val="28"/>
        </w:rPr>
        <w:t xml:space="preserve">от </w:t>
      </w:r>
      <w:r w:rsidR="0030223B" w:rsidRPr="0030223B">
        <w:rPr>
          <w:rFonts w:ascii="Times New Roman" w:hAnsi="Times New Roman" w:cs="Times New Roman"/>
          <w:sz w:val="28"/>
          <w:szCs w:val="28"/>
        </w:rPr>
        <w:t>18 декабря 2020</w:t>
      </w:r>
      <w:r w:rsidR="00362DA9" w:rsidRPr="0030223B">
        <w:rPr>
          <w:rFonts w:ascii="Times New Roman" w:hAnsi="Times New Roman" w:cs="Times New Roman"/>
          <w:sz w:val="28"/>
          <w:szCs w:val="28"/>
        </w:rPr>
        <w:t xml:space="preserve"> года  №</w:t>
      </w:r>
      <w:r w:rsidR="0030223B" w:rsidRPr="0030223B">
        <w:rPr>
          <w:rFonts w:ascii="Times New Roman" w:hAnsi="Times New Roman" w:cs="Times New Roman"/>
          <w:sz w:val="28"/>
          <w:szCs w:val="28"/>
        </w:rPr>
        <w:t>16</w:t>
      </w:r>
      <w:r w:rsidR="00362DA9" w:rsidRPr="0030223B">
        <w:rPr>
          <w:rFonts w:ascii="Times New Roman" w:hAnsi="Times New Roman" w:cs="Times New Roman"/>
          <w:sz w:val="28"/>
          <w:szCs w:val="28"/>
        </w:rPr>
        <w:t xml:space="preserve">  «О бюджете муниципального образования  Саракташский поссовет на  202</w:t>
      </w:r>
      <w:r w:rsidR="0030223B" w:rsidRPr="0030223B">
        <w:rPr>
          <w:rFonts w:ascii="Times New Roman" w:hAnsi="Times New Roman" w:cs="Times New Roman"/>
          <w:sz w:val="28"/>
          <w:szCs w:val="28"/>
        </w:rPr>
        <w:t>1</w:t>
      </w:r>
      <w:r w:rsidR="00362DA9" w:rsidRPr="0030223B">
        <w:rPr>
          <w:rFonts w:ascii="Times New Roman" w:hAnsi="Times New Roman" w:cs="Times New Roman"/>
          <w:sz w:val="28"/>
          <w:szCs w:val="28"/>
        </w:rPr>
        <w:t xml:space="preserve"> год и на плановый период 202</w:t>
      </w:r>
      <w:r w:rsidR="0030223B" w:rsidRPr="0030223B">
        <w:rPr>
          <w:rFonts w:ascii="Times New Roman" w:hAnsi="Times New Roman" w:cs="Times New Roman"/>
          <w:sz w:val="28"/>
          <w:szCs w:val="28"/>
        </w:rPr>
        <w:t>2</w:t>
      </w:r>
      <w:r w:rsidR="00362DA9" w:rsidRPr="0030223B">
        <w:rPr>
          <w:rFonts w:ascii="Times New Roman" w:hAnsi="Times New Roman" w:cs="Times New Roman"/>
          <w:sz w:val="28"/>
          <w:szCs w:val="28"/>
        </w:rPr>
        <w:t xml:space="preserve"> и 202</w:t>
      </w:r>
      <w:r w:rsidR="0030223B" w:rsidRPr="0030223B">
        <w:rPr>
          <w:rFonts w:ascii="Times New Roman" w:hAnsi="Times New Roman" w:cs="Times New Roman"/>
          <w:sz w:val="28"/>
          <w:szCs w:val="28"/>
        </w:rPr>
        <w:t>3</w:t>
      </w:r>
      <w:r w:rsidR="00362DA9" w:rsidRPr="0030223B">
        <w:rPr>
          <w:rFonts w:ascii="Times New Roman" w:hAnsi="Times New Roman" w:cs="Times New Roman"/>
          <w:sz w:val="28"/>
          <w:szCs w:val="28"/>
        </w:rPr>
        <w:t xml:space="preserve"> годов»</w:t>
      </w:r>
      <w:r w:rsidR="0030223B" w:rsidRPr="0030223B">
        <w:rPr>
          <w:rFonts w:ascii="Times New Roman" w:hAnsi="Times New Roman" w:cs="Times New Roman"/>
          <w:sz w:val="28"/>
          <w:szCs w:val="28"/>
        </w:rPr>
        <w:t xml:space="preserve">  и </w:t>
      </w:r>
      <w:r w:rsidRPr="0030223B">
        <w:rPr>
          <w:rFonts w:ascii="Times New Roman" w:hAnsi="Times New Roman" w:cs="Times New Roman"/>
          <w:sz w:val="28"/>
          <w:szCs w:val="28"/>
        </w:rPr>
        <w:t>подготовлен</w:t>
      </w:r>
      <w:r w:rsidR="0030223B" w:rsidRPr="0030223B">
        <w:rPr>
          <w:rFonts w:ascii="Times New Roman" w:hAnsi="Times New Roman" w:cs="Times New Roman"/>
          <w:sz w:val="28"/>
          <w:szCs w:val="28"/>
        </w:rPr>
        <w:t xml:space="preserve">ы </w:t>
      </w:r>
      <w:r w:rsidRPr="0030223B">
        <w:rPr>
          <w:rFonts w:ascii="Times New Roman" w:hAnsi="Times New Roman" w:cs="Times New Roman"/>
          <w:sz w:val="28"/>
          <w:szCs w:val="28"/>
        </w:rPr>
        <w:t>заключени</w:t>
      </w:r>
      <w:r w:rsidR="0030223B" w:rsidRPr="0030223B">
        <w:rPr>
          <w:rFonts w:ascii="Times New Roman" w:hAnsi="Times New Roman" w:cs="Times New Roman"/>
          <w:sz w:val="28"/>
          <w:szCs w:val="28"/>
        </w:rPr>
        <w:t>я</w:t>
      </w:r>
      <w:r w:rsidRPr="0030223B">
        <w:rPr>
          <w:rFonts w:ascii="Times New Roman" w:hAnsi="Times New Roman" w:cs="Times New Roman"/>
          <w:sz w:val="28"/>
          <w:szCs w:val="28"/>
        </w:rPr>
        <w:t xml:space="preserve"> на проект</w:t>
      </w:r>
      <w:r w:rsidR="0030223B" w:rsidRPr="0030223B">
        <w:rPr>
          <w:rFonts w:ascii="Times New Roman" w:hAnsi="Times New Roman" w:cs="Times New Roman"/>
          <w:sz w:val="28"/>
          <w:szCs w:val="28"/>
        </w:rPr>
        <w:t xml:space="preserve">ы решений. </w:t>
      </w:r>
    </w:p>
    <w:p w:rsidR="00362DA9" w:rsidRPr="0030223B" w:rsidRDefault="00362DA9" w:rsidP="0030223B">
      <w:pPr>
        <w:ind w:firstLine="567"/>
        <w:jc w:val="both"/>
        <w:rPr>
          <w:rFonts w:ascii="Times New Roman" w:hAnsi="Times New Roman" w:cs="Times New Roman"/>
          <w:sz w:val="28"/>
          <w:szCs w:val="28"/>
        </w:rPr>
      </w:pPr>
      <w:r w:rsidRPr="0030223B">
        <w:rPr>
          <w:rFonts w:ascii="Times New Roman" w:hAnsi="Times New Roman" w:cs="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w:t>
      </w:r>
      <w:r w:rsidR="0030223B" w:rsidRPr="0030223B">
        <w:rPr>
          <w:rFonts w:ascii="Times New Roman" w:hAnsi="Times New Roman" w:cs="Times New Roman"/>
          <w:sz w:val="28"/>
          <w:szCs w:val="28"/>
        </w:rPr>
        <w:t>образования Саракташский поссовет</w:t>
      </w:r>
      <w:r w:rsidRPr="0030223B">
        <w:rPr>
          <w:rFonts w:ascii="Times New Roman" w:hAnsi="Times New Roman" w:cs="Times New Roman"/>
          <w:sz w:val="28"/>
          <w:szCs w:val="28"/>
        </w:rPr>
        <w:t xml:space="preserve"> на 2021 год опубликованы на сайте администрации муниципального образования Саракташкий </w:t>
      </w:r>
      <w:r w:rsidR="0030223B" w:rsidRPr="0030223B">
        <w:rPr>
          <w:rFonts w:ascii="Times New Roman" w:hAnsi="Times New Roman" w:cs="Times New Roman"/>
          <w:sz w:val="28"/>
          <w:szCs w:val="28"/>
        </w:rPr>
        <w:t>поссовет</w:t>
      </w:r>
      <w:r w:rsidRPr="0030223B">
        <w:rPr>
          <w:rFonts w:ascii="Times New Roman" w:hAnsi="Times New Roman" w:cs="Times New Roman"/>
          <w:sz w:val="28"/>
          <w:szCs w:val="28"/>
        </w:rPr>
        <w:t xml:space="preserve">. Все изменения  вносились в связи с изменением бюджетных назначений по безвозмездным поступлениям, налоговым и неналоговым доходам, уточнения объемов доходов и расходов бюджета района. В ходе проведения экспертиз выявлялись в основном ошибки технического характера, которые своевременно исправлялись разработчиками проекта. </w:t>
      </w:r>
    </w:p>
    <w:p w:rsidR="00AA21A0" w:rsidRPr="00AA21A0" w:rsidRDefault="00AA21A0" w:rsidP="00AA21A0">
      <w:pPr>
        <w:ind w:firstLine="709"/>
        <w:jc w:val="center"/>
        <w:rPr>
          <w:rFonts w:ascii="Times New Roman" w:eastAsia="Times New Roman" w:hAnsi="Times New Roman" w:cs="Times New Roman"/>
          <w:b/>
          <w:i/>
          <w:color w:val="000000"/>
          <w:sz w:val="28"/>
          <w:szCs w:val="28"/>
        </w:rPr>
      </w:pPr>
      <w:r w:rsidRPr="00AA21A0">
        <w:rPr>
          <w:rFonts w:ascii="Times New Roman" w:eastAsia="Times New Roman" w:hAnsi="Times New Roman" w:cs="Times New Roman"/>
          <w:b/>
          <w:i/>
          <w:color w:val="000000"/>
          <w:sz w:val="28"/>
          <w:szCs w:val="28"/>
        </w:rPr>
        <w:t xml:space="preserve">3.4 Экспертиза проекта решения Совета депутатов </w:t>
      </w:r>
      <w:r>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О бюджете муниципального образования С</w:t>
      </w:r>
      <w:r>
        <w:rPr>
          <w:rFonts w:ascii="Times New Roman" w:eastAsia="Times New Roman" w:hAnsi="Times New Roman" w:cs="Times New Roman"/>
          <w:b/>
          <w:i/>
          <w:color w:val="000000"/>
          <w:sz w:val="28"/>
          <w:szCs w:val="28"/>
        </w:rPr>
        <w:t xml:space="preserve">аракташский поссовет </w:t>
      </w:r>
      <w:r w:rsidRPr="00AA21A0">
        <w:rPr>
          <w:rFonts w:ascii="Times New Roman" w:eastAsia="Times New Roman" w:hAnsi="Times New Roman" w:cs="Times New Roman"/>
          <w:b/>
          <w:i/>
          <w:color w:val="000000"/>
          <w:sz w:val="28"/>
          <w:szCs w:val="28"/>
        </w:rPr>
        <w:t>на 20</w:t>
      </w:r>
      <w:r>
        <w:rPr>
          <w:rFonts w:ascii="Times New Roman" w:eastAsia="Times New Roman" w:hAnsi="Times New Roman" w:cs="Times New Roman"/>
          <w:b/>
          <w:i/>
          <w:color w:val="000000"/>
          <w:sz w:val="28"/>
          <w:szCs w:val="28"/>
        </w:rPr>
        <w:t>2</w:t>
      </w:r>
      <w:r w:rsidR="0030223B">
        <w:rPr>
          <w:rFonts w:ascii="Times New Roman" w:eastAsia="Times New Roman" w:hAnsi="Times New Roman" w:cs="Times New Roman"/>
          <w:b/>
          <w:i/>
          <w:color w:val="000000"/>
          <w:sz w:val="28"/>
          <w:szCs w:val="28"/>
        </w:rPr>
        <w:t>2</w:t>
      </w:r>
      <w:r w:rsidRPr="00AA21A0">
        <w:rPr>
          <w:rFonts w:ascii="Times New Roman" w:eastAsia="Times New Roman" w:hAnsi="Times New Roman" w:cs="Times New Roman"/>
          <w:b/>
          <w:i/>
          <w:color w:val="000000"/>
          <w:sz w:val="28"/>
          <w:szCs w:val="28"/>
        </w:rPr>
        <w:t xml:space="preserve"> год и плановый период 20</w:t>
      </w:r>
      <w:r>
        <w:rPr>
          <w:rFonts w:ascii="Times New Roman" w:eastAsia="Times New Roman" w:hAnsi="Times New Roman" w:cs="Times New Roman"/>
          <w:b/>
          <w:i/>
          <w:color w:val="000000"/>
          <w:sz w:val="28"/>
          <w:szCs w:val="28"/>
        </w:rPr>
        <w:t>2</w:t>
      </w:r>
      <w:r w:rsidR="0030223B">
        <w:rPr>
          <w:rFonts w:ascii="Times New Roman" w:eastAsia="Times New Roman" w:hAnsi="Times New Roman" w:cs="Times New Roman"/>
          <w:b/>
          <w:i/>
          <w:color w:val="000000"/>
          <w:sz w:val="28"/>
          <w:szCs w:val="28"/>
        </w:rPr>
        <w:t>3</w:t>
      </w:r>
      <w:r w:rsidRPr="00AA21A0">
        <w:rPr>
          <w:rFonts w:ascii="Times New Roman" w:eastAsia="Times New Roman" w:hAnsi="Times New Roman" w:cs="Times New Roman"/>
          <w:b/>
          <w:i/>
          <w:color w:val="000000"/>
          <w:sz w:val="28"/>
          <w:szCs w:val="28"/>
        </w:rPr>
        <w:t xml:space="preserve"> и 202</w:t>
      </w:r>
      <w:r w:rsidR="0030223B">
        <w:rPr>
          <w:rFonts w:ascii="Times New Roman" w:eastAsia="Times New Roman" w:hAnsi="Times New Roman" w:cs="Times New Roman"/>
          <w:b/>
          <w:i/>
          <w:color w:val="000000"/>
          <w:sz w:val="28"/>
          <w:szCs w:val="28"/>
        </w:rPr>
        <w:t>4</w:t>
      </w:r>
      <w:r w:rsidR="002102CD">
        <w:rPr>
          <w:rFonts w:ascii="Times New Roman" w:eastAsia="Times New Roman" w:hAnsi="Times New Roman" w:cs="Times New Roman"/>
          <w:b/>
          <w:i/>
          <w:color w:val="000000"/>
          <w:sz w:val="28"/>
          <w:szCs w:val="28"/>
        </w:rPr>
        <w:t xml:space="preserve"> </w:t>
      </w:r>
      <w:r w:rsidRPr="00AA21A0">
        <w:rPr>
          <w:rFonts w:ascii="Times New Roman" w:eastAsia="Times New Roman" w:hAnsi="Times New Roman" w:cs="Times New Roman"/>
          <w:b/>
          <w:i/>
          <w:color w:val="000000"/>
          <w:sz w:val="28"/>
          <w:szCs w:val="28"/>
        </w:rPr>
        <w:t xml:space="preserve"> годов</w:t>
      </w:r>
      <w:r>
        <w:rPr>
          <w:rFonts w:ascii="Times New Roman" w:eastAsia="Times New Roman" w:hAnsi="Times New Roman" w:cs="Times New Roman"/>
          <w:b/>
          <w:i/>
          <w:color w:val="000000"/>
          <w:sz w:val="28"/>
          <w:szCs w:val="28"/>
        </w:rPr>
        <w:t>»</w:t>
      </w:r>
    </w:p>
    <w:p w:rsidR="00AA21A0" w:rsidRPr="000054FD" w:rsidRDefault="007962F2" w:rsidP="009B781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21A0" w:rsidRPr="000054FD">
        <w:rPr>
          <w:rFonts w:ascii="Times New Roman" w:hAnsi="Times New Roman" w:cs="Times New Roman"/>
          <w:sz w:val="28"/>
          <w:szCs w:val="28"/>
        </w:rPr>
        <w:t>В соответствии со статьей 157 Бюджетного кодекса Российской Федерации, статьей 2</w:t>
      </w:r>
      <w:r w:rsidR="000054FD" w:rsidRPr="000054FD">
        <w:rPr>
          <w:rFonts w:ascii="Times New Roman" w:hAnsi="Times New Roman" w:cs="Times New Roman"/>
          <w:sz w:val="28"/>
          <w:szCs w:val="28"/>
        </w:rPr>
        <w:t>7 Положения о</w:t>
      </w:r>
      <w:r w:rsidR="00AA21A0" w:rsidRPr="000054FD">
        <w:rPr>
          <w:rFonts w:ascii="Times New Roman" w:hAnsi="Times New Roman" w:cs="Times New Roman"/>
          <w:sz w:val="28"/>
          <w:szCs w:val="28"/>
        </w:rPr>
        <w:t xml:space="preserve"> бюджетном процессе в муниципальном образовании </w:t>
      </w:r>
      <w:r w:rsidR="000054FD" w:rsidRPr="000054FD">
        <w:rPr>
          <w:rFonts w:ascii="Times New Roman" w:hAnsi="Times New Roman" w:cs="Times New Roman"/>
          <w:sz w:val="28"/>
          <w:szCs w:val="28"/>
        </w:rPr>
        <w:t>Саракташский поссовет</w:t>
      </w:r>
      <w:r w:rsidR="00AA21A0" w:rsidRPr="000054FD">
        <w:rPr>
          <w:rFonts w:ascii="Times New Roman" w:hAnsi="Times New Roman" w:cs="Times New Roman"/>
          <w:sz w:val="28"/>
          <w:szCs w:val="28"/>
        </w:rPr>
        <w:t xml:space="preserve">, статьей </w:t>
      </w:r>
      <w:r w:rsidR="00AA21A0" w:rsidRPr="007962F2">
        <w:rPr>
          <w:rFonts w:ascii="Times New Roman" w:hAnsi="Times New Roman" w:cs="Times New Roman"/>
          <w:sz w:val="28"/>
          <w:szCs w:val="28"/>
        </w:rPr>
        <w:t>8</w:t>
      </w:r>
      <w:r w:rsidR="00AA21A0" w:rsidRPr="000054FD">
        <w:rPr>
          <w:rFonts w:ascii="Times New Roman" w:hAnsi="Times New Roman" w:cs="Times New Roman"/>
          <w:sz w:val="28"/>
          <w:szCs w:val="28"/>
        </w:rPr>
        <w:t xml:space="preserve"> Положения </w:t>
      </w:r>
      <w:r w:rsidR="000054FD" w:rsidRPr="000054FD">
        <w:rPr>
          <w:rFonts w:ascii="Times New Roman" w:hAnsi="Times New Roman" w:cs="Times New Roman"/>
          <w:sz w:val="28"/>
          <w:szCs w:val="28"/>
        </w:rPr>
        <w:t>о контрольно-счетном органе «Счетная палата» муниципального образования Саракташский поссовет</w:t>
      </w:r>
      <w:r w:rsidR="00AA21A0" w:rsidRPr="000054FD">
        <w:rPr>
          <w:rFonts w:ascii="Times New Roman" w:hAnsi="Times New Roman" w:cs="Times New Roman"/>
          <w:sz w:val="28"/>
          <w:szCs w:val="28"/>
        </w:rPr>
        <w:t xml:space="preserve"> в отчетном периоде Счетной палатой проведена экспертиза проекта решения Совета депутатов «О бюджете муниципального образования С</w:t>
      </w:r>
      <w:r w:rsidR="000054FD" w:rsidRPr="000054FD">
        <w:rPr>
          <w:rFonts w:ascii="Times New Roman" w:hAnsi="Times New Roman" w:cs="Times New Roman"/>
          <w:sz w:val="28"/>
          <w:szCs w:val="28"/>
        </w:rPr>
        <w:t xml:space="preserve">аракташский поссовет </w:t>
      </w:r>
      <w:r w:rsidR="00AA21A0" w:rsidRPr="000054FD">
        <w:rPr>
          <w:rFonts w:ascii="Times New Roman" w:hAnsi="Times New Roman" w:cs="Times New Roman"/>
          <w:sz w:val="28"/>
          <w:szCs w:val="28"/>
        </w:rPr>
        <w:t xml:space="preserve">на </w:t>
      </w:r>
      <w:r w:rsidR="000054FD" w:rsidRPr="000054FD">
        <w:rPr>
          <w:rFonts w:ascii="Times New Roman" w:hAnsi="Times New Roman" w:cs="Times New Roman"/>
          <w:sz w:val="28"/>
          <w:szCs w:val="28"/>
        </w:rPr>
        <w:t>202</w:t>
      </w:r>
      <w:r w:rsidR="0030223B">
        <w:rPr>
          <w:rFonts w:ascii="Times New Roman" w:hAnsi="Times New Roman" w:cs="Times New Roman"/>
          <w:sz w:val="28"/>
          <w:szCs w:val="28"/>
        </w:rPr>
        <w:t>2</w:t>
      </w:r>
      <w:r w:rsidR="00AA21A0" w:rsidRPr="000054FD">
        <w:rPr>
          <w:rFonts w:ascii="Times New Roman" w:hAnsi="Times New Roman" w:cs="Times New Roman"/>
          <w:sz w:val="28"/>
          <w:szCs w:val="28"/>
        </w:rPr>
        <w:t xml:space="preserve"> год и плановый период 20</w:t>
      </w:r>
      <w:r w:rsidR="000054FD" w:rsidRPr="000054FD">
        <w:rPr>
          <w:rFonts w:ascii="Times New Roman" w:hAnsi="Times New Roman" w:cs="Times New Roman"/>
          <w:sz w:val="28"/>
          <w:szCs w:val="28"/>
        </w:rPr>
        <w:t>2</w:t>
      </w:r>
      <w:r w:rsidR="0030223B">
        <w:rPr>
          <w:rFonts w:ascii="Times New Roman" w:hAnsi="Times New Roman" w:cs="Times New Roman"/>
          <w:sz w:val="28"/>
          <w:szCs w:val="28"/>
        </w:rPr>
        <w:t>3</w:t>
      </w:r>
      <w:r w:rsidR="00AA21A0" w:rsidRPr="000054FD">
        <w:rPr>
          <w:rFonts w:ascii="Times New Roman" w:hAnsi="Times New Roman" w:cs="Times New Roman"/>
          <w:sz w:val="28"/>
          <w:szCs w:val="28"/>
        </w:rPr>
        <w:t xml:space="preserve"> и 202</w:t>
      </w:r>
      <w:r w:rsidR="0030223B">
        <w:rPr>
          <w:rFonts w:ascii="Times New Roman" w:hAnsi="Times New Roman" w:cs="Times New Roman"/>
          <w:sz w:val="28"/>
          <w:szCs w:val="28"/>
        </w:rPr>
        <w:t>4</w:t>
      </w:r>
      <w:r w:rsidR="00AA21A0" w:rsidRPr="000054FD">
        <w:rPr>
          <w:rFonts w:ascii="Times New Roman" w:hAnsi="Times New Roman" w:cs="Times New Roman"/>
          <w:sz w:val="28"/>
          <w:szCs w:val="28"/>
        </w:rPr>
        <w:t xml:space="preserve"> годов</w:t>
      </w:r>
      <w:r>
        <w:rPr>
          <w:rFonts w:ascii="Times New Roman" w:hAnsi="Times New Roman" w:cs="Times New Roman"/>
          <w:sz w:val="28"/>
          <w:szCs w:val="28"/>
        </w:rPr>
        <w:t>»</w:t>
      </w:r>
      <w:r w:rsidR="00AA21A0" w:rsidRPr="000054FD">
        <w:rPr>
          <w:rFonts w:ascii="Times New Roman" w:hAnsi="Times New Roman" w:cs="Times New Roman"/>
          <w:sz w:val="28"/>
          <w:szCs w:val="28"/>
        </w:rPr>
        <w:t xml:space="preserve"> и подготовлено заключение, которое было направлено в Совет депутатов муниципального образования </w:t>
      </w:r>
      <w:r w:rsidR="000054FD" w:rsidRPr="000054FD">
        <w:rPr>
          <w:rFonts w:ascii="Times New Roman" w:hAnsi="Times New Roman" w:cs="Times New Roman"/>
          <w:sz w:val="28"/>
          <w:szCs w:val="28"/>
        </w:rPr>
        <w:t xml:space="preserve">Саракташский поссовет </w:t>
      </w:r>
      <w:r w:rsidR="00AA21A0" w:rsidRPr="000054FD">
        <w:rPr>
          <w:rFonts w:ascii="Times New Roman" w:hAnsi="Times New Roman" w:cs="Times New Roman"/>
          <w:sz w:val="28"/>
          <w:szCs w:val="28"/>
        </w:rPr>
        <w:t xml:space="preserve">в установленные сроки.  </w:t>
      </w:r>
    </w:p>
    <w:p w:rsidR="00DF74E5" w:rsidRPr="00DF74E5" w:rsidRDefault="00DF74E5" w:rsidP="00177612">
      <w:pPr>
        <w:widowControl w:val="0"/>
        <w:spacing w:after="0"/>
        <w:ind w:firstLine="567"/>
        <w:jc w:val="both"/>
        <w:rPr>
          <w:rFonts w:ascii="Times New Roman" w:hAnsi="Times New Roman" w:cs="Times New Roman"/>
          <w:sz w:val="28"/>
          <w:szCs w:val="28"/>
        </w:rPr>
      </w:pPr>
      <w:r w:rsidRPr="00DF74E5">
        <w:rPr>
          <w:rFonts w:ascii="Times New Roman" w:hAnsi="Times New Roman" w:cs="Times New Roman"/>
          <w:bCs/>
          <w:sz w:val="28"/>
          <w:szCs w:val="28"/>
        </w:rPr>
        <w:t>Экспертиза Проекта бюджета проведена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 При подготовке Заключения Счетной палатой проанализированы документы, составляющие основу формирования проекта бюджета на 2022 год и на плановый период 2023 и 2024 годов, определяющие порядок расчета основных показателей местного бюджета. В ходе экспертизы проведен сравнительный анализ показателей проекта решения о бюджете и бюджетных назначений, предусмотренных решением Совета депутатов муниципального образования Саракташский поссовет от 18.12.2020 года №16 «О бюджете муниципального образования Саракташский поссовет на 2021 год и на плановый период 2022 и 2023 годов», решением Совета депутатов муниципального образования Саракташский поссовет от 28.05.2021г. №39 «Об исполнении бюджета муниципального образования Саракташский поссовет за 2020 год», а также ожидаемой оценкой исполнения за 2021 год.</w:t>
      </w:r>
      <w:r>
        <w:rPr>
          <w:rFonts w:ascii="Times New Roman" w:hAnsi="Times New Roman" w:cs="Times New Roman"/>
          <w:bCs/>
          <w:sz w:val="28"/>
          <w:szCs w:val="28"/>
        </w:rPr>
        <w:t xml:space="preserve"> </w:t>
      </w:r>
      <w:r w:rsidRPr="00DF74E5">
        <w:rPr>
          <w:rFonts w:ascii="Times New Roman" w:hAnsi="Times New Roman" w:cs="Times New Roman"/>
          <w:bCs/>
          <w:sz w:val="28"/>
          <w:szCs w:val="28"/>
        </w:rPr>
        <w:t>По</w:t>
      </w:r>
      <w:r w:rsidRPr="00DF74E5">
        <w:rPr>
          <w:rFonts w:ascii="Times New Roman" w:hAnsi="Times New Roman" w:cs="Times New Roman"/>
          <w:sz w:val="28"/>
          <w:szCs w:val="28"/>
        </w:rPr>
        <w:t xml:space="preserve"> результатам проведения экспертизы Проекта решения составлено экспертное заключение. </w:t>
      </w:r>
    </w:p>
    <w:p w:rsidR="00DF74E5" w:rsidRDefault="00DF74E5" w:rsidP="00B26E48">
      <w:pPr>
        <w:pStyle w:val="ae"/>
        <w:tabs>
          <w:tab w:val="left" w:pos="567"/>
        </w:tabs>
        <w:spacing w:after="0" w:line="276" w:lineRule="auto"/>
        <w:jc w:val="both"/>
        <w:rPr>
          <w:bCs/>
          <w:sz w:val="28"/>
          <w:szCs w:val="28"/>
          <w:lang w:val="ru-RU"/>
        </w:rPr>
      </w:pPr>
      <w:r>
        <w:rPr>
          <w:bCs/>
          <w:sz w:val="28"/>
          <w:szCs w:val="28"/>
          <w:lang w:val="ru-RU"/>
        </w:rPr>
        <w:t xml:space="preserve">        </w:t>
      </w:r>
      <w:r w:rsidRPr="000A2304">
        <w:rPr>
          <w:bCs/>
          <w:sz w:val="28"/>
          <w:szCs w:val="28"/>
        </w:rPr>
        <w:t xml:space="preserve">В ходе проведения экспертизы проекта решения </w:t>
      </w:r>
      <w:r>
        <w:rPr>
          <w:bCs/>
          <w:sz w:val="28"/>
          <w:szCs w:val="28"/>
          <w:lang w:val="ru-RU"/>
        </w:rPr>
        <w:t>у</w:t>
      </w:r>
      <w:r w:rsidRPr="000A2304">
        <w:rPr>
          <w:bCs/>
          <w:sz w:val="28"/>
          <w:szCs w:val="28"/>
        </w:rPr>
        <w:t>становлено сл</w:t>
      </w:r>
      <w:r w:rsidR="00B26E48">
        <w:rPr>
          <w:bCs/>
          <w:sz w:val="28"/>
          <w:szCs w:val="28"/>
        </w:rPr>
        <w:t>еду</w:t>
      </w:r>
      <w:r w:rsidR="00B26E48">
        <w:rPr>
          <w:bCs/>
          <w:sz w:val="28"/>
          <w:szCs w:val="28"/>
          <w:lang w:val="ru-RU"/>
        </w:rPr>
        <w:t>ю</w:t>
      </w:r>
      <w:r w:rsidRPr="000A2304">
        <w:rPr>
          <w:bCs/>
          <w:sz w:val="28"/>
          <w:szCs w:val="28"/>
        </w:rPr>
        <w:t xml:space="preserve">щее: </w:t>
      </w:r>
    </w:p>
    <w:p w:rsidR="00DF74E5" w:rsidRPr="00177612" w:rsidRDefault="00DF74E5" w:rsidP="00B26E48">
      <w:pPr>
        <w:pStyle w:val="ae"/>
        <w:tabs>
          <w:tab w:val="left" w:pos="567"/>
        </w:tabs>
        <w:spacing w:after="0" w:line="276" w:lineRule="auto"/>
        <w:jc w:val="both"/>
        <w:rPr>
          <w:rFonts w:cs="Times New Roman"/>
          <w:color w:val="000000"/>
          <w:sz w:val="28"/>
          <w:szCs w:val="28"/>
        </w:rPr>
      </w:pPr>
      <w:r>
        <w:rPr>
          <w:color w:val="000000"/>
          <w:sz w:val="28"/>
          <w:szCs w:val="28"/>
          <w:lang w:val="ru-RU"/>
        </w:rPr>
        <w:t xml:space="preserve">       </w:t>
      </w:r>
      <w:r w:rsidR="00177612">
        <w:rPr>
          <w:color w:val="000000"/>
          <w:sz w:val="28"/>
          <w:szCs w:val="28"/>
          <w:lang w:val="ru-RU"/>
        </w:rPr>
        <w:t xml:space="preserve"> </w:t>
      </w:r>
      <w:r w:rsidRPr="00177612">
        <w:rPr>
          <w:rFonts w:cs="Times New Roman"/>
          <w:color w:val="000000"/>
          <w:sz w:val="28"/>
          <w:szCs w:val="28"/>
        </w:rPr>
        <w:t>Представленный проект бюджета соответствует требованиям к формированию проекта бюджета и его содержанию.</w:t>
      </w:r>
    </w:p>
    <w:p w:rsidR="00DF74E5" w:rsidRPr="00177612" w:rsidRDefault="00DF74E5" w:rsidP="00177612">
      <w:pPr>
        <w:tabs>
          <w:tab w:val="left" w:pos="567"/>
        </w:tabs>
        <w:spacing w:after="0"/>
        <w:jc w:val="both"/>
        <w:rPr>
          <w:rFonts w:ascii="Times New Roman" w:hAnsi="Times New Roman" w:cs="Times New Roman"/>
          <w:bCs/>
          <w:sz w:val="28"/>
          <w:szCs w:val="28"/>
        </w:rPr>
      </w:pPr>
      <w:r w:rsidRPr="00177612">
        <w:rPr>
          <w:rFonts w:ascii="Times New Roman" w:hAnsi="Times New Roman" w:cs="Times New Roman"/>
          <w:bCs/>
          <w:sz w:val="28"/>
          <w:szCs w:val="28"/>
        </w:rPr>
        <w:t xml:space="preserve">     </w:t>
      </w:r>
      <w:r w:rsidR="00177612">
        <w:rPr>
          <w:rFonts w:ascii="Times New Roman" w:hAnsi="Times New Roman" w:cs="Times New Roman"/>
          <w:bCs/>
          <w:sz w:val="28"/>
          <w:szCs w:val="28"/>
        </w:rPr>
        <w:t xml:space="preserve">   </w:t>
      </w:r>
      <w:r w:rsidRPr="00177612">
        <w:rPr>
          <w:rFonts w:ascii="Times New Roman" w:hAnsi="Times New Roman" w:cs="Times New Roman"/>
          <w:bCs/>
          <w:sz w:val="28"/>
          <w:szCs w:val="28"/>
        </w:rPr>
        <w:t>Проведенный анализ соблюдения Проекта бюджета, документов и материалов, представленных одновременно с ним, нормам бюджетного законодательства РФ, позволяет сделать вывод, что при подготовке проекта бюджета в полной мере выполнены требования, установленные БК РФ и Положения о бюджетном процессе, а именно:</w:t>
      </w:r>
    </w:p>
    <w:p w:rsidR="00177612" w:rsidRPr="00177612" w:rsidRDefault="00177612" w:rsidP="00177612">
      <w:pPr>
        <w:pStyle w:val="20"/>
        <w:tabs>
          <w:tab w:val="left" w:pos="567"/>
        </w:tabs>
        <w:spacing w:line="276" w:lineRule="auto"/>
        <w:ind w:left="0"/>
        <w:jc w:val="both"/>
        <w:rPr>
          <w:bCs/>
          <w:sz w:val="28"/>
          <w:szCs w:val="28"/>
        </w:rPr>
      </w:pPr>
      <w:r>
        <w:rPr>
          <w:sz w:val="28"/>
          <w:szCs w:val="28"/>
        </w:rPr>
        <w:t xml:space="preserve">        </w:t>
      </w:r>
      <w:r w:rsidRPr="00177612">
        <w:rPr>
          <w:sz w:val="28"/>
          <w:szCs w:val="28"/>
        </w:rPr>
        <w:t>-</w:t>
      </w:r>
      <w:r>
        <w:rPr>
          <w:bCs/>
          <w:sz w:val="28"/>
          <w:szCs w:val="28"/>
        </w:rPr>
        <w:t xml:space="preserve"> П</w:t>
      </w:r>
      <w:r w:rsidRPr="00177612">
        <w:rPr>
          <w:bCs/>
          <w:sz w:val="28"/>
          <w:szCs w:val="28"/>
        </w:rPr>
        <w:t>роект внесен в Совет депутатов муниципального образования Саракташский поссовет с соблюдением срока, установленного статьей 26 Положения о бюджетном процессе (</w:t>
      </w:r>
      <w:r w:rsidRPr="00177612">
        <w:rPr>
          <w:sz w:val="28"/>
          <w:szCs w:val="28"/>
        </w:rPr>
        <w:t>не позднее 15 ноября года текущего года</w:t>
      </w:r>
      <w:r w:rsidRPr="00177612">
        <w:rPr>
          <w:bCs/>
          <w:sz w:val="28"/>
          <w:szCs w:val="28"/>
        </w:rPr>
        <w:t xml:space="preserve">) и статьей 185 БК РФ. </w:t>
      </w:r>
    </w:p>
    <w:p w:rsidR="00177612" w:rsidRPr="00177612" w:rsidRDefault="00177612" w:rsidP="00177612">
      <w:pPr>
        <w:tabs>
          <w:tab w:val="left" w:pos="567"/>
        </w:tabs>
        <w:autoSpaceDE w:val="0"/>
        <w:autoSpaceDN w:val="0"/>
        <w:adjustRightInd w:val="0"/>
        <w:ind w:firstLine="540"/>
        <w:jc w:val="both"/>
        <w:rPr>
          <w:rFonts w:ascii="Times New Roman" w:hAnsi="Times New Roman" w:cs="Times New Roman"/>
          <w:sz w:val="28"/>
          <w:szCs w:val="28"/>
        </w:rPr>
      </w:pPr>
      <w:r w:rsidRPr="00177612">
        <w:rPr>
          <w:rFonts w:ascii="Times New Roman" w:hAnsi="Times New Roman" w:cs="Times New Roman"/>
          <w:sz w:val="28"/>
          <w:szCs w:val="28"/>
        </w:rPr>
        <w:t>- Проект бюджета, документы и материалы к нему были представлены в Счетную палату с соблюдением срока, установленного статьей 27 Положения о бюджетном процессе.</w:t>
      </w:r>
    </w:p>
    <w:p w:rsidR="00177612" w:rsidRDefault="00177612" w:rsidP="00177612">
      <w:pPr>
        <w:suppressAutoHyphens/>
        <w:ind w:firstLine="567"/>
        <w:jc w:val="both"/>
        <w:rPr>
          <w:rFonts w:ascii="Times New Roman" w:hAnsi="Times New Roman" w:cs="Times New Roman"/>
          <w:sz w:val="28"/>
          <w:szCs w:val="28"/>
          <w:lang w:eastAsia="ar-SA"/>
        </w:rPr>
      </w:pPr>
      <w:r w:rsidRPr="00177612">
        <w:rPr>
          <w:rFonts w:ascii="Times New Roman" w:hAnsi="Times New Roman" w:cs="Times New Roman"/>
          <w:bCs/>
          <w:sz w:val="28"/>
          <w:szCs w:val="28"/>
        </w:rPr>
        <w:t xml:space="preserve">- </w:t>
      </w:r>
      <w:r w:rsidRPr="00177612">
        <w:rPr>
          <w:rFonts w:ascii="Times New Roman" w:hAnsi="Times New Roman" w:cs="Times New Roman"/>
          <w:sz w:val="28"/>
          <w:szCs w:val="28"/>
          <w:lang w:eastAsia="ar-SA"/>
        </w:rPr>
        <w:t>Состав основных показателей и характеристик (приложений) бюджета на 2022 год и на плановый период 2023 и 2024 годов, представляемых для рассмотрения и утверждения в проекте Решения, а также перечень документов и материалов, представленных одновременно с проектом Решения, в целом соответствуют требованиям статей 184.1 и 184.2 БК РФ и пункту 4 статьи 26 Положения о бюджетном процессе.</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Проведенный анализ позволяет сделать вывод, что при подготовке Проекта бюджета в полной мере выполнены требования, установленные статьей 184.1 БК РФ и статьей 26 Положения о бюджетном процессе:</w:t>
      </w:r>
    </w:p>
    <w:p w:rsidR="00B26E48" w:rsidRPr="00B26E48" w:rsidRDefault="00B26E48" w:rsidP="00B26E48">
      <w:pPr>
        <w:widowControl w:val="0"/>
        <w:ind w:firstLine="567"/>
        <w:jc w:val="both"/>
        <w:rPr>
          <w:rFonts w:ascii="Times New Roman" w:hAnsi="Times New Roman" w:cs="Times New Roman"/>
          <w:bCs/>
          <w:sz w:val="28"/>
          <w:szCs w:val="28"/>
        </w:rPr>
      </w:pPr>
      <w:bookmarkStart w:id="1" w:name="sub_2323"/>
      <w:r w:rsidRPr="00B26E48">
        <w:rPr>
          <w:rFonts w:ascii="Times New Roman" w:hAnsi="Times New Roman" w:cs="Times New Roman"/>
          <w:bCs/>
          <w:sz w:val="28"/>
          <w:szCs w:val="28"/>
        </w:rPr>
        <w:t>- определен перечень главных администраторов доходов бюджета и источников финансирования дефицита местного бюджета;</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определены основные характеристики местного бюджета, к которым относятся общий объем доходов бюджета, общий объем расходов, дефицит местного бюджета на очередной финансовый год;</w:t>
      </w:r>
    </w:p>
    <w:p w:rsidR="00B26E48" w:rsidRPr="00B26E48" w:rsidRDefault="00B26E48" w:rsidP="00B26E48">
      <w:pPr>
        <w:ind w:firstLine="567"/>
        <w:jc w:val="both"/>
        <w:rPr>
          <w:rFonts w:ascii="Times New Roman" w:hAnsi="Times New Roman" w:cs="Times New Roman"/>
          <w:sz w:val="28"/>
          <w:szCs w:val="28"/>
        </w:rPr>
      </w:pPr>
      <w:bookmarkStart w:id="2" w:name="sub_2324"/>
      <w:bookmarkEnd w:id="1"/>
      <w:r w:rsidRPr="00B26E48">
        <w:rPr>
          <w:rFonts w:ascii="Times New Roman" w:hAnsi="Times New Roman" w:cs="Times New Roman"/>
          <w:sz w:val="28"/>
          <w:szCs w:val="28"/>
        </w:rPr>
        <w:t>- определен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B26E48" w:rsidRPr="00B26E48" w:rsidRDefault="00B26E48" w:rsidP="00B26E48">
      <w:pPr>
        <w:widowControl w:val="0"/>
        <w:ind w:firstLine="567"/>
        <w:jc w:val="both"/>
        <w:rPr>
          <w:rFonts w:ascii="Times New Roman" w:hAnsi="Times New Roman" w:cs="Times New Roman"/>
          <w:bCs/>
          <w:sz w:val="28"/>
          <w:szCs w:val="28"/>
        </w:rPr>
      </w:pPr>
      <w:bookmarkStart w:id="3" w:name="sub_2325"/>
      <w:bookmarkEnd w:id="2"/>
      <w:r w:rsidRPr="00B26E48">
        <w:rPr>
          <w:rFonts w:ascii="Times New Roman" w:hAnsi="Times New Roman" w:cs="Times New Roman"/>
          <w:bCs/>
          <w:sz w:val="28"/>
          <w:szCs w:val="28"/>
        </w:rPr>
        <w:t>- бюджетные ассигнования распределены по разделам, подразделам, целевым статьям, группам и подгруппам видов расходов классификации расходов на очередной финансовый год;</w:t>
      </w:r>
    </w:p>
    <w:p w:rsidR="00B26E48" w:rsidRPr="00B26E48" w:rsidRDefault="00B26E48" w:rsidP="00B26E48">
      <w:pPr>
        <w:widowControl w:val="0"/>
        <w:ind w:firstLine="567"/>
        <w:jc w:val="both"/>
        <w:rPr>
          <w:rFonts w:ascii="Times New Roman" w:hAnsi="Times New Roman" w:cs="Times New Roman"/>
          <w:bCs/>
          <w:sz w:val="28"/>
          <w:szCs w:val="28"/>
        </w:rPr>
      </w:pPr>
      <w:bookmarkStart w:id="4" w:name="sub_260314"/>
      <w:bookmarkEnd w:id="3"/>
      <w:r w:rsidRPr="00B26E48">
        <w:rPr>
          <w:rFonts w:ascii="Times New Roman" w:hAnsi="Times New Roman" w:cs="Times New Roman"/>
          <w:bCs/>
          <w:sz w:val="28"/>
          <w:szCs w:val="28"/>
        </w:rPr>
        <w:t>- определены источники финансирования дефицита бюджета на очередной финансовый год;</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определена величина Резервного фонда в очередном финансовом году и плановом периоде;</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установлен объем верхнего предела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B26E48" w:rsidRPr="00B26E48" w:rsidRDefault="00B26E48" w:rsidP="00B26E48">
      <w:pPr>
        <w:ind w:firstLine="567"/>
        <w:jc w:val="both"/>
        <w:rPr>
          <w:rFonts w:ascii="Times New Roman" w:hAnsi="Times New Roman" w:cs="Times New Roman"/>
          <w:sz w:val="28"/>
          <w:szCs w:val="28"/>
        </w:rPr>
      </w:pPr>
      <w:bookmarkStart w:id="5" w:name="sub_260317"/>
      <w:bookmarkEnd w:id="4"/>
      <w:r w:rsidRPr="00B26E48">
        <w:rPr>
          <w:rFonts w:ascii="Times New Roman" w:hAnsi="Times New Roman" w:cs="Times New Roman"/>
          <w:sz w:val="28"/>
          <w:szCs w:val="28"/>
        </w:rPr>
        <w:t>- проведено распределение бюджетных ассигнований по разделам, подразделам, целевым статьям и видам расходов классификации расходов бюджетов на реализацию муниципальных  программ, предусмотренных к финансированию за счет средств местного бюджета на очередной финансовый год и плановый период.</w:t>
      </w:r>
    </w:p>
    <w:bookmarkEnd w:id="5"/>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При формировании проекта бюджета соблюдены нормы БК РФ в части определения источников финансирования дефицита бюджета.</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Составление бюджета осуществлено в порядке, определенном БК РФ, группировка доходов и расходов – в соответствии с бюджетной классификацией бюджетной системы Российской Федерации, что соответствует принципу единства бюджетной системы Российской Федерации.</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xml:space="preserve">Прогноз доходов местного бюджета сформирован в соответствии с перечнем видов доходов, закрепленных за субъектом РФ, расходы – в соответствии с расходными обязательствами, принятыми в соответствии с полномочиями органов местного самоуправления, источники финансирования дефицита бюджета – бюджетному законодательству РФ, что подтверждает соблюдение принципа разграничения доходов, расходов и источников финансирования дефицитов бюджета между бюджетами бюджетной системы РФ. </w:t>
      </w:r>
    </w:p>
    <w:p w:rsidR="00B26E48" w:rsidRPr="00B26E48" w:rsidRDefault="00B26E48" w:rsidP="00B26E48">
      <w:pPr>
        <w:widowControl w:val="0"/>
        <w:ind w:firstLine="567"/>
        <w:jc w:val="both"/>
        <w:rPr>
          <w:rFonts w:ascii="Times New Roman" w:hAnsi="Times New Roman" w:cs="Times New Roman"/>
        </w:rPr>
      </w:pPr>
      <w:r w:rsidRPr="00B26E48">
        <w:rPr>
          <w:rFonts w:ascii="Times New Roman" w:hAnsi="Times New Roman" w:cs="Times New Roman"/>
          <w:bCs/>
          <w:sz w:val="28"/>
          <w:szCs w:val="28"/>
        </w:rPr>
        <w:t>При проверке проекта решения о бюджете на соответствие Приказу №85н</w:t>
      </w:r>
      <w:r w:rsidRPr="00B26E48">
        <w:rPr>
          <w:rFonts w:ascii="Times New Roman" w:eastAsia="Calibri" w:hAnsi="Times New Roman" w:cs="Times New Roman"/>
        </w:rPr>
        <w:t xml:space="preserve"> </w:t>
      </w:r>
      <w:r w:rsidRPr="00B26E48">
        <w:rPr>
          <w:rFonts w:ascii="Times New Roman" w:hAnsi="Times New Roman" w:cs="Times New Roman"/>
          <w:bCs/>
          <w:sz w:val="28"/>
          <w:szCs w:val="28"/>
        </w:rPr>
        <w:t>«О Порядке формирования и применения кодов бюджетной классификации Российской Федерации, их структуре и принципах назначения» (в редакции от 29.07.2021г.)  (далее Приказ №85) выявлены следующие замечания:</w:t>
      </w:r>
      <w:r w:rsidRPr="00B26E48">
        <w:rPr>
          <w:rFonts w:ascii="Times New Roman" w:hAnsi="Times New Roman" w:cs="Times New Roman"/>
        </w:rPr>
        <w:t xml:space="preserve"> </w:t>
      </w:r>
    </w:p>
    <w:p w:rsidR="00B26E48" w:rsidRPr="00B26E48" w:rsidRDefault="00B26E48" w:rsidP="00B26E48">
      <w:pPr>
        <w:widowControl w:val="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1) в приложениях №6 «Распределение бюджетных ассигнований местного бюджета на 2022 год и на плановый период 2023 и 2024 годов по разделам и подразделам расходов классификации расходов бюджетов»,  №7 «Р</w:t>
      </w:r>
      <w:r w:rsidRPr="00B26E48">
        <w:rPr>
          <w:rFonts w:ascii="Times New Roman" w:hAnsi="Times New Roman" w:cs="Times New Roman"/>
          <w:sz w:val="28"/>
          <w:szCs w:val="28"/>
        </w:rPr>
        <w:t xml:space="preserve">аспределение бюджетных ассигнований бюджета поселения, целевым статьям (муниципальным программам и непрограммным направлениям деятельности), по разделам и подразделам группам и подгруппам видов расходов классификации расходов на 2022 год и на плановый период 2023 и 2024 годов согласно приложению </w:t>
      </w:r>
      <w:r w:rsidRPr="00B26E48">
        <w:rPr>
          <w:rFonts w:ascii="Times New Roman" w:hAnsi="Times New Roman" w:cs="Times New Roman"/>
          <w:bCs/>
          <w:sz w:val="28"/>
          <w:szCs w:val="28"/>
        </w:rPr>
        <w:t xml:space="preserve">№8 «Ведомственная структура расходов местного бюджета на 2022 год и на плановый период 2023 и 2024 годов» </w:t>
      </w:r>
    </w:p>
    <w:p w:rsidR="00B26E48" w:rsidRDefault="00B26E48" w:rsidP="00B26E48">
      <w:pPr>
        <w:widowControl w:val="0"/>
        <w:ind w:firstLine="567"/>
        <w:jc w:val="both"/>
        <w:rPr>
          <w:rFonts w:ascii="Times New Roman" w:eastAsia="Calibri" w:hAnsi="Times New Roman" w:cs="Times New Roman"/>
          <w:sz w:val="28"/>
          <w:szCs w:val="28"/>
        </w:rPr>
      </w:pPr>
      <w:r w:rsidRPr="00B26E48">
        <w:rPr>
          <w:rFonts w:ascii="Times New Roman" w:hAnsi="Times New Roman" w:cs="Times New Roman"/>
          <w:bCs/>
          <w:sz w:val="28"/>
          <w:szCs w:val="28"/>
        </w:rPr>
        <w:t>- неверно указано наименование подраздела 0310 «Обеспечение пожарной безопасности» следовало указать 0310 «</w:t>
      </w:r>
      <w:r w:rsidRPr="00B26E48">
        <w:rPr>
          <w:rFonts w:ascii="Times New Roman" w:eastAsia="Calibri"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p w:rsidR="00B310FE" w:rsidRPr="00B310FE" w:rsidRDefault="00B26E48" w:rsidP="00B310FE">
      <w:pPr>
        <w:widowControl w:val="0"/>
        <w:ind w:firstLine="567"/>
        <w:jc w:val="both"/>
        <w:rPr>
          <w:rFonts w:ascii="Times New Roman" w:eastAsia="Calibri" w:hAnsi="Times New Roman" w:cs="Times New Roman"/>
          <w:color w:val="000000"/>
          <w:sz w:val="28"/>
          <w:szCs w:val="28"/>
          <w:lang w:eastAsia="en-US"/>
        </w:rPr>
      </w:pPr>
      <w:r w:rsidRPr="00B310FE">
        <w:rPr>
          <w:rFonts w:ascii="Times New Roman" w:hAnsi="Times New Roman" w:cs="Times New Roman"/>
          <w:kern w:val="3"/>
          <w:sz w:val="28"/>
          <w:szCs w:val="28"/>
          <w:lang w:eastAsia="zh-CN" w:bidi="hi-IN"/>
        </w:rPr>
        <w:t>П</w:t>
      </w:r>
      <w:r w:rsidR="00AA21A0" w:rsidRPr="00B310FE">
        <w:rPr>
          <w:rFonts w:ascii="Times New Roman" w:hAnsi="Times New Roman" w:cs="Times New Roman"/>
          <w:kern w:val="3"/>
          <w:sz w:val="28"/>
          <w:szCs w:val="28"/>
          <w:lang w:eastAsia="zh-CN" w:bidi="hi-IN"/>
        </w:rPr>
        <w:t xml:space="preserve">ри проведении экспертизы законопроекта было уделено достаточное внимание анализу программной структуры бюджета. </w:t>
      </w:r>
      <w:r w:rsidRPr="00B310FE">
        <w:rPr>
          <w:rFonts w:ascii="Times New Roman" w:eastAsia="Andale Sans UI" w:hAnsi="Times New Roman" w:cs="Times New Roman"/>
          <w:color w:val="000000"/>
          <w:kern w:val="2"/>
          <w:sz w:val="28"/>
          <w:szCs w:val="28"/>
          <w:lang w:eastAsia="fa-IR" w:bidi="fa-IR"/>
        </w:rPr>
        <w:t>О</w:t>
      </w:r>
      <w:r w:rsidRPr="00B310FE">
        <w:rPr>
          <w:rFonts w:ascii="Times New Roman" w:eastAsia="Calibri" w:hAnsi="Times New Roman" w:cs="Times New Roman"/>
          <w:color w:val="000000"/>
          <w:sz w:val="28"/>
          <w:szCs w:val="28"/>
          <w:lang w:eastAsia="en-US"/>
        </w:rPr>
        <w:t>тмечен достаточно высокий уровень программных расходов</w:t>
      </w:r>
      <w:r w:rsidR="00B310FE" w:rsidRPr="00B310FE">
        <w:rPr>
          <w:rFonts w:ascii="Times New Roman" w:eastAsia="Calibri" w:hAnsi="Times New Roman" w:cs="Times New Roman"/>
          <w:color w:val="000000"/>
          <w:sz w:val="28"/>
          <w:szCs w:val="28"/>
          <w:lang w:eastAsia="en-US"/>
        </w:rPr>
        <w:t xml:space="preserve"> </w:t>
      </w:r>
      <w:r w:rsidR="00B310FE" w:rsidRPr="00B310FE">
        <w:rPr>
          <w:rFonts w:ascii="Times New Roman" w:hAnsi="Times New Roman" w:cs="Times New Roman"/>
          <w:kern w:val="3"/>
          <w:sz w:val="28"/>
          <w:szCs w:val="28"/>
          <w:lang w:eastAsia="zh-CN" w:bidi="hi-IN"/>
        </w:rPr>
        <w:t>98,2%  или 121 314 872,00</w:t>
      </w:r>
      <w:r w:rsidR="00B310FE" w:rsidRPr="00B310FE">
        <w:rPr>
          <w:rFonts w:ascii="Times New Roman" w:eastAsia="Times New Roman" w:hAnsi="Times New Roman" w:cs="Times New Roman"/>
          <w:b/>
          <w:sz w:val="20"/>
          <w:szCs w:val="20"/>
        </w:rPr>
        <w:t xml:space="preserve"> </w:t>
      </w:r>
      <w:r w:rsidR="00B310FE" w:rsidRPr="00B310FE">
        <w:rPr>
          <w:rFonts w:ascii="Times New Roman" w:hAnsi="Times New Roman" w:cs="Times New Roman"/>
          <w:kern w:val="3"/>
          <w:sz w:val="28"/>
          <w:szCs w:val="28"/>
          <w:lang w:eastAsia="zh-CN" w:bidi="hi-IN"/>
        </w:rPr>
        <w:t xml:space="preserve"> рублей</w:t>
      </w:r>
      <w:r w:rsidRPr="00B310FE">
        <w:rPr>
          <w:rFonts w:ascii="Times New Roman" w:eastAsia="Calibri" w:hAnsi="Times New Roman" w:cs="Times New Roman"/>
          <w:color w:val="000000"/>
          <w:sz w:val="28"/>
          <w:szCs w:val="28"/>
          <w:lang w:eastAsia="en-US"/>
        </w:rPr>
        <w:t xml:space="preserve">, что приводит к соблюдению принципа программно-целевого метода планирования расходов бюджета, предусмотренного Бюджетными посланиями Президента РФ, Бюджетным кодексом Российской Федерации. </w:t>
      </w:r>
    </w:p>
    <w:p w:rsidR="00B310FE" w:rsidRPr="00B310FE" w:rsidRDefault="00B310FE" w:rsidP="00B310FE">
      <w:pPr>
        <w:tabs>
          <w:tab w:val="left" w:pos="567"/>
        </w:tabs>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310FE">
        <w:rPr>
          <w:rFonts w:ascii="Times New Roman" w:hAnsi="Times New Roman" w:cs="Times New Roman"/>
          <w:sz w:val="28"/>
          <w:szCs w:val="28"/>
        </w:rPr>
        <w:t>Сравнительным анализом установлено, что объемы финансирования муниципальной программы, предусмотренные проектом бюджета на 2022 год  не соответствуют объемам, указанным в паспорте программы.</w:t>
      </w:r>
    </w:p>
    <w:p w:rsidR="009C62BC" w:rsidRPr="009C62BC" w:rsidRDefault="00B310FE" w:rsidP="00B310FE">
      <w:pPr>
        <w:widowControl w:val="0"/>
        <w:tabs>
          <w:tab w:val="left" w:pos="567"/>
        </w:tabs>
        <w:suppressAutoHyphens/>
        <w:autoSpaceDN w:val="0"/>
        <w:jc w:val="both"/>
        <w:textAlignment w:val="baseline"/>
        <w:rPr>
          <w:rFonts w:ascii="Times New Roman" w:eastAsia="Andale Sans UI" w:hAnsi="Times New Roman" w:cs="Times New Roman"/>
          <w:kern w:val="3"/>
          <w:sz w:val="28"/>
          <w:szCs w:val="28"/>
          <w:lang w:eastAsia="zh-CN" w:bidi="hi-IN"/>
        </w:rPr>
      </w:pPr>
      <w:r>
        <w:rPr>
          <w:rFonts w:eastAsia="Andale Sans UI" w:cs="Tahoma"/>
          <w:kern w:val="3"/>
          <w:sz w:val="28"/>
          <w:szCs w:val="28"/>
          <w:lang w:eastAsia="zh-CN" w:bidi="hi-IN"/>
        </w:rPr>
        <w:t xml:space="preserve">      </w:t>
      </w:r>
      <w:r w:rsidR="009C62BC" w:rsidRPr="009C62BC">
        <w:rPr>
          <w:rFonts w:ascii="Times New Roman" w:eastAsia="Andale Sans UI" w:hAnsi="Times New Roman" w:cs="Times New Roman"/>
          <w:kern w:val="3"/>
          <w:sz w:val="28"/>
          <w:szCs w:val="28"/>
          <w:lang w:eastAsia="zh-CN" w:bidi="hi-IN"/>
        </w:rPr>
        <w:t xml:space="preserve">   Счетная палата рекомендовала привести объемы ресурсного обеспечения в муниципальной программе, в соответствие с решением о бюджете не позднее трех месяцев со дня вступления его в силу, в соответствии с требованиями пункта 2 статьи 179 Бюджетного Кодекса Российской Федерации. </w:t>
      </w:r>
    </w:p>
    <w:p w:rsidR="003F18C9" w:rsidRDefault="00AA21A0" w:rsidP="003F18C9">
      <w:pPr>
        <w:ind w:firstLine="540"/>
        <w:jc w:val="both"/>
        <w:rPr>
          <w:rFonts w:ascii="Times New Roman" w:eastAsia="Calibri" w:hAnsi="Times New Roman" w:cs="Times New Roman"/>
          <w:sz w:val="28"/>
          <w:szCs w:val="28"/>
          <w:lang w:eastAsia="en-US"/>
        </w:rPr>
      </w:pPr>
      <w:r w:rsidRPr="007962F2">
        <w:rPr>
          <w:rFonts w:ascii="Times New Roman" w:hAnsi="Times New Roman" w:cs="Times New Roman"/>
          <w:sz w:val="28"/>
          <w:szCs w:val="28"/>
          <w:lang w:eastAsia="fa-IR" w:bidi="fa-IR"/>
        </w:rPr>
        <w:t>Заключени</w:t>
      </w:r>
      <w:r w:rsidR="003141AF" w:rsidRPr="007962F2">
        <w:rPr>
          <w:rFonts w:ascii="Times New Roman" w:hAnsi="Times New Roman" w:cs="Times New Roman"/>
          <w:sz w:val="28"/>
          <w:szCs w:val="28"/>
          <w:lang w:eastAsia="fa-IR" w:bidi="fa-IR"/>
        </w:rPr>
        <w:t>е</w:t>
      </w:r>
      <w:r w:rsidRPr="007962F2">
        <w:rPr>
          <w:rFonts w:ascii="Times New Roman" w:hAnsi="Times New Roman" w:cs="Times New Roman"/>
          <w:sz w:val="28"/>
          <w:szCs w:val="28"/>
          <w:lang w:eastAsia="fa-IR" w:bidi="fa-IR"/>
        </w:rPr>
        <w:t xml:space="preserve"> по результатам экспертизы направлен</w:t>
      </w:r>
      <w:r w:rsidR="003141AF" w:rsidRPr="007962F2">
        <w:rPr>
          <w:rFonts w:ascii="Times New Roman" w:hAnsi="Times New Roman" w:cs="Times New Roman"/>
          <w:sz w:val="28"/>
          <w:szCs w:val="28"/>
          <w:lang w:eastAsia="fa-IR" w:bidi="fa-IR"/>
        </w:rPr>
        <w:t>о</w:t>
      </w:r>
      <w:r w:rsidRPr="007962F2">
        <w:rPr>
          <w:rFonts w:ascii="Times New Roman" w:hAnsi="Times New Roman" w:cs="Times New Roman"/>
          <w:sz w:val="28"/>
          <w:szCs w:val="28"/>
          <w:lang w:eastAsia="fa-IR" w:bidi="fa-IR"/>
        </w:rPr>
        <w:t xml:space="preserve"> в Совет депутатов муниципального образования </w:t>
      </w:r>
      <w:r w:rsidR="003141AF" w:rsidRPr="007962F2">
        <w:rPr>
          <w:rFonts w:ascii="Times New Roman" w:hAnsi="Times New Roman" w:cs="Times New Roman"/>
          <w:sz w:val="28"/>
          <w:szCs w:val="28"/>
          <w:lang w:eastAsia="fa-IR" w:bidi="fa-IR"/>
        </w:rPr>
        <w:t>Саракташский поссовет</w:t>
      </w:r>
      <w:r w:rsidRPr="007962F2">
        <w:rPr>
          <w:rFonts w:ascii="Times New Roman" w:hAnsi="Times New Roman" w:cs="Times New Roman"/>
          <w:sz w:val="28"/>
          <w:szCs w:val="28"/>
          <w:lang w:eastAsia="fa-IR" w:bidi="fa-IR"/>
        </w:rPr>
        <w:t>.</w:t>
      </w:r>
      <w:r w:rsidRPr="007962F2">
        <w:rPr>
          <w:rFonts w:ascii="Times New Roman" w:eastAsia="Calibri" w:hAnsi="Times New Roman" w:cs="Times New Roman"/>
          <w:sz w:val="28"/>
          <w:szCs w:val="28"/>
          <w:lang w:eastAsia="en-US"/>
        </w:rPr>
        <w:t xml:space="preserve"> Результаты рассмотрения проект</w:t>
      </w:r>
      <w:r w:rsidR="003141AF" w:rsidRPr="007962F2">
        <w:rPr>
          <w:rFonts w:ascii="Times New Roman" w:eastAsia="Calibri" w:hAnsi="Times New Roman" w:cs="Times New Roman"/>
          <w:sz w:val="28"/>
          <w:szCs w:val="28"/>
          <w:lang w:eastAsia="en-US"/>
        </w:rPr>
        <w:t>а</w:t>
      </w:r>
      <w:r w:rsidRPr="007962F2">
        <w:rPr>
          <w:rFonts w:ascii="Times New Roman" w:eastAsia="Calibri" w:hAnsi="Times New Roman" w:cs="Times New Roman"/>
          <w:sz w:val="28"/>
          <w:szCs w:val="28"/>
          <w:lang w:eastAsia="en-US"/>
        </w:rPr>
        <w:t xml:space="preserve"> решения в час</w:t>
      </w:r>
      <w:r w:rsidR="003141AF" w:rsidRPr="007962F2">
        <w:rPr>
          <w:rFonts w:ascii="Times New Roman" w:eastAsia="Calibri" w:hAnsi="Times New Roman" w:cs="Times New Roman"/>
          <w:sz w:val="28"/>
          <w:szCs w:val="28"/>
          <w:lang w:eastAsia="en-US"/>
        </w:rPr>
        <w:t>т</w:t>
      </w:r>
      <w:r w:rsidR="009C62BC">
        <w:rPr>
          <w:rFonts w:ascii="Times New Roman" w:eastAsia="Calibri" w:hAnsi="Times New Roman" w:cs="Times New Roman"/>
          <w:sz w:val="28"/>
          <w:szCs w:val="28"/>
          <w:lang w:eastAsia="en-US"/>
        </w:rPr>
        <w:t>и прогнозируемых доходо</w:t>
      </w:r>
      <w:r w:rsidR="00B310FE">
        <w:rPr>
          <w:rFonts w:ascii="Times New Roman" w:eastAsia="Calibri" w:hAnsi="Times New Roman" w:cs="Times New Roman"/>
          <w:sz w:val="28"/>
          <w:szCs w:val="28"/>
          <w:lang w:eastAsia="en-US"/>
        </w:rPr>
        <w:t>в на 2022</w:t>
      </w:r>
      <w:r w:rsidRPr="007962F2">
        <w:rPr>
          <w:rFonts w:ascii="Times New Roman" w:eastAsia="Calibri" w:hAnsi="Times New Roman" w:cs="Times New Roman"/>
          <w:sz w:val="28"/>
          <w:szCs w:val="28"/>
          <w:lang w:eastAsia="en-US"/>
        </w:rPr>
        <w:t xml:space="preserve"> год и плановый период 20</w:t>
      </w:r>
      <w:r w:rsidR="003141AF" w:rsidRPr="007962F2">
        <w:rPr>
          <w:rFonts w:ascii="Times New Roman" w:eastAsia="Calibri" w:hAnsi="Times New Roman" w:cs="Times New Roman"/>
          <w:sz w:val="28"/>
          <w:szCs w:val="28"/>
          <w:lang w:eastAsia="en-US"/>
        </w:rPr>
        <w:t>2</w:t>
      </w:r>
      <w:r w:rsidR="00B310FE">
        <w:rPr>
          <w:rFonts w:ascii="Times New Roman" w:eastAsia="Calibri" w:hAnsi="Times New Roman" w:cs="Times New Roman"/>
          <w:sz w:val="28"/>
          <w:szCs w:val="28"/>
          <w:lang w:eastAsia="en-US"/>
        </w:rPr>
        <w:t>3</w:t>
      </w:r>
      <w:r w:rsidR="003141AF" w:rsidRPr="007962F2">
        <w:rPr>
          <w:rFonts w:ascii="Times New Roman" w:eastAsia="Calibri" w:hAnsi="Times New Roman" w:cs="Times New Roman"/>
          <w:sz w:val="28"/>
          <w:szCs w:val="28"/>
          <w:lang w:eastAsia="en-US"/>
        </w:rPr>
        <w:t xml:space="preserve"> и 202</w:t>
      </w:r>
      <w:r w:rsidR="00B310FE">
        <w:rPr>
          <w:rFonts w:ascii="Times New Roman" w:eastAsia="Calibri" w:hAnsi="Times New Roman" w:cs="Times New Roman"/>
          <w:sz w:val="28"/>
          <w:szCs w:val="28"/>
          <w:lang w:eastAsia="en-US"/>
        </w:rPr>
        <w:t>4</w:t>
      </w:r>
      <w:r w:rsidR="003141AF" w:rsidRPr="007962F2">
        <w:rPr>
          <w:rFonts w:ascii="Times New Roman" w:eastAsia="Calibri" w:hAnsi="Times New Roman" w:cs="Times New Roman"/>
          <w:sz w:val="28"/>
          <w:szCs w:val="28"/>
          <w:lang w:eastAsia="en-US"/>
        </w:rPr>
        <w:t xml:space="preserve"> годов свидетельствую</w:t>
      </w:r>
      <w:r w:rsidRPr="007962F2">
        <w:rPr>
          <w:rFonts w:ascii="Times New Roman" w:eastAsia="Calibri" w:hAnsi="Times New Roman" w:cs="Times New Roman"/>
          <w:sz w:val="28"/>
          <w:szCs w:val="28"/>
          <w:lang w:eastAsia="en-US"/>
        </w:rPr>
        <w:t xml:space="preserve">т о соблюдении требований бюджетного законодательства, предъявляемых к формированию бюджета. </w:t>
      </w:r>
    </w:p>
    <w:p w:rsidR="00B84AAF" w:rsidRPr="002C2537" w:rsidRDefault="00B84AAF" w:rsidP="009B781D">
      <w:pPr>
        <w:shd w:val="clear" w:color="auto" w:fill="FFFFFF"/>
        <w:tabs>
          <w:tab w:val="left" w:pos="567"/>
          <w:tab w:val="left" w:pos="1134"/>
        </w:tabs>
        <w:spacing w:after="0"/>
        <w:jc w:val="both"/>
        <w:rPr>
          <w:rFonts w:ascii="Times New Roman" w:hAnsi="Times New Roman" w:cs="Times New Roman"/>
          <w:sz w:val="28"/>
          <w:szCs w:val="28"/>
        </w:rPr>
      </w:pPr>
      <w:r>
        <w:rPr>
          <w:rFonts w:ascii="Times New Roman" w:eastAsia="Times New Roman" w:hAnsi="Times New Roman"/>
          <w:color w:val="000000"/>
          <w:sz w:val="28"/>
          <w:szCs w:val="28"/>
        </w:rPr>
        <w:t xml:space="preserve">        </w:t>
      </w:r>
      <w:r w:rsidR="00A970BE" w:rsidRPr="006A6489">
        <w:rPr>
          <w:rFonts w:ascii="Times New Roman" w:eastAsia="Times New Roman" w:hAnsi="Times New Roman"/>
          <w:color w:val="000000"/>
          <w:sz w:val="28"/>
          <w:szCs w:val="28"/>
        </w:rPr>
        <w:t xml:space="preserve">По результатам всех проведенных экспертно-аналитических мероприятий </w:t>
      </w:r>
      <w:r w:rsidR="00A970BE">
        <w:rPr>
          <w:rFonts w:ascii="Times New Roman" w:eastAsia="Times New Roman" w:hAnsi="Times New Roman"/>
          <w:color w:val="000000"/>
          <w:sz w:val="28"/>
          <w:szCs w:val="28"/>
        </w:rPr>
        <w:t xml:space="preserve">были составлены </w:t>
      </w:r>
      <w:r w:rsidR="000B4808">
        <w:rPr>
          <w:rFonts w:ascii="Times New Roman" w:eastAsia="Times New Roman" w:hAnsi="Times New Roman"/>
          <w:color w:val="000000"/>
          <w:sz w:val="28"/>
          <w:szCs w:val="28"/>
        </w:rPr>
        <w:t xml:space="preserve">аналитические записки </w:t>
      </w:r>
      <w:r w:rsidR="00A970BE" w:rsidRPr="006A6489">
        <w:rPr>
          <w:rFonts w:ascii="Times New Roman" w:eastAsia="Times New Roman" w:hAnsi="Times New Roman"/>
          <w:color w:val="000000"/>
          <w:sz w:val="28"/>
          <w:szCs w:val="28"/>
        </w:rPr>
        <w:t>и заключения,</w:t>
      </w:r>
      <w:r w:rsidR="000B4808">
        <w:rPr>
          <w:rFonts w:ascii="Times New Roman" w:eastAsia="Times New Roman" w:hAnsi="Times New Roman"/>
          <w:color w:val="000000"/>
          <w:sz w:val="28"/>
          <w:szCs w:val="28"/>
        </w:rPr>
        <w:t xml:space="preserve"> </w:t>
      </w:r>
      <w:r w:rsidR="00A970BE" w:rsidRPr="006A6489">
        <w:rPr>
          <w:rFonts w:ascii="Times New Roman" w:eastAsia="Times New Roman" w:hAnsi="Times New Roman"/>
          <w:color w:val="000000"/>
          <w:sz w:val="28"/>
          <w:szCs w:val="28"/>
        </w:rPr>
        <w:t xml:space="preserve">которые направлялись в адрес </w:t>
      </w:r>
      <w:r w:rsidR="00A040C3" w:rsidRPr="002C2537">
        <w:rPr>
          <w:rFonts w:ascii="Times New Roman" w:hAnsi="Times New Roman" w:cs="Times New Roman"/>
          <w:sz w:val="28"/>
          <w:szCs w:val="28"/>
        </w:rPr>
        <w:t>главы муниципального об</w:t>
      </w:r>
      <w:r w:rsidR="00A040C3">
        <w:rPr>
          <w:rFonts w:ascii="Times New Roman" w:hAnsi="Times New Roman" w:cs="Times New Roman"/>
          <w:sz w:val="28"/>
          <w:szCs w:val="28"/>
        </w:rPr>
        <w:t>разования Саракташский поссовет и</w:t>
      </w:r>
      <w:r w:rsidR="00A040C3" w:rsidRPr="002C2537">
        <w:rPr>
          <w:rFonts w:ascii="Times New Roman" w:hAnsi="Times New Roman" w:cs="Times New Roman"/>
          <w:sz w:val="28"/>
          <w:szCs w:val="28"/>
        </w:rPr>
        <w:t xml:space="preserve"> председателя Совета депутатов Саракташского поссовета</w:t>
      </w:r>
      <w:r w:rsidR="00A040C3">
        <w:rPr>
          <w:rFonts w:ascii="Times New Roman" w:hAnsi="Times New Roman" w:cs="Times New Roman"/>
          <w:sz w:val="28"/>
          <w:szCs w:val="28"/>
        </w:rPr>
        <w:t xml:space="preserve">, </w:t>
      </w:r>
      <w:r w:rsidR="00A970BE" w:rsidRPr="006A6489">
        <w:rPr>
          <w:rFonts w:ascii="Times New Roman" w:eastAsia="Times New Roman" w:hAnsi="Times New Roman"/>
          <w:color w:val="000000"/>
          <w:sz w:val="28"/>
          <w:szCs w:val="28"/>
        </w:rPr>
        <w:t xml:space="preserve">а также размещались на официальном сайте </w:t>
      </w:r>
      <w:r w:rsidRPr="002C2537">
        <w:rPr>
          <w:rFonts w:ascii="Times New Roman" w:hAnsi="Times New Roman"/>
          <w:sz w:val="28"/>
          <w:szCs w:val="28"/>
        </w:rPr>
        <w:t xml:space="preserve">администрации </w:t>
      </w:r>
      <w:r w:rsidRPr="002C2537">
        <w:rPr>
          <w:rFonts w:ascii="Times New Roman" w:hAnsi="Times New Roman" w:cs="Times New Roman"/>
          <w:sz w:val="28"/>
          <w:szCs w:val="28"/>
        </w:rPr>
        <w:t xml:space="preserve">муниципального образования Саракташский поссовет </w:t>
      </w:r>
      <w:r w:rsidRPr="00AA6BBF">
        <w:rPr>
          <w:rFonts w:ascii="Times New Roman" w:hAnsi="Times New Roman" w:cs="Times New Roman"/>
          <w:sz w:val="28"/>
          <w:szCs w:val="28"/>
        </w:rPr>
        <w:t>(http://sarpossovet.ru/)</w:t>
      </w:r>
      <w:r w:rsidRPr="002C2537">
        <w:rPr>
          <w:rFonts w:ascii="Times New Roman" w:hAnsi="Times New Roman" w:cs="Times New Roman"/>
          <w:sz w:val="28"/>
          <w:szCs w:val="28"/>
        </w:rPr>
        <w:t xml:space="preserve"> раздел «Счетная палата».</w:t>
      </w:r>
    </w:p>
    <w:p w:rsidR="00A970BE" w:rsidRPr="00D87BBA" w:rsidRDefault="00A970BE" w:rsidP="00514E37">
      <w:pPr>
        <w:shd w:val="clear" w:color="auto" w:fill="FFFFFF"/>
        <w:spacing w:after="0"/>
        <w:ind w:firstLine="708"/>
        <w:jc w:val="both"/>
        <w:rPr>
          <w:rFonts w:ascii="Times New Roman" w:eastAsia="Times New Roman" w:hAnsi="Times New Roman" w:cs="Times New Roman"/>
          <w:b/>
          <w:color w:val="000000"/>
          <w:sz w:val="28"/>
          <w:szCs w:val="28"/>
        </w:rPr>
      </w:pPr>
    </w:p>
    <w:p w:rsidR="00C00E35" w:rsidRPr="00D87BBA" w:rsidRDefault="00706475" w:rsidP="00296DCE">
      <w:pPr>
        <w:spacing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B310FE">
        <w:rPr>
          <w:rFonts w:ascii="Times New Roman" w:eastAsia="Times New Roman" w:hAnsi="Times New Roman" w:cs="Times New Roman"/>
          <w:b/>
          <w:color w:val="000000"/>
          <w:sz w:val="28"/>
          <w:szCs w:val="28"/>
        </w:rPr>
        <w:t xml:space="preserve">. Контрольная </w:t>
      </w:r>
      <w:r w:rsidR="00B84AAF">
        <w:rPr>
          <w:rFonts w:ascii="Times New Roman" w:eastAsia="Times New Roman" w:hAnsi="Times New Roman" w:cs="Times New Roman"/>
          <w:b/>
          <w:color w:val="000000"/>
          <w:sz w:val="28"/>
          <w:szCs w:val="28"/>
        </w:rPr>
        <w:t>деятельность</w:t>
      </w:r>
    </w:p>
    <w:p w:rsidR="009B781D" w:rsidRDefault="00706475" w:rsidP="00B84AAF">
      <w:pPr>
        <w:pStyle w:val="21"/>
        <w:tabs>
          <w:tab w:val="left" w:pos="567"/>
        </w:tabs>
        <w:overflowPunct/>
        <w:autoSpaceDE/>
        <w:adjustRightInd/>
        <w:rPr>
          <w:i/>
          <w:szCs w:val="28"/>
        </w:rPr>
      </w:pPr>
      <w:r>
        <w:rPr>
          <w:i/>
          <w:iCs/>
          <w:color w:val="000000"/>
          <w:szCs w:val="28"/>
        </w:rPr>
        <w:t>4</w:t>
      </w:r>
      <w:r w:rsidR="00C00E35" w:rsidRPr="00B84AAF">
        <w:rPr>
          <w:i/>
          <w:iCs/>
          <w:color w:val="000000"/>
          <w:szCs w:val="28"/>
        </w:rPr>
        <w:t>.1</w:t>
      </w:r>
      <w:r w:rsidR="001A352B" w:rsidRPr="00B84AAF">
        <w:rPr>
          <w:i/>
          <w:szCs w:val="28"/>
        </w:rPr>
        <w:t xml:space="preserve"> </w:t>
      </w:r>
      <w:r w:rsidR="00C00E35" w:rsidRPr="00B84AAF">
        <w:rPr>
          <w:i/>
          <w:szCs w:val="28"/>
        </w:rPr>
        <w:t xml:space="preserve">Проверка </w:t>
      </w:r>
      <w:r w:rsidR="001A352B" w:rsidRPr="00B84AAF">
        <w:rPr>
          <w:i/>
          <w:szCs w:val="28"/>
        </w:rPr>
        <w:t xml:space="preserve">финансово-хозяйственной деятельности МУП ЖКХ </w:t>
      </w:r>
    </w:p>
    <w:p w:rsidR="004701C9" w:rsidRPr="00B84AAF" w:rsidRDefault="001A352B" w:rsidP="00B84AAF">
      <w:pPr>
        <w:pStyle w:val="21"/>
        <w:tabs>
          <w:tab w:val="left" w:pos="567"/>
        </w:tabs>
        <w:overflowPunct/>
        <w:autoSpaceDE/>
        <w:adjustRightInd/>
        <w:rPr>
          <w:i/>
          <w:szCs w:val="28"/>
        </w:rPr>
      </w:pPr>
      <w:r w:rsidRPr="00B84AAF">
        <w:rPr>
          <w:i/>
          <w:szCs w:val="28"/>
        </w:rPr>
        <w:t>«Стимул» при муниципальном образовании Саракташский поссовет</w:t>
      </w:r>
    </w:p>
    <w:p w:rsidR="00C00E35" w:rsidRPr="00D87BBA" w:rsidRDefault="001A352B" w:rsidP="00B84AAF">
      <w:pPr>
        <w:pStyle w:val="21"/>
        <w:overflowPunct/>
        <w:autoSpaceDE/>
        <w:adjustRightInd/>
        <w:rPr>
          <w:i/>
          <w:szCs w:val="28"/>
        </w:rPr>
      </w:pPr>
      <w:r w:rsidRPr="00B84AAF">
        <w:rPr>
          <w:i/>
          <w:szCs w:val="28"/>
        </w:rPr>
        <w:t>за 20</w:t>
      </w:r>
      <w:r w:rsidR="00B310FE">
        <w:rPr>
          <w:i/>
          <w:szCs w:val="28"/>
        </w:rPr>
        <w:t>20</w:t>
      </w:r>
      <w:r w:rsidRPr="00B84AAF">
        <w:rPr>
          <w:i/>
          <w:szCs w:val="28"/>
        </w:rPr>
        <w:t xml:space="preserve"> год</w:t>
      </w:r>
    </w:p>
    <w:p w:rsidR="00182352" w:rsidRPr="00D87BBA" w:rsidRDefault="00182352" w:rsidP="00296DCE">
      <w:pPr>
        <w:pStyle w:val="21"/>
        <w:overflowPunct/>
        <w:autoSpaceDE/>
        <w:adjustRightInd/>
        <w:rPr>
          <w:i/>
          <w:szCs w:val="28"/>
        </w:rPr>
      </w:pPr>
    </w:p>
    <w:p w:rsidR="007962F2" w:rsidRDefault="00C00E35" w:rsidP="003F18C9">
      <w:pPr>
        <w:tabs>
          <w:tab w:val="left" w:pos="567"/>
        </w:tabs>
        <w:autoSpaceDE w:val="0"/>
        <w:autoSpaceDN w:val="0"/>
        <w:adjustRightInd w:val="0"/>
        <w:spacing w:after="0"/>
        <w:jc w:val="both"/>
        <w:rPr>
          <w:rFonts w:ascii="Times New Roman" w:hAnsi="Times New Roman" w:cs="Times New Roman"/>
          <w:sz w:val="28"/>
          <w:szCs w:val="28"/>
        </w:rPr>
      </w:pPr>
      <w:r w:rsidRPr="009B781D">
        <w:rPr>
          <w:rFonts w:ascii="Times New Roman" w:hAnsi="Times New Roman" w:cs="Times New Roman"/>
          <w:color w:val="000000"/>
          <w:sz w:val="28"/>
          <w:szCs w:val="28"/>
        </w:rPr>
        <w:t xml:space="preserve">     </w:t>
      </w:r>
      <w:r w:rsidR="005E112A">
        <w:rPr>
          <w:rFonts w:ascii="Times New Roman" w:hAnsi="Times New Roman" w:cs="Times New Roman"/>
          <w:color w:val="000000"/>
          <w:sz w:val="28"/>
          <w:szCs w:val="28"/>
        </w:rPr>
        <w:t>С соответствии с планом работы</w:t>
      </w:r>
      <w:r w:rsidR="004B7817">
        <w:rPr>
          <w:rFonts w:ascii="Times New Roman" w:hAnsi="Times New Roman" w:cs="Times New Roman"/>
          <w:color w:val="000000"/>
          <w:sz w:val="28"/>
          <w:szCs w:val="28"/>
        </w:rPr>
        <w:t xml:space="preserve"> в отчетном году Счетной палатой проведена п</w:t>
      </w:r>
      <w:r w:rsidR="00A53325" w:rsidRPr="009B781D">
        <w:rPr>
          <w:rFonts w:ascii="Times New Roman" w:eastAsia="Times New Roman" w:hAnsi="Times New Roman" w:cs="Times New Roman"/>
          <w:sz w:val="28"/>
          <w:szCs w:val="28"/>
        </w:rPr>
        <w:t xml:space="preserve">роверка </w:t>
      </w:r>
      <w:r w:rsidR="005E112A" w:rsidRPr="009B781D">
        <w:rPr>
          <w:rFonts w:ascii="Times New Roman" w:hAnsi="Times New Roman" w:cs="Times New Roman"/>
          <w:color w:val="030000"/>
          <w:sz w:val="28"/>
          <w:szCs w:val="28"/>
          <w:shd w:val="clear" w:color="auto" w:fill="FFFFFF"/>
        </w:rPr>
        <w:t>финансово-хозяйственной деятельности</w:t>
      </w:r>
      <w:r w:rsidR="005E112A" w:rsidRPr="009B781D">
        <w:rPr>
          <w:rStyle w:val="apple-converted-space"/>
          <w:rFonts w:ascii="Times New Roman" w:hAnsi="Times New Roman" w:cs="Times New Roman"/>
          <w:color w:val="030000"/>
          <w:sz w:val="28"/>
          <w:szCs w:val="28"/>
          <w:shd w:val="clear" w:color="auto" w:fill="FFFFFF"/>
        </w:rPr>
        <w:t> </w:t>
      </w:r>
      <w:r w:rsidR="005E112A" w:rsidRPr="009B781D">
        <w:rPr>
          <w:rFonts w:ascii="Times New Roman" w:hAnsi="Times New Roman" w:cs="Times New Roman"/>
          <w:sz w:val="28"/>
          <w:szCs w:val="28"/>
        </w:rPr>
        <w:t xml:space="preserve"> МУП ЖКХ «Стимул</w:t>
      </w:r>
      <w:r w:rsidR="005E112A" w:rsidRPr="009B781D">
        <w:rPr>
          <w:rFonts w:ascii="Times New Roman" w:eastAsia="Times New Roman" w:hAnsi="Times New Roman" w:cs="Times New Roman"/>
          <w:sz w:val="28"/>
          <w:szCs w:val="28"/>
        </w:rPr>
        <w:t xml:space="preserve"> </w:t>
      </w:r>
      <w:r w:rsidR="004B7817">
        <w:rPr>
          <w:rFonts w:ascii="Times New Roman" w:eastAsia="Times New Roman" w:hAnsi="Times New Roman" w:cs="Times New Roman"/>
          <w:sz w:val="28"/>
          <w:szCs w:val="28"/>
        </w:rPr>
        <w:t xml:space="preserve">за 2020 год. </w:t>
      </w:r>
    </w:p>
    <w:p w:rsidR="004B7817" w:rsidRPr="00DD3F10" w:rsidRDefault="004B7817" w:rsidP="004B7817">
      <w:pPr>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3F10">
        <w:rPr>
          <w:rFonts w:ascii="Times New Roman" w:eastAsia="Times New Roman" w:hAnsi="Times New Roman" w:cs="Times New Roman"/>
          <w:sz w:val="28"/>
          <w:szCs w:val="28"/>
        </w:rPr>
        <w:t>В ходе проверки рассмотрены следующие вопросы, предусмотренные рабочей программой:</w:t>
      </w:r>
    </w:p>
    <w:p w:rsidR="004B7817" w:rsidRPr="00DD3F10" w:rsidRDefault="004B7817" w:rsidP="004B7817">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Общие положения</w:t>
      </w:r>
      <w:r>
        <w:rPr>
          <w:rFonts w:ascii="Times New Roman" w:eastAsia="Times New Roman" w:hAnsi="Times New Roman" w:cs="Times New Roman"/>
          <w:sz w:val="28"/>
          <w:szCs w:val="28"/>
        </w:rPr>
        <w:t>;</w:t>
      </w:r>
    </w:p>
    <w:p w:rsidR="004B7817" w:rsidRPr="00DD3F10" w:rsidRDefault="004B7817" w:rsidP="004B7817">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r>
        <w:rPr>
          <w:rFonts w:ascii="Times New Roman" w:eastAsia="Times New Roman" w:hAnsi="Times New Roman" w:cs="Times New Roman"/>
          <w:sz w:val="28"/>
          <w:szCs w:val="28"/>
        </w:rPr>
        <w:t>;</w:t>
      </w:r>
    </w:p>
    <w:p w:rsidR="004B7817" w:rsidRDefault="004B7817" w:rsidP="004B7817">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Учетная политика Предприятия;</w:t>
      </w:r>
    </w:p>
    <w:p w:rsidR="004B7817" w:rsidRPr="00DD3F10" w:rsidRDefault="004B7817" w:rsidP="004B7817">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r>
        <w:rPr>
          <w:rFonts w:ascii="Times New Roman" w:eastAsia="Times New Roman" w:hAnsi="Times New Roman" w:cs="Times New Roman"/>
          <w:sz w:val="28"/>
          <w:szCs w:val="28"/>
        </w:rPr>
        <w:t>;</w:t>
      </w:r>
    </w:p>
    <w:p w:rsidR="004B7817" w:rsidRPr="00DD3F10" w:rsidRDefault="004B7817" w:rsidP="004B7817">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r>
        <w:rPr>
          <w:rFonts w:ascii="Times New Roman" w:eastAsia="Times New Roman" w:hAnsi="Times New Roman" w:cs="Times New Roman"/>
          <w:sz w:val="28"/>
          <w:szCs w:val="28"/>
        </w:rPr>
        <w:t>;</w:t>
      </w:r>
    </w:p>
    <w:p w:rsidR="004B7817" w:rsidRDefault="004B7817" w:rsidP="004B7817">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r>
        <w:rPr>
          <w:rFonts w:ascii="Times New Roman" w:eastAsia="Times New Roman" w:hAnsi="Times New Roman" w:cs="Times New Roman"/>
          <w:sz w:val="28"/>
          <w:szCs w:val="28"/>
        </w:rPr>
        <w:t>;</w:t>
      </w:r>
    </w:p>
    <w:p w:rsidR="004B7817" w:rsidRPr="00551546" w:rsidRDefault="004B7817" w:rsidP="004B7817">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r>
        <w:rPr>
          <w:rFonts w:ascii="Times New Roman" w:hAnsi="Times New Roman" w:cs="Times New Roman"/>
          <w:sz w:val="28"/>
          <w:szCs w:val="28"/>
        </w:rPr>
        <w:t>;</w:t>
      </w:r>
    </w:p>
    <w:p w:rsidR="004B7817" w:rsidRPr="002129B5" w:rsidRDefault="004B7817" w:rsidP="004B7817">
      <w:pPr>
        <w:numPr>
          <w:ilvl w:val="0"/>
          <w:numId w:val="25"/>
        </w:numPr>
        <w:tabs>
          <w:tab w:val="clear" w:pos="720"/>
          <w:tab w:val="num" w:pos="0"/>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r>
        <w:rPr>
          <w:rFonts w:ascii="Times New Roman" w:eastAsia="Times New Roman" w:hAnsi="Times New Roman" w:cs="Times New Roman"/>
          <w:sz w:val="28"/>
          <w:szCs w:val="28"/>
        </w:rPr>
        <w:t>;</w:t>
      </w:r>
    </w:p>
    <w:p w:rsidR="004B7817" w:rsidRPr="002129B5" w:rsidRDefault="004B7817" w:rsidP="004B7817">
      <w:pPr>
        <w:numPr>
          <w:ilvl w:val="0"/>
          <w:numId w:val="25"/>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Pr>
          <w:rFonts w:ascii="Times New Roman" w:hAnsi="Times New Roman" w:cs="Times New Roman"/>
          <w:sz w:val="28"/>
          <w:szCs w:val="28"/>
        </w:rPr>
        <w:t>льности Предприятия за 2020 год.</w:t>
      </w:r>
    </w:p>
    <w:p w:rsidR="004B7817" w:rsidRDefault="004B7817" w:rsidP="004B7817">
      <w:pPr>
        <w:pStyle w:val="Default"/>
        <w:tabs>
          <w:tab w:val="left" w:pos="567"/>
        </w:tabs>
        <w:spacing w:line="276" w:lineRule="auto"/>
        <w:jc w:val="both"/>
        <w:rPr>
          <w:sz w:val="28"/>
          <w:szCs w:val="28"/>
        </w:rPr>
      </w:pPr>
      <w:r>
        <w:rPr>
          <w:b/>
          <w:bCs/>
          <w:sz w:val="28"/>
          <w:szCs w:val="28"/>
        </w:rPr>
        <w:t xml:space="preserve">        </w:t>
      </w:r>
      <w:r>
        <w:rPr>
          <w:sz w:val="28"/>
          <w:szCs w:val="28"/>
        </w:rPr>
        <w:t xml:space="preserve">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4B7817" w:rsidRDefault="004B5E02" w:rsidP="004B7817">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962F2" w:rsidRPr="009B781D">
        <w:rPr>
          <w:rFonts w:ascii="Times New Roman" w:eastAsia="Times New Roman" w:hAnsi="Times New Roman" w:cs="Times New Roman"/>
          <w:sz w:val="28"/>
          <w:szCs w:val="28"/>
          <w:lang w:eastAsia="ru-RU"/>
        </w:rPr>
        <w:t xml:space="preserve">     </w:t>
      </w:r>
      <w:r w:rsidR="00C00E35" w:rsidRPr="009B781D">
        <w:rPr>
          <w:rFonts w:ascii="Times New Roman" w:hAnsi="Times New Roman" w:cs="Times New Roman"/>
          <w:sz w:val="28"/>
          <w:szCs w:val="28"/>
          <w:lang w:eastAsia="ar-SA"/>
        </w:rPr>
        <w:t>В результате проведенного контрольного мер</w:t>
      </w:r>
      <w:r w:rsidR="00B829F7" w:rsidRPr="009B781D">
        <w:rPr>
          <w:rFonts w:ascii="Times New Roman" w:hAnsi="Times New Roman" w:cs="Times New Roman"/>
          <w:sz w:val="28"/>
          <w:szCs w:val="28"/>
          <w:lang w:eastAsia="ar-SA"/>
        </w:rPr>
        <w:t xml:space="preserve">оприятия </w:t>
      </w:r>
      <w:r w:rsidR="00976915" w:rsidRPr="009B781D">
        <w:rPr>
          <w:rFonts w:ascii="Times New Roman" w:hAnsi="Times New Roman" w:cs="Times New Roman"/>
          <w:sz w:val="28"/>
          <w:szCs w:val="28"/>
          <w:lang w:eastAsia="ar-SA"/>
        </w:rPr>
        <w:t xml:space="preserve">установлено </w:t>
      </w:r>
      <w:r w:rsidR="006E57BA" w:rsidRPr="009B781D">
        <w:rPr>
          <w:rFonts w:ascii="Times New Roman" w:hAnsi="Times New Roman" w:cs="Times New Roman"/>
          <w:sz w:val="28"/>
          <w:szCs w:val="28"/>
        </w:rPr>
        <w:t>следующ</w:t>
      </w:r>
      <w:r w:rsidR="00976915" w:rsidRPr="009B781D">
        <w:rPr>
          <w:rFonts w:ascii="Times New Roman" w:hAnsi="Times New Roman" w:cs="Times New Roman"/>
          <w:sz w:val="28"/>
          <w:szCs w:val="28"/>
        </w:rPr>
        <w:t>е</w:t>
      </w:r>
      <w:r w:rsidR="006E57BA" w:rsidRPr="009B781D">
        <w:rPr>
          <w:rFonts w:ascii="Times New Roman" w:hAnsi="Times New Roman" w:cs="Times New Roman"/>
          <w:sz w:val="28"/>
          <w:szCs w:val="28"/>
        </w:rPr>
        <w:t>е:</w:t>
      </w:r>
    </w:p>
    <w:p w:rsidR="004B7817" w:rsidRPr="0043680B" w:rsidRDefault="004B7817" w:rsidP="0043680B">
      <w:pPr>
        <w:pStyle w:val="a9"/>
        <w:numPr>
          <w:ilvl w:val="0"/>
          <w:numId w:val="28"/>
        </w:numPr>
        <w:tabs>
          <w:tab w:val="left" w:pos="567"/>
          <w:tab w:val="left" w:pos="851"/>
        </w:tabs>
        <w:spacing w:after="0"/>
        <w:ind w:left="0" w:firstLine="567"/>
        <w:jc w:val="both"/>
        <w:rPr>
          <w:rFonts w:ascii="Times New Roman" w:eastAsia="Times New Roman" w:hAnsi="Times New Roman" w:cs="Times New Roman"/>
          <w:sz w:val="28"/>
          <w:szCs w:val="28"/>
        </w:rPr>
      </w:pPr>
      <w:r w:rsidRPr="0043680B">
        <w:rPr>
          <w:rFonts w:ascii="Times New Roman" w:hAnsi="Times New Roman" w:cs="Times New Roman"/>
          <w:sz w:val="28"/>
          <w:szCs w:val="28"/>
        </w:rPr>
        <w:t xml:space="preserve">В проверяемом периоде Предприятием осуществлялся </w:t>
      </w:r>
      <w:r w:rsidRPr="0043680B">
        <w:rPr>
          <w:rFonts w:ascii="Times New Roman" w:eastAsia="Times New Roman" w:hAnsi="Times New Roman" w:cs="Times New Roman"/>
          <w:sz w:val="28"/>
          <w:szCs w:val="28"/>
        </w:rPr>
        <w:t>основной вид экономической деятельности, определенный Общероссийским классификатором видов экономической деятельности (ОКВЭД ОК 029-2014 КДЕС Ред. 2): «81.29 Деятельность по чистке и уборке прочая» и 2 дополнительных вида деятельности «01.61 Предоставление услуг в области растениеводства» и «38.1 Сбор отходов».</w:t>
      </w:r>
    </w:p>
    <w:p w:rsidR="004B7817" w:rsidRDefault="004B7817" w:rsidP="004B7817">
      <w:pPr>
        <w:pStyle w:val="30"/>
        <w:tabs>
          <w:tab w:val="left" w:pos="567"/>
        </w:tabs>
        <w:spacing w:after="0"/>
        <w:ind w:left="0"/>
        <w:contextualSpacing/>
        <w:rPr>
          <w:sz w:val="28"/>
          <w:szCs w:val="28"/>
        </w:rPr>
      </w:pPr>
      <w:r>
        <w:rPr>
          <w:sz w:val="28"/>
          <w:szCs w:val="28"/>
        </w:rPr>
        <w:t xml:space="preserve">        </w:t>
      </w:r>
    </w:p>
    <w:p w:rsidR="004B7817" w:rsidRPr="00BD050D" w:rsidRDefault="004B7817" w:rsidP="004B7817">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И</w:t>
      </w:r>
      <w:r w:rsidRPr="00BD050D">
        <w:rPr>
          <w:rFonts w:ascii="Times New Roman" w:eastAsia="Times New Roman" w:hAnsi="Times New Roman" w:cs="Times New Roman"/>
          <w:sz w:val="28"/>
          <w:szCs w:val="28"/>
        </w:rPr>
        <w:t>мущество, закрепленное за Предприятием на праве хозяйственного ведения и</w:t>
      </w:r>
      <w:r>
        <w:rPr>
          <w:rFonts w:ascii="Times New Roman" w:eastAsia="Times New Roman" w:hAnsi="Times New Roman" w:cs="Times New Roman"/>
          <w:sz w:val="28"/>
          <w:szCs w:val="28"/>
        </w:rPr>
        <w:t xml:space="preserve"> переданное в аренду, использует</w:t>
      </w:r>
      <w:r w:rsidRPr="00BD050D">
        <w:rPr>
          <w:rFonts w:ascii="Times New Roman" w:eastAsia="Times New Roman" w:hAnsi="Times New Roman" w:cs="Times New Roman"/>
          <w:sz w:val="28"/>
          <w:szCs w:val="28"/>
        </w:rPr>
        <w:t>ся</w:t>
      </w:r>
      <w:r w:rsidR="0043680B">
        <w:rPr>
          <w:rFonts w:ascii="Times New Roman" w:eastAsia="Times New Roman" w:hAnsi="Times New Roman" w:cs="Times New Roman"/>
          <w:sz w:val="28"/>
          <w:szCs w:val="28"/>
        </w:rPr>
        <w:t xml:space="preserve"> </w:t>
      </w:r>
      <w:r w:rsidRPr="00BD050D">
        <w:rPr>
          <w:rFonts w:ascii="Times New Roman" w:eastAsia="Times New Roman" w:hAnsi="Times New Roman" w:cs="Times New Roman"/>
          <w:sz w:val="28"/>
          <w:szCs w:val="28"/>
        </w:rPr>
        <w:t xml:space="preserve">Предприятием не полностью.  </w:t>
      </w:r>
    </w:p>
    <w:p w:rsidR="004B7817" w:rsidRDefault="004B7817" w:rsidP="004B7817">
      <w:pPr>
        <w:pStyle w:val="3"/>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Pr="00A44F46">
        <w:rPr>
          <w:rFonts w:ascii="Times New Roman" w:hAnsi="Times New Roman"/>
          <w:sz w:val="28"/>
          <w:szCs w:val="28"/>
        </w:rPr>
        <w:t xml:space="preserve">В ходе проверки установлен факт, подтверждающий </w:t>
      </w:r>
      <w:r>
        <w:rPr>
          <w:rFonts w:ascii="Times New Roman" w:hAnsi="Times New Roman"/>
          <w:sz w:val="28"/>
          <w:szCs w:val="28"/>
        </w:rPr>
        <w:t xml:space="preserve">изъятие в 2020 году в казну администрации муниципального образования Саракташский поссовет имущества: </w:t>
      </w:r>
    </w:p>
    <w:p w:rsidR="004B7817" w:rsidRPr="00D335B4" w:rsidRDefault="004B7817" w:rsidP="004B7817">
      <w:pPr>
        <w:pStyle w:val="3"/>
        <w:tabs>
          <w:tab w:val="left" w:pos="567"/>
          <w:tab w:val="left" w:pos="709"/>
        </w:tabs>
        <w:spacing w:after="0"/>
        <w:ind w:left="0"/>
        <w:jc w:val="both"/>
        <w:rPr>
          <w:szCs w:val="28"/>
        </w:rPr>
      </w:pPr>
      <w:r>
        <w:rPr>
          <w:rFonts w:ascii="Times New Roman" w:hAnsi="Times New Roman"/>
          <w:sz w:val="28"/>
          <w:szCs w:val="28"/>
        </w:rPr>
        <w:t xml:space="preserve">        - здание гостиницы, расположенное по адресу: п.Саракташ, ул.Партизанская, 15А, площадью 100,6 кв.м. на основании распоряжения администрации Саракташского поссовета от 09.12.2020г. №54-р.     </w:t>
      </w:r>
      <w:r w:rsidRPr="00D335B4">
        <w:rPr>
          <w:rFonts w:ascii="Times New Roman" w:hAnsi="Times New Roman"/>
          <w:sz w:val="28"/>
          <w:szCs w:val="28"/>
        </w:rPr>
        <w:t xml:space="preserve">Право    хозяйственного ведение на данный объект недвижимости за МУП ЖКХ «Стимул» не </w:t>
      </w:r>
      <w:r w:rsidR="0043680B">
        <w:rPr>
          <w:rFonts w:ascii="Times New Roman" w:hAnsi="Times New Roman"/>
          <w:sz w:val="28"/>
          <w:szCs w:val="28"/>
        </w:rPr>
        <w:t xml:space="preserve">было </w:t>
      </w:r>
      <w:r w:rsidRPr="00D335B4">
        <w:rPr>
          <w:rFonts w:ascii="Times New Roman" w:hAnsi="Times New Roman"/>
          <w:sz w:val="28"/>
          <w:szCs w:val="28"/>
        </w:rPr>
        <w:t>зарегистрировано.  МУП ЖКХ «Стимул» не использовало указанный объект по назначению и не получало дохода.</w:t>
      </w:r>
    </w:p>
    <w:p w:rsidR="004B7817" w:rsidRPr="0094409F" w:rsidRDefault="004B7817" w:rsidP="004B7817">
      <w:pPr>
        <w:tabs>
          <w:tab w:val="left" w:pos="567"/>
        </w:tabs>
        <w:spacing w:after="0"/>
        <w:jc w:val="both"/>
        <w:rPr>
          <w:rFonts w:ascii="Times New Roman" w:eastAsia="Times New Roman" w:hAnsi="Times New Roman" w:cs="Times New Roman"/>
          <w:sz w:val="28"/>
          <w:szCs w:val="28"/>
        </w:rPr>
      </w:pPr>
      <w:r w:rsidRPr="0094409F">
        <w:rPr>
          <w:rFonts w:ascii="Times New Roman" w:hAnsi="Times New Roman" w:cs="Times New Roman"/>
          <w:sz w:val="28"/>
          <w:szCs w:val="28"/>
        </w:rPr>
        <w:t xml:space="preserve">        На основании акта о списании объектов основных средств от </w:t>
      </w:r>
      <w:r>
        <w:rPr>
          <w:rFonts w:ascii="Times New Roman" w:hAnsi="Times New Roman" w:cs="Times New Roman"/>
          <w:sz w:val="28"/>
          <w:szCs w:val="28"/>
        </w:rPr>
        <w:t>10</w:t>
      </w:r>
      <w:r w:rsidRPr="0094409F">
        <w:rPr>
          <w:rFonts w:ascii="Times New Roman" w:hAnsi="Times New Roman" w:cs="Times New Roman"/>
          <w:sz w:val="28"/>
          <w:szCs w:val="28"/>
        </w:rPr>
        <w:t>.</w:t>
      </w:r>
      <w:r>
        <w:rPr>
          <w:rFonts w:ascii="Times New Roman" w:hAnsi="Times New Roman" w:cs="Times New Roman"/>
          <w:sz w:val="28"/>
          <w:szCs w:val="28"/>
        </w:rPr>
        <w:t>12.2020</w:t>
      </w:r>
      <w:r w:rsidRPr="0094409F">
        <w:rPr>
          <w:rFonts w:ascii="Times New Roman" w:hAnsi="Times New Roman" w:cs="Times New Roman"/>
          <w:sz w:val="28"/>
          <w:szCs w:val="28"/>
        </w:rPr>
        <w:t>г. №1 списан</w:t>
      </w:r>
      <w:r>
        <w:rPr>
          <w:rFonts w:ascii="Times New Roman" w:hAnsi="Times New Roman" w:cs="Times New Roman"/>
          <w:sz w:val="28"/>
          <w:szCs w:val="28"/>
        </w:rPr>
        <w:t>а б</w:t>
      </w:r>
      <w:r w:rsidRPr="0094409F">
        <w:rPr>
          <w:rFonts w:ascii="Times New Roman" w:hAnsi="Times New Roman" w:cs="Times New Roman"/>
          <w:sz w:val="28"/>
          <w:szCs w:val="28"/>
        </w:rPr>
        <w:t>ензокоса</w:t>
      </w:r>
      <w:r>
        <w:rPr>
          <w:rFonts w:ascii="Times New Roman" w:hAnsi="Times New Roman" w:cs="Times New Roman"/>
          <w:sz w:val="28"/>
          <w:szCs w:val="28"/>
        </w:rPr>
        <w:t xml:space="preserve"> </w:t>
      </w:r>
      <w:r>
        <w:rPr>
          <w:rFonts w:ascii="Times New Roman" w:hAnsi="Times New Roman" w:cs="Times New Roman"/>
          <w:sz w:val="28"/>
          <w:szCs w:val="28"/>
          <w:lang w:val="en-US"/>
        </w:rPr>
        <w:t>FS</w:t>
      </w:r>
      <w:r w:rsidRPr="00E410D0">
        <w:rPr>
          <w:rFonts w:ascii="Times New Roman" w:hAnsi="Times New Roman" w:cs="Times New Roman"/>
          <w:sz w:val="28"/>
          <w:szCs w:val="28"/>
        </w:rPr>
        <w:t xml:space="preserve"> 70</w:t>
      </w:r>
      <w:r>
        <w:rPr>
          <w:rFonts w:ascii="Times New Roman" w:hAnsi="Times New Roman" w:cs="Times New Roman"/>
          <w:sz w:val="28"/>
          <w:szCs w:val="28"/>
          <w:lang w:val="en-US"/>
        </w:rPr>
        <w:t>C</w:t>
      </w:r>
      <w:r w:rsidRPr="00E410D0">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 xml:space="preserve"> – износ 100%. </w:t>
      </w:r>
      <w:r>
        <w:rPr>
          <w:rFonts w:ascii="Times New Roman" w:eastAsia="Times New Roman" w:hAnsi="Times New Roman" w:cs="Times New Roman"/>
          <w:sz w:val="28"/>
          <w:szCs w:val="28"/>
        </w:rPr>
        <w:t xml:space="preserve">Списание </w:t>
      </w:r>
      <w:r w:rsidRPr="0094409F">
        <w:rPr>
          <w:rFonts w:ascii="Times New Roman" w:eastAsia="Times New Roman" w:hAnsi="Times New Roman" w:cs="Times New Roman"/>
          <w:sz w:val="28"/>
          <w:szCs w:val="28"/>
        </w:rPr>
        <w:t>происходило комиссионно, с представителем</w:t>
      </w:r>
      <w:r>
        <w:rPr>
          <w:rFonts w:ascii="Times New Roman" w:eastAsia="Times New Roman" w:hAnsi="Times New Roman" w:cs="Times New Roman"/>
          <w:sz w:val="28"/>
          <w:szCs w:val="28"/>
        </w:rPr>
        <w:t xml:space="preserve"> </w:t>
      </w:r>
      <w:r w:rsidRPr="0094409F">
        <w:rPr>
          <w:rFonts w:ascii="Times New Roman" w:eastAsia="Times New Roman" w:hAnsi="Times New Roman" w:cs="Times New Roman"/>
          <w:sz w:val="28"/>
          <w:szCs w:val="28"/>
        </w:rPr>
        <w:t>собственника имущества</w:t>
      </w:r>
      <w:r>
        <w:rPr>
          <w:rFonts w:ascii="Times New Roman" w:eastAsia="Times New Roman" w:hAnsi="Times New Roman" w:cs="Times New Roman"/>
          <w:sz w:val="28"/>
          <w:szCs w:val="28"/>
        </w:rPr>
        <w:t>,</w:t>
      </w:r>
      <w:r w:rsidRPr="0094409F">
        <w:rPr>
          <w:rFonts w:ascii="Times New Roman" w:eastAsia="Times New Roman" w:hAnsi="Times New Roman" w:cs="Times New Roman"/>
          <w:sz w:val="28"/>
          <w:szCs w:val="28"/>
        </w:rPr>
        <w:t xml:space="preserve"> переданного в хозяйственное ведение.</w:t>
      </w:r>
    </w:p>
    <w:p w:rsidR="004B7817" w:rsidRPr="00BD050D" w:rsidRDefault="004B7817" w:rsidP="004B7817">
      <w:pPr>
        <w:pStyle w:val="3"/>
        <w:tabs>
          <w:tab w:val="left" w:pos="567"/>
          <w:tab w:val="left" w:pos="709"/>
        </w:tabs>
        <w:spacing w:after="0"/>
        <w:ind w:left="0"/>
        <w:jc w:val="both"/>
        <w:rPr>
          <w:rFonts w:ascii="Times New Roman" w:hAnsi="Times New Roman"/>
          <w:sz w:val="28"/>
          <w:szCs w:val="28"/>
        </w:rPr>
      </w:pPr>
      <w:r w:rsidRPr="00BD050D">
        <w:rPr>
          <w:rFonts w:ascii="Times New Roman" w:hAnsi="Times New Roman"/>
          <w:sz w:val="28"/>
          <w:szCs w:val="28"/>
        </w:rPr>
        <w:t xml:space="preserve"> </w:t>
      </w:r>
      <w:r>
        <w:rPr>
          <w:rFonts w:ascii="Times New Roman" w:hAnsi="Times New Roman"/>
          <w:sz w:val="28"/>
          <w:szCs w:val="28"/>
        </w:rPr>
        <w:t xml:space="preserve">       </w:t>
      </w:r>
      <w:r w:rsidRPr="00BD050D">
        <w:rPr>
          <w:rFonts w:ascii="Times New Roman" w:hAnsi="Times New Roman"/>
          <w:sz w:val="28"/>
          <w:szCs w:val="28"/>
        </w:rPr>
        <w:t>Фактически в наличии на момент проверки у Предприятия находи</w:t>
      </w:r>
      <w:r w:rsidR="0043680B">
        <w:rPr>
          <w:rFonts w:ascii="Times New Roman" w:hAnsi="Times New Roman"/>
          <w:sz w:val="28"/>
          <w:szCs w:val="28"/>
        </w:rPr>
        <w:t xml:space="preserve">лось </w:t>
      </w:r>
      <w:r w:rsidRPr="00BD050D">
        <w:rPr>
          <w:rFonts w:ascii="Times New Roman" w:hAnsi="Times New Roman"/>
          <w:sz w:val="28"/>
          <w:szCs w:val="28"/>
        </w:rPr>
        <w:t>6 объектов (единиц) т</w:t>
      </w:r>
      <w:r>
        <w:rPr>
          <w:rFonts w:ascii="Times New Roman" w:hAnsi="Times New Roman"/>
          <w:sz w:val="28"/>
          <w:szCs w:val="28"/>
        </w:rPr>
        <w:t xml:space="preserve">ехники, в том числе: 1 (единица) на протяжении 3-х лет </w:t>
      </w:r>
      <w:r w:rsidRPr="00BD050D">
        <w:rPr>
          <w:rFonts w:ascii="Times New Roman" w:hAnsi="Times New Roman"/>
          <w:sz w:val="28"/>
          <w:szCs w:val="28"/>
        </w:rPr>
        <w:t>находится в не</w:t>
      </w:r>
      <w:r>
        <w:rPr>
          <w:rFonts w:ascii="Times New Roman" w:hAnsi="Times New Roman"/>
          <w:sz w:val="28"/>
          <w:szCs w:val="28"/>
        </w:rPr>
        <w:t xml:space="preserve">исправном техническом состоянии </w:t>
      </w:r>
      <w:r w:rsidRPr="00BD050D">
        <w:rPr>
          <w:rFonts w:ascii="Times New Roman" w:hAnsi="Times New Roman"/>
          <w:sz w:val="28"/>
          <w:szCs w:val="28"/>
        </w:rPr>
        <w:t>(УАЗ 3303, год выпуска 1990)</w:t>
      </w:r>
      <w:r>
        <w:rPr>
          <w:rFonts w:ascii="Times New Roman" w:hAnsi="Times New Roman"/>
          <w:sz w:val="28"/>
          <w:szCs w:val="28"/>
        </w:rPr>
        <w:t>; 1 (единица) не эксплуатируется с января 2019 года (</w:t>
      </w:r>
      <w:r w:rsidRPr="001E679D">
        <w:rPr>
          <w:rFonts w:ascii="Times New Roman" w:hAnsi="Times New Roman"/>
          <w:sz w:val="28"/>
          <w:szCs w:val="28"/>
        </w:rPr>
        <w:t>Мусоровоз КО-440-7, год выпуска 2010</w:t>
      </w:r>
      <w:r>
        <w:rPr>
          <w:rFonts w:ascii="Times New Roman" w:hAnsi="Times New Roman"/>
          <w:sz w:val="28"/>
          <w:szCs w:val="28"/>
        </w:rPr>
        <w:t>, установка на мусоровоз с боковой загрузкой продана, согласно договор купли продажи от 25.12.2019г.),</w:t>
      </w:r>
      <w:r w:rsidRPr="00373CFF">
        <w:rPr>
          <w:rFonts w:ascii="Times New Roman" w:hAnsi="Times New Roman"/>
          <w:sz w:val="28"/>
          <w:szCs w:val="28"/>
        </w:rPr>
        <w:t xml:space="preserve"> </w:t>
      </w:r>
      <w:r>
        <w:rPr>
          <w:rFonts w:ascii="Times New Roman" w:hAnsi="Times New Roman"/>
          <w:sz w:val="28"/>
          <w:szCs w:val="28"/>
        </w:rPr>
        <w:t>1</w:t>
      </w:r>
      <w:r w:rsidR="0043680B">
        <w:rPr>
          <w:rFonts w:ascii="Times New Roman" w:hAnsi="Times New Roman"/>
          <w:sz w:val="28"/>
          <w:szCs w:val="28"/>
        </w:rPr>
        <w:t xml:space="preserve"> </w:t>
      </w:r>
      <w:r>
        <w:rPr>
          <w:rFonts w:ascii="Times New Roman" w:hAnsi="Times New Roman"/>
          <w:sz w:val="28"/>
          <w:szCs w:val="28"/>
        </w:rPr>
        <w:t xml:space="preserve">(единица) не эксплуатируется с января 2020 года  </w:t>
      </w:r>
      <w:r w:rsidRPr="00422E71">
        <w:rPr>
          <w:rFonts w:ascii="Times New Roman" w:hAnsi="Times New Roman"/>
          <w:sz w:val="28"/>
          <w:szCs w:val="28"/>
        </w:rPr>
        <w:t>ГАЗ 32212 2000 года выпуска</w:t>
      </w:r>
      <w:r>
        <w:rPr>
          <w:rFonts w:ascii="Times New Roman" w:hAnsi="Times New Roman"/>
          <w:sz w:val="28"/>
          <w:szCs w:val="28"/>
        </w:rPr>
        <w:t xml:space="preserve"> (МУП ЖКХ Стимул в 2020 году не оказывались услуги по погребению умерших).</w:t>
      </w:r>
      <w:r w:rsidRPr="00122CD5">
        <w:rPr>
          <w:rFonts w:ascii="Times New Roman" w:hAnsi="Times New Roman"/>
          <w:sz w:val="20"/>
          <w:szCs w:val="20"/>
        </w:rPr>
        <w:t xml:space="preserve"> </w:t>
      </w:r>
    </w:p>
    <w:p w:rsidR="004B7817" w:rsidRPr="00BD050D" w:rsidRDefault="004B7817" w:rsidP="004B7817">
      <w:pPr>
        <w:pStyle w:val="Default"/>
        <w:tabs>
          <w:tab w:val="left" w:pos="567"/>
        </w:tabs>
        <w:spacing w:line="276" w:lineRule="auto"/>
        <w:jc w:val="both"/>
        <w:rPr>
          <w:sz w:val="28"/>
          <w:szCs w:val="28"/>
        </w:rPr>
      </w:pPr>
      <w:r>
        <w:rPr>
          <w:rFonts w:eastAsia="Times New Roman"/>
          <w:sz w:val="28"/>
          <w:szCs w:val="28"/>
        </w:rPr>
        <w:t xml:space="preserve">        5 </w:t>
      </w:r>
      <w:r w:rsidRPr="00BD050D">
        <w:rPr>
          <w:rFonts w:eastAsia="Times New Roman"/>
          <w:sz w:val="28"/>
          <w:szCs w:val="28"/>
        </w:rPr>
        <w:t>объект</w:t>
      </w:r>
      <w:r>
        <w:rPr>
          <w:rFonts w:eastAsia="Times New Roman"/>
          <w:sz w:val="28"/>
          <w:szCs w:val="28"/>
        </w:rPr>
        <w:t>ов</w:t>
      </w:r>
      <w:r w:rsidRPr="00BD050D">
        <w:rPr>
          <w:rFonts w:eastAsia="Times New Roman"/>
          <w:sz w:val="28"/>
          <w:szCs w:val="28"/>
        </w:rPr>
        <w:t xml:space="preserve"> (единиц) техники сданы в аренду. Сдача имущества в аренду производилась Предприятием с согласия собственника (ст.18 Закона 161-ФЗ).</w:t>
      </w:r>
      <w:r w:rsidRPr="00BD050D">
        <w:rPr>
          <w:sz w:val="28"/>
          <w:szCs w:val="28"/>
        </w:rPr>
        <w:t xml:space="preserve"> Согласно договорам аренды плата за предоставленные транспортные средства составила </w:t>
      </w:r>
      <w:r>
        <w:rPr>
          <w:sz w:val="28"/>
          <w:szCs w:val="28"/>
        </w:rPr>
        <w:t xml:space="preserve">89 155,01 </w:t>
      </w:r>
      <w:r w:rsidRPr="00BD050D">
        <w:rPr>
          <w:sz w:val="28"/>
          <w:szCs w:val="28"/>
        </w:rPr>
        <w:t>рублей в месяц.</w:t>
      </w:r>
      <w:r>
        <w:rPr>
          <w:sz w:val="28"/>
          <w:szCs w:val="28"/>
        </w:rPr>
        <w:t xml:space="preserve"> </w:t>
      </w:r>
    </w:p>
    <w:p w:rsidR="004B7817" w:rsidRPr="0043680B" w:rsidRDefault="004B7817" w:rsidP="0043680B">
      <w:pPr>
        <w:pStyle w:val="30"/>
        <w:tabs>
          <w:tab w:val="left" w:pos="567"/>
        </w:tabs>
        <w:spacing w:after="0"/>
        <w:ind w:left="0"/>
        <w:contextualSpacing/>
        <w:jc w:val="both"/>
        <w:rPr>
          <w:rFonts w:ascii="Times New Roman" w:hAnsi="Times New Roman" w:cs="Times New Roman"/>
          <w:sz w:val="28"/>
          <w:szCs w:val="28"/>
        </w:rPr>
      </w:pPr>
      <w:r>
        <w:rPr>
          <w:sz w:val="28"/>
          <w:szCs w:val="28"/>
        </w:rPr>
        <w:t xml:space="preserve">        </w:t>
      </w:r>
      <w:r w:rsidRPr="0043680B">
        <w:rPr>
          <w:rFonts w:ascii="Times New Roman" w:hAnsi="Times New Roman" w:cs="Times New Roman"/>
          <w:sz w:val="28"/>
          <w:szCs w:val="28"/>
        </w:rPr>
        <w:t xml:space="preserve">По состоянию на 01.01.2021 года задолженность арендатора перед Предприятием составляет 267 465,03 рублей, что больше на 140 568,39 рублей или на 110%, по отношению к </w:t>
      </w:r>
      <w:r w:rsidR="0043680B">
        <w:rPr>
          <w:rFonts w:ascii="Times New Roman" w:hAnsi="Times New Roman" w:cs="Times New Roman"/>
          <w:sz w:val="28"/>
          <w:szCs w:val="28"/>
        </w:rPr>
        <w:t>2019</w:t>
      </w:r>
      <w:r w:rsidRPr="0043680B">
        <w:rPr>
          <w:rFonts w:ascii="Times New Roman" w:hAnsi="Times New Roman" w:cs="Times New Roman"/>
          <w:sz w:val="28"/>
          <w:szCs w:val="28"/>
        </w:rPr>
        <w:t xml:space="preserve"> году</w:t>
      </w:r>
      <w:r w:rsidR="0043680B">
        <w:rPr>
          <w:rFonts w:ascii="Times New Roman" w:hAnsi="Times New Roman" w:cs="Times New Roman"/>
          <w:sz w:val="28"/>
          <w:szCs w:val="28"/>
        </w:rPr>
        <w:t>.</w:t>
      </w:r>
    </w:p>
    <w:p w:rsidR="004B7817" w:rsidRPr="0043680B" w:rsidRDefault="004B7817" w:rsidP="0043680B">
      <w:pPr>
        <w:pStyle w:val="30"/>
        <w:tabs>
          <w:tab w:val="left" w:pos="567"/>
        </w:tabs>
        <w:spacing w:after="0"/>
        <w:ind w:left="0"/>
        <w:contextualSpacing/>
        <w:jc w:val="both"/>
        <w:rPr>
          <w:rFonts w:ascii="Times New Roman" w:hAnsi="Times New Roman" w:cs="Times New Roman"/>
          <w:sz w:val="28"/>
          <w:szCs w:val="28"/>
        </w:rPr>
      </w:pPr>
    </w:p>
    <w:p w:rsidR="004B7817" w:rsidRPr="007C4352" w:rsidRDefault="004B7817" w:rsidP="004B7817">
      <w:pPr>
        <w:tabs>
          <w:tab w:val="left" w:pos="567"/>
          <w:tab w:val="left" w:pos="993"/>
        </w:tabs>
        <w:spacing w:after="0"/>
        <w:jc w:val="both"/>
        <w:rPr>
          <w:rFonts w:ascii="Times New Roman" w:hAnsi="Times New Roman"/>
          <w:sz w:val="28"/>
          <w:szCs w:val="28"/>
        </w:rPr>
      </w:pPr>
      <w:r w:rsidRPr="002129B5">
        <w:rPr>
          <w:rFonts w:ascii="Times New Roman" w:hAnsi="Times New Roman"/>
          <w:sz w:val="28"/>
          <w:szCs w:val="28"/>
        </w:rPr>
        <w:t xml:space="preserve">        </w:t>
      </w:r>
      <w:r>
        <w:rPr>
          <w:rFonts w:ascii="Times New Roman" w:hAnsi="Times New Roman"/>
          <w:sz w:val="28"/>
          <w:szCs w:val="28"/>
        </w:rPr>
        <w:t>3</w:t>
      </w:r>
      <w:r w:rsidRPr="002129B5">
        <w:rPr>
          <w:rFonts w:ascii="Times New Roman" w:hAnsi="Times New Roman"/>
          <w:sz w:val="28"/>
          <w:szCs w:val="28"/>
        </w:rPr>
        <w:t>.</w:t>
      </w:r>
      <w:r>
        <w:rPr>
          <w:rFonts w:ascii="Times New Roman" w:eastAsia="Times New Roman" w:hAnsi="Times New Roman" w:cs="Times New Roman"/>
          <w:sz w:val="28"/>
          <w:szCs w:val="28"/>
        </w:rPr>
        <w:t xml:space="preserve"> </w:t>
      </w:r>
      <w:r w:rsidRPr="0080240D">
        <w:rPr>
          <w:rFonts w:ascii="Times New Roman" w:eastAsia="Times New Roman" w:hAnsi="Times New Roman" w:cs="Times New Roman"/>
          <w:sz w:val="28"/>
          <w:szCs w:val="28"/>
        </w:rPr>
        <w:t xml:space="preserve">Кассовые операции за период </w:t>
      </w:r>
      <w:r>
        <w:rPr>
          <w:rFonts w:ascii="Times New Roman" w:eastAsia="Times New Roman" w:hAnsi="Times New Roman" w:cs="Times New Roman"/>
          <w:sz w:val="28"/>
          <w:szCs w:val="28"/>
        </w:rPr>
        <w:t xml:space="preserve">с </w:t>
      </w:r>
      <w:r w:rsidRPr="0080240D">
        <w:rPr>
          <w:rFonts w:ascii="Times New Roman" w:eastAsia="Times New Roman" w:hAnsi="Times New Roman" w:cs="Times New Roman"/>
          <w:sz w:val="28"/>
          <w:szCs w:val="28"/>
        </w:rPr>
        <w:t>01.01.20</w:t>
      </w:r>
      <w:r>
        <w:rPr>
          <w:rFonts w:ascii="Times New Roman" w:eastAsia="Times New Roman" w:hAnsi="Times New Roman" w:cs="Times New Roman"/>
          <w:sz w:val="28"/>
          <w:szCs w:val="28"/>
        </w:rPr>
        <w:t>20г. по 31.12.2020</w:t>
      </w:r>
      <w:r w:rsidRPr="0080240D">
        <w:rPr>
          <w:rFonts w:ascii="Times New Roman" w:eastAsia="Times New Roman" w:hAnsi="Times New Roman" w:cs="Times New Roman"/>
          <w:sz w:val="28"/>
          <w:szCs w:val="28"/>
        </w:rPr>
        <w:t xml:space="preserve">г. проверены </w:t>
      </w:r>
      <w:r>
        <w:rPr>
          <w:rFonts w:ascii="Times New Roman" w:eastAsia="Times New Roman" w:hAnsi="Times New Roman" w:cs="Times New Roman"/>
          <w:sz w:val="28"/>
          <w:szCs w:val="28"/>
        </w:rPr>
        <w:t>сплошным</w:t>
      </w:r>
      <w:r w:rsidRPr="0080240D">
        <w:rPr>
          <w:rFonts w:ascii="Times New Roman" w:eastAsia="Times New Roman" w:hAnsi="Times New Roman" w:cs="Times New Roman"/>
          <w:sz w:val="28"/>
          <w:szCs w:val="28"/>
        </w:rPr>
        <w:t xml:space="preserve"> методом.</w:t>
      </w:r>
      <w:r>
        <w:rPr>
          <w:rFonts w:ascii="Times New Roman" w:eastAsia="Times New Roman" w:hAnsi="Times New Roman" w:cs="Times New Roman"/>
          <w:sz w:val="28"/>
          <w:szCs w:val="28"/>
        </w:rPr>
        <w:t xml:space="preserve"> </w:t>
      </w:r>
      <w:r w:rsidRPr="007C4352">
        <w:rPr>
          <w:rFonts w:ascii="Times New Roman" w:eastAsia="Times New Roman" w:hAnsi="Times New Roman" w:cs="Times New Roman"/>
          <w:sz w:val="28"/>
          <w:szCs w:val="28"/>
        </w:rPr>
        <w:t>Н</w:t>
      </w:r>
      <w:r w:rsidRPr="007C4352">
        <w:rPr>
          <w:rFonts w:ascii="Times New Roman" w:hAnsi="Times New Roman"/>
          <w:sz w:val="28"/>
          <w:szCs w:val="28"/>
        </w:rPr>
        <w:t>арушений в части превышения лимита остатка наличных денежных средств в кассе не установлено.</w:t>
      </w:r>
    </w:p>
    <w:p w:rsidR="004B7817" w:rsidRDefault="004B7817" w:rsidP="004B7817">
      <w:pPr>
        <w:tabs>
          <w:tab w:val="left" w:pos="567"/>
        </w:tabs>
        <w:spacing w:after="0"/>
        <w:jc w:val="both"/>
        <w:rPr>
          <w:rFonts w:ascii="Times New Roman" w:hAnsi="Times New Roman" w:cs="Times New Roman"/>
          <w:color w:val="101010"/>
          <w:sz w:val="28"/>
          <w:szCs w:val="28"/>
          <w:shd w:val="clear" w:color="auto" w:fill="FFFFFF"/>
        </w:rPr>
      </w:pPr>
      <w:r>
        <w:rPr>
          <w:rFonts w:ascii="Times New Roman" w:eastAsia="Times New Roman" w:hAnsi="Times New Roman" w:cs="Times New Roman"/>
          <w:sz w:val="28"/>
          <w:szCs w:val="28"/>
        </w:rPr>
        <w:t xml:space="preserve">        </w:t>
      </w:r>
      <w:r w:rsidRPr="0080240D">
        <w:rPr>
          <w:rFonts w:ascii="Times New Roman" w:eastAsia="Times New Roman" w:hAnsi="Times New Roman" w:cs="Times New Roman"/>
          <w:sz w:val="28"/>
          <w:szCs w:val="28"/>
        </w:rPr>
        <w:t>Учет кассовых операций в учреждении ведется в кассовой книге</w:t>
      </w:r>
      <w:r>
        <w:rPr>
          <w:rFonts w:ascii="Times New Roman" w:eastAsia="Times New Roman" w:hAnsi="Times New Roman" w:cs="Times New Roman"/>
          <w:sz w:val="28"/>
          <w:szCs w:val="28"/>
        </w:rPr>
        <w:t xml:space="preserve">. </w:t>
      </w:r>
      <w:r w:rsidRPr="002B0C99">
        <w:rPr>
          <w:rFonts w:ascii="Times New Roman" w:eastAsia="Times New Roman" w:hAnsi="Times New Roman" w:cs="Times New Roman"/>
          <w:sz w:val="28"/>
          <w:szCs w:val="28"/>
        </w:rPr>
        <w:t>Подчисток</w:t>
      </w:r>
      <w:r w:rsidRPr="0080240D">
        <w:rPr>
          <w:rFonts w:ascii="Times New Roman" w:eastAsia="Times New Roman" w:hAnsi="Times New Roman" w:cs="Times New Roman"/>
          <w:sz w:val="28"/>
          <w:szCs w:val="28"/>
        </w:rPr>
        <w:t xml:space="preserve"> и неоговоренных исправлений в кассовой книге в проверяемом периоде не установлено. Остатки на начало и конец дня выведены верно.</w:t>
      </w:r>
      <w:r>
        <w:rPr>
          <w:rFonts w:ascii="Times New Roman" w:eastAsia="Times New Roman" w:hAnsi="Times New Roman" w:cs="Times New Roman"/>
          <w:sz w:val="28"/>
          <w:szCs w:val="28"/>
        </w:rPr>
        <w:t xml:space="preserve"> </w:t>
      </w:r>
      <w:r w:rsidRPr="00224600">
        <w:rPr>
          <w:rFonts w:ascii="Times New Roman" w:eastAsia="Times New Roman" w:hAnsi="Times New Roman" w:cs="Times New Roman"/>
          <w:sz w:val="28"/>
          <w:szCs w:val="28"/>
        </w:rPr>
        <w:t xml:space="preserve">При </w:t>
      </w:r>
      <w:r w:rsidRPr="00224600">
        <w:rPr>
          <w:rFonts w:ascii="Times New Roman" w:hAnsi="Times New Roman" w:cs="Times New Roman"/>
          <w:color w:val="101010"/>
          <w:sz w:val="28"/>
          <w:szCs w:val="28"/>
          <w:shd w:val="clear" w:color="auto" w:fill="FFFFFF"/>
        </w:rPr>
        <w:t xml:space="preserve">сверке информации в кассовой книге с первичными документами – ПКО, РКО расхождение не найдено. </w:t>
      </w:r>
    </w:p>
    <w:p w:rsidR="004B7817" w:rsidRPr="00224600" w:rsidRDefault="004B7817" w:rsidP="004B7817">
      <w:pPr>
        <w:tabs>
          <w:tab w:val="left" w:pos="567"/>
        </w:tabs>
        <w:spacing w:after="0"/>
        <w:jc w:val="both"/>
        <w:rPr>
          <w:rFonts w:ascii="Times New Roman" w:hAnsi="Times New Roman" w:cs="Times New Roman"/>
          <w:color w:val="101010"/>
          <w:sz w:val="28"/>
          <w:szCs w:val="28"/>
        </w:rPr>
      </w:pPr>
    </w:p>
    <w:p w:rsidR="004B7817" w:rsidRPr="0094409F" w:rsidRDefault="004B7817" w:rsidP="004B7817">
      <w:pPr>
        <w:tabs>
          <w:tab w:val="left" w:pos="567"/>
        </w:tabs>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4. П</w:t>
      </w:r>
      <w:r w:rsidRPr="007C4352">
        <w:rPr>
          <w:rFonts w:ascii="Times New Roman" w:hAnsi="Times New Roman" w:cs="Times New Roman"/>
          <w:sz w:val="28"/>
          <w:szCs w:val="28"/>
        </w:rPr>
        <w:t xml:space="preserve">роведена проверка расчетов с подотчетными лицами за 2020 год. </w:t>
      </w:r>
    </w:p>
    <w:p w:rsidR="004B7817" w:rsidRDefault="004B7817" w:rsidP="004B7817">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Pr="00075EBC">
        <w:rPr>
          <w:rFonts w:ascii="Times New Roman" w:hAnsi="Times New Roman"/>
          <w:sz w:val="28"/>
          <w:szCs w:val="28"/>
        </w:rPr>
        <w:t xml:space="preserve">Со всеми работниками, получающими наличные денежные средства в подотчет заключены </w:t>
      </w:r>
      <w:r w:rsidRPr="00F4799F">
        <w:rPr>
          <w:rFonts w:ascii="Times New Roman" w:hAnsi="Times New Roman"/>
          <w:sz w:val="28"/>
          <w:szCs w:val="28"/>
        </w:rPr>
        <w:t>договоры о полной материальной ответственности.</w:t>
      </w:r>
    </w:p>
    <w:p w:rsidR="004B7817" w:rsidRDefault="004B7817" w:rsidP="004B7817">
      <w:pPr>
        <w:pStyle w:val="pboth1"/>
        <w:tabs>
          <w:tab w:val="left" w:pos="567"/>
        </w:tabs>
        <w:spacing w:before="0" w:beforeAutospacing="0" w:after="0" w:line="276" w:lineRule="auto"/>
        <w:rPr>
          <w:sz w:val="28"/>
          <w:szCs w:val="28"/>
        </w:rPr>
      </w:pPr>
      <w:r>
        <w:rPr>
          <w:sz w:val="28"/>
          <w:szCs w:val="28"/>
        </w:rPr>
        <w:t xml:space="preserve">        </w:t>
      </w:r>
      <w:r w:rsidRPr="00456D31">
        <w:rPr>
          <w:sz w:val="28"/>
          <w:szCs w:val="28"/>
        </w:rPr>
        <w:t>Авансовые отчеты поступили от всех работников, получивших наличные денежные средства в подотчет.</w:t>
      </w:r>
      <w:r>
        <w:rPr>
          <w:sz w:val="28"/>
          <w:szCs w:val="28"/>
        </w:rPr>
        <w:t xml:space="preserve"> </w:t>
      </w:r>
      <w:r w:rsidRPr="00456D31">
        <w:rPr>
          <w:sz w:val="28"/>
          <w:szCs w:val="28"/>
        </w:rPr>
        <w:t>Фактов выдачи наличных денежных средств подотчет лицам, не работающим в проверяемом предприятии, не установлено.</w:t>
      </w:r>
    </w:p>
    <w:p w:rsidR="004B7817" w:rsidRPr="007C4352" w:rsidRDefault="004B7817" w:rsidP="004B7817">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Согласно оборотно-сальдовых ведомостей по счету 71 за 2020 год присутств</w:t>
      </w:r>
      <w:r>
        <w:rPr>
          <w:rFonts w:ascii="Times New Roman" w:hAnsi="Times New Roman" w:cs="Times New Roman"/>
          <w:sz w:val="28"/>
          <w:szCs w:val="28"/>
        </w:rPr>
        <w:t xml:space="preserve">ует </w:t>
      </w:r>
      <w:r w:rsidRPr="007C4352">
        <w:rPr>
          <w:rFonts w:ascii="Times New Roman" w:hAnsi="Times New Roman" w:cs="Times New Roman"/>
          <w:sz w:val="28"/>
          <w:szCs w:val="28"/>
        </w:rPr>
        <w:t>дебиторская задолженность подотчетных лиц перед предприятием</w:t>
      </w:r>
      <w:r>
        <w:rPr>
          <w:rFonts w:ascii="Times New Roman" w:hAnsi="Times New Roman" w:cs="Times New Roman"/>
          <w:sz w:val="28"/>
          <w:szCs w:val="28"/>
        </w:rPr>
        <w:t xml:space="preserve"> в размере 53 672,32 рублей</w:t>
      </w:r>
      <w:r w:rsidRPr="007C4352">
        <w:rPr>
          <w:rFonts w:ascii="Times New Roman" w:hAnsi="Times New Roman" w:cs="Times New Roman"/>
          <w:sz w:val="28"/>
          <w:szCs w:val="28"/>
        </w:rPr>
        <w:t>.</w:t>
      </w:r>
    </w:p>
    <w:p w:rsidR="004B7817" w:rsidRDefault="004B7817" w:rsidP="004B7817">
      <w:pPr>
        <w:tabs>
          <w:tab w:val="left" w:pos="567"/>
          <w:tab w:val="left" w:pos="709"/>
        </w:tabs>
        <w:spacing w:after="0"/>
        <w:jc w:val="both"/>
        <w:rPr>
          <w:rFonts w:ascii="Times New Roman" w:hAnsi="Times New Roman" w:cs="Times New Roman"/>
          <w:i/>
          <w:sz w:val="28"/>
          <w:szCs w:val="28"/>
        </w:rPr>
      </w:pPr>
    </w:p>
    <w:p w:rsidR="004B7817" w:rsidRPr="005757D8" w:rsidRDefault="004B7817" w:rsidP="004B7817">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9C7DD6">
        <w:rPr>
          <w:rFonts w:ascii="Times New Roman" w:hAnsi="Times New Roman" w:cs="Times New Roman"/>
          <w:sz w:val="28"/>
          <w:szCs w:val="28"/>
        </w:rPr>
        <w:t>.</w:t>
      </w:r>
      <w:r>
        <w:rPr>
          <w:rFonts w:ascii="Times New Roman" w:hAnsi="Times New Roman" w:cs="Times New Roman"/>
          <w:i/>
          <w:sz w:val="28"/>
          <w:szCs w:val="28"/>
        </w:rPr>
        <w:t xml:space="preserve"> </w:t>
      </w:r>
      <w:r w:rsidRPr="009C7DD6">
        <w:rPr>
          <w:rFonts w:ascii="Times New Roman" w:hAnsi="Times New Roman" w:cs="Times New Roman"/>
          <w:sz w:val="28"/>
          <w:szCs w:val="28"/>
        </w:rPr>
        <w:t>В 2020</w:t>
      </w:r>
      <w:r w:rsidRPr="005757D8">
        <w:rPr>
          <w:rFonts w:ascii="Times New Roman" w:hAnsi="Times New Roman" w:cs="Times New Roman"/>
          <w:sz w:val="28"/>
          <w:szCs w:val="28"/>
        </w:rPr>
        <w:t xml:space="preserve"> году Предприятием приобретался ГСМ за наличный расчет и в безналичной форме.</w:t>
      </w:r>
      <w:r w:rsidR="0043680B">
        <w:rPr>
          <w:rFonts w:ascii="Times New Roman" w:hAnsi="Times New Roman" w:cs="Times New Roman"/>
          <w:sz w:val="28"/>
          <w:szCs w:val="28"/>
        </w:rPr>
        <w:t xml:space="preserve"> </w:t>
      </w:r>
      <w:r w:rsidRPr="005757D8">
        <w:rPr>
          <w:rFonts w:ascii="Times New Roman" w:hAnsi="Times New Roman" w:cs="Times New Roman"/>
          <w:sz w:val="28"/>
          <w:szCs w:val="28"/>
        </w:rPr>
        <w:t xml:space="preserve">Согласно данным авансового отчета и чекам (на заправку ГСМ) произведены расходы по ГСМ на общую сумму </w:t>
      </w:r>
      <w:r>
        <w:rPr>
          <w:rFonts w:ascii="Times New Roman" w:hAnsi="Times New Roman" w:cs="Times New Roman"/>
          <w:sz w:val="28"/>
          <w:szCs w:val="28"/>
        </w:rPr>
        <w:t>475 277,49</w:t>
      </w:r>
      <w:r w:rsidRPr="005757D8">
        <w:rPr>
          <w:rFonts w:ascii="Times New Roman" w:hAnsi="Times New Roman" w:cs="Times New Roman"/>
          <w:sz w:val="28"/>
          <w:szCs w:val="28"/>
        </w:rPr>
        <w:t xml:space="preserve"> рублей из них: 473 307,09 безналичным путем и </w:t>
      </w:r>
      <w:r w:rsidRPr="00753F56">
        <w:rPr>
          <w:rFonts w:ascii="Times New Roman" w:hAnsi="Times New Roman" w:cs="Times New Roman"/>
          <w:sz w:val="28"/>
          <w:szCs w:val="28"/>
        </w:rPr>
        <w:t>1 9</w:t>
      </w:r>
      <w:r>
        <w:rPr>
          <w:rFonts w:ascii="Times New Roman" w:hAnsi="Times New Roman" w:cs="Times New Roman"/>
          <w:sz w:val="28"/>
          <w:szCs w:val="28"/>
        </w:rPr>
        <w:t>70,40</w:t>
      </w:r>
      <w:r w:rsidRPr="005757D8">
        <w:rPr>
          <w:rFonts w:ascii="Times New Roman" w:hAnsi="Times New Roman" w:cs="Times New Roman"/>
          <w:sz w:val="28"/>
          <w:szCs w:val="28"/>
        </w:rPr>
        <w:t xml:space="preserve"> наличными денежными средствами. В сравнении с предыдущим 2019 годом расходы на ГСМ увеличились на </w:t>
      </w:r>
      <w:r>
        <w:rPr>
          <w:rFonts w:ascii="Times New Roman" w:hAnsi="Times New Roman" w:cs="Times New Roman"/>
          <w:sz w:val="28"/>
          <w:szCs w:val="28"/>
        </w:rPr>
        <w:t>88 540,31 рублей или на 23%,</w:t>
      </w:r>
      <w:r w:rsidRPr="005757D8">
        <w:rPr>
          <w:rFonts w:ascii="Times New Roman" w:hAnsi="Times New Roman" w:cs="Times New Roman"/>
          <w:sz w:val="28"/>
          <w:szCs w:val="28"/>
        </w:rPr>
        <w:t xml:space="preserve"> рублей (386 737,18 рублей).     </w:t>
      </w:r>
    </w:p>
    <w:p w:rsidR="004B7817" w:rsidRDefault="004B7817" w:rsidP="004B7817">
      <w:pPr>
        <w:tabs>
          <w:tab w:val="left" w:pos="567"/>
        </w:tabs>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4B7817" w:rsidRDefault="004B7817" w:rsidP="004B7817">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6. З</w:t>
      </w:r>
      <w:r w:rsidRPr="00A24B1F">
        <w:rPr>
          <w:rFonts w:ascii="Times New Roman" w:hAnsi="Times New Roman" w:cs="Times New Roman"/>
          <w:sz w:val="28"/>
          <w:szCs w:val="28"/>
        </w:rPr>
        <w:t>а 20</w:t>
      </w:r>
      <w:r>
        <w:rPr>
          <w:rFonts w:ascii="Times New Roman" w:hAnsi="Times New Roman" w:cs="Times New Roman"/>
          <w:sz w:val="28"/>
          <w:szCs w:val="28"/>
        </w:rPr>
        <w:t xml:space="preserve">20 год </w:t>
      </w:r>
      <w:r w:rsidRPr="00A24B1F">
        <w:rPr>
          <w:rFonts w:ascii="Times New Roman" w:hAnsi="Times New Roman" w:cs="Times New Roman"/>
          <w:sz w:val="28"/>
          <w:szCs w:val="28"/>
        </w:rPr>
        <w:t xml:space="preserve">расходы на заработную плату составили </w:t>
      </w:r>
      <w:r w:rsidRPr="009C7DD6">
        <w:rPr>
          <w:rFonts w:ascii="Times New Roman" w:hAnsi="Times New Roman" w:cs="Times New Roman"/>
          <w:sz w:val="28"/>
          <w:szCs w:val="28"/>
        </w:rPr>
        <w:t>2 453 638,41</w:t>
      </w:r>
      <w:r>
        <w:rPr>
          <w:rFonts w:ascii="Times New Roman" w:hAnsi="Times New Roman" w:cs="Times New Roman"/>
          <w:b/>
        </w:rPr>
        <w:t xml:space="preserve"> </w:t>
      </w:r>
      <w:r w:rsidRPr="00A24B1F">
        <w:rPr>
          <w:rFonts w:ascii="Times New Roman" w:hAnsi="Times New Roman" w:cs="Times New Roman"/>
          <w:sz w:val="28"/>
          <w:szCs w:val="28"/>
        </w:rPr>
        <w:t>рублей, что соответствует данным, представленным в расчетных ведомостях по начислению заработной платы за 20</w:t>
      </w:r>
      <w:r>
        <w:rPr>
          <w:rFonts w:ascii="Times New Roman" w:hAnsi="Times New Roman" w:cs="Times New Roman"/>
          <w:sz w:val="28"/>
          <w:szCs w:val="28"/>
        </w:rPr>
        <w:t>20</w:t>
      </w:r>
      <w:r w:rsidRPr="00A24B1F">
        <w:rPr>
          <w:rFonts w:ascii="Times New Roman" w:hAnsi="Times New Roman" w:cs="Times New Roman"/>
          <w:sz w:val="28"/>
          <w:szCs w:val="28"/>
        </w:rPr>
        <w:t xml:space="preserve">год. </w:t>
      </w:r>
    </w:p>
    <w:p w:rsidR="004B7817" w:rsidRDefault="004B7817" w:rsidP="004B7817">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4B1F">
        <w:rPr>
          <w:rFonts w:ascii="Times New Roman" w:hAnsi="Times New Roman" w:cs="Times New Roman"/>
          <w:sz w:val="28"/>
          <w:szCs w:val="28"/>
        </w:rPr>
        <w:t>Согласно оборотно-сальдовым ведомостям по счетам 69.01, 69.02, 69.03, 69.11 за 20</w:t>
      </w:r>
      <w:r>
        <w:rPr>
          <w:rFonts w:ascii="Times New Roman" w:hAnsi="Times New Roman" w:cs="Times New Roman"/>
          <w:sz w:val="28"/>
          <w:szCs w:val="28"/>
        </w:rPr>
        <w:t>20</w:t>
      </w:r>
      <w:r w:rsidRPr="00A24B1F">
        <w:rPr>
          <w:rFonts w:ascii="Times New Roman" w:hAnsi="Times New Roman" w:cs="Times New Roman"/>
          <w:sz w:val="28"/>
          <w:szCs w:val="28"/>
        </w:rPr>
        <w:t xml:space="preserve"> год, общая сумма начислений на заработную плату составила </w:t>
      </w:r>
      <w:r w:rsidRPr="009C7DD6">
        <w:rPr>
          <w:rFonts w:ascii="Times New Roman" w:hAnsi="Times New Roman" w:cs="Times New Roman"/>
          <w:sz w:val="28"/>
          <w:szCs w:val="28"/>
        </w:rPr>
        <w:t>743 438,07</w:t>
      </w:r>
      <w:r w:rsidRPr="00A24B1F">
        <w:rPr>
          <w:rFonts w:ascii="Times New Roman" w:hAnsi="Times New Roman" w:cs="Times New Roman"/>
          <w:sz w:val="28"/>
          <w:szCs w:val="28"/>
        </w:rPr>
        <w:t xml:space="preserve"> рублей, что соответствует ежемесячному фонду начислений на заработную плату. </w:t>
      </w:r>
    </w:p>
    <w:p w:rsidR="004B7817" w:rsidRPr="00473359" w:rsidRDefault="004B7817" w:rsidP="004B7817">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73359">
        <w:rPr>
          <w:rFonts w:ascii="Times New Roman" w:hAnsi="Times New Roman" w:cs="Times New Roman"/>
          <w:sz w:val="28"/>
          <w:szCs w:val="28"/>
          <w:shd w:val="clear" w:color="auto" w:fill="FFFFFF"/>
        </w:rPr>
        <w:t>В нарушение ст.123 Налогового кодекса РФ в 20</w:t>
      </w:r>
      <w:r>
        <w:rPr>
          <w:rFonts w:ascii="Times New Roman" w:hAnsi="Times New Roman" w:cs="Times New Roman"/>
          <w:sz w:val="28"/>
          <w:szCs w:val="28"/>
          <w:shd w:val="clear" w:color="auto" w:fill="FFFFFF"/>
        </w:rPr>
        <w:t>20</w:t>
      </w:r>
      <w:r w:rsidRPr="00473359">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sidRPr="00473359">
        <w:rPr>
          <w:rFonts w:ascii="Times New Roman" w:hAnsi="Times New Roman" w:cs="Times New Roman"/>
          <w:sz w:val="28"/>
          <w:szCs w:val="28"/>
          <w:shd w:val="clear" w:color="auto" w:fill="FFFFFF"/>
        </w:rPr>
        <w:t xml:space="preserve">был перечислен НДФЛ в сумме </w:t>
      </w:r>
      <w:r w:rsidRPr="00350AE5">
        <w:rPr>
          <w:rFonts w:ascii="Times New Roman" w:hAnsi="Times New Roman" w:cs="Times New Roman"/>
          <w:sz w:val="28"/>
          <w:szCs w:val="28"/>
        </w:rPr>
        <w:t xml:space="preserve">37 277,00 </w:t>
      </w:r>
      <w:r w:rsidRPr="00350AE5">
        <w:rPr>
          <w:rFonts w:ascii="Times New Roman" w:hAnsi="Times New Roman" w:cs="Times New Roman"/>
          <w:sz w:val="28"/>
          <w:szCs w:val="28"/>
          <w:shd w:val="clear" w:color="auto" w:fill="FFFFFF"/>
        </w:rPr>
        <w:t>рублей за 2019г.</w:t>
      </w:r>
      <w:r w:rsidRPr="00473359">
        <w:rPr>
          <w:rFonts w:ascii="Times New Roman" w:hAnsi="Times New Roman" w:cs="Times New Roman"/>
          <w:sz w:val="28"/>
          <w:szCs w:val="28"/>
          <w:shd w:val="clear" w:color="auto" w:fill="FFFFFF"/>
        </w:rPr>
        <w:t xml:space="preserve"> Недоимка по НДФЛ по состоянию на 01.01.202</w:t>
      </w:r>
      <w:r>
        <w:rPr>
          <w:rFonts w:ascii="Times New Roman" w:hAnsi="Times New Roman" w:cs="Times New Roman"/>
          <w:sz w:val="28"/>
          <w:szCs w:val="28"/>
          <w:shd w:val="clear" w:color="auto" w:fill="FFFFFF"/>
        </w:rPr>
        <w:t>1</w:t>
      </w:r>
      <w:r w:rsidRPr="00473359">
        <w:rPr>
          <w:rFonts w:ascii="Times New Roman" w:hAnsi="Times New Roman" w:cs="Times New Roman"/>
          <w:sz w:val="28"/>
          <w:szCs w:val="28"/>
          <w:shd w:val="clear" w:color="auto" w:fill="FFFFFF"/>
        </w:rPr>
        <w:t xml:space="preserve"> г. составила за </w:t>
      </w:r>
      <w:r w:rsidRPr="00412B92">
        <w:rPr>
          <w:rFonts w:ascii="Times New Roman" w:hAnsi="Times New Roman" w:cs="Times New Roman"/>
          <w:sz w:val="28"/>
          <w:szCs w:val="28"/>
          <w:shd w:val="clear" w:color="auto" w:fill="FFFFFF"/>
        </w:rPr>
        <w:t xml:space="preserve">2020 год - </w:t>
      </w:r>
      <w:r w:rsidRPr="00412B92">
        <w:rPr>
          <w:rFonts w:ascii="Times New Roman" w:hAnsi="Times New Roman" w:cs="Times New Roman"/>
          <w:sz w:val="28"/>
          <w:szCs w:val="28"/>
        </w:rPr>
        <w:t>68 355,00</w:t>
      </w:r>
      <w:r>
        <w:rPr>
          <w:rFonts w:ascii="Times New Roman" w:hAnsi="Times New Roman" w:cs="Times New Roman"/>
        </w:rPr>
        <w:t xml:space="preserve"> </w:t>
      </w:r>
      <w:r w:rsidRPr="00004C54">
        <w:rPr>
          <w:rFonts w:ascii="Times New Roman" w:hAnsi="Times New Roman" w:cs="Times New Roman"/>
          <w:sz w:val="28"/>
          <w:szCs w:val="28"/>
          <w:shd w:val="clear" w:color="auto" w:fill="FFFFFF"/>
        </w:rPr>
        <w:t>рублей.</w:t>
      </w:r>
      <w:r w:rsidRPr="00473359">
        <w:rPr>
          <w:rFonts w:ascii="Times New Roman" w:hAnsi="Times New Roman" w:cs="Times New Roman"/>
          <w:sz w:val="28"/>
          <w:szCs w:val="28"/>
          <w:shd w:val="clear" w:color="auto" w:fill="FFFFFF"/>
        </w:rPr>
        <w:t xml:space="preserve"> </w:t>
      </w:r>
    </w:p>
    <w:p w:rsidR="004B7817" w:rsidRPr="00326E73" w:rsidRDefault="004B7817" w:rsidP="004B7817">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359">
        <w:rPr>
          <w:rFonts w:ascii="Times New Roman" w:eastAsia="Times New Roman" w:hAnsi="Times New Roman" w:cs="Times New Roman"/>
          <w:sz w:val="28"/>
          <w:szCs w:val="28"/>
        </w:rPr>
        <w:t>У</w:t>
      </w:r>
      <w:r w:rsidRPr="00326E73">
        <w:rPr>
          <w:rFonts w:ascii="Times New Roman" w:eastAsia="Times New Roman" w:hAnsi="Times New Roman" w:cs="Times New Roman"/>
          <w:sz w:val="28"/>
          <w:szCs w:val="28"/>
        </w:rPr>
        <w:t>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4B7817" w:rsidRDefault="004B7817" w:rsidP="004B7817">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2B92">
        <w:rPr>
          <w:rFonts w:ascii="Times New Roman" w:eastAsia="Times New Roman" w:hAnsi="Times New Roman" w:cs="Times New Roman"/>
          <w:sz w:val="28"/>
          <w:szCs w:val="28"/>
        </w:rPr>
        <w:t>В 2020г. перечислены взносы по указанным Фондам в сумме 227 165,88 рублей за 2019 год. Задолженность перед Фондами по состоянию на 01.01.2021г. составила 188 552,16 рублей.</w:t>
      </w:r>
    </w:p>
    <w:p w:rsidR="004B7817" w:rsidRPr="001F20C7" w:rsidRDefault="004B7817" w:rsidP="004B7817">
      <w:pPr>
        <w:tabs>
          <w:tab w:val="left" w:pos="567"/>
        </w:tabs>
        <w:spacing w:after="0"/>
        <w:jc w:val="both"/>
        <w:rPr>
          <w:rFonts w:ascii="Times New Roman" w:hAnsi="Times New Roman" w:cs="Times New Roman"/>
          <w:sz w:val="28"/>
          <w:szCs w:val="28"/>
        </w:rPr>
      </w:pPr>
      <w:r w:rsidRPr="001F20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20C7">
        <w:rPr>
          <w:rFonts w:ascii="Times New Roman" w:hAnsi="Times New Roman"/>
          <w:sz w:val="28"/>
          <w:szCs w:val="28"/>
        </w:rPr>
        <w:t xml:space="preserve">При проверке правильности начисления заработной платы нарушений не установлено. </w:t>
      </w:r>
      <w:r w:rsidRPr="001F20C7">
        <w:rPr>
          <w:rFonts w:ascii="Times New Roman" w:hAnsi="Times New Roman" w:cs="Times New Roman"/>
          <w:sz w:val="28"/>
          <w:szCs w:val="28"/>
        </w:rPr>
        <w:t xml:space="preserve"> </w:t>
      </w:r>
    </w:p>
    <w:p w:rsidR="004B7817" w:rsidRPr="001420F7" w:rsidRDefault="004B7817" w:rsidP="004B7817">
      <w:pPr>
        <w:tabs>
          <w:tab w:val="left" w:pos="567"/>
          <w:tab w:val="left" w:pos="709"/>
        </w:tabs>
        <w:spacing w:after="0"/>
        <w:jc w:val="both"/>
        <w:rPr>
          <w:rFonts w:ascii="Times New Roman" w:hAnsi="Times New Roman" w:cs="Times New Roman"/>
          <w:i/>
          <w:sz w:val="18"/>
          <w:szCs w:val="18"/>
        </w:rPr>
      </w:pPr>
      <w:r>
        <w:rPr>
          <w:rFonts w:ascii="Times New Roman" w:hAnsi="Times New Roman" w:cs="Times New Roman"/>
          <w:i/>
          <w:sz w:val="28"/>
          <w:szCs w:val="28"/>
        </w:rPr>
        <w:t xml:space="preserve">                                           </w:t>
      </w:r>
      <w:r w:rsidRPr="00B75EDE">
        <w:rPr>
          <w:rFonts w:ascii="Times New Roman" w:hAnsi="Times New Roman" w:cs="Times New Roman"/>
          <w:i/>
          <w:sz w:val="28"/>
          <w:szCs w:val="28"/>
        </w:rPr>
        <w:t xml:space="preserve"> </w:t>
      </w:r>
    </w:p>
    <w:p w:rsidR="004B7817" w:rsidRPr="009C7DD6" w:rsidRDefault="004B7817" w:rsidP="004B7817">
      <w:pPr>
        <w:tabs>
          <w:tab w:val="left" w:pos="567"/>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7. </w:t>
      </w:r>
      <w:r>
        <w:rPr>
          <w:rFonts w:ascii="Times New Roman" w:hAnsi="Times New Roman" w:cs="Times New Roman"/>
          <w:color w:val="000000"/>
          <w:sz w:val="28"/>
          <w:szCs w:val="28"/>
        </w:rPr>
        <w:t xml:space="preserve">Доходы Предприятия </w:t>
      </w:r>
      <w:r w:rsidRPr="00247BEE">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20 году составили </w:t>
      </w:r>
      <w:r w:rsidRPr="009C7DD6">
        <w:rPr>
          <w:rFonts w:ascii="Times New Roman" w:hAnsi="Times New Roman" w:cs="Times New Roman"/>
          <w:color w:val="000000"/>
          <w:sz w:val="28"/>
          <w:szCs w:val="28"/>
        </w:rPr>
        <w:t xml:space="preserve">4 459 671,99 рублей. </w:t>
      </w:r>
      <w:r w:rsidRPr="009C7DD6">
        <w:rPr>
          <w:rFonts w:ascii="Times New Roman" w:hAnsi="Times New Roman" w:cs="Times New Roman"/>
          <w:sz w:val="28"/>
          <w:szCs w:val="28"/>
        </w:rPr>
        <w:t xml:space="preserve">В сравнении с 2019 годом (5 013 223,15 рублей), выполнено работ в 2020 году меньше </w:t>
      </w:r>
      <w:r w:rsidRPr="009C7DD6">
        <w:rPr>
          <w:rFonts w:ascii="Times New Roman" w:hAnsi="Times New Roman" w:cs="Times New Roman"/>
          <w:color w:val="000000"/>
          <w:sz w:val="28"/>
          <w:szCs w:val="28"/>
        </w:rPr>
        <w:t xml:space="preserve">на 553 551,16 рублей или на 11,0%. </w:t>
      </w:r>
    </w:p>
    <w:p w:rsidR="004B7817" w:rsidRDefault="004B7817" w:rsidP="004B7817">
      <w:pPr>
        <w:tabs>
          <w:tab w:val="left" w:pos="567"/>
        </w:tabs>
        <w:spacing w:after="0"/>
        <w:jc w:val="both"/>
        <w:rPr>
          <w:rFonts w:ascii="Times New Roman" w:hAnsi="Times New Roman" w:cs="Times New Roman"/>
          <w:b/>
          <w:i/>
          <w:color w:val="000000"/>
          <w:sz w:val="28"/>
          <w:szCs w:val="28"/>
        </w:rPr>
      </w:pPr>
    </w:p>
    <w:p w:rsidR="004B7817" w:rsidRDefault="004B7817" w:rsidP="004B7817">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2131D5">
        <w:rPr>
          <w:rFonts w:ascii="Times New Roman" w:hAnsi="Times New Roman" w:cs="Times New Roman"/>
          <w:sz w:val="28"/>
          <w:szCs w:val="28"/>
        </w:rPr>
        <w:t xml:space="preserve">Расходы Предприятия в </w:t>
      </w:r>
      <w:r w:rsidRPr="002131D5">
        <w:rPr>
          <w:rFonts w:ascii="Times New Roman" w:hAnsi="Times New Roman" w:cs="Times New Roman"/>
          <w:color w:val="000000"/>
          <w:sz w:val="28"/>
          <w:szCs w:val="28"/>
        </w:rPr>
        <w:t xml:space="preserve">2020 году в сравнении с 2019 годом уменьшились на </w:t>
      </w:r>
      <w:r w:rsidRPr="00F90A6F">
        <w:rPr>
          <w:rFonts w:ascii="Times New Roman" w:hAnsi="Times New Roman" w:cs="Times New Roman"/>
          <w:color w:val="000000"/>
          <w:sz w:val="28"/>
          <w:szCs w:val="28"/>
        </w:rPr>
        <w:t>760 557,48  рублей или на 14,1%</w:t>
      </w:r>
      <w:r>
        <w:rPr>
          <w:rFonts w:ascii="Times New Roman" w:hAnsi="Times New Roman" w:cs="Times New Roman"/>
          <w:color w:val="000000"/>
          <w:sz w:val="28"/>
          <w:szCs w:val="28"/>
        </w:rPr>
        <w:t xml:space="preserve"> и составили 4 634 665,67 рублей.</w:t>
      </w:r>
    </w:p>
    <w:p w:rsidR="004B7817" w:rsidRDefault="004B7817" w:rsidP="004B7817">
      <w:pPr>
        <w:tabs>
          <w:tab w:val="left" w:pos="567"/>
        </w:tabs>
        <w:jc w:val="both"/>
        <w:rPr>
          <w:rFonts w:ascii="Times New Roman" w:hAnsi="Times New Roman" w:cs="Times New Roman"/>
          <w:sz w:val="28"/>
          <w:szCs w:val="28"/>
        </w:rPr>
      </w:pPr>
      <w:r w:rsidRPr="009C7DD6">
        <w:rPr>
          <w:rFonts w:ascii="Times New Roman" w:hAnsi="Times New Roman" w:cs="Times New Roman"/>
          <w:sz w:val="28"/>
          <w:szCs w:val="28"/>
        </w:rPr>
        <w:t xml:space="preserve">        Основную долю в расходах МУП ЖКХ «Стимул» как и предыдущем году занимают расходы на оплату труда– 43,6% от всех затрат предприятия, расходы на оплату налогов – 28,0%, расчеты с поставщиками – 23,6%. </w:t>
      </w:r>
    </w:p>
    <w:p w:rsidR="004B7817" w:rsidRPr="009C7DD6" w:rsidRDefault="004B7817" w:rsidP="004B7817">
      <w:pPr>
        <w:tabs>
          <w:tab w:val="left" w:pos="567"/>
        </w:tabs>
        <w:spacing w:after="0"/>
        <w:jc w:val="both"/>
        <w:rPr>
          <w:rFonts w:ascii="Times New Roman" w:hAnsi="Times New Roman"/>
          <w:sz w:val="28"/>
          <w:szCs w:val="28"/>
        </w:rPr>
      </w:pPr>
      <w:r>
        <w:rPr>
          <w:rFonts w:ascii="Times New Roman" w:hAnsi="Times New Roman"/>
          <w:sz w:val="28"/>
          <w:szCs w:val="28"/>
        </w:rPr>
        <w:t xml:space="preserve">        9. </w:t>
      </w:r>
      <w:r w:rsidRPr="009C7DD6">
        <w:rPr>
          <w:rFonts w:ascii="Times New Roman" w:hAnsi="Times New Roman"/>
          <w:sz w:val="28"/>
          <w:szCs w:val="28"/>
        </w:rPr>
        <w:t>Данные бухгалтерской отчетности предприятия свидетельствуют об увеличении как дебиторской, так и кредиторской задолженности.</w:t>
      </w:r>
    </w:p>
    <w:p w:rsidR="004B7817" w:rsidRDefault="004B7817" w:rsidP="004B7817">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Pr="009C7DD6">
        <w:rPr>
          <w:rFonts w:ascii="Times New Roman" w:hAnsi="Times New Roman"/>
          <w:sz w:val="28"/>
          <w:szCs w:val="28"/>
        </w:rPr>
        <w:t xml:space="preserve">Дебиторская задолженность Предприятия по состоянию на 31.12.2020г. составила </w:t>
      </w:r>
      <w:r w:rsidRPr="009C7DD6">
        <w:rPr>
          <w:rFonts w:ascii="Times New Roman" w:hAnsi="Times New Roman" w:cs="Times New Roman"/>
          <w:sz w:val="28"/>
          <w:szCs w:val="28"/>
        </w:rPr>
        <w:t>866 281,95</w:t>
      </w:r>
      <w:r w:rsidRPr="009C7DD6">
        <w:rPr>
          <w:rFonts w:ascii="Times New Roman" w:hAnsi="Times New Roman" w:cs="Times New Roman"/>
          <w:sz w:val="20"/>
          <w:szCs w:val="20"/>
        </w:rPr>
        <w:t xml:space="preserve"> </w:t>
      </w:r>
      <w:r w:rsidRPr="009C7DD6">
        <w:rPr>
          <w:rFonts w:ascii="Times New Roman" w:hAnsi="Times New Roman"/>
          <w:sz w:val="28"/>
          <w:szCs w:val="28"/>
        </w:rPr>
        <w:t xml:space="preserve">рублей. По сравнению с прошлым 2019 годом увеличилась на 147 246,04 рублей или на 20,4%. </w:t>
      </w:r>
    </w:p>
    <w:p w:rsidR="004B7817" w:rsidRDefault="004B7817" w:rsidP="004B7817">
      <w:pPr>
        <w:tabs>
          <w:tab w:val="left" w:pos="567"/>
        </w:tabs>
        <w:spacing w:after="0"/>
        <w:jc w:val="both"/>
        <w:rPr>
          <w:rFonts w:ascii="Times New Roman" w:hAnsi="Times New Roman" w:cs="Times New Roman"/>
          <w:sz w:val="28"/>
          <w:szCs w:val="28"/>
        </w:rPr>
      </w:pPr>
      <w:r>
        <w:rPr>
          <w:rFonts w:ascii="Times New Roman" w:hAnsi="Times New Roman"/>
          <w:sz w:val="28"/>
          <w:szCs w:val="28"/>
        </w:rPr>
        <w:t xml:space="preserve">        </w:t>
      </w:r>
      <w:r w:rsidRPr="009C7DD6">
        <w:rPr>
          <w:rFonts w:ascii="Times New Roman" w:hAnsi="Times New Roman" w:cs="Times New Roman"/>
          <w:sz w:val="28"/>
          <w:szCs w:val="28"/>
        </w:rPr>
        <w:t xml:space="preserve">Кредиторская задолженность Предприятия увеличилась на 8 390,35  рублей или на 1% и составила 860 834,23 рублей.  </w:t>
      </w:r>
    </w:p>
    <w:p w:rsidR="004B7817" w:rsidRPr="009C7DD6" w:rsidRDefault="004B7817" w:rsidP="004B7817">
      <w:pPr>
        <w:tabs>
          <w:tab w:val="left" w:pos="567"/>
        </w:tabs>
        <w:spacing w:after="0"/>
        <w:jc w:val="both"/>
        <w:rPr>
          <w:rFonts w:ascii="Times New Roman" w:hAnsi="Times New Roman" w:cs="Times New Roman"/>
          <w:sz w:val="28"/>
          <w:szCs w:val="28"/>
        </w:rPr>
      </w:pPr>
    </w:p>
    <w:p w:rsidR="004B7817" w:rsidRPr="0043680B" w:rsidRDefault="004B7817" w:rsidP="0043680B">
      <w:pPr>
        <w:pStyle w:val="aa"/>
        <w:tabs>
          <w:tab w:val="left" w:pos="567"/>
        </w:tabs>
        <w:spacing w:before="0" w:after="0"/>
        <w:ind w:firstLine="567"/>
        <w:rPr>
          <w:rFonts w:ascii="Times New Roman" w:hAnsi="Times New Roman" w:cs="Times New Roman"/>
          <w:sz w:val="28"/>
          <w:szCs w:val="28"/>
        </w:rPr>
      </w:pPr>
      <w:r w:rsidRPr="0043680B">
        <w:rPr>
          <w:rFonts w:ascii="Times New Roman" w:hAnsi="Times New Roman" w:cs="Times New Roman"/>
          <w:sz w:val="28"/>
          <w:szCs w:val="28"/>
        </w:rPr>
        <w:t xml:space="preserve">10. За период 2020 года отчисления части прибыли в местный бюджет не производились ввиду получения убытка.  </w:t>
      </w:r>
    </w:p>
    <w:p w:rsidR="004B7817" w:rsidRDefault="004B7817" w:rsidP="004B7817">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Pr="00F2427A">
        <w:rPr>
          <w:rFonts w:ascii="Times New Roman" w:hAnsi="Times New Roman"/>
          <w:sz w:val="28"/>
          <w:szCs w:val="28"/>
        </w:rPr>
        <w:t>Согласно форме №0710002 «Отчет о финансовых результатах» убыток Предприятия по результатам работы за 20</w:t>
      </w:r>
      <w:r>
        <w:rPr>
          <w:rFonts w:ascii="Times New Roman" w:hAnsi="Times New Roman"/>
          <w:sz w:val="28"/>
          <w:szCs w:val="28"/>
        </w:rPr>
        <w:t>20</w:t>
      </w:r>
      <w:r w:rsidRPr="00F2427A">
        <w:rPr>
          <w:rFonts w:ascii="Times New Roman" w:hAnsi="Times New Roman"/>
          <w:sz w:val="28"/>
          <w:szCs w:val="28"/>
        </w:rPr>
        <w:t xml:space="preserve"> год составил </w:t>
      </w:r>
      <w:r>
        <w:rPr>
          <w:rFonts w:ascii="Times New Roman" w:hAnsi="Times New Roman"/>
          <w:sz w:val="28"/>
          <w:szCs w:val="28"/>
        </w:rPr>
        <w:t xml:space="preserve"> 256,0 тыс. </w:t>
      </w:r>
      <w:r w:rsidRPr="00450585">
        <w:rPr>
          <w:rFonts w:ascii="Times New Roman" w:hAnsi="Times New Roman"/>
          <w:sz w:val="28"/>
          <w:szCs w:val="28"/>
        </w:rPr>
        <w:t>рублей.</w:t>
      </w:r>
    </w:p>
    <w:p w:rsidR="004B7817" w:rsidRDefault="004B7817" w:rsidP="004B7817">
      <w:pPr>
        <w:tabs>
          <w:tab w:val="left" w:pos="567"/>
        </w:tabs>
        <w:spacing w:after="0"/>
        <w:ind w:firstLine="567"/>
        <w:jc w:val="both"/>
        <w:rPr>
          <w:rFonts w:ascii="Times New Roman" w:hAnsi="Times New Roman"/>
          <w:sz w:val="28"/>
          <w:szCs w:val="28"/>
        </w:rPr>
      </w:pPr>
    </w:p>
    <w:p w:rsidR="004B7817" w:rsidRPr="00F2427A" w:rsidRDefault="004B7817" w:rsidP="004B7817">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11. </w:t>
      </w:r>
      <w:r w:rsidRPr="00F2427A">
        <w:rPr>
          <w:rFonts w:ascii="Times New Roman" w:hAnsi="Times New Roman"/>
          <w:sz w:val="28"/>
          <w:szCs w:val="28"/>
        </w:rPr>
        <w:t xml:space="preserve">По данным годовой отчетности остаток денежных средств на конец отчетного периода составил </w:t>
      </w:r>
      <w:r>
        <w:rPr>
          <w:rFonts w:ascii="Times New Roman" w:hAnsi="Times New Roman"/>
          <w:sz w:val="28"/>
          <w:szCs w:val="28"/>
        </w:rPr>
        <w:t xml:space="preserve">1 047,59 </w:t>
      </w:r>
      <w:r w:rsidRPr="00F2427A">
        <w:rPr>
          <w:rFonts w:ascii="Times New Roman" w:hAnsi="Times New Roman"/>
          <w:sz w:val="28"/>
          <w:szCs w:val="28"/>
        </w:rPr>
        <w:t xml:space="preserve">рублей. </w:t>
      </w:r>
    </w:p>
    <w:p w:rsidR="004B7817" w:rsidRDefault="004B7817" w:rsidP="004B7817">
      <w:pPr>
        <w:tabs>
          <w:tab w:val="left" w:pos="567"/>
        </w:tabs>
        <w:spacing w:after="0"/>
        <w:jc w:val="both"/>
        <w:rPr>
          <w:rFonts w:ascii="Times New Roman" w:eastAsia="Times New Roman" w:hAnsi="Times New Roman" w:cs="Times New Roman"/>
          <w:sz w:val="28"/>
          <w:szCs w:val="28"/>
        </w:rPr>
      </w:pPr>
    </w:p>
    <w:p w:rsidR="0043680B" w:rsidRPr="00FF7BEF" w:rsidRDefault="00FF7BEF" w:rsidP="00FF7BEF">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43680B" w:rsidRPr="00FF7BEF">
        <w:rPr>
          <w:rFonts w:ascii="Times New Roman" w:hAnsi="Times New Roman" w:cs="Times New Roman"/>
          <w:sz w:val="28"/>
          <w:szCs w:val="28"/>
        </w:rPr>
        <w:t>В результате проверки выявлены следующие нарушения:</w:t>
      </w:r>
    </w:p>
    <w:p w:rsidR="0043680B" w:rsidRPr="006D53C5" w:rsidRDefault="0043680B" w:rsidP="0043680B">
      <w:pPr>
        <w:tabs>
          <w:tab w:val="left" w:pos="567"/>
          <w:tab w:val="left" w:pos="709"/>
          <w:tab w:val="left" w:pos="851"/>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A32090">
        <w:rPr>
          <w:rFonts w:ascii="Times New Roman" w:hAnsi="Times New Roman" w:cs="Times New Roman"/>
          <w:sz w:val="28"/>
          <w:szCs w:val="28"/>
        </w:rPr>
        <w:t>1</w:t>
      </w:r>
      <w:r w:rsidRPr="006D53C5">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6D53C5">
        <w:rPr>
          <w:rFonts w:ascii="Times New Roman" w:eastAsia="Times New Roman" w:hAnsi="Times New Roman" w:cs="Times New Roman"/>
          <w:sz w:val="28"/>
          <w:szCs w:val="28"/>
        </w:rPr>
        <w:t>Отсутствуют д</w:t>
      </w:r>
      <w:r>
        <w:rPr>
          <w:rFonts w:ascii="Times New Roman" w:hAnsi="Times New Roman" w:cs="Times New Roman"/>
          <w:sz w:val="28"/>
          <w:szCs w:val="28"/>
        </w:rPr>
        <w:t>оговоры</w:t>
      </w:r>
      <w:r w:rsidRPr="006D53C5">
        <w:rPr>
          <w:rFonts w:ascii="Times New Roman" w:hAnsi="Times New Roman" w:cs="Times New Roman"/>
          <w:sz w:val="28"/>
          <w:szCs w:val="28"/>
        </w:rPr>
        <w:t xml:space="preserve"> о закреплении муниципального имущества на праве </w:t>
      </w:r>
      <w:r w:rsidRPr="006D53C5">
        <w:rPr>
          <w:rFonts w:ascii="Times New Roman" w:eastAsia="Times New Roman" w:hAnsi="Times New Roman" w:cs="Times New Roman"/>
          <w:sz w:val="28"/>
          <w:szCs w:val="28"/>
        </w:rPr>
        <w:t xml:space="preserve">хозяйственного ведения </w:t>
      </w:r>
      <w:r w:rsidRPr="006D53C5">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году. </w:t>
      </w:r>
      <w:r w:rsidRPr="006D53C5">
        <w:rPr>
          <w:rFonts w:ascii="Times New Roman" w:eastAsia="Times New Roman" w:hAnsi="Times New Roman" w:cs="Times New Roman"/>
          <w:sz w:val="28"/>
          <w:szCs w:val="28"/>
        </w:rPr>
        <w:t xml:space="preserve"> </w:t>
      </w:r>
    </w:p>
    <w:p w:rsidR="0043680B" w:rsidRPr="009962A6" w:rsidRDefault="0043680B" w:rsidP="0043680B">
      <w:pPr>
        <w:tabs>
          <w:tab w:val="left" w:pos="567"/>
        </w:tabs>
        <w:spacing w:after="0"/>
        <w:jc w:val="both"/>
        <w:rPr>
          <w:rFonts w:ascii="Times New Roman" w:hAnsi="Times New Roman" w:cs="Times New Roman"/>
          <w:sz w:val="16"/>
          <w:szCs w:val="16"/>
        </w:rPr>
      </w:pPr>
    </w:p>
    <w:p w:rsidR="0043680B" w:rsidRPr="006D53C5" w:rsidRDefault="0043680B" w:rsidP="0043680B">
      <w:pPr>
        <w:tabs>
          <w:tab w:val="left" w:pos="567"/>
          <w:tab w:val="left" w:pos="851"/>
        </w:tabs>
        <w:spacing w:after="0" w:line="240" w:lineRule="auto"/>
        <w:jc w:val="both"/>
        <w:rPr>
          <w:rFonts w:ascii="Times New Roman" w:hAnsi="Times New Roman"/>
          <w:sz w:val="28"/>
          <w:szCs w:val="28"/>
        </w:rPr>
      </w:pPr>
      <w:r w:rsidRPr="00F90A6F">
        <w:rPr>
          <w:rFonts w:ascii="Times New Roman" w:hAnsi="Times New Roman" w:cs="Times New Roman"/>
          <w:sz w:val="28"/>
          <w:szCs w:val="28"/>
        </w:rPr>
        <w:t xml:space="preserve">         2</w:t>
      </w:r>
      <w:r>
        <w:rPr>
          <w:sz w:val="28"/>
          <w:szCs w:val="28"/>
        </w:rPr>
        <w:t xml:space="preserve">. </w:t>
      </w:r>
      <w:r>
        <w:rPr>
          <w:rFonts w:ascii="Times New Roman" w:hAnsi="Times New Roman"/>
          <w:sz w:val="28"/>
          <w:szCs w:val="28"/>
        </w:rPr>
        <w:t xml:space="preserve">К </w:t>
      </w:r>
      <w:r w:rsidRPr="006D53C5">
        <w:rPr>
          <w:rFonts w:ascii="Times New Roman" w:hAnsi="Times New Roman"/>
          <w:sz w:val="28"/>
          <w:szCs w:val="28"/>
        </w:rPr>
        <w:t xml:space="preserve">проверке не представлен отчет об определении арендной платы за транспортные средства независимым оценщиком.  </w:t>
      </w:r>
    </w:p>
    <w:p w:rsidR="0043680B" w:rsidRPr="00F90A6F" w:rsidRDefault="0043680B" w:rsidP="0043680B">
      <w:pPr>
        <w:jc w:val="both"/>
        <w:rPr>
          <w:sz w:val="16"/>
          <w:szCs w:val="16"/>
        </w:rPr>
      </w:pPr>
    </w:p>
    <w:p w:rsidR="0043680B" w:rsidRPr="006D53C5" w:rsidRDefault="0043680B" w:rsidP="0043680B">
      <w:pPr>
        <w:pStyle w:val="3"/>
        <w:tabs>
          <w:tab w:val="left" w:pos="567"/>
          <w:tab w:val="left" w:pos="851"/>
        </w:tabs>
        <w:spacing w:after="0"/>
        <w:ind w:left="0" w:firstLine="567"/>
        <w:jc w:val="both"/>
        <w:rPr>
          <w:rFonts w:ascii="Times New Roman" w:hAnsi="Times New Roman"/>
        </w:rPr>
      </w:pPr>
      <w:r>
        <w:rPr>
          <w:rFonts w:ascii="Times New Roman" w:hAnsi="Times New Roman"/>
          <w:sz w:val="28"/>
          <w:szCs w:val="28"/>
        </w:rPr>
        <w:t xml:space="preserve">3. </w:t>
      </w:r>
      <w:r w:rsidRPr="006D53C5">
        <w:rPr>
          <w:rFonts w:ascii="Times New Roman" w:hAnsi="Times New Roman"/>
          <w:sz w:val="28"/>
          <w:szCs w:val="28"/>
        </w:rPr>
        <w:t>Предприятие ежегодно заключает договора аренды с ИП Сироткин А.С. при наличии задолженности.</w:t>
      </w:r>
    </w:p>
    <w:p w:rsidR="0043680B" w:rsidRPr="009962A6" w:rsidRDefault="0043680B" w:rsidP="0043680B">
      <w:pPr>
        <w:tabs>
          <w:tab w:val="left" w:pos="567"/>
          <w:tab w:val="left" w:pos="709"/>
        </w:tabs>
        <w:spacing w:after="0"/>
        <w:jc w:val="both"/>
        <w:rPr>
          <w:rFonts w:ascii="Times New Roman" w:hAnsi="Times New Roman" w:cs="Times New Roman"/>
          <w:sz w:val="16"/>
          <w:szCs w:val="16"/>
        </w:rPr>
      </w:pPr>
    </w:p>
    <w:p w:rsidR="0043680B" w:rsidRPr="006D53C5" w:rsidRDefault="0043680B" w:rsidP="0043680B">
      <w:pPr>
        <w:tabs>
          <w:tab w:val="left" w:pos="567"/>
          <w:tab w:val="left" w:pos="709"/>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6D53C5">
        <w:rPr>
          <w:rFonts w:ascii="Times New Roman" w:hAnsi="Times New Roman" w:cs="Times New Roman"/>
          <w:sz w:val="28"/>
          <w:szCs w:val="28"/>
        </w:rPr>
        <w:t xml:space="preserve">Учетная политика предприятия составлена формально, отсутствуют приложения  входящие в состав учетной политики. </w:t>
      </w:r>
    </w:p>
    <w:p w:rsidR="0043680B" w:rsidRPr="006D53C5" w:rsidRDefault="0043680B" w:rsidP="0043680B">
      <w:pPr>
        <w:tabs>
          <w:tab w:val="left" w:pos="567"/>
        </w:tabs>
        <w:spacing w:after="0"/>
        <w:jc w:val="both"/>
        <w:rPr>
          <w:rFonts w:ascii="Times New Roman" w:hAnsi="Times New Roman" w:cs="Times New Roman"/>
          <w:sz w:val="28"/>
          <w:szCs w:val="28"/>
        </w:rPr>
      </w:pPr>
      <w:r w:rsidRPr="006D53C5">
        <w:rPr>
          <w:rFonts w:ascii="Times New Roman" w:hAnsi="Times New Roman" w:cs="Times New Roman"/>
          <w:sz w:val="24"/>
          <w:szCs w:val="24"/>
        </w:rPr>
        <w:t xml:space="preserve">         </w:t>
      </w:r>
      <w:r w:rsidRPr="006D53C5">
        <w:rPr>
          <w:rFonts w:ascii="Times New Roman" w:hAnsi="Times New Roman" w:cs="Times New Roman"/>
          <w:sz w:val="28"/>
          <w:szCs w:val="28"/>
        </w:rPr>
        <w:t>В учетной политике для целей бухгалтерского учета не отражены:</w:t>
      </w:r>
    </w:p>
    <w:p w:rsidR="0043680B" w:rsidRPr="00FF7BEF" w:rsidRDefault="00FF7BEF" w:rsidP="00FF7BEF">
      <w:pPr>
        <w:pStyle w:val="aa"/>
        <w:tabs>
          <w:tab w:val="left" w:pos="567"/>
        </w:tabs>
        <w:spacing w:before="0"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3680B" w:rsidRPr="00FF7BEF">
        <w:rPr>
          <w:rFonts w:ascii="Times New Roman" w:hAnsi="Times New Roman" w:cs="Times New Roman"/>
          <w:sz w:val="28"/>
          <w:szCs w:val="28"/>
        </w:rPr>
        <w:t xml:space="preserve"> - особенности учета операций по учету ГСМ; </w:t>
      </w:r>
    </w:p>
    <w:p w:rsidR="0043680B" w:rsidRPr="00FF7BEF" w:rsidRDefault="00FF7BEF" w:rsidP="0043680B">
      <w:pPr>
        <w:pStyle w:val="aa"/>
        <w:spacing w:before="0"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3680B" w:rsidRPr="00FF7BEF">
        <w:rPr>
          <w:rFonts w:ascii="Times New Roman" w:hAnsi="Times New Roman" w:cs="Times New Roman"/>
          <w:sz w:val="28"/>
          <w:szCs w:val="28"/>
        </w:rPr>
        <w:t xml:space="preserve"> - не  оговаривается дебиторская, кредиторская задолженности;</w:t>
      </w:r>
    </w:p>
    <w:p w:rsidR="0043680B" w:rsidRPr="006D53C5" w:rsidRDefault="0043680B" w:rsidP="0043680B">
      <w:pPr>
        <w:tabs>
          <w:tab w:val="left" w:pos="567"/>
        </w:tabs>
        <w:spacing w:after="0"/>
        <w:jc w:val="both"/>
        <w:rPr>
          <w:rFonts w:ascii="Times New Roman" w:hAnsi="Times New Roman" w:cs="Times New Roman"/>
          <w:sz w:val="28"/>
          <w:szCs w:val="28"/>
        </w:rPr>
      </w:pPr>
      <w:r w:rsidRPr="00FF7BEF">
        <w:rPr>
          <w:rFonts w:ascii="Times New Roman" w:hAnsi="Times New Roman" w:cs="Times New Roman"/>
          <w:sz w:val="28"/>
          <w:szCs w:val="28"/>
        </w:rPr>
        <w:t xml:space="preserve">        - в тексте учетной политики</w:t>
      </w:r>
      <w:r w:rsidRPr="006D53C5">
        <w:rPr>
          <w:rFonts w:ascii="Times New Roman" w:hAnsi="Times New Roman" w:cs="Times New Roman"/>
          <w:sz w:val="28"/>
          <w:szCs w:val="28"/>
        </w:rPr>
        <w:t xml:space="preserve"> не предусмотрен пункт учета имущества, полученного на праве хозяйственного ведения от учредителя. </w:t>
      </w:r>
    </w:p>
    <w:p w:rsidR="0043680B" w:rsidRPr="00F90A6F" w:rsidRDefault="0043680B" w:rsidP="0043680B">
      <w:pPr>
        <w:tabs>
          <w:tab w:val="left" w:pos="567"/>
        </w:tabs>
        <w:spacing w:after="0"/>
        <w:jc w:val="both"/>
        <w:rPr>
          <w:rFonts w:ascii="Times New Roman" w:hAnsi="Times New Roman" w:cs="Times New Roman"/>
          <w:sz w:val="16"/>
          <w:szCs w:val="16"/>
        </w:rPr>
      </w:pPr>
      <w:r w:rsidRPr="006D53C5">
        <w:rPr>
          <w:rFonts w:ascii="Times New Roman" w:hAnsi="Times New Roman" w:cs="Times New Roman"/>
          <w:sz w:val="28"/>
          <w:szCs w:val="28"/>
        </w:rPr>
        <w:t xml:space="preserve">      </w:t>
      </w:r>
    </w:p>
    <w:p w:rsidR="0043680B" w:rsidRPr="006D53C5" w:rsidRDefault="0043680B" w:rsidP="0043680B">
      <w:pPr>
        <w:tabs>
          <w:tab w:val="left" w:pos="567"/>
        </w:tabs>
        <w:jc w:val="both"/>
        <w:rPr>
          <w:rFonts w:ascii="Times New Roman" w:eastAsia="Times New Roman" w:hAnsi="Times New Roman" w:cs="Times New Roman"/>
          <w:sz w:val="28"/>
          <w:szCs w:val="28"/>
        </w:rPr>
      </w:pPr>
      <w:r>
        <w:rPr>
          <w:rFonts w:ascii="Times New Roman" w:hAnsi="Times New Roman" w:cs="Times New Roman"/>
          <w:sz w:val="28"/>
          <w:szCs w:val="28"/>
        </w:rPr>
        <w:t xml:space="preserve">        5. В н</w:t>
      </w:r>
      <w:r w:rsidRPr="00EB2665">
        <w:rPr>
          <w:rFonts w:ascii="Times New Roman" w:hAnsi="Times New Roman" w:cs="Times New Roman"/>
          <w:sz w:val="28"/>
          <w:szCs w:val="28"/>
        </w:rPr>
        <w:t>арушение</w:t>
      </w:r>
      <w:r>
        <w:t xml:space="preserve">  </w:t>
      </w:r>
      <w:r w:rsidRPr="006D53C5">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 xml:space="preserve">я </w:t>
      </w:r>
      <w:r w:rsidRPr="006D53C5">
        <w:rPr>
          <w:rFonts w:ascii="Times New Roman" w:eastAsia="Times New Roman" w:hAnsi="Times New Roman" w:cs="Times New Roman"/>
          <w:sz w:val="28"/>
          <w:szCs w:val="28"/>
        </w:rPr>
        <w:t xml:space="preserve"> Госкомстата РФ от 18.08.1998 №88 (ред. от 03.05.2000) «Об утверждении унифицированных форм первичной учетной документации по учету кассовых операций, по учету результатов инвентаризации» представленная к проверке кассовая книга не прошнурована и не скреплена печатью.</w:t>
      </w:r>
      <w:r w:rsidRPr="008147DC">
        <w:rPr>
          <w:rFonts w:ascii="Times New Roman" w:hAnsi="Times New Roman" w:cs="Times New Roman"/>
          <w:b/>
          <w:i/>
          <w:sz w:val="28"/>
          <w:szCs w:val="28"/>
        </w:rPr>
        <w:t xml:space="preserve"> </w:t>
      </w:r>
      <w:r>
        <w:rPr>
          <w:rFonts w:ascii="Times New Roman" w:hAnsi="Times New Roman" w:cs="Times New Roman"/>
          <w:sz w:val="28"/>
          <w:szCs w:val="28"/>
        </w:rPr>
        <w:t xml:space="preserve">Листы книги </w:t>
      </w:r>
      <w:r w:rsidRPr="008147DC">
        <w:rPr>
          <w:rFonts w:ascii="Times New Roman" w:hAnsi="Times New Roman" w:cs="Times New Roman"/>
          <w:sz w:val="28"/>
          <w:szCs w:val="28"/>
        </w:rPr>
        <w:t>пронумерованы с ошибкой.</w:t>
      </w:r>
    </w:p>
    <w:p w:rsidR="0043680B" w:rsidRPr="00FF7BEF" w:rsidRDefault="0043680B" w:rsidP="00FF7BEF">
      <w:pPr>
        <w:pStyle w:val="aa"/>
        <w:tabs>
          <w:tab w:val="left" w:pos="567"/>
        </w:tabs>
        <w:spacing w:before="0" w:after="0" w:line="276" w:lineRule="auto"/>
        <w:rPr>
          <w:rFonts w:ascii="Times New Roman" w:hAnsi="Times New Roman" w:cs="Times New Roman"/>
          <w:color w:val="1A1A1A" w:themeColor="background1" w:themeShade="1A"/>
          <w:sz w:val="28"/>
          <w:szCs w:val="28"/>
        </w:rPr>
      </w:pPr>
      <w:r w:rsidRPr="006D53C5">
        <w:rPr>
          <w:color w:val="1A1A1A" w:themeColor="background1" w:themeShade="1A"/>
          <w:sz w:val="28"/>
          <w:szCs w:val="28"/>
        </w:rPr>
        <w:t xml:space="preserve">  </w:t>
      </w:r>
      <w:r w:rsidRPr="00FF7BEF">
        <w:rPr>
          <w:rFonts w:ascii="Times New Roman" w:hAnsi="Times New Roman" w:cs="Times New Roman"/>
          <w:color w:val="1A1A1A" w:themeColor="background1" w:themeShade="1A"/>
          <w:sz w:val="28"/>
          <w:szCs w:val="28"/>
        </w:rPr>
        <w:t xml:space="preserve">6. В нарушение </w:t>
      </w:r>
      <w:hyperlink r:id="rId14" w:anchor="_blank" w:history="1">
        <w:r w:rsidRPr="00FF7BEF">
          <w:rPr>
            <w:rFonts w:ascii="Times New Roman" w:hAnsi="Times New Roman" w:cs="Times New Roman"/>
            <w:color w:val="1A1A1A" w:themeColor="background1" w:themeShade="1A"/>
            <w:sz w:val="28"/>
            <w:szCs w:val="28"/>
          </w:rPr>
          <w:t>п.1 ст.26</w:t>
        </w:r>
      </w:hyperlink>
      <w:r w:rsidRPr="00FF7BEF">
        <w:rPr>
          <w:rFonts w:ascii="Times New Roman" w:hAnsi="Times New Roman" w:cs="Times New Roman"/>
          <w:color w:val="1A1A1A" w:themeColor="background1" w:themeShade="1A"/>
          <w:sz w:val="28"/>
          <w:szCs w:val="28"/>
        </w:rPr>
        <w:t xml:space="preserve"> ФЗ №161-ФЗ собственником имущества за период с 2018-2020гг. обязательная ежегодная аудиторская проверка независимым аудитором не проводилась. </w:t>
      </w:r>
    </w:p>
    <w:p w:rsidR="0043680B" w:rsidRPr="00F90A6F" w:rsidRDefault="0043680B" w:rsidP="0043680B">
      <w:pPr>
        <w:tabs>
          <w:tab w:val="left" w:pos="567"/>
        </w:tabs>
        <w:spacing w:after="0"/>
        <w:jc w:val="both"/>
        <w:rPr>
          <w:rFonts w:ascii="Times New Roman" w:hAnsi="Times New Roman" w:cs="Times New Roman"/>
          <w:sz w:val="16"/>
          <w:szCs w:val="16"/>
        </w:rPr>
      </w:pPr>
    </w:p>
    <w:p w:rsidR="0043680B" w:rsidRPr="006D53C5" w:rsidRDefault="0043680B" w:rsidP="0043680B">
      <w:pPr>
        <w:tabs>
          <w:tab w:val="left" w:pos="567"/>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w:t>
      </w:r>
      <w:r>
        <w:rPr>
          <w:rFonts w:ascii="Times New Roman" w:hAnsi="Times New Roman" w:cs="Times New Roman"/>
          <w:sz w:val="28"/>
          <w:szCs w:val="28"/>
        </w:rPr>
        <w:t xml:space="preserve">7. </w:t>
      </w:r>
      <w:r w:rsidRPr="006D53C5">
        <w:rPr>
          <w:rFonts w:ascii="Times New Roman" w:hAnsi="Times New Roman" w:cs="Times New Roman"/>
          <w:sz w:val="28"/>
          <w:szCs w:val="28"/>
        </w:rPr>
        <w:t>В нарушение п. 1.8  учетной политики установлен срок выдачи денежных средств в подотчет 120 дней.</w:t>
      </w:r>
    </w:p>
    <w:p w:rsidR="0043680B" w:rsidRPr="00F90A6F" w:rsidRDefault="0043680B" w:rsidP="0043680B">
      <w:pPr>
        <w:tabs>
          <w:tab w:val="left" w:pos="567"/>
        </w:tabs>
        <w:spacing w:after="0"/>
        <w:jc w:val="both"/>
        <w:rPr>
          <w:rFonts w:ascii="Times New Roman" w:hAnsi="Times New Roman"/>
          <w:color w:val="000000"/>
          <w:sz w:val="16"/>
          <w:szCs w:val="16"/>
        </w:rPr>
      </w:pPr>
    </w:p>
    <w:p w:rsidR="0043680B" w:rsidRPr="006D53C5" w:rsidRDefault="0043680B" w:rsidP="0043680B">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w:t>
      </w:r>
      <w:r>
        <w:rPr>
          <w:rFonts w:ascii="Times New Roman" w:hAnsi="Times New Roman"/>
          <w:color w:val="000000"/>
          <w:sz w:val="28"/>
          <w:szCs w:val="28"/>
        </w:rPr>
        <w:t xml:space="preserve">8. К проверке не представлены </w:t>
      </w:r>
      <w:r w:rsidRPr="006D53C5">
        <w:rPr>
          <w:rFonts w:ascii="Times New Roman" w:hAnsi="Times New Roman"/>
          <w:color w:val="000000"/>
          <w:sz w:val="28"/>
          <w:szCs w:val="28"/>
        </w:rPr>
        <w:t>заявления о выдаче денежных средств в подотчет на сумму 5 240,70 рублей, а именно:</w:t>
      </w:r>
    </w:p>
    <w:p w:rsidR="0043680B" w:rsidRPr="006D53C5" w:rsidRDefault="0043680B" w:rsidP="0043680B">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Игнатьева С.Л.  – 1 172,70 рублей (13.11.2020г. -930,70 руб., 18.11.2020г. – 242,00 руб.); </w:t>
      </w:r>
    </w:p>
    <w:p w:rsidR="0043680B" w:rsidRPr="006D53C5" w:rsidRDefault="0043680B" w:rsidP="0043680B">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Понкратов  В.Н. – 340,00 рублей (20.05.2020г.);</w:t>
      </w:r>
    </w:p>
    <w:p w:rsidR="0043680B" w:rsidRPr="006D53C5" w:rsidRDefault="0043680B" w:rsidP="0043680B">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Ткаченко А.С. – 3 728,00 рублей (05.06.2020г. – 3 150,00 руб., 22.06.2020г. – 578,00 руб.).</w:t>
      </w:r>
    </w:p>
    <w:p w:rsidR="0043680B" w:rsidRPr="00F90A6F" w:rsidRDefault="0043680B" w:rsidP="0043680B">
      <w:pPr>
        <w:tabs>
          <w:tab w:val="left" w:pos="567"/>
        </w:tabs>
        <w:autoSpaceDE w:val="0"/>
        <w:autoSpaceDN w:val="0"/>
        <w:adjustRightInd w:val="0"/>
        <w:spacing w:before="220" w:after="0"/>
        <w:contextualSpacing/>
        <w:jc w:val="both"/>
        <w:rPr>
          <w:sz w:val="16"/>
          <w:szCs w:val="16"/>
        </w:rPr>
      </w:pPr>
      <w:r w:rsidRPr="006D53C5">
        <w:rPr>
          <w:rFonts w:ascii="Times New Roman" w:hAnsi="Times New Roman" w:cs="Times New Roman"/>
          <w:sz w:val="28"/>
          <w:szCs w:val="28"/>
        </w:rPr>
        <w:t xml:space="preserve">     </w:t>
      </w:r>
    </w:p>
    <w:p w:rsidR="0043680B" w:rsidRPr="006D53C5" w:rsidRDefault="0043680B" w:rsidP="0043680B">
      <w:pPr>
        <w:pStyle w:val="pboth1"/>
        <w:tabs>
          <w:tab w:val="left" w:pos="567"/>
        </w:tabs>
        <w:spacing w:before="0" w:beforeAutospacing="0" w:after="0" w:line="276" w:lineRule="auto"/>
        <w:rPr>
          <w:sz w:val="28"/>
          <w:szCs w:val="28"/>
        </w:rPr>
      </w:pPr>
      <w:r w:rsidRPr="006D53C5">
        <w:rPr>
          <w:sz w:val="28"/>
          <w:szCs w:val="28"/>
        </w:rPr>
        <w:t xml:space="preserve">        </w:t>
      </w:r>
      <w:r>
        <w:rPr>
          <w:sz w:val="28"/>
          <w:szCs w:val="28"/>
        </w:rPr>
        <w:t xml:space="preserve">9. </w:t>
      </w:r>
      <w:r w:rsidRPr="006D53C5">
        <w:rPr>
          <w:sz w:val="28"/>
          <w:szCs w:val="28"/>
        </w:rPr>
        <w:t>Имеются замечания по составлению актов на списание ГСМ и путевых листов:</w:t>
      </w:r>
    </w:p>
    <w:p w:rsidR="0043680B" w:rsidRPr="006D53C5" w:rsidRDefault="0043680B" w:rsidP="0043680B">
      <w:pPr>
        <w:pStyle w:val="pboth1"/>
        <w:tabs>
          <w:tab w:val="left" w:pos="567"/>
        </w:tabs>
        <w:spacing w:before="0" w:beforeAutospacing="0" w:after="0" w:line="276" w:lineRule="auto"/>
        <w:rPr>
          <w:sz w:val="28"/>
          <w:szCs w:val="28"/>
        </w:rPr>
      </w:pPr>
      <w:r w:rsidRPr="006D53C5">
        <w:rPr>
          <w:sz w:val="28"/>
          <w:szCs w:val="28"/>
        </w:rPr>
        <w:t xml:space="preserve">        - не корректно указанно количество списанных литров (акт от 30.06.2020г. разница 10 литров  МТЗ-80, акт от 21.08.2020г. разница 5 литров (бензопила, бензокоса, генератор);</w:t>
      </w:r>
    </w:p>
    <w:p w:rsidR="0043680B" w:rsidRPr="006D53C5" w:rsidRDefault="0043680B" w:rsidP="0043680B">
      <w:pPr>
        <w:pStyle w:val="pboth1"/>
        <w:tabs>
          <w:tab w:val="left" w:pos="567"/>
        </w:tabs>
        <w:spacing w:before="0" w:beforeAutospacing="0" w:after="0" w:line="276" w:lineRule="auto"/>
        <w:rPr>
          <w:sz w:val="28"/>
          <w:szCs w:val="28"/>
        </w:rPr>
      </w:pPr>
      <w:r w:rsidRPr="006D53C5">
        <w:rPr>
          <w:sz w:val="28"/>
          <w:szCs w:val="28"/>
        </w:rPr>
        <w:t xml:space="preserve">        - имеются несовпадения литров, указанных в чеке и путевом листе (путевые листы на МТЗ-80 от 05.08.2020г. разница 30 литров.  </w:t>
      </w:r>
    </w:p>
    <w:p w:rsidR="0043680B" w:rsidRPr="00F90A6F" w:rsidRDefault="0043680B" w:rsidP="0043680B">
      <w:pPr>
        <w:pStyle w:val="pboth1"/>
        <w:tabs>
          <w:tab w:val="left" w:pos="567"/>
        </w:tabs>
        <w:spacing w:before="0" w:beforeAutospacing="0" w:after="0" w:line="276" w:lineRule="auto"/>
        <w:rPr>
          <w:sz w:val="16"/>
          <w:szCs w:val="16"/>
        </w:rPr>
      </w:pPr>
    </w:p>
    <w:p w:rsidR="0043680B" w:rsidRPr="005C4181" w:rsidRDefault="0043680B" w:rsidP="0043680B">
      <w:pPr>
        <w:tabs>
          <w:tab w:val="left" w:pos="567"/>
          <w:tab w:val="left" w:pos="993"/>
        </w:tabs>
        <w:jc w:val="both"/>
        <w:rPr>
          <w:rFonts w:ascii="Times New Roman" w:hAnsi="Times New Roman" w:cs="Times New Roman"/>
          <w:sz w:val="28"/>
          <w:szCs w:val="28"/>
        </w:rPr>
      </w:pPr>
      <w:r w:rsidRPr="005C4181">
        <w:rPr>
          <w:rFonts w:ascii="Times New Roman" w:hAnsi="Times New Roman" w:cs="Times New Roman"/>
          <w:sz w:val="28"/>
          <w:szCs w:val="28"/>
          <w:shd w:val="clear" w:color="auto" w:fill="FFFFFF"/>
        </w:rPr>
        <w:t xml:space="preserve">         1</w:t>
      </w:r>
      <w:r>
        <w:rPr>
          <w:rFonts w:ascii="Times New Roman" w:hAnsi="Times New Roman" w:cs="Times New Roman"/>
          <w:sz w:val="28"/>
          <w:szCs w:val="28"/>
          <w:shd w:val="clear" w:color="auto" w:fill="FFFFFF"/>
        </w:rPr>
        <w:t>0</w:t>
      </w:r>
      <w:r w:rsidRPr="005C418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Pr="005C4181">
        <w:rPr>
          <w:rFonts w:ascii="Times New Roman" w:hAnsi="Times New Roman" w:cs="Times New Roman"/>
          <w:sz w:val="28"/>
          <w:szCs w:val="28"/>
        </w:rPr>
        <w:t>становлены неподтвержденные расходы по списанию бензина на общую сумму 2 449,24 рублей (58,42 л.)</w:t>
      </w:r>
      <w:r>
        <w:rPr>
          <w:rFonts w:ascii="Times New Roman" w:hAnsi="Times New Roman" w:cs="Times New Roman"/>
          <w:sz w:val="28"/>
          <w:szCs w:val="28"/>
        </w:rPr>
        <w:t xml:space="preserve">, во </w:t>
      </w:r>
      <w:r w:rsidRPr="005C4181">
        <w:rPr>
          <w:rFonts w:ascii="Times New Roman" w:hAnsi="Times New Roman" w:cs="Times New Roman"/>
          <w:sz w:val="28"/>
          <w:szCs w:val="28"/>
        </w:rPr>
        <w:t xml:space="preserve">время ежегодного отпуска мастера МУП ЖКХ «Стимул» Понкратова В.Н. </w:t>
      </w:r>
      <w:r>
        <w:rPr>
          <w:rFonts w:ascii="Times New Roman" w:hAnsi="Times New Roman" w:cs="Times New Roman"/>
          <w:sz w:val="28"/>
          <w:szCs w:val="28"/>
        </w:rPr>
        <w:t xml:space="preserve">(приказ от 01.02.2020г. №5) </w:t>
      </w:r>
      <w:r w:rsidRPr="005C4181">
        <w:rPr>
          <w:rFonts w:ascii="Times New Roman" w:hAnsi="Times New Roman" w:cs="Times New Roman"/>
          <w:sz w:val="28"/>
          <w:szCs w:val="28"/>
        </w:rPr>
        <w:t>в период с 05.02.2020г. по 18.02.2020г. (путевой лист от 05.02.2020г., от 10.02.2020г., от 12.02.2020г., от 14.02.2020г., 18.02.2020г.</w:t>
      </w:r>
      <w:r>
        <w:rPr>
          <w:rFonts w:ascii="Times New Roman" w:hAnsi="Times New Roman" w:cs="Times New Roman"/>
          <w:sz w:val="28"/>
          <w:szCs w:val="28"/>
        </w:rPr>
        <w:t>).</w:t>
      </w:r>
      <w:r w:rsidRPr="005C4181">
        <w:rPr>
          <w:rFonts w:ascii="Times New Roman" w:hAnsi="Times New Roman" w:cs="Times New Roman"/>
          <w:sz w:val="28"/>
          <w:szCs w:val="28"/>
        </w:rPr>
        <w:t xml:space="preserve">  В результате чего можно сделать вывод, что бензин в указанный период времени приобретался в личных целях, данные расходы нельзя отнести к расходам Предприятия.</w:t>
      </w:r>
    </w:p>
    <w:p w:rsidR="0043680B" w:rsidRDefault="0043680B" w:rsidP="0043680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 </w:t>
      </w:r>
      <w:r w:rsidRPr="006D53C5">
        <w:rPr>
          <w:rFonts w:ascii="Times New Roman" w:eastAsia="Times New Roman" w:hAnsi="Times New Roman" w:cs="Times New Roman"/>
          <w:sz w:val="28"/>
          <w:szCs w:val="28"/>
        </w:rPr>
        <w:t>штатны</w:t>
      </w:r>
      <w:r>
        <w:rPr>
          <w:rFonts w:ascii="Times New Roman" w:eastAsia="Times New Roman" w:hAnsi="Times New Roman" w:cs="Times New Roman"/>
          <w:sz w:val="28"/>
          <w:szCs w:val="28"/>
        </w:rPr>
        <w:t>х</w:t>
      </w:r>
      <w:r w:rsidRPr="006D53C5">
        <w:rPr>
          <w:rFonts w:ascii="Times New Roman" w:eastAsia="Times New Roman" w:hAnsi="Times New Roman" w:cs="Times New Roman"/>
          <w:sz w:val="28"/>
          <w:szCs w:val="28"/>
        </w:rPr>
        <w:t xml:space="preserve"> расписания</w:t>
      </w:r>
      <w:r>
        <w:rPr>
          <w:rFonts w:ascii="Times New Roman" w:eastAsia="Times New Roman" w:hAnsi="Times New Roman" w:cs="Times New Roman"/>
          <w:sz w:val="28"/>
          <w:szCs w:val="28"/>
        </w:rPr>
        <w:t>х,</w:t>
      </w:r>
      <w:r w:rsidRPr="006D5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представленных к про</w:t>
      </w:r>
      <w:r w:rsidRPr="006D53C5">
        <w:rPr>
          <w:rFonts w:ascii="Times New Roman" w:eastAsia="Times New Roman" w:hAnsi="Times New Roman" w:cs="Times New Roman"/>
          <w:sz w:val="28"/>
          <w:szCs w:val="28"/>
        </w:rPr>
        <w:t>верке неверно рассчитан месячный фонд оплаты труда</w:t>
      </w:r>
      <w:r>
        <w:rPr>
          <w:rFonts w:ascii="Times New Roman" w:eastAsia="Times New Roman" w:hAnsi="Times New Roman" w:cs="Times New Roman"/>
          <w:sz w:val="28"/>
          <w:szCs w:val="28"/>
        </w:rPr>
        <w:t>.</w:t>
      </w:r>
    </w:p>
    <w:p w:rsidR="0043680B" w:rsidRPr="00F90A6F" w:rsidRDefault="0043680B" w:rsidP="0043680B">
      <w:pPr>
        <w:spacing w:after="0"/>
        <w:ind w:firstLine="567"/>
        <w:jc w:val="both"/>
        <w:rPr>
          <w:rFonts w:ascii="Times New Roman" w:eastAsia="Times New Roman" w:hAnsi="Times New Roman" w:cs="Times New Roman"/>
          <w:sz w:val="16"/>
          <w:szCs w:val="16"/>
        </w:rPr>
      </w:pPr>
    </w:p>
    <w:p w:rsidR="0043680B" w:rsidRPr="006D53C5" w:rsidRDefault="0043680B" w:rsidP="0043680B">
      <w:pPr>
        <w:spacing w:after="0"/>
        <w:ind w:firstLine="567"/>
        <w:jc w:val="both"/>
        <w:rPr>
          <w:rFonts w:ascii="Times New Roman" w:hAnsi="Times New Roman"/>
          <w:sz w:val="28"/>
          <w:szCs w:val="28"/>
        </w:rPr>
      </w:pPr>
      <w:r>
        <w:rPr>
          <w:rFonts w:ascii="Times New Roman" w:eastAsia="Times New Roman" w:hAnsi="Times New Roman" w:cs="Times New Roman"/>
          <w:sz w:val="28"/>
          <w:szCs w:val="28"/>
        </w:rPr>
        <w:t xml:space="preserve">12. </w:t>
      </w:r>
      <w:r w:rsidRPr="006D53C5">
        <w:rPr>
          <w:rFonts w:ascii="Times New Roman" w:hAnsi="Times New Roman"/>
          <w:sz w:val="28"/>
          <w:szCs w:val="28"/>
        </w:rPr>
        <w:t xml:space="preserve">В нарушение ст.3 Положения об оплате труда и премировании работников МУП ЖКХ «Стимул», в  отсутствие приказа о премировании неправомерно выплачена премия в марте работнику МУП ЖКХ «Стимул» Кириллову А.П.  в размере 2 000,00 рублей. </w:t>
      </w:r>
    </w:p>
    <w:p w:rsidR="0043680B" w:rsidRPr="00F90A6F" w:rsidRDefault="0043680B" w:rsidP="0043680B">
      <w:pPr>
        <w:tabs>
          <w:tab w:val="left" w:pos="567"/>
          <w:tab w:val="left" w:pos="709"/>
        </w:tabs>
        <w:spacing w:after="0"/>
        <w:jc w:val="both"/>
        <w:rPr>
          <w:rFonts w:ascii="Times New Roman" w:hAnsi="Times New Roman" w:cs="Times New Roman"/>
          <w:sz w:val="16"/>
          <w:szCs w:val="16"/>
        </w:rPr>
      </w:pPr>
    </w:p>
    <w:p w:rsidR="0043680B" w:rsidRPr="006D53C5" w:rsidRDefault="0043680B" w:rsidP="0043680B">
      <w:pPr>
        <w:tabs>
          <w:tab w:val="left" w:pos="567"/>
          <w:tab w:val="left" w:pos="709"/>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w:t>
      </w:r>
      <w:r>
        <w:rPr>
          <w:rFonts w:ascii="Times New Roman" w:hAnsi="Times New Roman" w:cs="Times New Roman"/>
          <w:sz w:val="28"/>
          <w:szCs w:val="28"/>
        </w:rPr>
        <w:t xml:space="preserve">13. </w:t>
      </w:r>
      <w:r w:rsidRPr="006D53C5">
        <w:rPr>
          <w:rFonts w:ascii="Times New Roman" w:eastAsia="Times New Roman" w:hAnsi="Times New Roman" w:cs="Times New Roman"/>
          <w:sz w:val="28"/>
          <w:szCs w:val="28"/>
        </w:rPr>
        <w:t>В нарушение требований, установленных статьей 136 Трудового Кодекса РФ, пунктом 2.7.3 Положения об оплате труда и премирова</w:t>
      </w:r>
      <w:r>
        <w:rPr>
          <w:rFonts w:ascii="Times New Roman" w:eastAsia="Times New Roman" w:hAnsi="Times New Roman" w:cs="Times New Roman"/>
          <w:sz w:val="28"/>
          <w:szCs w:val="28"/>
        </w:rPr>
        <w:t>н</w:t>
      </w:r>
      <w:r w:rsidRPr="006D53C5">
        <w:rPr>
          <w:rFonts w:ascii="Times New Roman" w:eastAsia="Times New Roman" w:hAnsi="Times New Roman" w:cs="Times New Roman"/>
          <w:sz w:val="28"/>
          <w:szCs w:val="28"/>
        </w:rPr>
        <w:t>ии работников МУП ЖКХ «Стимул»,</w:t>
      </w:r>
      <w:r w:rsidRPr="006D53C5">
        <w:rPr>
          <w:rFonts w:ascii="Times New Roman" w:hAnsi="Times New Roman" w:cs="Times New Roman"/>
          <w:sz w:val="28"/>
          <w:szCs w:val="28"/>
        </w:rPr>
        <w:t xml:space="preserve"> заработная плата работникам Предприятия неоднократно выплачивалась с задержкой (ноябрь, декабрь). </w:t>
      </w:r>
    </w:p>
    <w:p w:rsidR="0043680B" w:rsidRPr="00F90A6F" w:rsidRDefault="0043680B" w:rsidP="0043680B">
      <w:pPr>
        <w:tabs>
          <w:tab w:val="left" w:pos="567"/>
        </w:tabs>
        <w:spacing w:after="0"/>
        <w:jc w:val="both"/>
        <w:rPr>
          <w:rFonts w:ascii="Times New Roman" w:hAnsi="Times New Roman" w:cs="Times New Roman"/>
          <w:sz w:val="16"/>
          <w:szCs w:val="16"/>
          <w:shd w:val="clear" w:color="auto" w:fill="FFFFFF"/>
        </w:rPr>
      </w:pPr>
      <w:r>
        <w:rPr>
          <w:rFonts w:ascii="Times New Roman" w:hAnsi="Times New Roman"/>
          <w:sz w:val="28"/>
          <w:szCs w:val="28"/>
        </w:rPr>
        <w:t xml:space="preserve">     </w:t>
      </w:r>
    </w:p>
    <w:p w:rsidR="0011127E" w:rsidRPr="009B781D" w:rsidRDefault="0011127E" w:rsidP="009B781D">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sidR="00402A00">
        <w:rPr>
          <w:rFonts w:ascii="Times New Roman" w:eastAsia="Times New Roman" w:hAnsi="Times New Roman" w:cs="Times New Roman"/>
          <w:sz w:val="28"/>
          <w:szCs w:val="28"/>
        </w:rPr>
        <w:t xml:space="preserve">я был составлен акт </w:t>
      </w:r>
      <w:r w:rsidRPr="009B781D">
        <w:rPr>
          <w:rFonts w:ascii="Times New Roman" w:eastAsia="Times New Roman" w:hAnsi="Times New Roman" w:cs="Times New Roman"/>
          <w:sz w:val="28"/>
          <w:szCs w:val="28"/>
        </w:rPr>
        <w:t>и даны соответствующие рекомендации.</w:t>
      </w:r>
    </w:p>
    <w:p w:rsidR="00402A00" w:rsidRDefault="0011127E" w:rsidP="004B5E02">
      <w:pPr>
        <w:pStyle w:val="6"/>
        <w:tabs>
          <w:tab w:val="left" w:pos="567"/>
        </w:tabs>
        <w:spacing w:before="0" w:line="276" w:lineRule="auto"/>
        <w:ind w:firstLine="0"/>
      </w:pPr>
      <w:r w:rsidRPr="009B781D">
        <w:t xml:space="preserve">  </w:t>
      </w:r>
      <w:r w:rsidR="004B5E02">
        <w:t xml:space="preserve">      </w:t>
      </w:r>
      <w:r w:rsidRPr="009B781D">
        <w:t xml:space="preserve">В целях соблюдения требований действующего законодательства и устранения нарушений, выявленных при проверке анализа </w:t>
      </w:r>
      <w:r w:rsidRPr="009B781D">
        <w:rPr>
          <w:bCs/>
          <w:color w:val="000000"/>
        </w:rPr>
        <w:t>финансово-хозяйственной деятельности</w:t>
      </w:r>
      <w:r w:rsidRPr="009B781D">
        <w:t xml:space="preserve"> МУП ЖКХ «Стимул» Счётной палатой было принято решение направить представление директору МУП ЖКХ «Стимул» с целью принятия мер по устранению выявленных нарушений, направить акт проверки в Совет депутатов Саракташского поссовета и главе Саракт</w:t>
      </w:r>
      <w:r w:rsidR="00402A00">
        <w:t xml:space="preserve">ашского поссовета для сведения, </w:t>
      </w:r>
      <w:r w:rsidR="00402A00" w:rsidRPr="009B781D">
        <w:t>а также</w:t>
      </w:r>
      <w:r w:rsidR="00402A00" w:rsidRPr="00402A00">
        <w:t xml:space="preserve"> </w:t>
      </w:r>
      <w:r w:rsidR="00402A00" w:rsidRPr="00153B98">
        <w:t xml:space="preserve">в прокуратуру </w:t>
      </w:r>
      <w:r w:rsidR="00402A00">
        <w:t>Саракташского района</w:t>
      </w:r>
      <w:r w:rsidR="00402A00" w:rsidRPr="00153B98">
        <w:t>.</w:t>
      </w:r>
    </w:p>
    <w:p w:rsidR="00FF7BEF" w:rsidRDefault="00FF7BEF" w:rsidP="004B5E02">
      <w:pPr>
        <w:pStyle w:val="6"/>
        <w:tabs>
          <w:tab w:val="left" w:pos="567"/>
        </w:tabs>
        <w:spacing w:before="0" w:line="276" w:lineRule="auto"/>
        <w:ind w:firstLine="0"/>
      </w:pPr>
    </w:p>
    <w:p w:rsidR="00FF7BEF" w:rsidRPr="00FF7BEF" w:rsidRDefault="00FF7BEF" w:rsidP="00FF7BEF">
      <w:pPr>
        <w:pStyle w:val="21"/>
        <w:overflowPunct/>
        <w:autoSpaceDE/>
        <w:adjustRightInd/>
        <w:rPr>
          <w:i/>
          <w:szCs w:val="28"/>
        </w:rPr>
      </w:pPr>
      <w:r w:rsidRPr="00FF7BEF">
        <w:rPr>
          <w:i/>
        </w:rPr>
        <w:t>4.2.</w:t>
      </w:r>
      <w:r w:rsidRPr="00FF7BEF">
        <w:rPr>
          <w:i/>
          <w:szCs w:val="28"/>
        </w:rPr>
        <w:t xml:space="preserve"> 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w:t>
      </w:r>
    </w:p>
    <w:p w:rsidR="00FF7BEF" w:rsidRDefault="00FF7BEF" w:rsidP="00FF7BEF">
      <w:pPr>
        <w:pStyle w:val="21"/>
        <w:overflowPunct/>
        <w:autoSpaceDE/>
        <w:adjustRightInd/>
        <w:rPr>
          <w:i/>
          <w:szCs w:val="28"/>
        </w:rPr>
      </w:pPr>
      <w:r w:rsidRPr="00FF7BEF">
        <w:rPr>
          <w:i/>
          <w:szCs w:val="28"/>
        </w:rPr>
        <w:t>за 2020 год</w:t>
      </w:r>
    </w:p>
    <w:p w:rsidR="004402CC" w:rsidRPr="00FF7BEF" w:rsidRDefault="004402CC" w:rsidP="00FF7BEF">
      <w:pPr>
        <w:pStyle w:val="21"/>
        <w:overflowPunct/>
        <w:autoSpaceDE/>
        <w:adjustRightInd/>
        <w:rPr>
          <w:i/>
          <w:szCs w:val="28"/>
        </w:rPr>
      </w:pPr>
    </w:p>
    <w:p w:rsidR="004402CC" w:rsidRDefault="004402CC" w:rsidP="004402CC">
      <w:pPr>
        <w:pStyle w:val="21"/>
        <w:overflowPunct/>
        <w:autoSpaceDE/>
        <w:adjustRightInd/>
        <w:spacing w:line="276" w:lineRule="auto"/>
        <w:jc w:val="both"/>
        <w:rPr>
          <w:b w:val="0"/>
          <w:szCs w:val="28"/>
        </w:rPr>
      </w:pPr>
      <w:r w:rsidRPr="004402CC">
        <w:rPr>
          <w:b w:val="0"/>
        </w:rPr>
        <w:t xml:space="preserve">        В соответствии с </w:t>
      </w:r>
      <w:r w:rsidRPr="004402CC">
        <w:rPr>
          <w:b w:val="0"/>
          <w:szCs w:val="28"/>
        </w:rPr>
        <w:t>пункт</w:t>
      </w:r>
      <w:r w:rsidRPr="004402CC">
        <w:rPr>
          <w:b w:val="0"/>
        </w:rPr>
        <w:t>ом</w:t>
      </w:r>
      <w:r w:rsidRPr="004402CC">
        <w:rPr>
          <w:b w:val="0"/>
          <w:szCs w:val="28"/>
        </w:rPr>
        <w:t xml:space="preserve"> 1.3 </w:t>
      </w:r>
      <w:r w:rsidRPr="004402CC">
        <w:rPr>
          <w:b w:val="0"/>
          <w:spacing w:val="8"/>
          <w:szCs w:val="28"/>
        </w:rPr>
        <w:t>плана работы контрольно-счетного органа «</w:t>
      </w:r>
      <w:r w:rsidRPr="004402CC">
        <w:rPr>
          <w:b w:val="0"/>
          <w:szCs w:val="28"/>
        </w:rPr>
        <w:t>Счетная палата» муниципального образования Саракташский поссовет на 2021</w:t>
      </w:r>
      <w:r w:rsidRPr="004402CC">
        <w:rPr>
          <w:b w:val="0"/>
        </w:rPr>
        <w:t xml:space="preserve"> год председателем Счетной палаты было проведено контрольное мероприятие «</w:t>
      </w:r>
      <w:r w:rsidRPr="004402CC">
        <w:rPr>
          <w:b w:val="0"/>
          <w:szCs w:val="28"/>
        </w:rPr>
        <w:t>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за 2020 год</w:t>
      </w:r>
      <w:r>
        <w:rPr>
          <w:b w:val="0"/>
          <w:szCs w:val="28"/>
        </w:rPr>
        <w:t>.</w:t>
      </w:r>
    </w:p>
    <w:p w:rsidR="004402CC" w:rsidRPr="000A4401" w:rsidRDefault="004402CC" w:rsidP="004402CC">
      <w:pPr>
        <w:pStyle w:val="21"/>
        <w:overflowPunct/>
        <w:autoSpaceDE/>
        <w:adjustRightInd/>
        <w:spacing w:line="276" w:lineRule="auto"/>
        <w:jc w:val="both"/>
        <w:rPr>
          <w:b w:val="0"/>
          <w:sz w:val="16"/>
          <w:szCs w:val="16"/>
        </w:rPr>
      </w:pPr>
    </w:p>
    <w:p w:rsidR="004402CC" w:rsidRPr="004402CC" w:rsidRDefault="004402CC" w:rsidP="004402CC">
      <w:pPr>
        <w:tabs>
          <w:tab w:val="left" w:pos="56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2CC">
        <w:rPr>
          <w:rFonts w:ascii="Times New Roman" w:eastAsia="Times New Roman" w:hAnsi="Times New Roman" w:cs="Times New Roman"/>
          <w:sz w:val="28"/>
          <w:szCs w:val="28"/>
        </w:rPr>
        <w:t xml:space="preserve">Цель проверки: </w:t>
      </w:r>
    </w:p>
    <w:p w:rsidR="004402CC" w:rsidRPr="00F04103" w:rsidRDefault="004402CC" w:rsidP="004402CC">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b/>
          <w:bCs/>
          <w:sz w:val="28"/>
          <w:szCs w:val="28"/>
        </w:rPr>
        <w:t xml:space="preserve">         - </w:t>
      </w:r>
      <w:r w:rsidRPr="00F04103">
        <w:rPr>
          <w:rFonts w:ascii="Times New Roman" w:eastAsia="Times New Roman" w:hAnsi="Times New Roman" w:cs="Times New Roman"/>
          <w:sz w:val="28"/>
          <w:szCs w:val="28"/>
          <w:lang w:eastAsia="ar-SA"/>
        </w:rPr>
        <w:t>нормативное правовое регулирование вопросов использования бюджетных средств, выделенных на финансирование дорожной деятельности</w:t>
      </w:r>
      <w:r w:rsidRPr="00F04103">
        <w:rPr>
          <w:rFonts w:ascii="Times New Roman" w:eastAsia="Times New Roman" w:hAnsi="Times New Roman" w:cs="Times New Roman"/>
          <w:sz w:val="28"/>
          <w:szCs w:val="28"/>
        </w:rPr>
        <w:t>;</w:t>
      </w:r>
    </w:p>
    <w:p w:rsidR="004402CC" w:rsidRPr="00F04103" w:rsidRDefault="004402CC" w:rsidP="004402CC">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 анализ объемов бюджетных ассигнований, финансирования и их расходования; </w:t>
      </w:r>
    </w:p>
    <w:p w:rsidR="004402CC" w:rsidRDefault="004402CC" w:rsidP="004402CC">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 проверка целевого и эффективного использования средств дорожного фонда, направленных на осуществление дорожной деятельности в отношении автомобильных дорог общего пользования местного значения за </w:t>
      </w:r>
      <w:r>
        <w:rPr>
          <w:rFonts w:ascii="Times New Roman" w:eastAsia="Times New Roman" w:hAnsi="Times New Roman" w:cs="Times New Roman"/>
          <w:sz w:val="28"/>
          <w:szCs w:val="28"/>
        </w:rPr>
        <w:t>2020 год</w:t>
      </w:r>
      <w:r w:rsidRPr="00F04103">
        <w:rPr>
          <w:rFonts w:ascii="Times New Roman" w:eastAsia="Times New Roman" w:hAnsi="Times New Roman" w:cs="Times New Roman"/>
          <w:sz w:val="28"/>
          <w:szCs w:val="28"/>
        </w:rPr>
        <w:t xml:space="preserve">. </w:t>
      </w:r>
    </w:p>
    <w:p w:rsidR="004402CC" w:rsidRDefault="004402CC" w:rsidP="004402CC">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9B781D">
        <w:rPr>
          <w:rFonts w:ascii="Times New Roman" w:eastAsia="Times New Roman" w:hAnsi="Times New Roman" w:cs="Times New Roman"/>
          <w:sz w:val="28"/>
          <w:szCs w:val="28"/>
          <w:lang w:eastAsia="ru-RU"/>
        </w:rPr>
        <w:t xml:space="preserve">     </w:t>
      </w: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4402CC" w:rsidRPr="00D905CC" w:rsidRDefault="004402CC" w:rsidP="004402CC">
      <w:pPr>
        <w:pStyle w:val="230"/>
        <w:tabs>
          <w:tab w:val="left" w:pos="567"/>
          <w:tab w:val="left" w:pos="709"/>
        </w:tabs>
        <w:ind w:firstLine="0"/>
        <w:rPr>
          <w:color w:val="000000"/>
          <w:sz w:val="26"/>
          <w:szCs w:val="26"/>
        </w:rPr>
      </w:pPr>
      <w:r>
        <w:rPr>
          <w:color w:val="000000"/>
          <w:szCs w:val="28"/>
        </w:rPr>
        <w:t xml:space="preserve">       </w:t>
      </w:r>
      <w:r w:rsidRPr="00BD06C0">
        <w:rPr>
          <w:color w:val="000000"/>
          <w:szCs w:val="28"/>
        </w:rPr>
        <w:t>1.</w:t>
      </w:r>
      <w:r>
        <w:rPr>
          <w:color w:val="000000"/>
          <w:sz w:val="26"/>
          <w:szCs w:val="26"/>
        </w:rPr>
        <w:t xml:space="preserve"> </w:t>
      </w:r>
      <w:r w:rsidRPr="0013650A">
        <w:rPr>
          <w:szCs w:val="28"/>
        </w:rPr>
        <w:t>Постановлением администрации муниципального образования Саракташский поссовет  от 14.11.2017 №556-п (в ред. от 15.06.2020)</w:t>
      </w:r>
      <w:r>
        <w:rPr>
          <w:szCs w:val="28"/>
        </w:rPr>
        <w:t xml:space="preserve"> </w:t>
      </w:r>
      <w:r w:rsidRPr="0013650A">
        <w:rPr>
          <w:szCs w:val="28"/>
        </w:rPr>
        <w:t>утверждена 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на 2</w:t>
      </w:r>
      <w:r>
        <w:rPr>
          <w:szCs w:val="28"/>
        </w:rPr>
        <w:t>017-2024 годы».</w:t>
      </w:r>
    </w:p>
    <w:p w:rsidR="004402CC" w:rsidRPr="00BD06C0" w:rsidRDefault="004402CC" w:rsidP="004402CC">
      <w:pPr>
        <w:pStyle w:val="ae"/>
        <w:autoSpaceDE w:val="0"/>
        <w:autoSpaceDN w:val="0"/>
        <w:adjustRightInd w:val="0"/>
        <w:spacing w:after="0" w:line="276" w:lineRule="auto"/>
        <w:ind w:firstLine="567"/>
        <w:jc w:val="both"/>
        <w:rPr>
          <w:sz w:val="16"/>
          <w:szCs w:val="16"/>
        </w:rPr>
      </w:pPr>
    </w:p>
    <w:p w:rsidR="004402CC" w:rsidRDefault="004402CC" w:rsidP="004402CC">
      <w:pPr>
        <w:pStyle w:val="ae"/>
        <w:autoSpaceDE w:val="0"/>
        <w:autoSpaceDN w:val="0"/>
        <w:adjustRightInd w:val="0"/>
        <w:spacing w:after="0" w:line="276" w:lineRule="auto"/>
        <w:ind w:firstLine="567"/>
        <w:jc w:val="both"/>
        <w:rPr>
          <w:sz w:val="28"/>
          <w:szCs w:val="28"/>
        </w:rPr>
      </w:pPr>
      <w:r>
        <w:rPr>
          <w:sz w:val="28"/>
          <w:szCs w:val="28"/>
        </w:rPr>
        <w:t xml:space="preserve">2. </w:t>
      </w:r>
      <w:r w:rsidRPr="0013650A">
        <w:rPr>
          <w:sz w:val="28"/>
          <w:szCs w:val="28"/>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включена в Перечень муниципальных программ Саракташского поссовета</w:t>
      </w:r>
      <w:r>
        <w:rPr>
          <w:sz w:val="28"/>
          <w:szCs w:val="28"/>
        </w:rPr>
        <w:t>,</w:t>
      </w:r>
      <w:r w:rsidRPr="0013650A">
        <w:rPr>
          <w:sz w:val="28"/>
          <w:szCs w:val="28"/>
        </w:rPr>
        <w:t xml:space="preserve"> утвержденный Постановлением администрации Саракташского поссовета от 12.08.2019 № 233-п. </w:t>
      </w:r>
    </w:p>
    <w:p w:rsidR="004402CC" w:rsidRPr="00BD06C0" w:rsidRDefault="004402CC" w:rsidP="004402CC">
      <w:pPr>
        <w:pStyle w:val="ae"/>
        <w:autoSpaceDE w:val="0"/>
        <w:autoSpaceDN w:val="0"/>
        <w:adjustRightInd w:val="0"/>
        <w:spacing w:after="0" w:line="276" w:lineRule="auto"/>
        <w:ind w:firstLine="567"/>
        <w:jc w:val="both"/>
        <w:rPr>
          <w:sz w:val="16"/>
          <w:szCs w:val="16"/>
        </w:rPr>
      </w:pPr>
    </w:p>
    <w:p w:rsidR="004402CC" w:rsidRDefault="004402CC" w:rsidP="004402CC">
      <w:pPr>
        <w:pStyle w:val="220"/>
        <w:tabs>
          <w:tab w:val="left" w:pos="567"/>
        </w:tabs>
        <w:spacing w:line="276" w:lineRule="auto"/>
        <w:ind w:firstLine="0"/>
        <w:rPr>
          <w:szCs w:val="28"/>
        </w:rPr>
      </w:pPr>
      <w:r w:rsidRPr="00CB68A9">
        <w:rPr>
          <w:szCs w:val="28"/>
        </w:rPr>
        <w:t xml:space="preserve">      </w:t>
      </w:r>
      <w:r>
        <w:rPr>
          <w:szCs w:val="28"/>
        </w:rPr>
        <w:t xml:space="preserve">  </w:t>
      </w:r>
      <w:r w:rsidRPr="00CB68A9">
        <w:rPr>
          <w:szCs w:val="28"/>
        </w:rPr>
        <w:t>3.</w:t>
      </w:r>
      <w:r>
        <w:rPr>
          <w:szCs w:val="28"/>
        </w:rPr>
        <w:t xml:space="preserve"> </w:t>
      </w:r>
      <w:r w:rsidRPr="00CB68A9">
        <w:rPr>
          <w:szCs w:val="28"/>
        </w:rPr>
        <w:t>В состав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входит п</w:t>
      </w:r>
      <w:r w:rsidRPr="00CB68A9">
        <w:rPr>
          <w:color w:val="000000"/>
          <w:szCs w:val="28"/>
        </w:rPr>
        <w:t>одпрограмма «Развитие дорожного хозяйства на территории муниципального образования Саракташский поссовет»</w:t>
      </w:r>
      <w:r w:rsidRPr="00CB68A9">
        <w:rPr>
          <w:szCs w:val="28"/>
        </w:rPr>
        <w:t xml:space="preserve"> </w:t>
      </w:r>
      <w:r w:rsidRPr="0013650A">
        <w:rPr>
          <w:szCs w:val="28"/>
        </w:rPr>
        <w:t xml:space="preserve">на 2018 – 2024 годы. </w:t>
      </w:r>
      <w:r>
        <w:rPr>
          <w:szCs w:val="28"/>
        </w:rPr>
        <w:t xml:space="preserve"> </w:t>
      </w:r>
      <w:r w:rsidRPr="0013650A">
        <w:rPr>
          <w:szCs w:val="28"/>
        </w:rPr>
        <w:t>Реализация мероприятий Подпрограммы предусмотрена по подразделу бюджетной классификации 0409 «Дорожное хозяйство (дорожные фонды)».</w:t>
      </w:r>
    </w:p>
    <w:p w:rsidR="004402CC" w:rsidRPr="00BD06C0" w:rsidRDefault="004402CC" w:rsidP="004402CC">
      <w:pPr>
        <w:pStyle w:val="220"/>
        <w:tabs>
          <w:tab w:val="left" w:pos="567"/>
        </w:tabs>
        <w:spacing w:line="276" w:lineRule="auto"/>
        <w:ind w:firstLine="0"/>
        <w:rPr>
          <w:sz w:val="16"/>
          <w:szCs w:val="16"/>
        </w:rPr>
      </w:pPr>
    </w:p>
    <w:p w:rsidR="004402CC" w:rsidRDefault="004402CC" w:rsidP="004402CC">
      <w:pPr>
        <w:pStyle w:val="ConsPlusTitle"/>
        <w:spacing w:line="27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shd w:val="clear" w:color="auto" w:fill="FFFFFF"/>
        </w:rPr>
        <w:t xml:space="preserve">4. </w:t>
      </w:r>
      <w:r w:rsidRPr="0013650A">
        <w:rPr>
          <w:rFonts w:ascii="Times New Roman" w:hAnsi="Times New Roman" w:cs="Times New Roman"/>
          <w:b w:val="0"/>
          <w:sz w:val="28"/>
          <w:szCs w:val="28"/>
          <w:shd w:val="clear" w:color="auto" w:fill="FFFFFF"/>
        </w:rPr>
        <w:t xml:space="preserve">В соответствии с пунктом 5 статьи 179.4 Бюджетного кодекса РФ, </w:t>
      </w:r>
      <w:r w:rsidRPr="0013650A">
        <w:rPr>
          <w:rFonts w:ascii="Times New Roman" w:hAnsi="Times New Roman" w:cs="Times New Roman"/>
          <w:b w:val="0"/>
          <w:sz w:val="28"/>
          <w:szCs w:val="28"/>
        </w:rPr>
        <w:t>Решением Совета депутатов муниципального образования Саракташский поссовет от 23.08.2013 №144</w:t>
      </w:r>
      <w:r w:rsidRPr="0013650A">
        <w:rPr>
          <w:rFonts w:ascii="Times New Roman" w:hAnsi="Times New Roman" w:cs="Times New Roman"/>
          <w:b w:val="0"/>
          <w:sz w:val="28"/>
          <w:szCs w:val="28"/>
          <w:lang w:eastAsia="zh-CN"/>
        </w:rPr>
        <w:t xml:space="preserve"> (с изменениями от 10.07.2019 №255)</w:t>
      </w:r>
      <w:r w:rsidRPr="0013650A">
        <w:rPr>
          <w:rFonts w:ascii="Times New Roman" w:hAnsi="Times New Roman" w:cs="Times New Roman"/>
          <w:b w:val="0"/>
          <w:sz w:val="28"/>
          <w:szCs w:val="28"/>
          <w:shd w:val="clear" w:color="auto" w:fill="FFFFFF"/>
        </w:rPr>
        <w:t xml:space="preserve"> в целях формирования и использования бюджетных ассигнований дорожного фонда </w:t>
      </w:r>
      <w:r w:rsidRPr="0013650A">
        <w:rPr>
          <w:rFonts w:ascii="Times New Roman" w:hAnsi="Times New Roman" w:cs="Times New Roman"/>
          <w:b w:val="0"/>
          <w:sz w:val="28"/>
          <w:szCs w:val="28"/>
          <w:lang w:eastAsia="zh-CN"/>
        </w:rPr>
        <w:t xml:space="preserve">утвержден </w:t>
      </w:r>
      <w:r w:rsidRPr="0013650A">
        <w:rPr>
          <w:rFonts w:ascii="Times New Roman" w:hAnsi="Times New Roman" w:cs="Times New Roman"/>
          <w:b w:val="0"/>
          <w:sz w:val="28"/>
          <w:szCs w:val="28"/>
        </w:rPr>
        <w:t>Порядок формирования и использования бюджетных средств муниципального дорожного фонда муниципального образования Саракташский поссовет</w:t>
      </w:r>
      <w:r>
        <w:rPr>
          <w:rFonts w:ascii="Times New Roman" w:hAnsi="Times New Roman" w:cs="Times New Roman"/>
          <w:b w:val="0"/>
          <w:sz w:val="28"/>
          <w:szCs w:val="28"/>
        </w:rPr>
        <w:t xml:space="preserve">. </w:t>
      </w:r>
    </w:p>
    <w:p w:rsidR="004402CC" w:rsidRPr="000A4401" w:rsidRDefault="004402CC" w:rsidP="004402CC">
      <w:pPr>
        <w:pStyle w:val="ConsPlusTitle"/>
        <w:spacing w:line="276" w:lineRule="auto"/>
        <w:ind w:firstLine="567"/>
        <w:jc w:val="both"/>
        <w:rPr>
          <w:rFonts w:ascii="Times New Roman" w:hAnsi="Times New Roman" w:cs="Times New Roman"/>
          <w:b w:val="0"/>
          <w:sz w:val="16"/>
          <w:szCs w:val="16"/>
        </w:rPr>
      </w:pPr>
    </w:p>
    <w:p w:rsidR="004402CC" w:rsidRPr="004402CC" w:rsidRDefault="004402CC" w:rsidP="004402CC">
      <w:pPr>
        <w:pStyle w:val="a4"/>
        <w:tabs>
          <w:tab w:val="left" w:pos="567"/>
          <w:tab w:val="left" w:pos="709"/>
        </w:tabs>
        <w:spacing w:line="276" w:lineRule="auto"/>
        <w:jc w:val="both"/>
        <w:rPr>
          <w:rFonts w:ascii="Times New Roman" w:hAnsi="Times New Roman" w:cs="Times New Roman"/>
          <w:b/>
          <w:sz w:val="28"/>
          <w:szCs w:val="28"/>
        </w:rPr>
      </w:pPr>
      <w:r w:rsidRPr="004402CC">
        <w:rPr>
          <w:rFonts w:ascii="Times New Roman" w:hAnsi="Times New Roman" w:cs="Times New Roman"/>
          <w:bCs/>
          <w:sz w:val="28"/>
          <w:szCs w:val="28"/>
        </w:rPr>
        <w:t xml:space="preserve">        5. </w:t>
      </w:r>
      <w:r w:rsidRPr="004402CC">
        <w:rPr>
          <w:rFonts w:ascii="Times New Roman" w:hAnsi="Times New Roman" w:cs="Times New Roman"/>
          <w:sz w:val="28"/>
          <w:szCs w:val="28"/>
        </w:rPr>
        <w:t>В соответствии с п.2 ст.13.1.</w:t>
      </w:r>
      <w:r w:rsidRPr="004402CC">
        <w:rPr>
          <w:rFonts w:ascii="Times New Roman" w:hAnsi="Times New Roman" w:cs="Times New Roman"/>
          <w:sz w:val="28"/>
          <w:szCs w:val="28"/>
          <w:shd w:val="clear" w:color="auto" w:fill="FFFFFF"/>
        </w:rPr>
        <w:t xml:space="preserve"> Федерального закона № 257-ФЗ</w:t>
      </w:r>
      <w:r w:rsidRPr="004402CC">
        <w:rPr>
          <w:rFonts w:ascii="Times New Roman" w:hAnsi="Times New Roman" w:cs="Times New Roman"/>
          <w:sz w:val="28"/>
          <w:szCs w:val="28"/>
        </w:rPr>
        <w:t xml:space="preserve"> постановлением администрации муниципального образования Саракташский поссовета от 03.07.2017 №298-п утвержден  </w:t>
      </w:r>
      <w:r w:rsidRPr="004402CC">
        <w:rPr>
          <w:rStyle w:val="a6"/>
          <w:rFonts w:ascii="Times New Roman" w:hAnsi="Times New Roman" w:cs="Times New Roman"/>
          <w:b w:val="0"/>
          <w:sz w:val="28"/>
          <w:szCs w:val="28"/>
          <w:shd w:val="clear" w:color="auto" w:fill="FCFCFD"/>
        </w:rPr>
        <w:t>административный регламент по осуществлению муниципального контроля за обеспечением сохранности автомобильных дорог местного значения в границах муниципального образования Саракташский поссовет Саракташского района Оренбургской области.</w:t>
      </w:r>
    </w:p>
    <w:p w:rsidR="004402CC" w:rsidRPr="004402CC" w:rsidRDefault="004402CC" w:rsidP="004402CC">
      <w:pPr>
        <w:autoSpaceDE w:val="0"/>
        <w:autoSpaceDN w:val="0"/>
        <w:adjustRightInd w:val="0"/>
        <w:spacing w:after="0"/>
        <w:ind w:firstLine="567"/>
        <w:jc w:val="both"/>
        <w:rPr>
          <w:rFonts w:ascii="Times New Roman" w:hAnsi="Times New Roman" w:cs="Times New Roman"/>
          <w:sz w:val="16"/>
          <w:szCs w:val="16"/>
        </w:rPr>
      </w:pPr>
    </w:p>
    <w:p w:rsidR="004402CC" w:rsidRDefault="004402CC" w:rsidP="004402C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13650A">
        <w:rPr>
          <w:rFonts w:ascii="Times New Roman" w:hAnsi="Times New Roman" w:cs="Times New Roman"/>
          <w:sz w:val="28"/>
          <w:szCs w:val="28"/>
        </w:rPr>
        <w:t>В соответствии с п.5 ст.13</w:t>
      </w:r>
      <w:r w:rsidRPr="0013650A">
        <w:rPr>
          <w:rFonts w:ascii="Times New Roman" w:hAnsi="Times New Roman" w:cs="Times New Roman"/>
          <w:sz w:val="28"/>
          <w:szCs w:val="28"/>
          <w:shd w:val="clear" w:color="auto" w:fill="FFFFFF"/>
        </w:rPr>
        <w:t xml:space="preserve"> Федерального закона № 257-ФЗ </w:t>
      </w:r>
      <w:r w:rsidRPr="0013650A">
        <w:rPr>
          <w:rFonts w:ascii="Times New Roman" w:hAnsi="Times New Roman" w:cs="Times New Roman"/>
          <w:sz w:val="28"/>
          <w:szCs w:val="28"/>
        </w:rPr>
        <w:t>постановлением администрации муниципального образования Саракташский поссовет от 10.12.2013г. №574-п (с изменениями и дополнениями) утвержден Перечень  д</w:t>
      </w:r>
      <w:r w:rsidRPr="0013650A">
        <w:rPr>
          <w:rFonts w:ascii="Times New Roman" w:hAnsi="Times New Roman" w:cs="Times New Roman"/>
          <w:bCs/>
          <w:sz w:val="28"/>
          <w:szCs w:val="28"/>
        </w:rPr>
        <w:t>орог общего пользования местного значения, находящихся в собственности администрации муниципального образования Саракташский поссовет Саракташского района Оренбургской области</w:t>
      </w:r>
      <w:r>
        <w:rPr>
          <w:rFonts w:ascii="Times New Roman" w:hAnsi="Times New Roman" w:cs="Times New Roman"/>
          <w:sz w:val="28"/>
          <w:szCs w:val="28"/>
        </w:rPr>
        <w:t xml:space="preserve">, </w:t>
      </w:r>
      <w:r w:rsidRPr="0013650A">
        <w:rPr>
          <w:rFonts w:ascii="Times New Roman" w:hAnsi="Times New Roman" w:cs="Times New Roman"/>
          <w:sz w:val="28"/>
          <w:szCs w:val="28"/>
          <w:shd w:val="clear" w:color="auto" w:fill="FFFFFF"/>
        </w:rPr>
        <w:t xml:space="preserve">который содержит </w:t>
      </w:r>
      <w:r w:rsidRPr="0013650A">
        <w:rPr>
          <w:rFonts w:ascii="Times New Roman" w:hAnsi="Times New Roman" w:cs="Times New Roman"/>
          <w:sz w:val="28"/>
          <w:szCs w:val="28"/>
        </w:rPr>
        <w:t xml:space="preserve">159 автомобильные дороги, из них: 19 с асфальтобетонным покрытием, 13 имеют частично асфальтовое и грунтовое покрытие и 127 с грунтовым покрытием. За 2020 год изменения по увеличению количества автомобильных дорог не вносились. </w:t>
      </w:r>
    </w:p>
    <w:p w:rsidR="004402CC" w:rsidRPr="00BD06C0" w:rsidRDefault="004402CC" w:rsidP="004402CC">
      <w:pPr>
        <w:pStyle w:val="ConsPlusNormal"/>
        <w:spacing w:line="276" w:lineRule="auto"/>
        <w:ind w:firstLine="567"/>
        <w:jc w:val="both"/>
        <w:rPr>
          <w:rFonts w:ascii="Times New Roman" w:hAnsi="Times New Roman" w:cs="Times New Roman"/>
          <w:sz w:val="16"/>
          <w:szCs w:val="16"/>
        </w:rPr>
      </w:pPr>
    </w:p>
    <w:p w:rsidR="004402CC" w:rsidRPr="0013650A" w:rsidRDefault="004402CC" w:rsidP="004402CC">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13650A">
        <w:rPr>
          <w:rFonts w:ascii="Times New Roman" w:hAnsi="Times New Roman" w:cs="Times New Roman"/>
          <w:sz w:val="28"/>
          <w:szCs w:val="28"/>
        </w:rPr>
        <w:t xml:space="preserve">Согласно выписке из реестра муниципальной собственности муниципального образования Саракташский поссовет по состоянию на 01.01.2021г. в собственности Саракташского поссовета числится 35 автомобильные дороги общего пользования местного значения, протяженностью 50 367 м., или 22% от общего количества автомобильных дорог.  </w:t>
      </w:r>
    </w:p>
    <w:p w:rsidR="004402CC" w:rsidRDefault="004402CC" w:rsidP="004402CC">
      <w:pPr>
        <w:shd w:val="clear" w:color="auto" w:fill="FFFFFF"/>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Работа по оформлению дорожных объектов и земельных участков под ними в муниципальную собственность администрацией Саракташского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4402CC" w:rsidRPr="00BD06C0" w:rsidRDefault="004402CC" w:rsidP="004402CC">
      <w:pPr>
        <w:shd w:val="clear" w:color="auto" w:fill="FFFFFF"/>
        <w:tabs>
          <w:tab w:val="left" w:pos="567"/>
        </w:tabs>
        <w:spacing w:after="0"/>
        <w:jc w:val="both"/>
        <w:rPr>
          <w:rFonts w:ascii="Times New Roman" w:hAnsi="Times New Roman" w:cs="Times New Roman"/>
          <w:sz w:val="16"/>
          <w:szCs w:val="16"/>
        </w:rPr>
      </w:pPr>
    </w:p>
    <w:p w:rsidR="004402CC" w:rsidRPr="009243C6" w:rsidRDefault="004402CC" w:rsidP="004402CC">
      <w:pPr>
        <w:tabs>
          <w:tab w:val="left" w:pos="567"/>
        </w:tabs>
        <w:suppressAutoHyphens/>
        <w:spacing w:after="0"/>
        <w:ind w:right="34"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9243C6">
        <w:rPr>
          <w:rFonts w:ascii="Times New Roman" w:hAnsi="Times New Roman" w:cs="Times New Roman"/>
          <w:sz w:val="28"/>
          <w:szCs w:val="28"/>
          <w:lang w:eastAsia="zh-CN"/>
        </w:rPr>
        <w:t xml:space="preserve">Решением Совета депутатов Саракташского поссовета №277 </w:t>
      </w:r>
      <w:r w:rsidRPr="009243C6">
        <w:rPr>
          <w:rFonts w:ascii="Times New Roman" w:hAnsi="Times New Roman" w:cs="Times New Roman"/>
          <w:sz w:val="28"/>
          <w:szCs w:val="28"/>
        </w:rPr>
        <w:t xml:space="preserve">(в ред. от 18.12.2020) </w:t>
      </w:r>
      <w:r w:rsidRPr="009243C6">
        <w:rPr>
          <w:rFonts w:ascii="Times New Roman" w:hAnsi="Times New Roman" w:cs="Times New Roman"/>
          <w:sz w:val="28"/>
          <w:szCs w:val="28"/>
          <w:lang w:eastAsia="zh-CN"/>
        </w:rPr>
        <w:t xml:space="preserve">утверждены бюджетные ассигнования дорожного фонда на 2020 год в объеме 29 274 082,32 рублей. </w:t>
      </w:r>
    </w:p>
    <w:p w:rsidR="004402CC" w:rsidRPr="009243C6" w:rsidRDefault="004402CC" w:rsidP="004402CC">
      <w:pPr>
        <w:tabs>
          <w:tab w:val="center" w:pos="4890"/>
        </w:tabs>
        <w:spacing w:after="0"/>
        <w:ind w:firstLine="567"/>
        <w:jc w:val="both"/>
        <w:rPr>
          <w:rFonts w:ascii="Times New Roman" w:hAnsi="Times New Roman" w:cs="Times New Roman"/>
          <w:sz w:val="28"/>
          <w:szCs w:val="28"/>
        </w:rPr>
      </w:pPr>
      <w:r w:rsidRPr="009243C6">
        <w:rPr>
          <w:rFonts w:ascii="Times New Roman" w:hAnsi="Times New Roman" w:cs="Times New Roman"/>
          <w:sz w:val="28"/>
          <w:szCs w:val="28"/>
        </w:rPr>
        <w:t xml:space="preserve">Подпрограммой (в редакции от 14.12.2020) ресурсное обеспечение на 2020 год предусмотрено в сумме 27 511 200,00 рублей в том числе: за счет средств областного бюджета 6 709 700,00 рублей, за счет средств местного бюджета 20 801 500,00 рублей, что не соответствует </w:t>
      </w:r>
      <w:r w:rsidRPr="009243C6">
        <w:rPr>
          <w:rFonts w:ascii="Times New Roman" w:hAnsi="Times New Roman" w:cs="Times New Roman"/>
          <w:sz w:val="28"/>
          <w:szCs w:val="28"/>
          <w:lang w:eastAsia="zh-CN"/>
        </w:rPr>
        <w:t xml:space="preserve">Решению Совета депутатов Саракташского поссовета №277 </w:t>
      </w:r>
      <w:r w:rsidRPr="009243C6">
        <w:rPr>
          <w:rFonts w:ascii="Times New Roman" w:hAnsi="Times New Roman" w:cs="Times New Roman"/>
          <w:sz w:val="28"/>
          <w:szCs w:val="28"/>
        </w:rPr>
        <w:t>(в ред. от 18.12.2020).</w:t>
      </w:r>
    </w:p>
    <w:p w:rsidR="004402CC" w:rsidRDefault="004402CC" w:rsidP="004402CC">
      <w:pPr>
        <w:tabs>
          <w:tab w:val="center" w:pos="4890"/>
        </w:tabs>
        <w:spacing w:after="0"/>
        <w:ind w:firstLine="567"/>
        <w:jc w:val="both"/>
        <w:rPr>
          <w:rFonts w:ascii="Times New Roman" w:hAnsi="Times New Roman" w:cs="Times New Roman"/>
          <w:sz w:val="28"/>
          <w:szCs w:val="28"/>
        </w:rPr>
      </w:pPr>
      <w:r w:rsidRPr="009243C6">
        <w:rPr>
          <w:rFonts w:ascii="Times New Roman" w:hAnsi="Times New Roman" w:cs="Times New Roman"/>
          <w:sz w:val="28"/>
          <w:szCs w:val="28"/>
        </w:rPr>
        <w:t xml:space="preserve">Согласно Отчету об исполнении </w:t>
      </w:r>
      <w:r w:rsidRPr="00296CA8">
        <w:rPr>
          <w:rFonts w:ascii="Times New Roman" w:hAnsi="Times New Roman" w:cs="Times New Roman"/>
          <w:sz w:val="28"/>
          <w:szCs w:val="28"/>
        </w:rPr>
        <w:t xml:space="preserve">бюджета </w:t>
      </w:r>
      <w:r w:rsidRPr="00296CA8">
        <w:rPr>
          <w:rFonts w:ascii="Times New Roman" w:hAnsi="Times New Roman" w:cs="Times New Roman"/>
          <w:color w:val="000000"/>
          <w:sz w:val="28"/>
          <w:szCs w:val="28"/>
        </w:rPr>
        <w:t>муниципального образования Саракташский поссовет (</w:t>
      </w:r>
      <w:r w:rsidRPr="00296CA8">
        <w:rPr>
          <w:rFonts w:ascii="Times New Roman" w:hAnsi="Times New Roman" w:cs="Times New Roman"/>
          <w:sz w:val="28"/>
          <w:szCs w:val="28"/>
        </w:rPr>
        <w:t xml:space="preserve">форма </w:t>
      </w:r>
      <w:r w:rsidRPr="00296CA8">
        <w:rPr>
          <w:rFonts w:ascii="Times New Roman" w:hAnsi="Times New Roman" w:cs="Times New Roman"/>
          <w:color w:val="000000"/>
          <w:sz w:val="28"/>
          <w:szCs w:val="28"/>
        </w:rPr>
        <w:t xml:space="preserve">(ф. 0503117) </w:t>
      </w:r>
      <w:r w:rsidRPr="00296CA8">
        <w:rPr>
          <w:rFonts w:ascii="Times New Roman" w:hAnsi="Times New Roman" w:cs="Times New Roman"/>
          <w:sz w:val="28"/>
          <w:szCs w:val="28"/>
        </w:rPr>
        <w:t xml:space="preserve"> по состоянию</w:t>
      </w:r>
      <w:r w:rsidRPr="009243C6">
        <w:rPr>
          <w:rFonts w:ascii="Times New Roman" w:hAnsi="Times New Roman" w:cs="Times New Roman"/>
          <w:sz w:val="28"/>
          <w:szCs w:val="28"/>
        </w:rPr>
        <w:t xml:space="preserve"> на 01.01.2021 утверждено бюджетных назначений по подразделу 0409 «Дорожное хозяйство (дорожные фонды)» в сумме </w:t>
      </w:r>
      <w:r w:rsidRPr="00FA0667">
        <w:rPr>
          <w:rFonts w:ascii="Times New Roman" w:hAnsi="Times New Roman" w:cs="Times New Roman"/>
          <w:sz w:val="28"/>
          <w:szCs w:val="28"/>
        </w:rPr>
        <w:t>29 908 348,07</w:t>
      </w:r>
      <w:r>
        <w:rPr>
          <w:rFonts w:ascii="Times New Roman" w:hAnsi="Times New Roman" w:cs="Times New Roman"/>
          <w:sz w:val="28"/>
          <w:szCs w:val="28"/>
        </w:rPr>
        <w:t xml:space="preserve"> </w:t>
      </w:r>
      <w:r w:rsidRPr="009243C6">
        <w:rPr>
          <w:rFonts w:ascii="Times New Roman" w:hAnsi="Times New Roman" w:cs="Times New Roman"/>
          <w:sz w:val="28"/>
          <w:szCs w:val="28"/>
        </w:rPr>
        <w:t>рублей, расходы исполнены в сумме 29 274 082,32 рублей или 97,9%, что на 634 265,75 рублей меньше, чем запланировано.</w:t>
      </w:r>
    </w:p>
    <w:p w:rsidR="004402CC" w:rsidRPr="00BD06C0" w:rsidRDefault="004402CC" w:rsidP="004402CC">
      <w:pPr>
        <w:shd w:val="clear" w:color="auto" w:fill="FFFFFF"/>
        <w:tabs>
          <w:tab w:val="left" w:pos="567"/>
        </w:tabs>
        <w:spacing w:after="0"/>
        <w:jc w:val="both"/>
        <w:rPr>
          <w:rFonts w:ascii="Times New Roman" w:hAnsi="Times New Roman" w:cs="Times New Roman"/>
          <w:sz w:val="16"/>
          <w:szCs w:val="16"/>
        </w:rPr>
      </w:pPr>
    </w:p>
    <w:p w:rsidR="004402CC" w:rsidRDefault="004402CC" w:rsidP="004402CC">
      <w:pPr>
        <w:shd w:val="clear" w:color="auto" w:fill="FFFFFF"/>
        <w:tabs>
          <w:tab w:val="left" w:pos="567"/>
        </w:tabs>
        <w:spacing w:after="0"/>
        <w:jc w:val="both"/>
        <w:rPr>
          <w:rFonts w:ascii="Times New Roman" w:eastAsia="Times New Roman" w:hAnsi="Times New Roman" w:cs="Times New Roman"/>
          <w:color w:val="000000"/>
          <w:sz w:val="28"/>
          <w:szCs w:val="28"/>
        </w:rPr>
      </w:pPr>
      <w:r w:rsidRPr="00AB1B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1B15">
        <w:rPr>
          <w:rFonts w:ascii="Times New Roman" w:hAnsi="Times New Roman" w:cs="Times New Roman"/>
          <w:sz w:val="28"/>
          <w:szCs w:val="28"/>
        </w:rPr>
        <w:t>9.</w:t>
      </w:r>
      <w:r>
        <w:rPr>
          <w:rFonts w:ascii="Times New Roman" w:eastAsia="Times New Roman" w:hAnsi="Times New Roman" w:cs="Times New Roman"/>
          <w:color w:val="000000"/>
          <w:sz w:val="28"/>
          <w:szCs w:val="28"/>
        </w:rPr>
        <w:t xml:space="preserve"> </w:t>
      </w:r>
      <w:r w:rsidRPr="0013650A">
        <w:rPr>
          <w:rFonts w:ascii="Times New Roman" w:eastAsia="Times New Roman" w:hAnsi="Times New Roman" w:cs="Times New Roman"/>
          <w:sz w:val="28"/>
          <w:szCs w:val="28"/>
        </w:rPr>
        <w:t xml:space="preserve">В целях реализации полномочий по дорожной деятельности </w:t>
      </w:r>
      <w:r w:rsidRPr="0013650A">
        <w:rPr>
          <w:rFonts w:ascii="Times New Roman" w:eastAsia="Times New Roman" w:hAnsi="Times New Roman" w:cs="Times New Roman"/>
          <w:color w:val="000000"/>
          <w:sz w:val="28"/>
          <w:szCs w:val="28"/>
        </w:rPr>
        <w:t>в 20</w:t>
      </w:r>
      <w:r w:rsidRPr="0013650A">
        <w:rPr>
          <w:rFonts w:ascii="Times New Roman" w:hAnsi="Times New Roman" w:cs="Times New Roman"/>
          <w:color w:val="000000"/>
          <w:sz w:val="28"/>
          <w:szCs w:val="28"/>
        </w:rPr>
        <w:t>20</w:t>
      </w:r>
      <w:r w:rsidRPr="0013650A">
        <w:rPr>
          <w:rFonts w:ascii="Times New Roman" w:eastAsia="Times New Roman" w:hAnsi="Times New Roman" w:cs="Times New Roman"/>
          <w:color w:val="000000"/>
          <w:sz w:val="28"/>
          <w:szCs w:val="28"/>
        </w:rPr>
        <w:t xml:space="preserve"> году </w:t>
      </w:r>
      <w:r w:rsidRPr="0013650A">
        <w:rPr>
          <w:rFonts w:ascii="Times New Roman" w:eastAsia="Times New Roman" w:hAnsi="Times New Roman" w:cs="Times New Roman"/>
          <w:sz w:val="28"/>
          <w:szCs w:val="28"/>
        </w:rPr>
        <w:t xml:space="preserve">администрацией </w:t>
      </w:r>
      <w:r w:rsidRPr="0013650A">
        <w:rPr>
          <w:rFonts w:ascii="Times New Roman" w:eastAsia="Times New Roman" w:hAnsi="Times New Roman" w:cs="Times New Roman"/>
          <w:color w:val="000000"/>
          <w:sz w:val="28"/>
          <w:szCs w:val="28"/>
        </w:rPr>
        <w:t xml:space="preserve">МО Саракташский поссовет </w:t>
      </w:r>
      <w:r w:rsidRPr="0013650A">
        <w:rPr>
          <w:rFonts w:ascii="Times New Roman" w:eastAsia="Times New Roman" w:hAnsi="Times New Roman" w:cs="Times New Roman"/>
          <w:sz w:val="28"/>
          <w:szCs w:val="28"/>
        </w:rPr>
        <w:t xml:space="preserve">заключено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sidRPr="0013650A">
        <w:rPr>
          <w:rFonts w:ascii="Times New Roman" w:hAnsi="Times New Roman" w:cs="Times New Roman"/>
          <w:sz w:val="28"/>
          <w:szCs w:val="28"/>
        </w:rPr>
        <w:t>8</w:t>
      </w:r>
      <w:r w:rsidRPr="0013650A">
        <w:rPr>
          <w:rFonts w:ascii="Times New Roman" w:eastAsia="Times New Roman" w:hAnsi="Times New Roman" w:cs="Times New Roman"/>
          <w:sz w:val="28"/>
          <w:szCs w:val="28"/>
        </w:rPr>
        <w:t xml:space="preserve"> муниципальных контрактов </w:t>
      </w:r>
      <w:r w:rsidRPr="0013650A">
        <w:rPr>
          <w:rFonts w:ascii="Times New Roman" w:eastAsia="Times New Roman" w:hAnsi="Times New Roman" w:cs="Times New Roman"/>
          <w:color w:val="000000"/>
          <w:sz w:val="28"/>
          <w:szCs w:val="28"/>
        </w:rPr>
        <w:t xml:space="preserve">на общую сумму </w:t>
      </w:r>
      <w:r w:rsidRPr="0013650A">
        <w:rPr>
          <w:rFonts w:ascii="Times New Roman" w:hAnsi="Times New Roman" w:cs="Times New Roman"/>
          <w:color w:val="000000"/>
          <w:sz w:val="28"/>
          <w:szCs w:val="28"/>
        </w:rPr>
        <w:t>12 731 079,52</w:t>
      </w:r>
      <w:r w:rsidRPr="0013650A">
        <w:rPr>
          <w:rFonts w:ascii="Times New Roman" w:eastAsia="Times New Roman" w:hAnsi="Times New Roman" w:cs="Times New Roman"/>
          <w:color w:val="000000"/>
          <w:sz w:val="28"/>
          <w:szCs w:val="28"/>
        </w:rPr>
        <w:t xml:space="preserve"> рублей и 111 договоров  на общую сумму 13 460 221,78 рублей.</w:t>
      </w:r>
    </w:p>
    <w:p w:rsidR="004402CC" w:rsidRPr="00BD06C0" w:rsidRDefault="004402CC" w:rsidP="004402CC">
      <w:pPr>
        <w:pStyle w:val="230"/>
        <w:tabs>
          <w:tab w:val="left" w:pos="567"/>
          <w:tab w:val="left" w:pos="709"/>
        </w:tabs>
        <w:ind w:firstLine="0"/>
        <w:rPr>
          <w:color w:val="000000"/>
          <w:sz w:val="16"/>
          <w:szCs w:val="16"/>
        </w:rPr>
      </w:pPr>
    </w:p>
    <w:p w:rsidR="004402CC" w:rsidRPr="00AB1B15" w:rsidRDefault="004402CC" w:rsidP="004402CC">
      <w:pPr>
        <w:tabs>
          <w:tab w:val="left" w:pos="567"/>
        </w:tabs>
        <w:spacing w:after="0"/>
        <w:jc w:val="both"/>
        <w:rPr>
          <w:rFonts w:ascii="Times New Roman" w:hAnsi="Times New Roman" w:cs="Times New Roman"/>
          <w:bCs/>
          <w:sz w:val="28"/>
          <w:szCs w:val="28"/>
        </w:rPr>
      </w:pPr>
      <w:r>
        <w:rPr>
          <w:color w:val="000000"/>
          <w:sz w:val="26"/>
          <w:szCs w:val="26"/>
        </w:rPr>
        <w:t xml:space="preserve">         </w:t>
      </w:r>
      <w:r w:rsidRPr="00AB1B15">
        <w:rPr>
          <w:rFonts w:ascii="Times New Roman" w:hAnsi="Times New Roman" w:cs="Times New Roman"/>
          <w:color w:val="000000"/>
          <w:sz w:val="28"/>
          <w:szCs w:val="28"/>
        </w:rPr>
        <w:t>10.</w:t>
      </w:r>
      <w:r>
        <w:rPr>
          <w:bCs/>
          <w:sz w:val="26"/>
          <w:szCs w:val="26"/>
        </w:rPr>
        <w:t xml:space="preserve"> </w:t>
      </w:r>
      <w:r w:rsidRPr="0013650A">
        <w:rPr>
          <w:rFonts w:ascii="Times New Roman" w:hAnsi="Times New Roman" w:cs="Times New Roman"/>
          <w:color w:val="000000"/>
          <w:sz w:val="28"/>
          <w:szCs w:val="28"/>
        </w:rPr>
        <w:t xml:space="preserve">Фактические </w:t>
      </w:r>
      <w:r w:rsidRPr="0013650A">
        <w:rPr>
          <w:rFonts w:ascii="Times New Roman" w:hAnsi="Times New Roman" w:cs="Times New Roman"/>
          <w:bCs/>
          <w:sz w:val="28"/>
          <w:szCs w:val="28"/>
        </w:rPr>
        <w:t xml:space="preserve">расходы за 2020 год составили </w:t>
      </w:r>
      <w:r w:rsidRPr="00AB1B15">
        <w:rPr>
          <w:rFonts w:ascii="Times New Roman" w:hAnsi="Times New Roman" w:cs="Times New Roman"/>
          <w:sz w:val="28"/>
          <w:szCs w:val="28"/>
        </w:rPr>
        <w:t>29 274 082,32 рублей</w:t>
      </w:r>
      <w:r w:rsidRPr="00AB1B15">
        <w:rPr>
          <w:rFonts w:ascii="Times New Roman" w:hAnsi="Times New Roman" w:cs="Times New Roman"/>
          <w:bCs/>
          <w:sz w:val="28"/>
          <w:szCs w:val="28"/>
        </w:rPr>
        <w:t>, в том числе:</w:t>
      </w:r>
    </w:p>
    <w:p w:rsidR="004402CC" w:rsidRPr="00AB1B15" w:rsidRDefault="004402CC" w:rsidP="004402CC">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w:t>
      </w:r>
      <w:r w:rsidRPr="00AB1B15">
        <w:rPr>
          <w:rFonts w:ascii="Times New Roman" w:hAnsi="Times New Roman" w:cs="Times New Roman"/>
          <w:color w:val="000000"/>
          <w:sz w:val="28"/>
          <w:szCs w:val="28"/>
        </w:rPr>
        <w:t>12 731 079,52</w:t>
      </w:r>
      <w:r w:rsidRPr="00AB1B15">
        <w:rPr>
          <w:rFonts w:ascii="Times New Roman" w:eastAsia="Times New Roman" w:hAnsi="Times New Roman" w:cs="Times New Roman"/>
          <w:color w:val="000000"/>
          <w:sz w:val="28"/>
          <w:szCs w:val="28"/>
        </w:rPr>
        <w:t xml:space="preserve"> </w:t>
      </w:r>
      <w:r w:rsidRPr="00AB1B15">
        <w:rPr>
          <w:rFonts w:ascii="Times New Roman" w:hAnsi="Times New Roman" w:cs="Times New Roman"/>
          <w:bCs/>
          <w:sz w:val="28"/>
          <w:szCs w:val="28"/>
        </w:rPr>
        <w:t xml:space="preserve"> рублей оплата за выполненные работы по муниципальным контрактам;</w:t>
      </w:r>
    </w:p>
    <w:p w:rsidR="004402CC" w:rsidRPr="00AB1B15" w:rsidRDefault="004402CC" w:rsidP="004402CC">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- 11 759 600,00  рублей оплата за выполненные работы по договорам, из них:</w:t>
      </w:r>
    </w:p>
    <w:p w:rsidR="004402CC" w:rsidRPr="00AB1B15" w:rsidRDefault="004402CC" w:rsidP="004402CC">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- 8 650 808,43 рублей </w:t>
      </w:r>
      <w:r w:rsidRPr="00AB1B15">
        <w:rPr>
          <w:rFonts w:ascii="Times New Roman" w:hAnsi="Times New Roman" w:cs="Times New Roman"/>
          <w:sz w:val="28"/>
          <w:szCs w:val="28"/>
        </w:rPr>
        <w:t>расходы по договорам, заключенным в 2020 году;</w:t>
      </w:r>
    </w:p>
    <w:p w:rsidR="004402CC" w:rsidRPr="00AB1B15" w:rsidRDefault="004402CC" w:rsidP="004402CC">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sz w:val="28"/>
          <w:szCs w:val="28"/>
        </w:rPr>
        <w:t xml:space="preserve">       - 2 208 620,47 рублей расходы по договорам, заключенным в 2019 году по условиям которых оплата должна быть произведена в 2020 году;  </w:t>
      </w:r>
    </w:p>
    <w:p w:rsidR="004402CC" w:rsidRPr="00AB1B15" w:rsidRDefault="004402CC" w:rsidP="004402CC">
      <w:pPr>
        <w:tabs>
          <w:tab w:val="left" w:pos="567"/>
          <w:tab w:val="left" w:pos="851"/>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- 900 171,10 рублей погашение кредиторской задолженности за выполненные работы в 2019 году (12 договоров); </w:t>
      </w:r>
    </w:p>
    <w:p w:rsidR="004402CC" w:rsidRPr="00AB1B15" w:rsidRDefault="004402CC" w:rsidP="004402CC">
      <w:pPr>
        <w:tabs>
          <w:tab w:val="left" w:pos="567"/>
        </w:tabs>
        <w:spacing w:after="0"/>
        <w:jc w:val="both"/>
        <w:rPr>
          <w:rFonts w:ascii="Times New Roman" w:hAnsi="Times New Roman" w:cs="Times New Roman"/>
          <w:sz w:val="28"/>
          <w:szCs w:val="28"/>
        </w:rPr>
      </w:pPr>
      <w:r w:rsidRPr="00AB1B15">
        <w:rPr>
          <w:rFonts w:ascii="Times New Roman" w:hAnsi="Times New Roman" w:cs="Times New Roman"/>
          <w:bCs/>
          <w:sz w:val="28"/>
          <w:szCs w:val="28"/>
        </w:rPr>
        <w:t xml:space="preserve">        - </w:t>
      </w:r>
      <w:r w:rsidRPr="00AB1B15">
        <w:rPr>
          <w:rFonts w:ascii="Times New Roman" w:hAnsi="Times New Roman" w:cs="Times New Roman"/>
          <w:sz w:val="28"/>
          <w:szCs w:val="28"/>
        </w:rPr>
        <w:t>4 783 402,80 рублей расходы на оплату за уличное освещение из средств муниципального дорожного фонда.</w:t>
      </w:r>
    </w:p>
    <w:p w:rsidR="004402CC" w:rsidRPr="00AB1B15" w:rsidRDefault="004402CC" w:rsidP="004402CC">
      <w:pPr>
        <w:tabs>
          <w:tab w:val="left" w:pos="567"/>
        </w:tabs>
        <w:spacing w:after="0"/>
        <w:jc w:val="both"/>
        <w:rPr>
          <w:rFonts w:ascii="Times New Roman" w:hAnsi="Times New Roman" w:cs="Times New Roman"/>
          <w:sz w:val="28"/>
          <w:szCs w:val="28"/>
        </w:rPr>
      </w:pPr>
      <w:r w:rsidRPr="00AB1B15">
        <w:rPr>
          <w:rFonts w:ascii="Times New Roman" w:hAnsi="Times New Roman" w:cs="Times New Roman"/>
          <w:sz w:val="28"/>
          <w:szCs w:val="28"/>
        </w:rPr>
        <w:t xml:space="preserve">        Кредиторская задолженность на 01.01.2021г. по разделу 0409 «Дорожное хозяйство (дорожные фонды)» сложилась в размере  625 432,00 рублей.</w:t>
      </w:r>
    </w:p>
    <w:p w:rsidR="004402CC" w:rsidRPr="00BD06C0" w:rsidRDefault="004402CC" w:rsidP="004402CC">
      <w:pPr>
        <w:tabs>
          <w:tab w:val="left" w:pos="567"/>
        </w:tabs>
        <w:spacing w:after="0"/>
        <w:jc w:val="both"/>
        <w:rPr>
          <w:rFonts w:ascii="Times New Roman" w:hAnsi="Times New Roman" w:cs="Times New Roman"/>
          <w:sz w:val="16"/>
          <w:szCs w:val="16"/>
        </w:rPr>
      </w:pPr>
    </w:p>
    <w:p w:rsidR="004402CC" w:rsidRDefault="004402CC" w:rsidP="004402CC">
      <w:pPr>
        <w:pStyle w:val="230"/>
        <w:tabs>
          <w:tab w:val="left" w:pos="567"/>
          <w:tab w:val="left" w:pos="709"/>
        </w:tabs>
        <w:spacing w:line="276" w:lineRule="auto"/>
        <w:ind w:firstLine="0"/>
        <w:rPr>
          <w:bCs/>
          <w:szCs w:val="28"/>
        </w:rPr>
      </w:pPr>
      <w:r w:rsidRPr="00AB1B15">
        <w:rPr>
          <w:bCs/>
          <w:szCs w:val="28"/>
        </w:rPr>
        <w:t xml:space="preserve">        Таким образом, общая сумма проверенных средств дорожного фонда составила – </w:t>
      </w:r>
      <w:r w:rsidRPr="004402CC">
        <w:rPr>
          <w:szCs w:val="28"/>
        </w:rPr>
        <w:t>29 274 082,32</w:t>
      </w:r>
      <w:r w:rsidRPr="00AB1B15">
        <w:rPr>
          <w:b/>
          <w:i/>
          <w:szCs w:val="28"/>
        </w:rPr>
        <w:t xml:space="preserve">  </w:t>
      </w:r>
      <w:r w:rsidRPr="00AB1B15">
        <w:rPr>
          <w:bCs/>
          <w:szCs w:val="28"/>
        </w:rPr>
        <w:t xml:space="preserve">рублей. Средства муниципального дорожного фонда были использованы на капитальный ремонт и ремонт автомобильных дорог общего пользования местного значения;  содержание дорог общего пользования местного значения: расчистку дорог от снега, обработка дорог </w:t>
      </w:r>
      <w:r w:rsidRPr="00AB1B15">
        <w:rPr>
          <w:szCs w:val="28"/>
          <w:shd w:val="clear" w:color="auto" w:fill="FFFFFF"/>
        </w:rPr>
        <w:t>противогололедным материалом,</w:t>
      </w:r>
      <w:r w:rsidRPr="00AB1B15">
        <w:rPr>
          <w:color w:val="3B4145"/>
          <w:szCs w:val="28"/>
          <w:shd w:val="clear" w:color="auto" w:fill="FFFFFF"/>
        </w:rPr>
        <w:t xml:space="preserve"> </w:t>
      </w:r>
      <w:r w:rsidRPr="00AB1B15">
        <w:rPr>
          <w:rStyle w:val="apple-converted-space"/>
          <w:color w:val="3B4145"/>
          <w:szCs w:val="28"/>
          <w:shd w:val="clear" w:color="auto" w:fill="FFFFFF"/>
        </w:rPr>
        <w:t> </w:t>
      </w:r>
      <w:r w:rsidRPr="00AB1B15">
        <w:rPr>
          <w:bCs/>
          <w:szCs w:val="28"/>
        </w:rPr>
        <w:t xml:space="preserve">вскрытие кюветов, работы по планировке, отсыпке и нарезке кюветов проезжей части; повышение безопасности дорожного движения дорог общего пользования местного значения: ремонт и установка дорожных знаков, покраска пешеходных переходов, нанесение горизонтальной разметки,  обслуживание светофоров; уличное освещение, государственная экспертиза сметной документации на объекты (автомобильные дороги) на территории муниципального образования Саракташский поссовет.  </w:t>
      </w:r>
    </w:p>
    <w:p w:rsidR="004402CC" w:rsidRPr="000A4401" w:rsidRDefault="004402CC" w:rsidP="004402CC">
      <w:pPr>
        <w:pStyle w:val="230"/>
        <w:tabs>
          <w:tab w:val="left" w:pos="567"/>
          <w:tab w:val="left" w:pos="709"/>
        </w:tabs>
        <w:spacing w:line="276" w:lineRule="auto"/>
        <w:ind w:firstLine="0"/>
        <w:rPr>
          <w:bCs/>
          <w:sz w:val="16"/>
          <w:szCs w:val="16"/>
        </w:rPr>
      </w:pPr>
    </w:p>
    <w:p w:rsidR="004402CC" w:rsidRPr="00AB1B15" w:rsidRDefault="004402CC" w:rsidP="004402CC">
      <w:pPr>
        <w:tabs>
          <w:tab w:val="left" w:pos="567"/>
        </w:tabs>
        <w:jc w:val="both"/>
        <w:rPr>
          <w:rFonts w:ascii="Times New Roman" w:hAnsi="Times New Roman" w:cs="Times New Roman"/>
          <w:sz w:val="28"/>
          <w:szCs w:val="28"/>
        </w:rPr>
      </w:pPr>
      <w:r>
        <w:rPr>
          <w:bCs/>
          <w:sz w:val="26"/>
          <w:szCs w:val="26"/>
        </w:rPr>
        <w:t xml:space="preserve">         </w:t>
      </w:r>
      <w:r w:rsidRPr="00AB1B15">
        <w:rPr>
          <w:rFonts w:ascii="Times New Roman" w:hAnsi="Times New Roman" w:cs="Times New Roman"/>
          <w:sz w:val="28"/>
          <w:szCs w:val="28"/>
        </w:rPr>
        <w:t>11. В результате проведенного контрольного мероприятия нецелевого  использования бюджетных средств, направленных на осуществление дорожной деятельности в отношении автомобильных дорог общего пользования местного значения не установлено.</w:t>
      </w:r>
    </w:p>
    <w:p w:rsidR="004402CC" w:rsidRDefault="004402CC" w:rsidP="004402CC">
      <w:pPr>
        <w:tabs>
          <w:tab w:val="left" w:pos="567"/>
        </w:tabs>
        <w:spacing w:after="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B87009">
        <w:rPr>
          <w:rFonts w:ascii="Times New Roman" w:eastAsia="Calibri" w:hAnsi="Times New Roman" w:cs="Times New Roman"/>
          <w:sz w:val="28"/>
          <w:szCs w:val="28"/>
          <w:lang w:eastAsia="en-US"/>
        </w:rPr>
        <w:t>В</w:t>
      </w:r>
      <w:r w:rsidRPr="00B87009">
        <w:rPr>
          <w:rFonts w:ascii="Times New Roman" w:eastAsia="Times New Roman" w:hAnsi="Times New Roman" w:cs="Times New Roman"/>
          <w:sz w:val="28"/>
          <w:szCs w:val="28"/>
        </w:rPr>
        <w:t xml:space="preserve"> нарушение принципа эффективности и результативности  бюджетных расходов, установленного статьей 34 БК РФ</w:t>
      </w:r>
      <w:r w:rsidRPr="00B87009">
        <w:rPr>
          <w:rFonts w:ascii="Times New Roman" w:eastAsia="Calibri" w:hAnsi="Times New Roman" w:cs="Times New Roman"/>
          <w:sz w:val="28"/>
          <w:szCs w:val="28"/>
          <w:lang w:eastAsia="en-US"/>
        </w:rPr>
        <w:t xml:space="preserve"> </w:t>
      </w:r>
      <w:r w:rsidRPr="00B87009">
        <w:rPr>
          <w:rFonts w:ascii="Times New Roman" w:eastAsia="Times New Roman" w:hAnsi="Times New Roman" w:cs="Times New Roman"/>
          <w:sz w:val="28"/>
          <w:szCs w:val="28"/>
        </w:rPr>
        <w:t xml:space="preserve">по разделу 0409 «Дорожное хозяйство» (дорожные фонды)» произведены расходы в размере </w:t>
      </w:r>
      <w:r w:rsidRPr="00B87009">
        <w:rPr>
          <w:rFonts w:ascii="Times New Roman" w:hAnsi="Times New Roman" w:cs="Times New Roman"/>
          <w:sz w:val="28"/>
          <w:szCs w:val="28"/>
        </w:rPr>
        <w:t>4 783 402,80</w:t>
      </w:r>
      <w:r w:rsidRPr="00B87009">
        <w:rPr>
          <w:rFonts w:ascii="Times New Roman" w:eastAsia="Times New Roman" w:hAnsi="Times New Roman" w:cs="Times New Roman"/>
          <w:sz w:val="28"/>
          <w:szCs w:val="28"/>
        </w:rPr>
        <w:t xml:space="preserve"> рублей, которые следовало произвести по</w:t>
      </w:r>
      <w:r w:rsidRPr="00B87009">
        <w:rPr>
          <w:rFonts w:ascii="Times New Roman" w:hAnsi="Times New Roman" w:cs="Times New Roman"/>
          <w:sz w:val="28"/>
          <w:szCs w:val="28"/>
        </w:rPr>
        <w:t xml:space="preserve"> разделу 0503 «Благоустройство».</w:t>
      </w:r>
    </w:p>
    <w:p w:rsidR="004402CC" w:rsidRPr="00BD06C0" w:rsidRDefault="004402CC" w:rsidP="004402CC">
      <w:pPr>
        <w:tabs>
          <w:tab w:val="left" w:pos="567"/>
        </w:tabs>
        <w:spacing w:after="0"/>
        <w:jc w:val="both"/>
        <w:rPr>
          <w:rFonts w:ascii="Times New Roman" w:hAnsi="Times New Roman" w:cs="Times New Roman"/>
          <w:sz w:val="16"/>
          <w:szCs w:val="16"/>
        </w:rPr>
      </w:pPr>
    </w:p>
    <w:p w:rsidR="004402CC" w:rsidRDefault="004402CC" w:rsidP="004402CC">
      <w:pPr>
        <w:tabs>
          <w:tab w:val="left" w:pos="851"/>
        </w:tabs>
        <w:ind w:firstLine="567"/>
        <w:jc w:val="both"/>
        <w:rPr>
          <w:rFonts w:ascii="Times New Roman" w:hAnsi="Times New Roman" w:cs="Times New Roman"/>
          <w:sz w:val="28"/>
          <w:szCs w:val="28"/>
        </w:rPr>
      </w:pPr>
      <w:r w:rsidRPr="00C82F52">
        <w:rPr>
          <w:rFonts w:ascii="Times New Roman" w:hAnsi="Times New Roman" w:cs="Times New Roman"/>
          <w:sz w:val="28"/>
          <w:szCs w:val="28"/>
        </w:rPr>
        <w:t>12. Администрацией Саракташского поссовета нарушены условия договоров, в части несоблюдения сроков оплаты за выполненные работы.</w:t>
      </w:r>
    </w:p>
    <w:p w:rsidR="004402CC" w:rsidRPr="009B781D" w:rsidRDefault="004402CC" w:rsidP="004402CC">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 xml:space="preserve">я был составлен акт </w:t>
      </w:r>
      <w:r w:rsidRPr="009B781D">
        <w:rPr>
          <w:rFonts w:ascii="Times New Roman" w:eastAsia="Times New Roman" w:hAnsi="Times New Roman" w:cs="Times New Roman"/>
          <w:sz w:val="28"/>
          <w:szCs w:val="28"/>
        </w:rPr>
        <w:t>и даны соответствующие рекомендации.</w:t>
      </w:r>
    </w:p>
    <w:p w:rsidR="004402CC" w:rsidRDefault="004402CC" w:rsidP="004402CC">
      <w:pPr>
        <w:tabs>
          <w:tab w:val="left" w:pos="567"/>
        </w:tabs>
        <w:jc w:val="both"/>
        <w:rPr>
          <w:rFonts w:ascii="Times New Roman" w:eastAsia="Times New Roman" w:hAnsi="Times New Roman" w:cs="Times New Roman"/>
          <w:sz w:val="28"/>
          <w:szCs w:val="28"/>
        </w:rPr>
      </w:pPr>
    </w:p>
    <w:p w:rsidR="00410FDC" w:rsidRPr="00410FDC" w:rsidRDefault="00CD682F" w:rsidP="00410FDC">
      <w:pPr>
        <w:shd w:val="clear" w:color="auto" w:fill="FFFFFF"/>
        <w:spacing w:line="357" w:lineRule="atLeast"/>
        <w:jc w:val="center"/>
        <w:rPr>
          <w:rFonts w:ascii="Times New Roman" w:hAnsi="Times New Roman" w:cs="Times New Roman"/>
          <w:b/>
          <w:i/>
          <w:color w:val="000000"/>
          <w:sz w:val="28"/>
          <w:szCs w:val="28"/>
        </w:rPr>
      </w:pPr>
      <w:r w:rsidRPr="00410FDC">
        <w:rPr>
          <w:rFonts w:ascii="Times New Roman" w:eastAsia="Times New Roman" w:hAnsi="Times New Roman" w:cs="Times New Roman"/>
          <w:b/>
          <w:i/>
          <w:sz w:val="28"/>
          <w:szCs w:val="28"/>
        </w:rPr>
        <w:t>4.3.</w:t>
      </w:r>
      <w:r w:rsidR="00410FDC" w:rsidRPr="00410FDC">
        <w:rPr>
          <w:rFonts w:ascii="Times New Roman" w:hAnsi="Times New Roman" w:cs="Times New Roman"/>
          <w:b/>
          <w:i/>
          <w:sz w:val="28"/>
          <w:szCs w:val="28"/>
        </w:rPr>
        <w:t xml:space="preserve"> </w:t>
      </w:r>
      <w:r w:rsidR="00410FDC">
        <w:rPr>
          <w:rFonts w:ascii="Times New Roman" w:hAnsi="Times New Roman" w:cs="Times New Roman"/>
          <w:b/>
          <w:i/>
          <w:sz w:val="28"/>
          <w:szCs w:val="28"/>
        </w:rPr>
        <w:t>П</w:t>
      </w:r>
      <w:r w:rsidR="00410FDC" w:rsidRPr="00410FDC">
        <w:rPr>
          <w:rFonts w:ascii="Times New Roman" w:hAnsi="Times New Roman" w:cs="Times New Roman"/>
          <w:b/>
          <w:i/>
          <w:sz w:val="28"/>
          <w:szCs w:val="28"/>
        </w:rPr>
        <w:t xml:space="preserve">роверки по вопросу целевого и эффективного использования бюджетных средств, выделенных на реализацию </w:t>
      </w:r>
      <w:r w:rsidR="00410FDC" w:rsidRPr="00410FDC">
        <w:rPr>
          <w:rFonts w:ascii="Times New Roman" w:hAnsi="Times New Roman" w:cs="Times New Roman"/>
          <w:b/>
          <w:bCs/>
          <w:i/>
          <w:color w:val="000000"/>
          <w:sz w:val="28"/>
          <w:szCs w:val="28"/>
        </w:rPr>
        <w:t>мероприятий подпрограммы «Благоустройство территории муниципального образования Саракташский поссовет» муниципальной программы администрации МО Саракташский поссовет «Реализация муниципальной политики на территории муниципального образования Саракташский поссовет Саракташского района Оренбургской области на 2017 – 2024 годы», за 2020 год</w:t>
      </w:r>
    </w:p>
    <w:p w:rsidR="00410FDC" w:rsidRDefault="00410FDC" w:rsidP="00687D15">
      <w:pPr>
        <w:shd w:val="clear" w:color="auto" w:fill="FFFFFF"/>
        <w:tabs>
          <w:tab w:val="left" w:pos="567"/>
        </w:tabs>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410FDC">
        <w:rPr>
          <w:rFonts w:ascii="Times New Roman" w:hAnsi="Times New Roman" w:cs="Times New Roman"/>
          <w:sz w:val="28"/>
          <w:szCs w:val="28"/>
        </w:rPr>
        <w:t>В соответствии с пунктом 1.</w:t>
      </w:r>
      <w:r>
        <w:rPr>
          <w:rFonts w:ascii="Times New Roman" w:hAnsi="Times New Roman" w:cs="Times New Roman"/>
          <w:sz w:val="28"/>
          <w:szCs w:val="28"/>
        </w:rPr>
        <w:t>4</w:t>
      </w:r>
      <w:r w:rsidRPr="00410FDC">
        <w:rPr>
          <w:rFonts w:ascii="Times New Roman" w:hAnsi="Times New Roman" w:cs="Times New Roman"/>
          <w:sz w:val="28"/>
          <w:szCs w:val="28"/>
        </w:rPr>
        <w:t xml:space="preserve"> </w:t>
      </w:r>
      <w:r w:rsidRPr="00410FDC">
        <w:rPr>
          <w:rFonts w:ascii="Times New Roman" w:hAnsi="Times New Roman" w:cs="Times New Roman"/>
          <w:spacing w:val="8"/>
          <w:sz w:val="28"/>
          <w:szCs w:val="28"/>
        </w:rPr>
        <w:t>плана работы контрольно-счетного органа «</w:t>
      </w:r>
      <w:r w:rsidRPr="00410FDC">
        <w:rPr>
          <w:rFonts w:ascii="Times New Roman" w:hAnsi="Times New Roman" w:cs="Times New Roman"/>
          <w:sz w:val="28"/>
          <w:szCs w:val="28"/>
        </w:rPr>
        <w:t>Счетная палата» муниципального образования Саракташский поссовет на 2021 год председателем Счетной палаты было проведено контрольное мероприятие</w:t>
      </w:r>
      <w:r>
        <w:rPr>
          <w:rFonts w:ascii="Times New Roman" w:hAnsi="Times New Roman" w:cs="Times New Roman"/>
          <w:sz w:val="28"/>
          <w:szCs w:val="28"/>
        </w:rPr>
        <w:t xml:space="preserve"> </w:t>
      </w:r>
      <w:r w:rsidRPr="00410FDC">
        <w:rPr>
          <w:rFonts w:ascii="Times New Roman" w:eastAsia="Times New Roman" w:hAnsi="Times New Roman" w:cs="Times New Roman"/>
          <w:sz w:val="28"/>
          <w:szCs w:val="28"/>
        </w:rPr>
        <w:t>«</w:t>
      </w:r>
      <w:r w:rsidRPr="00410FDC">
        <w:rPr>
          <w:rFonts w:ascii="Times New Roman" w:hAnsi="Times New Roman" w:cs="Times New Roman"/>
          <w:sz w:val="28"/>
          <w:szCs w:val="28"/>
        </w:rPr>
        <w:t xml:space="preserve">Проверки по вопросу целевого и эффективного использования бюджетных средств, выделенных на реализацию </w:t>
      </w:r>
      <w:r w:rsidRPr="00410FDC">
        <w:rPr>
          <w:rFonts w:ascii="Times New Roman" w:hAnsi="Times New Roman" w:cs="Times New Roman"/>
          <w:bCs/>
          <w:color w:val="000000"/>
          <w:sz w:val="28"/>
          <w:szCs w:val="28"/>
        </w:rPr>
        <w:t>мероприятий подпрограммы «Благоустройство территории муниципального образования Саракташский поссовет» муниципальной программы администрации МО Саракташский поссовет «Реализация муниципальной политики на территории муниципального образования Саракташский поссовет Саракташского района Оренбургской области на 2017 – 2024 годы», за 2020 год</w:t>
      </w:r>
      <w:r w:rsidR="00687D15">
        <w:rPr>
          <w:rFonts w:ascii="Times New Roman" w:hAnsi="Times New Roman" w:cs="Times New Roman"/>
          <w:bCs/>
          <w:color w:val="000000"/>
          <w:sz w:val="28"/>
          <w:szCs w:val="28"/>
        </w:rPr>
        <w:t>.</w:t>
      </w:r>
    </w:p>
    <w:p w:rsidR="00687D15" w:rsidRPr="00687D15" w:rsidRDefault="00687D15" w:rsidP="00687D15">
      <w:pPr>
        <w:tabs>
          <w:tab w:val="left" w:pos="142"/>
        </w:tabs>
        <w:ind w:firstLine="568"/>
        <w:jc w:val="both"/>
        <w:rPr>
          <w:rFonts w:ascii="Times New Roman" w:hAnsi="Times New Roman" w:cs="Times New Roman"/>
          <w:sz w:val="28"/>
          <w:szCs w:val="28"/>
        </w:rPr>
      </w:pPr>
      <w:r w:rsidRPr="00687D15">
        <w:rPr>
          <w:rFonts w:ascii="Times New Roman" w:hAnsi="Times New Roman" w:cs="Times New Roman"/>
          <w:sz w:val="28"/>
          <w:szCs w:val="28"/>
        </w:rPr>
        <w:t xml:space="preserve">Цель проверки: </w:t>
      </w:r>
    </w:p>
    <w:p w:rsidR="00687D15" w:rsidRPr="00687D15" w:rsidRDefault="00687D15" w:rsidP="00687D15">
      <w:pPr>
        <w:shd w:val="clear" w:color="auto" w:fill="FFFFFF"/>
        <w:ind w:firstLine="567"/>
        <w:jc w:val="both"/>
        <w:rPr>
          <w:rFonts w:ascii="Times New Roman" w:hAnsi="Times New Roman" w:cs="Times New Roman"/>
          <w:color w:val="000000"/>
          <w:sz w:val="28"/>
          <w:szCs w:val="28"/>
        </w:rPr>
      </w:pPr>
      <w:r w:rsidRPr="00687D15">
        <w:rPr>
          <w:rFonts w:ascii="Times New Roman" w:hAnsi="Times New Roman" w:cs="Times New Roman"/>
          <w:color w:val="000000"/>
          <w:sz w:val="28"/>
          <w:szCs w:val="28"/>
        </w:rPr>
        <w:t xml:space="preserve">- </w:t>
      </w:r>
      <w:r w:rsidRPr="00687D15">
        <w:rPr>
          <w:rFonts w:ascii="Times New Roman" w:hAnsi="Times New Roman" w:cs="Times New Roman"/>
          <w:bCs/>
          <w:color w:val="000000"/>
          <w:sz w:val="28"/>
          <w:szCs w:val="28"/>
        </w:rPr>
        <w:t>Анализ нормативных правовых актов и иных распорядительных документов органов исполнительной власти, принятых в целях исполнения расходных обязательств по финансированию мероприятий Подпрограммы;</w:t>
      </w:r>
    </w:p>
    <w:p w:rsidR="00687D15" w:rsidRPr="00687D15" w:rsidRDefault="00687D15" w:rsidP="00687D15">
      <w:pPr>
        <w:pStyle w:val="aa"/>
        <w:shd w:val="clear" w:color="auto" w:fill="FFFFFF"/>
        <w:spacing w:before="0" w:after="240" w:line="276" w:lineRule="auto"/>
        <w:ind w:firstLine="567"/>
        <w:rPr>
          <w:rFonts w:ascii="Times New Roman" w:hAnsi="Times New Roman" w:cs="Times New Roman"/>
          <w:sz w:val="28"/>
          <w:szCs w:val="28"/>
        </w:rPr>
      </w:pPr>
      <w:r w:rsidRPr="00687D15">
        <w:rPr>
          <w:rFonts w:ascii="Times New Roman" w:hAnsi="Times New Roman" w:cs="Times New Roman"/>
          <w:color w:val="000000"/>
          <w:sz w:val="28"/>
          <w:szCs w:val="28"/>
        </w:rPr>
        <w:t xml:space="preserve">- </w:t>
      </w:r>
      <w:r w:rsidRPr="00687D15">
        <w:rPr>
          <w:rFonts w:ascii="Times New Roman" w:hAnsi="Times New Roman" w:cs="Times New Roman"/>
          <w:sz w:val="28"/>
          <w:szCs w:val="28"/>
        </w:rPr>
        <w:t xml:space="preserve">Установление законности, целевого назначения и эффективности использования средств местного бюджета, </w:t>
      </w:r>
      <w:r w:rsidRPr="00687D15">
        <w:rPr>
          <w:rFonts w:ascii="Times New Roman" w:hAnsi="Times New Roman" w:cs="Times New Roman"/>
          <w:bCs/>
          <w:color w:val="000000"/>
          <w:sz w:val="28"/>
          <w:szCs w:val="28"/>
        </w:rPr>
        <w:t>направленных на реализацию мероприятий Подпрограммы.</w:t>
      </w:r>
    </w:p>
    <w:p w:rsidR="00687D15" w:rsidRDefault="00687D15" w:rsidP="00687D15">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9B781D">
        <w:rPr>
          <w:rFonts w:ascii="Times New Roman" w:eastAsia="Times New Roman" w:hAnsi="Times New Roman" w:cs="Times New Roman"/>
          <w:sz w:val="28"/>
          <w:szCs w:val="28"/>
          <w:lang w:eastAsia="ru-RU"/>
        </w:rPr>
        <w:t xml:space="preserve">     </w:t>
      </w: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687D15" w:rsidRPr="00687D15" w:rsidRDefault="00687D15" w:rsidP="00687D15">
      <w:pPr>
        <w:numPr>
          <w:ilvl w:val="0"/>
          <w:numId w:val="29"/>
        </w:numPr>
        <w:tabs>
          <w:tab w:val="left" w:pos="567"/>
          <w:tab w:val="left" w:pos="851"/>
        </w:tabs>
        <w:spacing w:after="0"/>
        <w:ind w:left="0" w:firstLine="567"/>
        <w:jc w:val="both"/>
        <w:rPr>
          <w:rFonts w:ascii="Times New Roman" w:hAnsi="Times New Roman" w:cs="Times New Roman"/>
          <w:sz w:val="28"/>
          <w:szCs w:val="28"/>
        </w:rPr>
      </w:pPr>
      <w:r w:rsidRPr="00687D15">
        <w:rPr>
          <w:rFonts w:ascii="Times New Roman" w:hAnsi="Times New Roman" w:cs="Times New Roman"/>
          <w:sz w:val="28"/>
          <w:szCs w:val="28"/>
        </w:rPr>
        <w:t xml:space="preserve">Плановые расходы на  благоустройство  на 2020 год  с учетом внесенных изменений  в бюджет муниципального образования Саракташский поссовет  предусмотрены в сумме  </w:t>
      </w:r>
      <w:r w:rsidRPr="00687D15">
        <w:rPr>
          <w:rFonts w:ascii="Times New Roman" w:hAnsi="Times New Roman" w:cs="Times New Roman"/>
          <w:color w:val="000000"/>
          <w:sz w:val="28"/>
          <w:szCs w:val="28"/>
        </w:rPr>
        <w:t xml:space="preserve">6 854 684,57 </w:t>
      </w:r>
      <w:r w:rsidRPr="00687D15">
        <w:rPr>
          <w:rFonts w:ascii="Times New Roman" w:hAnsi="Times New Roman" w:cs="Times New Roman"/>
          <w:sz w:val="28"/>
          <w:szCs w:val="28"/>
        </w:rPr>
        <w:t xml:space="preserve">рублей. </w:t>
      </w:r>
    </w:p>
    <w:p w:rsidR="00687D15" w:rsidRPr="000A4401" w:rsidRDefault="00687D15" w:rsidP="00687D15">
      <w:pPr>
        <w:tabs>
          <w:tab w:val="left" w:pos="567"/>
          <w:tab w:val="left" w:pos="851"/>
        </w:tabs>
        <w:ind w:left="567"/>
        <w:jc w:val="both"/>
        <w:rPr>
          <w:rFonts w:ascii="Times New Roman" w:hAnsi="Times New Roman" w:cs="Times New Roman"/>
          <w:sz w:val="16"/>
          <w:szCs w:val="16"/>
        </w:rPr>
      </w:pPr>
      <w:r w:rsidRPr="00687D15">
        <w:rPr>
          <w:rFonts w:ascii="Times New Roman" w:hAnsi="Times New Roman" w:cs="Times New Roman"/>
          <w:color w:val="000000"/>
          <w:sz w:val="28"/>
          <w:szCs w:val="28"/>
        </w:rPr>
        <w:t xml:space="preserve">  </w:t>
      </w:r>
    </w:p>
    <w:p w:rsidR="00687D15" w:rsidRPr="00687D15" w:rsidRDefault="00687D15" w:rsidP="00687D15">
      <w:pPr>
        <w:tabs>
          <w:tab w:val="left" w:pos="0"/>
          <w:tab w:val="left" w:pos="851"/>
        </w:tabs>
        <w:ind w:firstLine="567"/>
        <w:jc w:val="both"/>
        <w:rPr>
          <w:rFonts w:ascii="Times New Roman" w:hAnsi="Times New Roman" w:cs="Times New Roman"/>
          <w:sz w:val="28"/>
          <w:szCs w:val="28"/>
        </w:rPr>
      </w:pPr>
      <w:r w:rsidRPr="00687D15">
        <w:rPr>
          <w:rFonts w:ascii="Times New Roman" w:hAnsi="Times New Roman" w:cs="Times New Roman"/>
          <w:sz w:val="28"/>
          <w:szCs w:val="28"/>
        </w:rPr>
        <w:t>2. В соответствии с ч.2 ст.179 Бюджетного кодекса Российской Федерации и п.20 ст.4 Порядка разработки, реализации и оценки эффективности  муниципальных программ Саракташского поссовета объемы бюджетных ассигнований на финансовое обеспечение Подпрограммы №4 на 2020 год, утвержденные решениями о бюджете на соответствующий финансовый год  не соответствуют бюджетным ассигнованиям, указанным в паспорте Подпрограммы (разница составляет 84 884,57 рублей).</w:t>
      </w:r>
    </w:p>
    <w:p w:rsidR="00687D15" w:rsidRPr="00687D15" w:rsidRDefault="00687D15" w:rsidP="00687D15">
      <w:pPr>
        <w:tabs>
          <w:tab w:val="left" w:pos="567"/>
        </w:tabs>
        <w:jc w:val="both"/>
        <w:rPr>
          <w:rFonts w:ascii="Times New Roman" w:hAnsi="Times New Roman" w:cs="Times New Roman"/>
          <w:color w:val="000000"/>
          <w:sz w:val="28"/>
          <w:szCs w:val="28"/>
        </w:rPr>
      </w:pPr>
      <w:r w:rsidRPr="00687D15">
        <w:rPr>
          <w:rFonts w:ascii="Times New Roman" w:hAnsi="Times New Roman" w:cs="Times New Roman"/>
          <w:color w:val="000000"/>
          <w:sz w:val="28"/>
          <w:szCs w:val="28"/>
        </w:rPr>
        <w:t xml:space="preserve">        3. Уточненный план по разделу 0503 «Благоустройство» выполнен на 7 180 780,19 рублей, или 104,7% от законодательно утвержденных бюджетных назначений, предусмотренных на реализацию Подпрограммы  (6 854 684,57 р</w:t>
      </w:r>
      <w:r w:rsidRPr="00687D15">
        <w:rPr>
          <w:rFonts w:ascii="Times New Roman" w:hAnsi="Times New Roman" w:cs="Times New Roman"/>
          <w:sz w:val="28"/>
          <w:szCs w:val="28"/>
        </w:rPr>
        <w:t xml:space="preserve">ублей). При этом денежные средства в сумме 889 699,76 рублей направлены на погашение кредиторской задолженности по договорам 2018-2019 годов. Таким образом, эффективность исполнения  мероприятий  в 2020 году составляет 91,8 %, </w:t>
      </w:r>
      <w:r w:rsidRPr="00687D15">
        <w:rPr>
          <w:rFonts w:ascii="Times New Roman" w:hAnsi="Times New Roman" w:cs="Times New Roman"/>
          <w:color w:val="000000"/>
          <w:sz w:val="28"/>
          <w:szCs w:val="28"/>
        </w:rPr>
        <w:t>в том числе  по мероприятиям:</w:t>
      </w:r>
    </w:p>
    <w:p w:rsidR="00687D15" w:rsidRPr="00687D15" w:rsidRDefault="00687D15" w:rsidP="00687D15">
      <w:pPr>
        <w:pStyle w:val="ae"/>
        <w:tabs>
          <w:tab w:val="left" w:pos="709"/>
          <w:tab w:val="left" w:pos="851"/>
        </w:tabs>
        <w:spacing w:after="0" w:line="276" w:lineRule="auto"/>
        <w:ind w:firstLine="567"/>
        <w:jc w:val="both"/>
        <w:rPr>
          <w:rFonts w:cs="Times New Roman"/>
          <w:i/>
          <w:sz w:val="28"/>
          <w:szCs w:val="28"/>
        </w:rPr>
      </w:pPr>
      <w:r w:rsidRPr="00687D15">
        <w:rPr>
          <w:rFonts w:cs="Times New Roman"/>
          <w:sz w:val="28"/>
          <w:szCs w:val="28"/>
        </w:rPr>
        <w:t xml:space="preserve">1) Озеленение территории поссовета на 925 737,98 рублей или на 925,7%; </w:t>
      </w:r>
    </w:p>
    <w:p w:rsidR="00687D15" w:rsidRPr="00687D15" w:rsidRDefault="00687D15" w:rsidP="00687D15">
      <w:pPr>
        <w:pStyle w:val="ae"/>
        <w:tabs>
          <w:tab w:val="left" w:pos="709"/>
          <w:tab w:val="left" w:pos="851"/>
        </w:tabs>
        <w:spacing w:after="0" w:line="276" w:lineRule="auto"/>
        <w:ind w:firstLine="567"/>
        <w:jc w:val="both"/>
        <w:rPr>
          <w:rFonts w:cs="Times New Roman"/>
          <w:sz w:val="28"/>
          <w:szCs w:val="28"/>
        </w:rPr>
      </w:pPr>
      <w:r w:rsidRPr="00687D15">
        <w:rPr>
          <w:rFonts w:cs="Times New Roman"/>
          <w:sz w:val="28"/>
          <w:szCs w:val="28"/>
        </w:rPr>
        <w:t>2) Благоустройство, очистка кладбищ на 125 963,93</w:t>
      </w:r>
      <w:r w:rsidRPr="00687D15">
        <w:rPr>
          <w:rFonts w:cs="Times New Roman"/>
          <w:b/>
          <w:color w:val="FF0000"/>
          <w:sz w:val="28"/>
          <w:szCs w:val="28"/>
        </w:rPr>
        <w:t xml:space="preserve"> </w:t>
      </w:r>
      <w:r w:rsidRPr="00687D15">
        <w:rPr>
          <w:rFonts w:cs="Times New Roman"/>
          <w:sz w:val="28"/>
          <w:szCs w:val="28"/>
        </w:rPr>
        <w:t>рублей или на 50,4%;</w:t>
      </w:r>
    </w:p>
    <w:p w:rsidR="00687D15" w:rsidRPr="00687D15" w:rsidRDefault="00687D15" w:rsidP="00687D15">
      <w:pPr>
        <w:pStyle w:val="ConsPlusNormal"/>
        <w:tabs>
          <w:tab w:val="left" w:pos="0"/>
          <w:tab w:val="left" w:pos="567"/>
          <w:tab w:val="left" w:pos="709"/>
          <w:tab w:val="center" w:pos="4677"/>
          <w:tab w:val="right" w:pos="9355"/>
        </w:tabs>
        <w:spacing w:line="276" w:lineRule="auto"/>
        <w:ind w:firstLine="0"/>
        <w:jc w:val="both"/>
        <w:rPr>
          <w:rFonts w:ascii="Times New Roman" w:hAnsi="Times New Roman" w:cs="Times New Roman"/>
          <w:sz w:val="28"/>
          <w:szCs w:val="28"/>
        </w:rPr>
      </w:pPr>
      <w:r w:rsidRPr="00687D15">
        <w:rPr>
          <w:rFonts w:ascii="Times New Roman" w:hAnsi="Times New Roman" w:cs="Times New Roman"/>
          <w:sz w:val="28"/>
          <w:szCs w:val="28"/>
        </w:rPr>
        <w:t xml:space="preserve">        3) Выкашивание сорной растительности в местах общего пользования на 1 019 119,24 рублей или на 56,6%;</w:t>
      </w:r>
    </w:p>
    <w:p w:rsidR="00687D15" w:rsidRPr="00687D15" w:rsidRDefault="00687D15" w:rsidP="00687D15">
      <w:pPr>
        <w:pStyle w:val="ConsPlusNormal"/>
        <w:tabs>
          <w:tab w:val="left" w:pos="0"/>
          <w:tab w:val="left" w:pos="567"/>
          <w:tab w:val="left" w:pos="709"/>
          <w:tab w:val="center" w:pos="4677"/>
          <w:tab w:val="right" w:pos="9355"/>
        </w:tabs>
        <w:spacing w:line="276" w:lineRule="auto"/>
        <w:ind w:firstLine="0"/>
        <w:jc w:val="both"/>
        <w:rPr>
          <w:rFonts w:ascii="Times New Roman" w:hAnsi="Times New Roman" w:cs="Times New Roman"/>
          <w:sz w:val="28"/>
          <w:szCs w:val="28"/>
        </w:rPr>
      </w:pPr>
      <w:r w:rsidRPr="00687D15">
        <w:rPr>
          <w:rFonts w:ascii="Times New Roman" w:hAnsi="Times New Roman" w:cs="Times New Roman"/>
          <w:sz w:val="28"/>
          <w:szCs w:val="28"/>
        </w:rPr>
        <w:t xml:space="preserve">       4) Санитарная очистка и содержание мест общего пользования на на 2 810 979,82 рублей или на 175,7%; </w:t>
      </w:r>
    </w:p>
    <w:p w:rsidR="00687D15" w:rsidRPr="00687D15" w:rsidRDefault="00687D15" w:rsidP="00687D15">
      <w:pPr>
        <w:pStyle w:val="ConsPlusNormal"/>
        <w:tabs>
          <w:tab w:val="left" w:pos="0"/>
          <w:tab w:val="left" w:pos="567"/>
          <w:tab w:val="left" w:pos="709"/>
          <w:tab w:val="center" w:pos="4677"/>
          <w:tab w:val="right" w:pos="9355"/>
        </w:tabs>
        <w:spacing w:line="276" w:lineRule="auto"/>
        <w:ind w:firstLine="0"/>
        <w:jc w:val="both"/>
        <w:rPr>
          <w:rFonts w:ascii="Times New Roman" w:hAnsi="Times New Roman" w:cs="Times New Roman"/>
          <w:sz w:val="28"/>
          <w:szCs w:val="28"/>
          <w:highlight w:val="yellow"/>
        </w:rPr>
      </w:pPr>
      <w:r w:rsidRPr="00687D15">
        <w:rPr>
          <w:rFonts w:ascii="Times New Roman" w:hAnsi="Times New Roman" w:cs="Times New Roman"/>
          <w:sz w:val="28"/>
          <w:szCs w:val="28"/>
        </w:rPr>
        <w:t xml:space="preserve">        5) Прочие мероприятий по благоустройству на 825 546,58</w:t>
      </w:r>
      <w:r w:rsidRPr="00687D15">
        <w:rPr>
          <w:rFonts w:ascii="Times New Roman" w:hAnsi="Times New Roman" w:cs="Times New Roman"/>
          <w:b/>
          <w:color w:val="FF0000"/>
          <w:sz w:val="28"/>
          <w:szCs w:val="28"/>
        </w:rPr>
        <w:t xml:space="preserve"> </w:t>
      </w:r>
      <w:r w:rsidRPr="00687D15">
        <w:rPr>
          <w:rFonts w:ascii="Times New Roman" w:hAnsi="Times New Roman" w:cs="Times New Roman"/>
          <w:sz w:val="28"/>
          <w:szCs w:val="28"/>
        </w:rPr>
        <w:t xml:space="preserve">рублей или на 27,3%. </w:t>
      </w:r>
    </w:p>
    <w:p w:rsidR="00687D15" w:rsidRPr="00687D15" w:rsidRDefault="00687D15" w:rsidP="00687D15">
      <w:pPr>
        <w:pStyle w:val="ConsPlusNormal"/>
        <w:tabs>
          <w:tab w:val="left" w:pos="0"/>
          <w:tab w:val="left" w:pos="567"/>
          <w:tab w:val="center" w:pos="4677"/>
          <w:tab w:val="right" w:pos="9355"/>
        </w:tabs>
        <w:spacing w:line="276" w:lineRule="auto"/>
        <w:ind w:firstLine="0"/>
        <w:jc w:val="both"/>
        <w:rPr>
          <w:rFonts w:ascii="Times New Roman" w:hAnsi="Times New Roman" w:cs="Times New Roman"/>
          <w:sz w:val="16"/>
          <w:szCs w:val="16"/>
        </w:rPr>
      </w:pPr>
    </w:p>
    <w:p w:rsidR="00687D15" w:rsidRPr="003C230D" w:rsidRDefault="00687D15" w:rsidP="00687D15">
      <w:pPr>
        <w:tabs>
          <w:tab w:val="left" w:pos="0"/>
          <w:tab w:val="left" w:pos="993"/>
        </w:tabs>
        <w:autoSpaceDE w:val="0"/>
        <w:autoSpaceDN w:val="0"/>
        <w:adjustRightInd w:val="0"/>
        <w:ind w:firstLine="567"/>
        <w:jc w:val="both"/>
        <w:rPr>
          <w:rFonts w:ascii="Times New Roman" w:hAnsi="Times New Roman" w:cs="Times New Roman"/>
          <w:sz w:val="28"/>
          <w:szCs w:val="28"/>
        </w:rPr>
      </w:pPr>
      <w:r w:rsidRPr="00687D15">
        <w:rPr>
          <w:rFonts w:ascii="Times New Roman" w:hAnsi="Times New Roman" w:cs="Times New Roman"/>
          <w:sz w:val="28"/>
          <w:szCs w:val="28"/>
        </w:rPr>
        <w:t xml:space="preserve">4. Расходы на благоустройство в общем объеме всех расходов местного бюджета составляют 6,7%. Анализ планового распределения средств на мероприятия по благоустройству в 2020 году показал, что наибольший удельный вес занимают мероприятия по санитарной очистке и содержанию мест общего пользования – 49,2%  </w:t>
      </w:r>
      <w:r w:rsidRPr="003C230D">
        <w:rPr>
          <w:rFonts w:ascii="Times New Roman" w:hAnsi="Times New Roman" w:cs="Times New Roman"/>
          <w:sz w:val="28"/>
          <w:szCs w:val="28"/>
        </w:rPr>
        <w:t>(2 810 979,82 рублей), выкашиванию сорной растительности в местах общего пользования – 17,9% (1 019 119,24 рублей), озеленению территории поссовета – 16,2%  (925 737,98 рублей),  прочие работы по благоустройству поссовета – 14,5% (825 546,58 рублей), по очистке кладбищ -  2,2% (125 963,93</w:t>
      </w:r>
      <w:r w:rsidRPr="003C230D">
        <w:rPr>
          <w:rFonts w:ascii="Times New Roman" w:hAnsi="Times New Roman" w:cs="Times New Roman"/>
          <w:color w:val="FF0000"/>
          <w:sz w:val="28"/>
          <w:szCs w:val="28"/>
        </w:rPr>
        <w:t xml:space="preserve"> </w:t>
      </w:r>
      <w:r w:rsidRPr="003C230D">
        <w:rPr>
          <w:rFonts w:ascii="Times New Roman" w:hAnsi="Times New Roman" w:cs="Times New Roman"/>
          <w:sz w:val="28"/>
          <w:szCs w:val="28"/>
        </w:rPr>
        <w:t xml:space="preserve">рублей). </w:t>
      </w:r>
    </w:p>
    <w:p w:rsidR="00687D15" w:rsidRPr="00687D15" w:rsidRDefault="00687D15" w:rsidP="00687D15">
      <w:pPr>
        <w:pStyle w:val="aa"/>
        <w:tabs>
          <w:tab w:val="left" w:pos="567"/>
          <w:tab w:val="left" w:pos="709"/>
        </w:tabs>
        <w:spacing w:before="0" w:after="0" w:line="276"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87D15">
        <w:rPr>
          <w:rFonts w:ascii="Times New Roman" w:hAnsi="Times New Roman" w:cs="Times New Roman"/>
          <w:color w:val="000000"/>
          <w:sz w:val="28"/>
          <w:szCs w:val="28"/>
        </w:rPr>
        <w:t xml:space="preserve">   5. Для реализации мероприятий на выполнение полномочий по организации благоустройства территории муниципального образования Саракташский поссовет администрацией Саракташского поссовета в 2020 году заключен 1 муниципальный контракт и 116 договоров на общую сумму 5 707 347,55 рублей.  </w:t>
      </w:r>
    </w:p>
    <w:p w:rsidR="00687D15" w:rsidRPr="00687D15" w:rsidRDefault="00687D15" w:rsidP="00687D15">
      <w:pPr>
        <w:pStyle w:val="aa"/>
        <w:tabs>
          <w:tab w:val="left" w:pos="567"/>
        </w:tabs>
        <w:spacing w:before="0" w:after="0" w:line="276" w:lineRule="auto"/>
        <w:rPr>
          <w:rFonts w:ascii="Times New Roman" w:hAnsi="Times New Roman" w:cs="Times New Roman"/>
          <w:color w:val="000000"/>
          <w:sz w:val="16"/>
          <w:szCs w:val="16"/>
        </w:rPr>
      </w:pPr>
    </w:p>
    <w:p w:rsidR="00687D15" w:rsidRPr="00687D15" w:rsidRDefault="00687D15" w:rsidP="00687D15">
      <w:pPr>
        <w:tabs>
          <w:tab w:val="left" w:pos="851"/>
        </w:tabs>
        <w:ind w:firstLine="567"/>
        <w:jc w:val="both"/>
        <w:rPr>
          <w:rFonts w:ascii="Times New Roman" w:hAnsi="Times New Roman" w:cs="Times New Roman"/>
          <w:sz w:val="28"/>
          <w:szCs w:val="28"/>
        </w:rPr>
      </w:pPr>
      <w:r w:rsidRPr="00687D15">
        <w:rPr>
          <w:rFonts w:ascii="Times New Roman" w:hAnsi="Times New Roman" w:cs="Times New Roman"/>
          <w:sz w:val="28"/>
          <w:szCs w:val="28"/>
        </w:rPr>
        <w:t>6. Нарушений сроков исполнения обязательств по контракту, заключенному для реализации мероприятий подпрограммы на 2020 год, не выявлено. Оплата за выполненные работы производилась после предоставления всех соответствующих документов, в установленный контрактом срок.</w:t>
      </w:r>
    </w:p>
    <w:p w:rsidR="00687D15" w:rsidRDefault="00687D15" w:rsidP="00687D15">
      <w:pPr>
        <w:widowControl w:val="0"/>
        <w:tabs>
          <w:tab w:val="left" w:pos="567"/>
        </w:tabs>
        <w:autoSpaceDE w:val="0"/>
        <w:autoSpaceDN w:val="0"/>
        <w:adjustRightInd w:val="0"/>
        <w:ind w:right="-6" w:firstLine="567"/>
        <w:contextualSpacing/>
        <w:jc w:val="both"/>
        <w:rPr>
          <w:rFonts w:ascii="Times New Roman" w:hAnsi="Times New Roman" w:cs="Times New Roman"/>
          <w:sz w:val="28"/>
          <w:szCs w:val="28"/>
        </w:rPr>
      </w:pPr>
      <w:r w:rsidRPr="00687D15">
        <w:rPr>
          <w:rFonts w:ascii="Times New Roman" w:hAnsi="Times New Roman" w:cs="Times New Roman"/>
          <w:color w:val="000000"/>
          <w:sz w:val="28"/>
          <w:szCs w:val="28"/>
        </w:rPr>
        <w:t>7. В результате  выборочной проверки правильности заключения и исполнения договоров на выполнение работ (услуг) по благоустройству установлено, что а</w:t>
      </w:r>
      <w:r w:rsidRPr="00687D15">
        <w:rPr>
          <w:rFonts w:ascii="Times New Roman" w:hAnsi="Times New Roman" w:cs="Times New Roman"/>
          <w:sz w:val="28"/>
          <w:szCs w:val="28"/>
        </w:rPr>
        <w:t>дминистрацией Саракташского поссовета нарушены условия договоров в части несоблюдения сроков оплаты  за выполненные работы.</w:t>
      </w:r>
    </w:p>
    <w:p w:rsidR="00687D15" w:rsidRPr="00687D15" w:rsidRDefault="00687D15" w:rsidP="00687D15">
      <w:pPr>
        <w:widowControl w:val="0"/>
        <w:tabs>
          <w:tab w:val="left" w:pos="567"/>
        </w:tabs>
        <w:autoSpaceDE w:val="0"/>
        <w:autoSpaceDN w:val="0"/>
        <w:adjustRightInd w:val="0"/>
        <w:ind w:right="-6" w:firstLine="567"/>
        <w:contextualSpacing/>
        <w:jc w:val="both"/>
        <w:rPr>
          <w:rFonts w:ascii="Times New Roman" w:hAnsi="Times New Roman" w:cs="Times New Roman"/>
          <w:sz w:val="16"/>
          <w:szCs w:val="16"/>
        </w:rPr>
      </w:pPr>
    </w:p>
    <w:p w:rsidR="00687D15" w:rsidRPr="00687D15" w:rsidRDefault="00687D15" w:rsidP="00687D15">
      <w:pPr>
        <w:tabs>
          <w:tab w:val="left" w:pos="0"/>
          <w:tab w:val="left" w:pos="142"/>
          <w:tab w:val="left" w:pos="851"/>
        </w:tabs>
        <w:ind w:firstLine="567"/>
        <w:jc w:val="both"/>
        <w:outlineLvl w:val="1"/>
        <w:rPr>
          <w:rFonts w:ascii="Times New Roman" w:hAnsi="Times New Roman" w:cs="Times New Roman"/>
          <w:sz w:val="28"/>
          <w:szCs w:val="28"/>
        </w:rPr>
      </w:pPr>
      <w:r w:rsidRPr="00687D15">
        <w:rPr>
          <w:rFonts w:ascii="Times New Roman" w:hAnsi="Times New Roman" w:cs="Times New Roman"/>
          <w:sz w:val="28"/>
          <w:szCs w:val="28"/>
        </w:rPr>
        <w:t xml:space="preserve">8. Объем проверенных бюджетных средств составил </w:t>
      </w:r>
      <w:r w:rsidRPr="00687D15">
        <w:rPr>
          <w:rFonts w:ascii="Times New Roman" w:hAnsi="Times New Roman" w:cs="Times New Roman"/>
          <w:color w:val="000000"/>
          <w:sz w:val="28"/>
          <w:szCs w:val="28"/>
        </w:rPr>
        <w:t xml:space="preserve">7 180 780,19 </w:t>
      </w:r>
      <w:r w:rsidRPr="00687D15">
        <w:rPr>
          <w:rFonts w:ascii="Times New Roman" w:hAnsi="Times New Roman" w:cs="Times New Roman"/>
          <w:sz w:val="28"/>
          <w:szCs w:val="28"/>
        </w:rPr>
        <w:t>рублей.</w:t>
      </w:r>
    </w:p>
    <w:p w:rsidR="00687D15" w:rsidRPr="00687D15" w:rsidRDefault="00687D15" w:rsidP="00687D15">
      <w:pPr>
        <w:shd w:val="clear" w:color="auto" w:fill="FFFFFF"/>
        <w:tabs>
          <w:tab w:val="left" w:pos="567"/>
          <w:tab w:val="left" w:pos="851"/>
        </w:tabs>
        <w:ind w:left="426"/>
        <w:jc w:val="both"/>
        <w:rPr>
          <w:rFonts w:ascii="Times New Roman" w:hAnsi="Times New Roman" w:cs="Times New Roman"/>
          <w:sz w:val="28"/>
          <w:szCs w:val="28"/>
        </w:rPr>
      </w:pPr>
      <w:r w:rsidRPr="00687D15">
        <w:rPr>
          <w:rFonts w:ascii="Times New Roman" w:hAnsi="Times New Roman" w:cs="Times New Roman"/>
          <w:sz w:val="28"/>
          <w:szCs w:val="28"/>
        </w:rPr>
        <w:t xml:space="preserve">  9. Нецелевого использования бюджетных средств не выявлено.</w:t>
      </w:r>
    </w:p>
    <w:p w:rsidR="00687D15" w:rsidRPr="00687D15" w:rsidRDefault="00687D15" w:rsidP="00687D15">
      <w:pPr>
        <w:tabs>
          <w:tab w:val="left" w:pos="851"/>
        </w:tabs>
        <w:ind w:firstLine="567"/>
        <w:jc w:val="both"/>
        <w:rPr>
          <w:rFonts w:ascii="Times New Roman" w:hAnsi="Times New Roman" w:cs="Times New Roman"/>
          <w:sz w:val="28"/>
          <w:szCs w:val="28"/>
        </w:rPr>
      </w:pPr>
      <w:r w:rsidRPr="00687D15">
        <w:rPr>
          <w:rFonts w:ascii="Times New Roman" w:hAnsi="Times New Roman" w:cs="Times New Roman"/>
          <w:sz w:val="28"/>
          <w:szCs w:val="28"/>
          <w:shd w:val="clear" w:color="auto" w:fill="FFFFFF"/>
        </w:rPr>
        <w:t>10. В</w:t>
      </w:r>
      <w:r w:rsidRPr="00687D15">
        <w:rPr>
          <w:rFonts w:ascii="Times New Roman" w:hAnsi="Times New Roman" w:cs="Times New Roman"/>
          <w:sz w:val="28"/>
          <w:szCs w:val="28"/>
        </w:rPr>
        <w:t xml:space="preserve"> нарушение принципа эффективности и результативности  бюджетных расходов, установленного статьей 34 БК РФ,</w:t>
      </w:r>
      <w:r w:rsidRPr="00687D15">
        <w:rPr>
          <w:rFonts w:ascii="Times New Roman" w:eastAsia="Calibri" w:hAnsi="Times New Roman" w:cs="Times New Roman"/>
          <w:sz w:val="28"/>
          <w:szCs w:val="28"/>
          <w:lang w:eastAsia="en-US"/>
        </w:rPr>
        <w:t xml:space="preserve">  </w:t>
      </w:r>
      <w:r w:rsidRPr="00687D15">
        <w:rPr>
          <w:rFonts w:ascii="Times New Roman" w:hAnsi="Times New Roman" w:cs="Times New Roman"/>
          <w:sz w:val="28"/>
          <w:szCs w:val="28"/>
        </w:rPr>
        <w:t xml:space="preserve">по разделу 0503 «Благоустройство» произведены расходы в размере 400 000,00 рублей, которые следовало произвести за счет средств дорожного фонда по разделу 0409 «Дорожное хозяйство» (дорожные фонды)» оплата административных штрафов по предписаниям ГИБДД. </w:t>
      </w:r>
    </w:p>
    <w:p w:rsidR="00687D15" w:rsidRPr="009B781D" w:rsidRDefault="00687D15" w:rsidP="00687D15">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 xml:space="preserve">я был составлен акт </w:t>
      </w:r>
      <w:r w:rsidRPr="009B781D">
        <w:rPr>
          <w:rFonts w:ascii="Times New Roman" w:eastAsia="Times New Roman" w:hAnsi="Times New Roman" w:cs="Times New Roman"/>
          <w:sz w:val="28"/>
          <w:szCs w:val="28"/>
        </w:rPr>
        <w:t>и даны соответствующие рекомендации.</w:t>
      </w:r>
    </w:p>
    <w:p w:rsidR="0011127E" w:rsidRPr="004402CC" w:rsidRDefault="0011127E" w:rsidP="004402CC">
      <w:pPr>
        <w:pStyle w:val="aa"/>
        <w:tabs>
          <w:tab w:val="left" w:pos="567"/>
        </w:tabs>
        <w:spacing w:before="0" w:after="0" w:line="276" w:lineRule="auto"/>
        <w:rPr>
          <w:rFonts w:ascii="Times New Roman" w:hAnsi="Times New Roman" w:cs="Times New Roman"/>
          <w:sz w:val="28"/>
          <w:szCs w:val="28"/>
        </w:rPr>
      </w:pPr>
    </w:p>
    <w:p w:rsidR="00124A2D" w:rsidRPr="00D87BBA" w:rsidRDefault="004579EF" w:rsidP="00296DCE">
      <w:pPr>
        <w:spacing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124A2D" w:rsidRPr="00D87BBA">
        <w:rPr>
          <w:rFonts w:ascii="Times New Roman" w:hAnsi="Times New Roman" w:cs="Times New Roman"/>
          <w:b/>
          <w:color w:val="000000"/>
          <w:sz w:val="28"/>
          <w:szCs w:val="28"/>
        </w:rPr>
        <w:t>. Организационно-методическая деятельность</w:t>
      </w:r>
    </w:p>
    <w:p w:rsidR="00124A2D" w:rsidRDefault="00402A00" w:rsidP="003C230D">
      <w:pPr>
        <w:pStyle w:val="aa"/>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87D15">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В соответствии со статьей </w:t>
      </w:r>
      <w:r w:rsidR="00687D15" w:rsidRPr="003C230D">
        <w:rPr>
          <w:rFonts w:ascii="Times New Roman" w:hAnsi="Times New Roman" w:cs="Times New Roman"/>
          <w:sz w:val="28"/>
          <w:szCs w:val="28"/>
        </w:rPr>
        <w:t>11</w:t>
      </w:r>
      <w:r w:rsidR="00687D15" w:rsidRPr="00672A33">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о Счетной палате </w:t>
      </w:r>
      <w:r w:rsidR="00687D15">
        <w:rPr>
          <w:rFonts w:ascii="Times New Roman" w:hAnsi="Times New Roman" w:cs="Times New Roman"/>
          <w:sz w:val="28"/>
          <w:szCs w:val="28"/>
        </w:rPr>
        <w:t xml:space="preserve">в отчетном году </w:t>
      </w:r>
      <w:r w:rsidR="00124A2D" w:rsidRPr="002C2537">
        <w:rPr>
          <w:rFonts w:ascii="Times New Roman" w:hAnsi="Times New Roman" w:cs="Times New Roman"/>
          <w:sz w:val="28"/>
          <w:szCs w:val="28"/>
        </w:rPr>
        <w:t xml:space="preserve">Счетная палата осуществляла свою </w:t>
      </w:r>
      <w:r w:rsidR="00687D15">
        <w:rPr>
          <w:rFonts w:ascii="Times New Roman" w:hAnsi="Times New Roman" w:cs="Times New Roman"/>
          <w:sz w:val="28"/>
          <w:szCs w:val="28"/>
        </w:rPr>
        <w:t>работу</w:t>
      </w:r>
      <w:r w:rsidR="00124A2D" w:rsidRPr="002C2537">
        <w:rPr>
          <w:rFonts w:ascii="Times New Roman" w:hAnsi="Times New Roman" w:cs="Times New Roman"/>
          <w:sz w:val="28"/>
          <w:szCs w:val="28"/>
        </w:rPr>
        <w:t xml:space="preserve"> на основании утвержденного </w:t>
      </w:r>
      <w:r w:rsidR="004A70E4">
        <w:rPr>
          <w:rFonts w:ascii="Times New Roman" w:hAnsi="Times New Roman" w:cs="Times New Roman"/>
          <w:sz w:val="28"/>
          <w:szCs w:val="28"/>
        </w:rPr>
        <w:t>годового плана работы</w:t>
      </w:r>
      <w:r w:rsidR="004A70E4" w:rsidRPr="00C03C82">
        <w:rPr>
          <w:rFonts w:ascii="Times New Roman" w:hAnsi="Times New Roman" w:cs="Times New Roman"/>
          <w:sz w:val="28"/>
          <w:szCs w:val="28"/>
        </w:rPr>
        <w:t>, который формировался исходя из необходимости реализации задач, закрепленных за Счетной палатой,</w:t>
      </w:r>
      <w:r w:rsidR="00687D15" w:rsidRPr="00687D15">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вытекающих из задач по организации контроля за исполнением </w:t>
      </w:r>
      <w:r w:rsidR="00687D15">
        <w:rPr>
          <w:rFonts w:ascii="Times New Roman" w:hAnsi="Times New Roman" w:cs="Times New Roman"/>
          <w:sz w:val="28"/>
          <w:szCs w:val="28"/>
        </w:rPr>
        <w:t>местного бюджета,</w:t>
      </w:r>
      <w:r w:rsidR="004A70E4" w:rsidRPr="00C03C82">
        <w:rPr>
          <w:rFonts w:ascii="Times New Roman" w:hAnsi="Times New Roman" w:cs="Times New Roman"/>
          <w:sz w:val="28"/>
          <w:szCs w:val="28"/>
        </w:rPr>
        <w:t xml:space="preserve"> с учетом всех видов и направлений деятельности Счетной палаты.</w:t>
      </w:r>
    </w:p>
    <w:p w:rsidR="00351852" w:rsidRPr="002C2537" w:rsidRDefault="00F705CB" w:rsidP="003C230D">
      <w:pPr>
        <w:pStyle w:val="a4"/>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w:t>
      </w:r>
      <w:r w:rsidR="00351852" w:rsidRPr="002C2537">
        <w:rPr>
          <w:rFonts w:ascii="Times New Roman" w:hAnsi="Times New Roman" w:cs="Times New Roman"/>
          <w:sz w:val="28"/>
          <w:szCs w:val="28"/>
        </w:rPr>
        <w:t xml:space="preserve">В отчетном периоде осуществлялось конструктивное взаимодействие с администрацией муниципального </w:t>
      </w:r>
      <w:r w:rsidR="00B14A6F" w:rsidRPr="002C2537">
        <w:rPr>
          <w:rFonts w:ascii="Times New Roman" w:hAnsi="Times New Roman" w:cs="Times New Roman"/>
          <w:sz w:val="28"/>
          <w:szCs w:val="28"/>
        </w:rPr>
        <w:t xml:space="preserve">образования Саракташский поссовет и Советом депутатов муниципального образования Саракташский поссовет. </w:t>
      </w:r>
      <w:r w:rsidR="00351852" w:rsidRPr="002C2537">
        <w:rPr>
          <w:rFonts w:ascii="Times New Roman" w:hAnsi="Times New Roman" w:cs="Times New Roman"/>
          <w:sz w:val="28"/>
          <w:szCs w:val="28"/>
        </w:rPr>
        <w:t xml:space="preserve"> </w:t>
      </w:r>
    </w:p>
    <w:p w:rsidR="00124A2D" w:rsidRPr="002C2537" w:rsidRDefault="00B14A6F" w:rsidP="003C230D">
      <w:pPr>
        <w:pStyle w:val="aa"/>
        <w:tabs>
          <w:tab w:val="left" w:pos="567"/>
        </w:tabs>
        <w:spacing w:before="0" w:after="0" w:line="276" w:lineRule="auto"/>
        <w:ind w:firstLine="0"/>
        <w:rPr>
          <w:rFonts w:ascii="Times New Roman" w:hAnsi="Times New Roman" w:cs="Times New Roman"/>
          <w:sz w:val="28"/>
          <w:szCs w:val="28"/>
        </w:rPr>
      </w:pPr>
      <w:r w:rsidRPr="002C2537">
        <w:rPr>
          <w:rFonts w:ascii="Times New Roman" w:hAnsi="Times New Roman" w:cs="Times New Roman"/>
          <w:sz w:val="28"/>
          <w:szCs w:val="28"/>
        </w:rPr>
        <w:t xml:space="preserve">        </w:t>
      </w:r>
      <w:r w:rsidR="00124A2D" w:rsidRPr="002C2537">
        <w:rPr>
          <w:rFonts w:ascii="Times New Roman" w:hAnsi="Times New Roman" w:cs="Times New Roman"/>
          <w:sz w:val="28"/>
          <w:szCs w:val="28"/>
        </w:rPr>
        <w:t>Информация о результатах контрольных и экспертно-аналитических мероприятий в течение года предоставлялась в Совет депутатов</w:t>
      </w:r>
      <w:r w:rsidR="00351852" w:rsidRPr="002C2537">
        <w:rPr>
          <w:rFonts w:ascii="Times New Roman" w:hAnsi="Times New Roman" w:cs="Times New Roman"/>
          <w:sz w:val="28"/>
          <w:szCs w:val="28"/>
        </w:rPr>
        <w:t xml:space="preserve"> муниципального образования Саракташский поссовет</w:t>
      </w:r>
      <w:r w:rsidR="00124A2D" w:rsidRPr="002C2537">
        <w:rPr>
          <w:rFonts w:ascii="Times New Roman" w:hAnsi="Times New Roman" w:cs="Times New Roman"/>
          <w:sz w:val="28"/>
          <w:szCs w:val="28"/>
        </w:rPr>
        <w:t>, главе муниципального образования С</w:t>
      </w:r>
      <w:r w:rsidR="00370AEA" w:rsidRPr="002C2537">
        <w:rPr>
          <w:rFonts w:ascii="Times New Roman" w:hAnsi="Times New Roman" w:cs="Times New Roman"/>
          <w:sz w:val="28"/>
          <w:szCs w:val="28"/>
        </w:rPr>
        <w:t xml:space="preserve">аракташский поссовет. </w:t>
      </w:r>
    </w:p>
    <w:p w:rsidR="00B14A6F" w:rsidRPr="002C2537" w:rsidRDefault="00B14A6F" w:rsidP="003C230D">
      <w:pPr>
        <w:shd w:val="clear" w:color="auto" w:fill="FFFFFF"/>
        <w:tabs>
          <w:tab w:val="left" w:pos="1134"/>
        </w:tabs>
        <w:spacing w:after="0"/>
        <w:jc w:val="both"/>
        <w:rPr>
          <w:rFonts w:ascii="Times New Roman" w:hAnsi="Times New Roman" w:cs="Times New Roman"/>
          <w:sz w:val="28"/>
          <w:szCs w:val="28"/>
        </w:rPr>
      </w:pPr>
      <w:r w:rsidRPr="002C2537">
        <w:rPr>
          <w:sz w:val="28"/>
          <w:szCs w:val="28"/>
        </w:rPr>
        <w:t xml:space="preserve">         </w:t>
      </w:r>
      <w:r w:rsidRPr="002C2537">
        <w:rPr>
          <w:rFonts w:ascii="Times New Roman" w:hAnsi="Times New Roman"/>
          <w:sz w:val="28"/>
          <w:szCs w:val="28"/>
        </w:rPr>
        <w:t xml:space="preserve">Информация о деятельности Счетной палаты регулярно размещается на официальном сайте администрации </w:t>
      </w:r>
      <w:r w:rsidRPr="002C2537">
        <w:rPr>
          <w:rFonts w:ascii="Times New Roman" w:hAnsi="Times New Roman" w:cs="Times New Roman"/>
          <w:sz w:val="28"/>
          <w:szCs w:val="28"/>
        </w:rPr>
        <w:t>муниципального образования Саракташский поссовет (</w:t>
      </w:r>
      <w:r w:rsidR="00A040C3" w:rsidRPr="00A040C3">
        <w:rPr>
          <w:rFonts w:ascii="Times New Roman" w:hAnsi="Times New Roman" w:cs="Times New Roman"/>
          <w:sz w:val="28"/>
          <w:szCs w:val="28"/>
        </w:rPr>
        <w:t>http://</w:t>
      </w:r>
      <w:r w:rsidR="00A040C3" w:rsidRPr="00A543CD">
        <w:rPr>
          <w:rFonts w:ascii="Times New Roman" w:hAnsi="Times New Roman" w:cs="Times New Roman"/>
          <w:sz w:val="28"/>
          <w:szCs w:val="28"/>
        </w:rPr>
        <w:t>sarpossovet.ru/</w:t>
      </w:r>
      <w:r w:rsidRPr="00A543CD">
        <w:rPr>
          <w:rFonts w:ascii="Times New Roman" w:hAnsi="Times New Roman" w:cs="Times New Roman"/>
          <w:sz w:val="28"/>
          <w:szCs w:val="28"/>
        </w:rPr>
        <w:t>)</w:t>
      </w:r>
      <w:r w:rsidRPr="002C2537">
        <w:rPr>
          <w:rFonts w:ascii="Times New Roman" w:hAnsi="Times New Roman" w:cs="Times New Roman"/>
          <w:sz w:val="28"/>
          <w:szCs w:val="28"/>
        </w:rPr>
        <w:t xml:space="preserve"> раздел «Счетная палата».</w:t>
      </w:r>
    </w:p>
    <w:p w:rsidR="001F5DE9" w:rsidRPr="002C2537" w:rsidRDefault="001F5DE9" w:rsidP="003C230D">
      <w:pPr>
        <w:tabs>
          <w:tab w:val="left" w:pos="567"/>
        </w:tabs>
        <w:spacing w:after="0"/>
        <w:jc w:val="both"/>
        <w:rPr>
          <w:rFonts w:ascii="Times New Roman" w:hAnsi="Times New Roman" w:cs="Times New Roman"/>
          <w:bCs/>
          <w:sz w:val="28"/>
          <w:szCs w:val="28"/>
        </w:rPr>
      </w:pPr>
      <w:r w:rsidRPr="002C2537">
        <w:rPr>
          <w:rFonts w:ascii="Times New Roman" w:hAnsi="Times New Roman" w:cs="Times New Roman"/>
          <w:bCs/>
          <w:sz w:val="28"/>
          <w:szCs w:val="28"/>
        </w:rPr>
        <w:t xml:space="preserve">        Два раза в год в </w:t>
      </w:r>
      <w:r w:rsidR="00644C4A" w:rsidRPr="002C2537">
        <w:rPr>
          <w:rFonts w:ascii="Times New Roman" w:hAnsi="Times New Roman" w:cs="Times New Roman"/>
          <w:bCs/>
          <w:sz w:val="28"/>
          <w:szCs w:val="28"/>
        </w:rPr>
        <w:t>адрес прокуратуры</w:t>
      </w:r>
      <w:r w:rsidRPr="002C2537">
        <w:rPr>
          <w:rFonts w:ascii="Times New Roman" w:hAnsi="Times New Roman" w:cs="Times New Roman"/>
          <w:bCs/>
          <w:sz w:val="28"/>
          <w:szCs w:val="28"/>
        </w:rPr>
        <w:t xml:space="preserve"> Саракташского района (в срок до 25 января и 25 июля текущего года) направляется </w:t>
      </w:r>
      <w:r w:rsidR="00644C4A" w:rsidRPr="002C2537">
        <w:rPr>
          <w:rFonts w:ascii="Times New Roman" w:hAnsi="Times New Roman" w:cs="Times New Roman"/>
          <w:bCs/>
          <w:sz w:val="28"/>
          <w:szCs w:val="28"/>
        </w:rPr>
        <w:t>информация по результатам проведенных контрольных и экспертно-аналитических мероприятий (</w:t>
      </w:r>
      <w:r w:rsidRPr="002C2537">
        <w:rPr>
          <w:rFonts w:ascii="Times New Roman" w:hAnsi="Times New Roman" w:cs="Times New Roman"/>
          <w:bCs/>
          <w:sz w:val="28"/>
          <w:szCs w:val="28"/>
        </w:rPr>
        <w:t>копии заключений проведенных экспертиз и актов проверок</w:t>
      </w:r>
      <w:r w:rsidR="00644C4A" w:rsidRPr="002C2537">
        <w:rPr>
          <w:rFonts w:ascii="Times New Roman" w:hAnsi="Times New Roman" w:cs="Times New Roman"/>
          <w:bCs/>
          <w:sz w:val="28"/>
          <w:szCs w:val="28"/>
        </w:rPr>
        <w:t>)</w:t>
      </w:r>
      <w:r w:rsidRPr="002C2537">
        <w:rPr>
          <w:rFonts w:ascii="Times New Roman" w:hAnsi="Times New Roman" w:cs="Times New Roman"/>
          <w:bCs/>
          <w:sz w:val="28"/>
          <w:szCs w:val="28"/>
        </w:rPr>
        <w:t xml:space="preserve">. </w:t>
      </w:r>
    </w:p>
    <w:p w:rsidR="006A1E7B" w:rsidRPr="002C2537" w:rsidRDefault="00F705CB" w:rsidP="00514E37">
      <w:pPr>
        <w:pStyle w:val="a4"/>
        <w:tabs>
          <w:tab w:val="left" w:pos="567"/>
        </w:tabs>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w:t>
      </w:r>
      <w:r w:rsidR="00B14A6F" w:rsidRPr="002C2537">
        <w:rPr>
          <w:rFonts w:ascii="Times New Roman" w:hAnsi="Times New Roman" w:cs="Times New Roman"/>
          <w:sz w:val="28"/>
          <w:szCs w:val="28"/>
        </w:rPr>
        <w:t>Председатель Счетной палаты в течении года принимала участие в работе постоянных комиссий и в заседаниях Совета депутатов муниципального обр</w:t>
      </w:r>
      <w:r w:rsidR="00262635" w:rsidRPr="002C2537">
        <w:rPr>
          <w:rFonts w:ascii="Times New Roman" w:hAnsi="Times New Roman" w:cs="Times New Roman"/>
          <w:sz w:val="28"/>
          <w:szCs w:val="28"/>
        </w:rPr>
        <w:t xml:space="preserve">азования Саракташский поссовет. </w:t>
      </w:r>
    </w:p>
    <w:p w:rsidR="001065BB" w:rsidRDefault="002C2537" w:rsidP="004579EF">
      <w:pPr>
        <w:tabs>
          <w:tab w:val="left" w:pos="567"/>
        </w:tabs>
        <w:spacing w:after="0"/>
        <w:jc w:val="both"/>
        <w:outlineLvl w:val="1"/>
        <w:rPr>
          <w:rFonts w:ascii="Times New Roman" w:hAnsi="Times New Roman" w:cs="Times New Roman"/>
          <w:bCs/>
          <w:sz w:val="28"/>
          <w:szCs w:val="28"/>
        </w:rPr>
      </w:pPr>
      <w:r w:rsidRPr="002C2537">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Pr="002C2537">
        <w:rPr>
          <w:rFonts w:ascii="Times New Roman" w:hAnsi="Times New Roman" w:cs="Times New Roman"/>
          <w:bCs/>
          <w:sz w:val="28"/>
          <w:szCs w:val="28"/>
        </w:rPr>
        <w:t xml:space="preserve"> </w:t>
      </w:r>
      <w:r w:rsidR="00B50903">
        <w:rPr>
          <w:rFonts w:ascii="Times New Roman" w:hAnsi="Times New Roman" w:cs="Times New Roman"/>
          <w:bCs/>
          <w:sz w:val="28"/>
          <w:szCs w:val="28"/>
        </w:rPr>
        <w:t>09 апреля 2021</w:t>
      </w:r>
      <w:r w:rsidRPr="002C2537">
        <w:rPr>
          <w:rFonts w:ascii="Times New Roman" w:hAnsi="Times New Roman" w:cs="Times New Roman"/>
          <w:bCs/>
          <w:sz w:val="28"/>
          <w:szCs w:val="28"/>
        </w:rPr>
        <w:t xml:space="preserve"> года председатель Счетной палаты </w:t>
      </w:r>
      <w:r w:rsidR="00136707">
        <w:rPr>
          <w:rFonts w:ascii="Times New Roman" w:hAnsi="Times New Roman" w:cs="Times New Roman"/>
          <w:bCs/>
          <w:sz w:val="28"/>
          <w:szCs w:val="28"/>
        </w:rPr>
        <w:t xml:space="preserve">принимала участие в </w:t>
      </w:r>
      <w:r w:rsidR="001065BB">
        <w:rPr>
          <w:rFonts w:ascii="Times New Roman" w:hAnsi="Times New Roman" w:cs="Times New Roman"/>
          <w:bCs/>
          <w:sz w:val="28"/>
          <w:szCs w:val="28"/>
        </w:rPr>
        <w:t>очередном заседание</w:t>
      </w:r>
      <w:r w:rsidR="00136707">
        <w:rPr>
          <w:rFonts w:ascii="Times New Roman" w:hAnsi="Times New Roman" w:cs="Times New Roman"/>
          <w:bCs/>
          <w:sz w:val="28"/>
          <w:szCs w:val="28"/>
        </w:rPr>
        <w:t xml:space="preserve"> Совета контрольно-счетных органов Оренбургской области при Счетной палате Оренбургской области в формате </w:t>
      </w:r>
      <w:r w:rsidRPr="002C2537">
        <w:rPr>
          <w:rFonts w:ascii="Times New Roman" w:hAnsi="Times New Roman" w:cs="Times New Roman"/>
          <w:bCs/>
          <w:sz w:val="28"/>
          <w:szCs w:val="28"/>
        </w:rPr>
        <w:t>видеоконференции</w:t>
      </w:r>
      <w:r w:rsidR="001065BB">
        <w:rPr>
          <w:rFonts w:ascii="Times New Roman" w:hAnsi="Times New Roman" w:cs="Times New Roman"/>
          <w:bCs/>
          <w:sz w:val="28"/>
          <w:szCs w:val="28"/>
        </w:rPr>
        <w:t xml:space="preserve">. </w:t>
      </w:r>
      <w:r w:rsidR="001065BB" w:rsidRPr="00B50903">
        <w:rPr>
          <w:rFonts w:ascii="Times New Roman" w:hAnsi="Times New Roman" w:cs="Times New Roman"/>
          <w:bCs/>
          <w:sz w:val="28"/>
          <w:szCs w:val="28"/>
        </w:rPr>
        <w:t xml:space="preserve">В рамках заседания был проведен обучающий семинар по вопросам </w:t>
      </w:r>
      <w:r w:rsidR="00B50903" w:rsidRPr="00B50903">
        <w:rPr>
          <w:rFonts w:ascii="Times New Roman" w:hAnsi="Times New Roman" w:cs="Times New Roman"/>
          <w:bCs/>
          <w:sz w:val="28"/>
          <w:szCs w:val="28"/>
        </w:rPr>
        <w:t>противодействия коррупции с участием представителей прокуратуры Оренбургской области и</w:t>
      </w:r>
      <w:r w:rsidR="00B50903">
        <w:rPr>
          <w:rFonts w:ascii="Times New Roman" w:hAnsi="Times New Roman" w:cs="Times New Roman"/>
          <w:bCs/>
          <w:sz w:val="28"/>
          <w:szCs w:val="28"/>
        </w:rPr>
        <w:t xml:space="preserve"> комитета по профилактике корру</w:t>
      </w:r>
      <w:r w:rsidR="00B50903" w:rsidRPr="00B50903">
        <w:rPr>
          <w:rFonts w:ascii="Times New Roman" w:hAnsi="Times New Roman" w:cs="Times New Roman"/>
          <w:bCs/>
          <w:sz w:val="28"/>
          <w:szCs w:val="28"/>
        </w:rPr>
        <w:t xml:space="preserve">пционных правонарушений Оренбургской области. </w:t>
      </w:r>
    </w:p>
    <w:p w:rsidR="00B50903" w:rsidRDefault="00D426C8" w:rsidP="00B50903">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00B50903">
        <w:rPr>
          <w:rFonts w:ascii="Times New Roman" w:hAnsi="Times New Roman" w:cs="Times New Roman"/>
          <w:bCs/>
          <w:sz w:val="28"/>
          <w:szCs w:val="28"/>
        </w:rPr>
        <w:t xml:space="preserve">21 июля 2021 года принимала участие в </w:t>
      </w:r>
      <w:r w:rsidR="003C230D">
        <w:rPr>
          <w:rFonts w:ascii="Times New Roman" w:hAnsi="Times New Roman" w:cs="Times New Roman"/>
          <w:bCs/>
          <w:sz w:val="28"/>
          <w:szCs w:val="28"/>
        </w:rPr>
        <w:t xml:space="preserve">совещании на портале КСО Российской Федерации </w:t>
      </w:r>
      <w:r w:rsidR="00B50903">
        <w:rPr>
          <w:rFonts w:ascii="Times New Roman" w:hAnsi="Times New Roman" w:cs="Times New Roman"/>
          <w:bCs/>
          <w:sz w:val="28"/>
          <w:szCs w:val="28"/>
        </w:rPr>
        <w:t xml:space="preserve">в формате </w:t>
      </w:r>
      <w:r w:rsidR="00B50903" w:rsidRPr="002C2537">
        <w:rPr>
          <w:rFonts w:ascii="Times New Roman" w:hAnsi="Times New Roman" w:cs="Times New Roman"/>
          <w:bCs/>
          <w:sz w:val="28"/>
          <w:szCs w:val="28"/>
        </w:rPr>
        <w:t>видеоконференции</w:t>
      </w:r>
      <w:r w:rsidR="003C230D">
        <w:rPr>
          <w:rFonts w:ascii="Times New Roman" w:hAnsi="Times New Roman" w:cs="Times New Roman"/>
          <w:bCs/>
          <w:sz w:val="28"/>
          <w:szCs w:val="28"/>
        </w:rPr>
        <w:t xml:space="preserve"> по обсуждению внесенных изменений в Федеральный закон №6-ФЗ «Об общих принципах организации и деятельности контрольно-счетных органов субъектов Российской Федерации и муниципальных образований»</w:t>
      </w:r>
      <w:r w:rsidR="00B50903">
        <w:rPr>
          <w:rFonts w:ascii="Times New Roman" w:hAnsi="Times New Roman" w:cs="Times New Roman"/>
          <w:bCs/>
          <w:sz w:val="28"/>
          <w:szCs w:val="28"/>
        </w:rPr>
        <w:t xml:space="preserve">. </w:t>
      </w:r>
    </w:p>
    <w:p w:rsidR="00DA77A6" w:rsidRDefault="003C230D" w:rsidP="003C230D">
      <w:pPr>
        <w:tabs>
          <w:tab w:val="left" w:pos="567"/>
        </w:tabs>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A77A6" w:rsidRPr="002C2537">
        <w:rPr>
          <w:rFonts w:ascii="Times New Roman" w:hAnsi="Times New Roman" w:cs="Times New Roman"/>
          <w:sz w:val="28"/>
          <w:szCs w:val="28"/>
        </w:rPr>
        <w:t xml:space="preserve">Счетная палата </w:t>
      </w:r>
      <w:r w:rsidR="00DA77A6" w:rsidRPr="006A6489">
        <w:rPr>
          <w:rFonts w:ascii="Times New Roman" w:eastAsia="Times New Roman" w:hAnsi="Times New Roman"/>
          <w:color w:val="000000"/>
          <w:sz w:val="28"/>
          <w:szCs w:val="28"/>
        </w:rPr>
        <w:t>тесно сотрудничает с контрольными органами других муниципальных образований</w:t>
      </w:r>
      <w:r w:rsidR="00DA77A6">
        <w:rPr>
          <w:rFonts w:ascii="Times New Roman" w:eastAsia="Times New Roman" w:hAnsi="Times New Roman"/>
          <w:color w:val="000000"/>
          <w:sz w:val="28"/>
          <w:szCs w:val="28"/>
        </w:rPr>
        <w:t xml:space="preserve"> </w:t>
      </w:r>
      <w:r w:rsidR="00DA77A6" w:rsidRPr="002C2537">
        <w:rPr>
          <w:rFonts w:ascii="Times New Roman" w:hAnsi="Times New Roman" w:cs="Times New Roman"/>
          <w:sz w:val="28"/>
          <w:szCs w:val="28"/>
        </w:rPr>
        <w:t>по проблемам эффективного и рационального использования бюджетных средств.</w:t>
      </w:r>
    </w:p>
    <w:p w:rsidR="00687D15" w:rsidRPr="002C2537" w:rsidRDefault="00687D15" w:rsidP="00514E37">
      <w:pPr>
        <w:shd w:val="clear" w:color="auto" w:fill="FFFFFF"/>
        <w:spacing w:after="0"/>
        <w:ind w:firstLine="567"/>
        <w:jc w:val="both"/>
        <w:rPr>
          <w:rFonts w:ascii="Times New Roman" w:hAnsi="Times New Roman" w:cs="Times New Roman"/>
          <w:sz w:val="28"/>
          <w:szCs w:val="28"/>
        </w:rPr>
      </w:pPr>
    </w:p>
    <w:p w:rsidR="005E17A7" w:rsidRPr="005E17A7" w:rsidRDefault="005E17A7" w:rsidP="005E17A7">
      <w:pPr>
        <w:spacing w:after="0" w:line="240" w:lineRule="auto"/>
        <w:ind w:firstLine="567"/>
        <w:jc w:val="center"/>
        <w:rPr>
          <w:rFonts w:ascii="Times New Roman" w:eastAsia="Times New Roman" w:hAnsi="Times New Roman" w:cs="Times New Roman"/>
          <w:b/>
          <w:sz w:val="28"/>
          <w:szCs w:val="28"/>
        </w:rPr>
      </w:pPr>
      <w:r w:rsidRPr="005E17A7">
        <w:rPr>
          <w:rFonts w:ascii="Times New Roman" w:hAnsi="Times New Roman" w:cs="Times New Roman"/>
          <w:b/>
          <w:sz w:val="28"/>
          <w:szCs w:val="28"/>
        </w:rPr>
        <w:t>6</w:t>
      </w:r>
      <w:r w:rsidRPr="005E17A7">
        <w:rPr>
          <w:rFonts w:ascii="Times New Roman" w:eastAsia="Times New Roman" w:hAnsi="Times New Roman" w:cs="Times New Roman"/>
          <w:b/>
          <w:sz w:val="28"/>
          <w:szCs w:val="28"/>
        </w:rPr>
        <w:t>. Основные направления деятельности Счетной палаты</w:t>
      </w:r>
      <w:r>
        <w:rPr>
          <w:rFonts w:ascii="Times New Roman" w:hAnsi="Times New Roman" w:cs="Times New Roman"/>
          <w:b/>
          <w:sz w:val="28"/>
          <w:szCs w:val="28"/>
        </w:rPr>
        <w:t xml:space="preserve"> </w:t>
      </w:r>
      <w:r w:rsidRPr="005E17A7">
        <w:rPr>
          <w:rFonts w:ascii="Times New Roman" w:eastAsia="Times New Roman" w:hAnsi="Times New Roman" w:cs="Times New Roman"/>
          <w:b/>
          <w:sz w:val="28"/>
          <w:szCs w:val="28"/>
        </w:rPr>
        <w:t>в 202</w:t>
      </w:r>
      <w:r w:rsidR="003C230D">
        <w:rPr>
          <w:rFonts w:ascii="Times New Roman" w:eastAsia="Times New Roman" w:hAnsi="Times New Roman" w:cs="Times New Roman"/>
          <w:b/>
          <w:sz w:val="28"/>
          <w:szCs w:val="28"/>
        </w:rPr>
        <w:t>2</w:t>
      </w:r>
      <w:r w:rsidRPr="005E17A7">
        <w:rPr>
          <w:rFonts w:ascii="Times New Roman" w:eastAsia="Times New Roman" w:hAnsi="Times New Roman" w:cs="Times New Roman"/>
          <w:b/>
          <w:sz w:val="28"/>
          <w:szCs w:val="28"/>
        </w:rPr>
        <w:t xml:space="preserve"> году</w:t>
      </w:r>
    </w:p>
    <w:p w:rsidR="005E17A7" w:rsidRPr="00C03C82" w:rsidRDefault="005E17A7" w:rsidP="005E17A7">
      <w:pPr>
        <w:spacing w:after="0" w:line="240" w:lineRule="auto"/>
        <w:ind w:firstLine="709"/>
        <w:jc w:val="center"/>
        <w:rPr>
          <w:rFonts w:ascii="Calibri" w:eastAsia="Times New Roman" w:hAnsi="Calibri" w:cs="Times New Roman"/>
          <w:b/>
          <w:sz w:val="28"/>
          <w:szCs w:val="28"/>
        </w:rPr>
      </w:pPr>
    </w:p>
    <w:p w:rsidR="005E17A7" w:rsidRDefault="005E17A7" w:rsidP="004B5E02">
      <w:pPr>
        <w:pStyle w:val="aa"/>
        <w:tabs>
          <w:tab w:val="left" w:pos="567"/>
        </w:tabs>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В 202</w:t>
      </w:r>
      <w:r w:rsidR="003C230D">
        <w:rPr>
          <w:rFonts w:ascii="Times New Roman" w:hAnsi="Times New Roman" w:cs="Times New Roman"/>
          <w:sz w:val="28"/>
          <w:szCs w:val="28"/>
        </w:rPr>
        <w:t>2</w:t>
      </w:r>
      <w:r w:rsidRPr="00C03C82">
        <w:rPr>
          <w:rFonts w:ascii="Times New Roman" w:hAnsi="Times New Roman" w:cs="Times New Roman"/>
          <w:sz w:val="28"/>
          <w:szCs w:val="28"/>
        </w:rPr>
        <w:t xml:space="preserve"> году при проведении мероприятий финансового контроля, действия Счетной палаты будут направлены на выявление фактов неэффективного и нерезультативного использования бюджетных средств. </w:t>
      </w:r>
    </w:p>
    <w:p w:rsidR="005E17A7" w:rsidRPr="00C03C82" w:rsidRDefault="005E17A7" w:rsidP="005E17A7">
      <w:pPr>
        <w:pStyle w:val="aa"/>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Счетная палата продолжит принимать участие в семинарах-совещаниях, проводимых Счетной палатой Оренбургской области по проблемам контрольно-ревизионной и бюджетно-аналитической работы,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 а также более качественному решению задач финансового контроля, возложенных на Счетную палату действующим законодательством.</w:t>
      </w:r>
    </w:p>
    <w:p w:rsidR="005E17A7" w:rsidRPr="00C03C82" w:rsidRDefault="005E17A7" w:rsidP="005E17A7">
      <w:pPr>
        <w:pStyle w:val="aa"/>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в 202</w:t>
      </w:r>
      <w:r>
        <w:rPr>
          <w:rFonts w:ascii="Times New Roman" w:hAnsi="Times New Roman" w:cs="Times New Roman"/>
          <w:sz w:val="28"/>
          <w:szCs w:val="28"/>
        </w:rPr>
        <w:t>1</w:t>
      </w:r>
      <w:r w:rsidRPr="00C03C82">
        <w:rPr>
          <w:rFonts w:ascii="Times New Roman" w:hAnsi="Times New Roman" w:cs="Times New Roman"/>
          <w:sz w:val="28"/>
          <w:szCs w:val="28"/>
        </w:rPr>
        <w:t xml:space="preserve"> году Счетная палата продолжит работу по совершенствованию нормативной правовой базы. </w:t>
      </w:r>
    </w:p>
    <w:p w:rsidR="005E17A7" w:rsidRPr="00C03C82" w:rsidRDefault="005E17A7" w:rsidP="005E17A7">
      <w:pPr>
        <w:pStyle w:val="aa"/>
        <w:spacing w:before="0" w:after="0" w:line="276" w:lineRule="auto"/>
        <w:ind w:firstLine="720"/>
        <w:rPr>
          <w:rFonts w:ascii="Times New Roman" w:hAnsi="Times New Roman" w:cs="Times New Roman"/>
          <w:sz w:val="28"/>
          <w:szCs w:val="28"/>
        </w:rPr>
      </w:pPr>
    </w:p>
    <w:p w:rsidR="005E17A7" w:rsidRDefault="005E17A7" w:rsidP="00A543CD">
      <w:pPr>
        <w:shd w:val="clear" w:color="auto" w:fill="FFFFFF"/>
        <w:spacing w:after="0"/>
        <w:ind w:firstLine="708"/>
        <w:jc w:val="both"/>
        <w:rPr>
          <w:sz w:val="26"/>
          <w:szCs w:val="26"/>
        </w:rPr>
      </w:pPr>
    </w:p>
    <w:p w:rsidR="000A4401" w:rsidRPr="002C2537" w:rsidRDefault="000A4401" w:rsidP="00A543CD">
      <w:pPr>
        <w:shd w:val="clear" w:color="auto" w:fill="FFFFFF"/>
        <w:spacing w:after="0"/>
        <w:ind w:firstLine="708"/>
        <w:jc w:val="both"/>
        <w:rPr>
          <w:sz w:val="26"/>
          <w:szCs w:val="26"/>
        </w:rPr>
      </w:pPr>
    </w:p>
    <w:p w:rsidR="00A674E3" w:rsidRPr="002C2537" w:rsidRDefault="00A674E3" w:rsidP="00A674E3">
      <w:pPr>
        <w:spacing w:after="0" w:line="240" w:lineRule="auto"/>
        <w:jc w:val="both"/>
        <w:rPr>
          <w:rFonts w:ascii="Times New Roman" w:eastAsia="Times New Roman" w:hAnsi="Times New Roman"/>
          <w:sz w:val="28"/>
          <w:szCs w:val="28"/>
        </w:rPr>
      </w:pPr>
      <w:r w:rsidRPr="002C2537">
        <w:rPr>
          <w:rFonts w:ascii="Times New Roman" w:eastAsia="Times New Roman" w:hAnsi="Times New Roman"/>
          <w:sz w:val="28"/>
          <w:szCs w:val="28"/>
        </w:rPr>
        <w:t xml:space="preserve">Председатель Счетной палаты </w:t>
      </w:r>
    </w:p>
    <w:p w:rsidR="00A979E8" w:rsidRPr="002C2537" w:rsidRDefault="00A674E3" w:rsidP="003C230D">
      <w:pPr>
        <w:spacing w:after="0" w:line="240" w:lineRule="auto"/>
        <w:jc w:val="both"/>
        <w:rPr>
          <w:bCs/>
          <w:szCs w:val="28"/>
        </w:rPr>
      </w:pPr>
      <w:r w:rsidRPr="002C2537">
        <w:rPr>
          <w:rFonts w:ascii="Times New Roman" w:eastAsia="Times New Roman" w:hAnsi="Times New Roman"/>
          <w:sz w:val="28"/>
          <w:szCs w:val="28"/>
        </w:rPr>
        <w:t>Саракташского поссовета                                                          Л.А. Никонова</w:t>
      </w:r>
    </w:p>
    <w:sectPr w:rsidR="00A979E8" w:rsidRPr="002C2537" w:rsidSect="000A4401">
      <w:headerReference w:type="default" r:id="rId15"/>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29" w:rsidRDefault="00285129" w:rsidP="000A4401">
      <w:pPr>
        <w:spacing w:after="0" w:line="240" w:lineRule="auto"/>
      </w:pPr>
      <w:r>
        <w:separator/>
      </w:r>
    </w:p>
  </w:endnote>
  <w:endnote w:type="continuationSeparator" w:id="0">
    <w:p w:rsidR="00285129" w:rsidRDefault="00285129" w:rsidP="000A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29" w:rsidRDefault="00285129" w:rsidP="000A4401">
      <w:pPr>
        <w:spacing w:after="0" w:line="240" w:lineRule="auto"/>
      </w:pPr>
      <w:r>
        <w:separator/>
      </w:r>
    </w:p>
  </w:footnote>
  <w:footnote w:type="continuationSeparator" w:id="0">
    <w:p w:rsidR="00285129" w:rsidRDefault="00285129" w:rsidP="000A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7532"/>
      <w:docPartObj>
        <w:docPartGallery w:val="Page Numbers (Top of Page)"/>
        <w:docPartUnique/>
      </w:docPartObj>
    </w:sdtPr>
    <w:sdtEndPr/>
    <w:sdtContent>
      <w:p w:rsidR="000A4401" w:rsidRDefault="00285129">
        <w:pPr>
          <w:pStyle w:val="af4"/>
          <w:jc w:val="right"/>
        </w:pPr>
        <w:r>
          <w:fldChar w:fldCharType="begin"/>
        </w:r>
        <w:r>
          <w:instrText xml:space="preserve"> PAGE   \* MERGEFORMAT </w:instrText>
        </w:r>
        <w:r>
          <w:fldChar w:fldCharType="separate"/>
        </w:r>
        <w:r w:rsidR="00370793">
          <w:rPr>
            <w:noProof/>
          </w:rPr>
          <w:t>8</w:t>
        </w:r>
        <w:r>
          <w:rPr>
            <w:noProof/>
          </w:rPr>
          <w:fldChar w:fldCharType="end"/>
        </w:r>
      </w:p>
    </w:sdtContent>
  </w:sdt>
  <w:p w:rsidR="000A4401" w:rsidRDefault="000A440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A70AC"/>
    <w:multiLevelType w:val="hybridMultilevel"/>
    <w:tmpl w:val="5A30452A"/>
    <w:lvl w:ilvl="0" w:tplc="B088BEE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7DD5753"/>
    <w:multiLevelType w:val="hybridMultilevel"/>
    <w:tmpl w:val="30324BA2"/>
    <w:lvl w:ilvl="0" w:tplc="B5AC15EA">
      <w:start w:val="1"/>
      <w:numFmt w:val="decimal"/>
      <w:lvlText w:val="%1."/>
      <w:lvlJc w:val="left"/>
      <w:pPr>
        <w:ind w:left="1728" w:hanging="102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9905E5"/>
    <w:multiLevelType w:val="hybridMultilevel"/>
    <w:tmpl w:val="EA1828E6"/>
    <w:lvl w:ilvl="0" w:tplc="1934276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9C46645"/>
    <w:multiLevelType w:val="hybridMultilevel"/>
    <w:tmpl w:val="E9DA0440"/>
    <w:lvl w:ilvl="0" w:tplc="074C560E">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441500"/>
    <w:multiLevelType w:val="hybridMultilevel"/>
    <w:tmpl w:val="AB8A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A2B31"/>
    <w:multiLevelType w:val="hybridMultilevel"/>
    <w:tmpl w:val="6E9A9794"/>
    <w:lvl w:ilvl="0" w:tplc="FCEEEC8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86E03"/>
    <w:multiLevelType w:val="multilevel"/>
    <w:tmpl w:val="29620080"/>
    <w:lvl w:ilvl="0">
      <w:start w:val="1"/>
      <w:numFmt w:val="decimal"/>
      <w:lvlText w:val="%1."/>
      <w:lvlJc w:val="left"/>
      <w:pPr>
        <w:ind w:left="644"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834" w:hanging="720"/>
      </w:pPr>
      <w:rPr>
        <w:rFonts w:eastAsiaTheme="minorEastAsia" w:hint="default"/>
        <w:color w:val="000000"/>
      </w:rPr>
    </w:lvl>
    <w:lvl w:ilvl="2">
      <w:start w:val="1"/>
      <w:numFmt w:val="decimal"/>
      <w:isLgl/>
      <w:lvlText w:val="%1.%2.%3."/>
      <w:lvlJc w:val="left"/>
      <w:pPr>
        <w:ind w:left="1090" w:hanging="720"/>
      </w:pPr>
      <w:rPr>
        <w:rFonts w:eastAsiaTheme="minorEastAsia" w:hint="default"/>
        <w:color w:val="000000"/>
      </w:rPr>
    </w:lvl>
    <w:lvl w:ilvl="3">
      <w:start w:val="1"/>
      <w:numFmt w:val="decimal"/>
      <w:isLgl/>
      <w:lvlText w:val="%1.%2.%3.%4."/>
      <w:lvlJc w:val="left"/>
      <w:pPr>
        <w:ind w:left="1706" w:hanging="1080"/>
      </w:pPr>
      <w:rPr>
        <w:rFonts w:eastAsiaTheme="minorEastAsia" w:hint="default"/>
        <w:color w:val="000000"/>
      </w:rPr>
    </w:lvl>
    <w:lvl w:ilvl="4">
      <w:start w:val="1"/>
      <w:numFmt w:val="decimal"/>
      <w:isLgl/>
      <w:lvlText w:val="%1.%2.%3.%4.%5."/>
      <w:lvlJc w:val="left"/>
      <w:pPr>
        <w:ind w:left="1962" w:hanging="1080"/>
      </w:pPr>
      <w:rPr>
        <w:rFonts w:eastAsiaTheme="minorEastAsia" w:hint="default"/>
        <w:color w:val="000000"/>
      </w:rPr>
    </w:lvl>
    <w:lvl w:ilvl="5">
      <w:start w:val="1"/>
      <w:numFmt w:val="decimal"/>
      <w:isLgl/>
      <w:lvlText w:val="%1.%2.%3.%4.%5.%6."/>
      <w:lvlJc w:val="left"/>
      <w:pPr>
        <w:ind w:left="2578" w:hanging="1440"/>
      </w:pPr>
      <w:rPr>
        <w:rFonts w:eastAsiaTheme="minorEastAsia" w:hint="default"/>
        <w:color w:val="000000"/>
      </w:rPr>
    </w:lvl>
    <w:lvl w:ilvl="6">
      <w:start w:val="1"/>
      <w:numFmt w:val="decimal"/>
      <w:isLgl/>
      <w:lvlText w:val="%1.%2.%3.%4.%5.%6.%7."/>
      <w:lvlJc w:val="left"/>
      <w:pPr>
        <w:ind w:left="3194" w:hanging="1800"/>
      </w:pPr>
      <w:rPr>
        <w:rFonts w:eastAsiaTheme="minorEastAsia" w:hint="default"/>
        <w:color w:val="000000"/>
      </w:rPr>
    </w:lvl>
    <w:lvl w:ilvl="7">
      <w:start w:val="1"/>
      <w:numFmt w:val="decimal"/>
      <w:isLgl/>
      <w:lvlText w:val="%1.%2.%3.%4.%5.%6.%7.%8."/>
      <w:lvlJc w:val="left"/>
      <w:pPr>
        <w:ind w:left="3450" w:hanging="1800"/>
      </w:pPr>
      <w:rPr>
        <w:rFonts w:eastAsiaTheme="minorEastAsia" w:hint="default"/>
        <w:color w:val="000000"/>
      </w:rPr>
    </w:lvl>
    <w:lvl w:ilvl="8">
      <w:start w:val="1"/>
      <w:numFmt w:val="decimal"/>
      <w:isLgl/>
      <w:lvlText w:val="%1.%2.%3.%4.%5.%6.%7.%8.%9."/>
      <w:lvlJc w:val="left"/>
      <w:pPr>
        <w:ind w:left="4066" w:hanging="2160"/>
      </w:pPr>
      <w:rPr>
        <w:rFonts w:eastAsiaTheme="minorEastAsia" w:hint="default"/>
        <w:color w:val="000000"/>
      </w:rPr>
    </w:lvl>
  </w:abstractNum>
  <w:abstractNum w:abstractNumId="8">
    <w:nsid w:val="14071343"/>
    <w:multiLevelType w:val="hybridMultilevel"/>
    <w:tmpl w:val="180CD2A4"/>
    <w:lvl w:ilvl="0" w:tplc="6A8632B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E3F4E"/>
    <w:multiLevelType w:val="hybridMultilevel"/>
    <w:tmpl w:val="ABA6A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6394661"/>
    <w:multiLevelType w:val="hybridMultilevel"/>
    <w:tmpl w:val="E83865F4"/>
    <w:lvl w:ilvl="0" w:tplc="A46680CE">
      <w:start w:val="5"/>
      <w:numFmt w:val="decimal"/>
      <w:lvlText w:val="%1)"/>
      <w:lvlJc w:val="left"/>
      <w:pPr>
        <w:ind w:left="1040" w:hanging="360"/>
      </w:pPr>
      <w:rPr>
        <w:rFonts w:ascii="Times New Roman" w:hAnsi="Times New Roman" w:cs="Times New Roman"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03DE4"/>
    <w:multiLevelType w:val="hybridMultilevel"/>
    <w:tmpl w:val="EA1828E6"/>
    <w:lvl w:ilvl="0" w:tplc="1934276E">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33A45AF8"/>
    <w:multiLevelType w:val="hybridMultilevel"/>
    <w:tmpl w:val="012422E2"/>
    <w:lvl w:ilvl="0" w:tplc="4B8CA4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5BD6383"/>
    <w:multiLevelType w:val="hybridMultilevel"/>
    <w:tmpl w:val="D87A4E4E"/>
    <w:lvl w:ilvl="0" w:tplc="EF2E379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6AF6681"/>
    <w:multiLevelType w:val="hybridMultilevel"/>
    <w:tmpl w:val="E50A36C0"/>
    <w:lvl w:ilvl="0" w:tplc="CC0EE97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25199"/>
    <w:multiLevelType w:val="hybridMultilevel"/>
    <w:tmpl w:val="2E9C73BC"/>
    <w:lvl w:ilvl="0" w:tplc="73CCF75C">
      <w:start w:val="1"/>
      <w:numFmt w:val="decimal"/>
      <w:lvlText w:val="%1."/>
      <w:lvlJc w:val="left"/>
      <w:pPr>
        <w:ind w:left="924" w:hanging="360"/>
      </w:pPr>
      <w:rPr>
        <w:rFonts w:eastAsiaTheme="minorEastAsia"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9">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20F54AA"/>
    <w:multiLevelType w:val="hybridMultilevel"/>
    <w:tmpl w:val="7262A6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7AB793C"/>
    <w:multiLevelType w:val="hybridMultilevel"/>
    <w:tmpl w:val="9A5AFEEC"/>
    <w:lvl w:ilvl="0" w:tplc="3E42E4DE">
      <w:start w:val="1"/>
      <w:numFmt w:val="decimal"/>
      <w:lvlText w:val="%1."/>
      <w:lvlJc w:val="left"/>
      <w:pPr>
        <w:ind w:left="972" w:hanging="396"/>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2">
    <w:nsid w:val="5B397400"/>
    <w:multiLevelType w:val="hybridMultilevel"/>
    <w:tmpl w:val="F0A4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750EEF"/>
    <w:multiLevelType w:val="multilevel"/>
    <w:tmpl w:val="2BD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3056D6"/>
    <w:multiLevelType w:val="hybridMultilevel"/>
    <w:tmpl w:val="EC88E1FA"/>
    <w:lvl w:ilvl="0" w:tplc="13421ADC">
      <w:start w:val="18"/>
      <w:numFmt w:val="decimal"/>
      <w:lvlText w:val="%1."/>
      <w:lvlJc w:val="left"/>
      <w:pPr>
        <w:ind w:left="1215" w:hanging="360"/>
      </w:pPr>
      <w:rPr>
        <w:rFonts w:ascii="Times New Roman" w:hAnsi="Times New Roman" w:cs="Times New Roman" w:hint="default"/>
        <w:b w:val="0"/>
        <w:i w:val="0"/>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5">
    <w:nsid w:val="67363F34"/>
    <w:multiLevelType w:val="hybridMultilevel"/>
    <w:tmpl w:val="7FB23256"/>
    <w:lvl w:ilvl="0" w:tplc="6EF0893A">
      <w:start w:val="1"/>
      <w:numFmt w:val="decimal"/>
      <w:lvlText w:val="%1."/>
      <w:lvlJc w:val="left"/>
      <w:pPr>
        <w:ind w:left="855" w:hanging="360"/>
      </w:pPr>
      <w:rPr>
        <w:rFonts w:ascii="Times New Roman" w:hAnsi="Times New Roman" w:cs="Times New Roman" w:hint="default"/>
        <w:sz w:val="28"/>
        <w:szCs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nsid w:val="67D229DC"/>
    <w:multiLevelType w:val="hybridMultilevel"/>
    <w:tmpl w:val="D4CE8E7E"/>
    <w:lvl w:ilvl="0" w:tplc="E8CC789A">
      <w:start w:val="10"/>
      <w:numFmt w:val="decimal"/>
      <w:lvlText w:val="%1."/>
      <w:lvlJc w:val="left"/>
      <w:pPr>
        <w:ind w:left="1215"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7">
    <w:nsid w:val="74924743"/>
    <w:multiLevelType w:val="hybridMultilevel"/>
    <w:tmpl w:val="A08C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846487"/>
    <w:multiLevelType w:val="hybridMultilevel"/>
    <w:tmpl w:val="4CFCDEE0"/>
    <w:lvl w:ilvl="0" w:tplc="3B664A7E">
      <w:start w:val="9"/>
      <w:numFmt w:val="decimal"/>
      <w:lvlText w:val="%1)"/>
      <w:lvlJc w:val="left"/>
      <w:pPr>
        <w:ind w:left="1040" w:hanging="360"/>
      </w:pPr>
      <w:rPr>
        <w:rFonts w:ascii="Times New Roman" w:hAnsi="Times New Roman" w:cs="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9"/>
  </w:num>
  <w:num w:numId="2">
    <w:abstractNumId w:val="15"/>
  </w:num>
  <w:num w:numId="3">
    <w:abstractNumId w:val="2"/>
  </w:num>
  <w:num w:numId="4">
    <w:abstractNumId w:val="25"/>
  </w:num>
  <w:num w:numId="5">
    <w:abstractNumId w:val="26"/>
  </w:num>
  <w:num w:numId="6">
    <w:abstractNumId w:val="24"/>
  </w:num>
  <w:num w:numId="7">
    <w:abstractNumId w:val="8"/>
  </w:num>
  <w:num w:numId="8">
    <w:abstractNumId w:val="23"/>
  </w:num>
  <w:num w:numId="9">
    <w:abstractNumId w:val="4"/>
  </w:num>
  <w:num w:numId="10">
    <w:abstractNumId w:val="3"/>
  </w:num>
  <w:num w:numId="11">
    <w:abstractNumId w:val="13"/>
  </w:num>
  <w:num w:numId="12">
    <w:abstractNumId w:val="22"/>
  </w:num>
  <w:num w:numId="13">
    <w:abstractNumId w:val="7"/>
  </w:num>
  <w:num w:numId="14">
    <w:abstractNumId w:val="14"/>
  </w:num>
  <w:num w:numId="15">
    <w:abstractNumId w:val="19"/>
  </w:num>
  <w:num w:numId="16">
    <w:abstractNumId w:val="16"/>
  </w:num>
  <w:num w:numId="17">
    <w:abstractNumId w:val="1"/>
  </w:num>
  <w:num w:numId="18">
    <w:abstractNumId w:val="10"/>
  </w:num>
  <w:num w:numId="19">
    <w:abstractNumId w:val="28"/>
  </w:num>
  <w:num w:numId="20">
    <w:abstractNumId w:val="27"/>
  </w:num>
  <w:num w:numId="21">
    <w:abstractNumId w:val="20"/>
  </w:num>
  <w:num w:numId="22">
    <w:abstractNumId w:val="5"/>
  </w:num>
  <w:num w:numId="23">
    <w:abstractNumId w:val="6"/>
  </w:num>
  <w:num w:numId="24">
    <w:abstractNumId w:val="0"/>
  </w:num>
  <w:num w:numId="25">
    <w:abstractNumId w:val="12"/>
  </w:num>
  <w:num w:numId="26">
    <w:abstractNumId w:val="11"/>
  </w:num>
  <w:num w:numId="27">
    <w:abstractNumId w:val="17"/>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8"/>
    <w:rsid w:val="000054FD"/>
    <w:rsid w:val="0001138C"/>
    <w:rsid w:val="00014493"/>
    <w:rsid w:val="00015CEF"/>
    <w:rsid w:val="00030A18"/>
    <w:rsid w:val="00043EA7"/>
    <w:rsid w:val="000544C2"/>
    <w:rsid w:val="00061F9C"/>
    <w:rsid w:val="000733BC"/>
    <w:rsid w:val="00077739"/>
    <w:rsid w:val="00084953"/>
    <w:rsid w:val="000A0345"/>
    <w:rsid w:val="000A4401"/>
    <w:rsid w:val="000A649C"/>
    <w:rsid w:val="000B4808"/>
    <w:rsid w:val="000B5124"/>
    <w:rsid w:val="000C01AD"/>
    <w:rsid w:val="000C7489"/>
    <w:rsid w:val="000D4AE9"/>
    <w:rsid w:val="000E5A0E"/>
    <w:rsid w:val="000F4862"/>
    <w:rsid w:val="000F7092"/>
    <w:rsid w:val="0010369B"/>
    <w:rsid w:val="001065BB"/>
    <w:rsid w:val="001066E8"/>
    <w:rsid w:val="0011127E"/>
    <w:rsid w:val="001112FF"/>
    <w:rsid w:val="00111589"/>
    <w:rsid w:val="0012245A"/>
    <w:rsid w:val="00124A2D"/>
    <w:rsid w:val="00136707"/>
    <w:rsid w:val="00141B03"/>
    <w:rsid w:val="001520C6"/>
    <w:rsid w:val="001529C3"/>
    <w:rsid w:val="001629B1"/>
    <w:rsid w:val="001753EF"/>
    <w:rsid w:val="00177612"/>
    <w:rsid w:val="00182352"/>
    <w:rsid w:val="00193A4E"/>
    <w:rsid w:val="001A352B"/>
    <w:rsid w:val="001A3746"/>
    <w:rsid w:val="001B1447"/>
    <w:rsid w:val="001C04CF"/>
    <w:rsid w:val="001D174A"/>
    <w:rsid w:val="001D476A"/>
    <w:rsid w:val="001D731E"/>
    <w:rsid w:val="001E080C"/>
    <w:rsid w:val="001E17F9"/>
    <w:rsid w:val="001E59BA"/>
    <w:rsid w:val="001F5DE9"/>
    <w:rsid w:val="001F6A07"/>
    <w:rsid w:val="00207352"/>
    <w:rsid w:val="002102CD"/>
    <w:rsid w:val="00213229"/>
    <w:rsid w:val="00224EA9"/>
    <w:rsid w:val="00236656"/>
    <w:rsid w:val="00262635"/>
    <w:rsid w:val="002627FE"/>
    <w:rsid w:val="00263FBB"/>
    <w:rsid w:val="002764DF"/>
    <w:rsid w:val="00276643"/>
    <w:rsid w:val="00285129"/>
    <w:rsid w:val="0029697D"/>
    <w:rsid w:val="00296DCE"/>
    <w:rsid w:val="002A1692"/>
    <w:rsid w:val="002A5B81"/>
    <w:rsid w:val="002A603B"/>
    <w:rsid w:val="002A7D5F"/>
    <w:rsid w:val="002C15B1"/>
    <w:rsid w:val="002C2537"/>
    <w:rsid w:val="002C51ED"/>
    <w:rsid w:val="002D11A2"/>
    <w:rsid w:val="002D58D6"/>
    <w:rsid w:val="002E20C0"/>
    <w:rsid w:val="002E40E8"/>
    <w:rsid w:val="002F3F6F"/>
    <w:rsid w:val="00300B7D"/>
    <w:rsid w:val="0030223B"/>
    <w:rsid w:val="003141AF"/>
    <w:rsid w:val="00315ECC"/>
    <w:rsid w:val="0032588C"/>
    <w:rsid w:val="00325C5D"/>
    <w:rsid w:val="003366CB"/>
    <w:rsid w:val="00351852"/>
    <w:rsid w:val="00354067"/>
    <w:rsid w:val="003614CA"/>
    <w:rsid w:val="00362DA9"/>
    <w:rsid w:val="00370793"/>
    <w:rsid w:val="00370AEA"/>
    <w:rsid w:val="00372E0A"/>
    <w:rsid w:val="003852E7"/>
    <w:rsid w:val="0038716D"/>
    <w:rsid w:val="00387F44"/>
    <w:rsid w:val="003903C1"/>
    <w:rsid w:val="00390E1F"/>
    <w:rsid w:val="00393023"/>
    <w:rsid w:val="003A00DE"/>
    <w:rsid w:val="003A3C18"/>
    <w:rsid w:val="003A52D9"/>
    <w:rsid w:val="003B7459"/>
    <w:rsid w:val="003C230D"/>
    <w:rsid w:val="003C275E"/>
    <w:rsid w:val="003C4423"/>
    <w:rsid w:val="003C6E78"/>
    <w:rsid w:val="003D0185"/>
    <w:rsid w:val="003E41A4"/>
    <w:rsid w:val="003E58D4"/>
    <w:rsid w:val="003E7BBB"/>
    <w:rsid w:val="003F18C9"/>
    <w:rsid w:val="00402A00"/>
    <w:rsid w:val="00403653"/>
    <w:rsid w:val="00410FDC"/>
    <w:rsid w:val="00414428"/>
    <w:rsid w:val="004159CD"/>
    <w:rsid w:val="004323FF"/>
    <w:rsid w:val="0043680B"/>
    <w:rsid w:val="004402CC"/>
    <w:rsid w:val="00444FFB"/>
    <w:rsid w:val="00455081"/>
    <w:rsid w:val="004579EF"/>
    <w:rsid w:val="004612BC"/>
    <w:rsid w:val="0046313E"/>
    <w:rsid w:val="004701C9"/>
    <w:rsid w:val="004A70E4"/>
    <w:rsid w:val="004A750A"/>
    <w:rsid w:val="004B5E02"/>
    <w:rsid w:val="004B7817"/>
    <w:rsid w:val="004B7A46"/>
    <w:rsid w:val="004C04BC"/>
    <w:rsid w:val="004C0634"/>
    <w:rsid w:val="004C654A"/>
    <w:rsid w:val="004C681E"/>
    <w:rsid w:val="00514E37"/>
    <w:rsid w:val="00522130"/>
    <w:rsid w:val="0052338D"/>
    <w:rsid w:val="005414D8"/>
    <w:rsid w:val="00555FCD"/>
    <w:rsid w:val="005806DF"/>
    <w:rsid w:val="005808FD"/>
    <w:rsid w:val="005911BB"/>
    <w:rsid w:val="005932FF"/>
    <w:rsid w:val="0059342F"/>
    <w:rsid w:val="00594BA3"/>
    <w:rsid w:val="0059527A"/>
    <w:rsid w:val="005A7920"/>
    <w:rsid w:val="005B5395"/>
    <w:rsid w:val="005C556B"/>
    <w:rsid w:val="005E112A"/>
    <w:rsid w:val="005E17A7"/>
    <w:rsid w:val="005E1B79"/>
    <w:rsid w:val="005F156A"/>
    <w:rsid w:val="005F4B8E"/>
    <w:rsid w:val="006158E9"/>
    <w:rsid w:val="00627FF8"/>
    <w:rsid w:val="0064394E"/>
    <w:rsid w:val="00644C4A"/>
    <w:rsid w:val="006471F5"/>
    <w:rsid w:val="00664BD7"/>
    <w:rsid w:val="00687D15"/>
    <w:rsid w:val="006A1E7B"/>
    <w:rsid w:val="006C5EF0"/>
    <w:rsid w:val="006C6C34"/>
    <w:rsid w:val="006E57BA"/>
    <w:rsid w:val="006F0A1A"/>
    <w:rsid w:val="006F564B"/>
    <w:rsid w:val="006F6AC4"/>
    <w:rsid w:val="00706475"/>
    <w:rsid w:val="007158E7"/>
    <w:rsid w:val="00727DC2"/>
    <w:rsid w:val="0073081E"/>
    <w:rsid w:val="00732061"/>
    <w:rsid w:val="0074240A"/>
    <w:rsid w:val="0075646F"/>
    <w:rsid w:val="007652B4"/>
    <w:rsid w:val="007704B6"/>
    <w:rsid w:val="00775ED9"/>
    <w:rsid w:val="007962F2"/>
    <w:rsid w:val="007A0F88"/>
    <w:rsid w:val="007B5F72"/>
    <w:rsid w:val="007C20DA"/>
    <w:rsid w:val="007D4E37"/>
    <w:rsid w:val="007E1B13"/>
    <w:rsid w:val="00813BD6"/>
    <w:rsid w:val="008262A1"/>
    <w:rsid w:val="00844289"/>
    <w:rsid w:val="00856F10"/>
    <w:rsid w:val="00874D96"/>
    <w:rsid w:val="008766AB"/>
    <w:rsid w:val="008836CB"/>
    <w:rsid w:val="00884715"/>
    <w:rsid w:val="00886BA5"/>
    <w:rsid w:val="008A3984"/>
    <w:rsid w:val="008A4B0D"/>
    <w:rsid w:val="008B4A4D"/>
    <w:rsid w:val="008B6913"/>
    <w:rsid w:val="008C6360"/>
    <w:rsid w:val="008C7301"/>
    <w:rsid w:val="008D24EA"/>
    <w:rsid w:val="008D25CF"/>
    <w:rsid w:val="008D43B4"/>
    <w:rsid w:val="008D6E92"/>
    <w:rsid w:val="008D7973"/>
    <w:rsid w:val="008E34C7"/>
    <w:rsid w:val="008E4331"/>
    <w:rsid w:val="00904DEC"/>
    <w:rsid w:val="00935ED9"/>
    <w:rsid w:val="009556C0"/>
    <w:rsid w:val="0097607B"/>
    <w:rsid w:val="00976915"/>
    <w:rsid w:val="00980B2D"/>
    <w:rsid w:val="0098251D"/>
    <w:rsid w:val="00991D1B"/>
    <w:rsid w:val="009944B7"/>
    <w:rsid w:val="009A48B9"/>
    <w:rsid w:val="009B1DE1"/>
    <w:rsid w:val="009B5895"/>
    <w:rsid w:val="009B781D"/>
    <w:rsid w:val="009C62BC"/>
    <w:rsid w:val="009D1BE8"/>
    <w:rsid w:val="009D6AF3"/>
    <w:rsid w:val="009E12ED"/>
    <w:rsid w:val="009E5E80"/>
    <w:rsid w:val="009F784A"/>
    <w:rsid w:val="00A01EE3"/>
    <w:rsid w:val="00A040C3"/>
    <w:rsid w:val="00A054A3"/>
    <w:rsid w:val="00A1172C"/>
    <w:rsid w:val="00A22E44"/>
    <w:rsid w:val="00A30DE2"/>
    <w:rsid w:val="00A53325"/>
    <w:rsid w:val="00A543CD"/>
    <w:rsid w:val="00A674E3"/>
    <w:rsid w:val="00A8000F"/>
    <w:rsid w:val="00A970BE"/>
    <w:rsid w:val="00A979E8"/>
    <w:rsid w:val="00AA21A0"/>
    <w:rsid w:val="00AA3BA2"/>
    <w:rsid w:val="00AA6BBF"/>
    <w:rsid w:val="00AB073A"/>
    <w:rsid w:val="00AE23DF"/>
    <w:rsid w:val="00AE2422"/>
    <w:rsid w:val="00AF307A"/>
    <w:rsid w:val="00B14A6F"/>
    <w:rsid w:val="00B26E48"/>
    <w:rsid w:val="00B310FE"/>
    <w:rsid w:val="00B32DDE"/>
    <w:rsid w:val="00B44221"/>
    <w:rsid w:val="00B50903"/>
    <w:rsid w:val="00B54239"/>
    <w:rsid w:val="00B60AD0"/>
    <w:rsid w:val="00B659EC"/>
    <w:rsid w:val="00B73E9F"/>
    <w:rsid w:val="00B7523D"/>
    <w:rsid w:val="00B829F7"/>
    <w:rsid w:val="00B84AAF"/>
    <w:rsid w:val="00BB496C"/>
    <w:rsid w:val="00BD7CF9"/>
    <w:rsid w:val="00BE0B88"/>
    <w:rsid w:val="00BE415E"/>
    <w:rsid w:val="00BE5021"/>
    <w:rsid w:val="00C00E35"/>
    <w:rsid w:val="00C34BA0"/>
    <w:rsid w:val="00C506E6"/>
    <w:rsid w:val="00C61793"/>
    <w:rsid w:val="00C6260B"/>
    <w:rsid w:val="00C6341C"/>
    <w:rsid w:val="00C63E66"/>
    <w:rsid w:val="00C712E1"/>
    <w:rsid w:val="00C800FC"/>
    <w:rsid w:val="00C8797F"/>
    <w:rsid w:val="00CC23EF"/>
    <w:rsid w:val="00CD682F"/>
    <w:rsid w:val="00CF2DD3"/>
    <w:rsid w:val="00D04EF1"/>
    <w:rsid w:val="00D06ACB"/>
    <w:rsid w:val="00D06C09"/>
    <w:rsid w:val="00D14CCF"/>
    <w:rsid w:val="00D16304"/>
    <w:rsid w:val="00D203A0"/>
    <w:rsid w:val="00D24168"/>
    <w:rsid w:val="00D426C8"/>
    <w:rsid w:val="00D56834"/>
    <w:rsid w:val="00D708EB"/>
    <w:rsid w:val="00D74E24"/>
    <w:rsid w:val="00D80F0A"/>
    <w:rsid w:val="00D8386E"/>
    <w:rsid w:val="00D87BBA"/>
    <w:rsid w:val="00D926D9"/>
    <w:rsid w:val="00D94B53"/>
    <w:rsid w:val="00DA216E"/>
    <w:rsid w:val="00DA2255"/>
    <w:rsid w:val="00DA77A6"/>
    <w:rsid w:val="00DD3E18"/>
    <w:rsid w:val="00DE37BD"/>
    <w:rsid w:val="00DF3BB7"/>
    <w:rsid w:val="00DF5FA6"/>
    <w:rsid w:val="00DF74E5"/>
    <w:rsid w:val="00E01549"/>
    <w:rsid w:val="00E07A72"/>
    <w:rsid w:val="00E13626"/>
    <w:rsid w:val="00E163CB"/>
    <w:rsid w:val="00E20790"/>
    <w:rsid w:val="00E23CBD"/>
    <w:rsid w:val="00E3131A"/>
    <w:rsid w:val="00E32B46"/>
    <w:rsid w:val="00E3395C"/>
    <w:rsid w:val="00E33A10"/>
    <w:rsid w:val="00E3723B"/>
    <w:rsid w:val="00E423F2"/>
    <w:rsid w:val="00E45243"/>
    <w:rsid w:val="00E51C7B"/>
    <w:rsid w:val="00E5317D"/>
    <w:rsid w:val="00E56AAF"/>
    <w:rsid w:val="00E60BFC"/>
    <w:rsid w:val="00E621B0"/>
    <w:rsid w:val="00E73916"/>
    <w:rsid w:val="00E744D4"/>
    <w:rsid w:val="00E751B5"/>
    <w:rsid w:val="00E75260"/>
    <w:rsid w:val="00E84F0C"/>
    <w:rsid w:val="00E87F00"/>
    <w:rsid w:val="00E94110"/>
    <w:rsid w:val="00E96F15"/>
    <w:rsid w:val="00E97F31"/>
    <w:rsid w:val="00EA3E72"/>
    <w:rsid w:val="00EC0FBB"/>
    <w:rsid w:val="00EC1E28"/>
    <w:rsid w:val="00ED0C0D"/>
    <w:rsid w:val="00ED0DCF"/>
    <w:rsid w:val="00ED13E5"/>
    <w:rsid w:val="00EE153A"/>
    <w:rsid w:val="00EF77A0"/>
    <w:rsid w:val="00F2094D"/>
    <w:rsid w:val="00F31103"/>
    <w:rsid w:val="00F45964"/>
    <w:rsid w:val="00F50147"/>
    <w:rsid w:val="00F6378D"/>
    <w:rsid w:val="00F705CB"/>
    <w:rsid w:val="00F72C89"/>
    <w:rsid w:val="00F81D31"/>
    <w:rsid w:val="00F93990"/>
    <w:rsid w:val="00FC1FF0"/>
    <w:rsid w:val="00FD2CF1"/>
    <w:rsid w:val="00FD6220"/>
    <w:rsid w:val="00FE1245"/>
    <w:rsid w:val="00FE3B7C"/>
    <w:rsid w:val="00FF6088"/>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493E4-20E3-405B-931D-4FDCB06B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D"/>
  </w:style>
  <w:style w:type="paragraph" w:styleId="1">
    <w:name w:val="heading 1"/>
    <w:basedOn w:val="a"/>
    <w:next w:val="a"/>
    <w:link w:val="10"/>
    <w:qFormat/>
    <w:rsid w:val="00AA3BA2"/>
    <w:pPr>
      <w:keepNext/>
      <w:spacing w:after="0" w:line="240" w:lineRule="auto"/>
      <w:ind w:firstLine="720"/>
      <w:jc w:val="both"/>
      <w:outlineLvl w:val="0"/>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A3C18"/>
    <w:rPr>
      <w:rFonts w:ascii="Calibri" w:eastAsia="Calibri" w:hAnsi="Calibri"/>
      <w:lang w:eastAsia="en-US"/>
    </w:rPr>
  </w:style>
  <w:style w:type="paragraph" w:styleId="a4">
    <w:name w:val="No Spacing"/>
    <w:link w:val="a3"/>
    <w:uiPriority w:val="1"/>
    <w:qFormat/>
    <w:rsid w:val="003A3C18"/>
    <w:pPr>
      <w:spacing w:after="0" w:line="240" w:lineRule="auto"/>
    </w:pPr>
    <w:rPr>
      <w:rFonts w:ascii="Calibri" w:eastAsia="Calibri" w:hAnsi="Calibri"/>
      <w:lang w:eastAsia="en-US"/>
    </w:rPr>
  </w:style>
  <w:style w:type="character" w:styleId="a5">
    <w:name w:val="Book Title"/>
    <w:basedOn w:val="a0"/>
    <w:uiPriority w:val="99"/>
    <w:qFormat/>
    <w:rsid w:val="003A3C18"/>
    <w:rPr>
      <w:rFonts w:ascii="Times New Roman" w:hAnsi="Times New Roman" w:cs="Times New Roman" w:hint="default"/>
      <w:b/>
      <w:bCs/>
      <w:smallCaps/>
      <w:spacing w:val="5"/>
    </w:rPr>
  </w:style>
  <w:style w:type="character" w:styleId="a6">
    <w:name w:val="Strong"/>
    <w:basedOn w:val="a0"/>
    <w:uiPriority w:val="22"/>
    <w:qFormat/>
    <w:rsid w:val="003A3C18"/>
    <w:rPr>
      <w:b/>
      <w:bCs/>
    </w:rPr>
  </w:style>
  <w:style w:type="paragraph" w:styleId="a7">
    <w:name w:val="Balloon Text"/>
    <w:basedOn w:val="a"/>
    <w:link w:val="a8"/>
    <w:uiPriority w:val="99"/>
    <w:semiHidden/>
    <w:unhideWhenUsed/>
    <w:rsid w:val="003A3C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C18"/>
    <w:rPr>
      <w:rFonts w:ascii="Tahoma" w:hAnsi="Tahoma" w:cs="Tahoma"/>
      <w:sz w:val="16"/>
      <w:szCs w:val="16"/>
    </w:rPr>
  </w:style>
  <w:style w:type="paragraph" w:customStyle="1" w:styleId="ConsPlusNormal">
    <w:name w:val="ConsPlusNormal"/>
    <w:link w:val="ConsPlusNormal0"/>
    <w:uiPriority w:val="99"/>
    <w:qFormat/>
    <w:rsid w:val="00AF3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99"/>
    <w:qFormat/>
    <w:rsid w:val="00F72C89"/>
    <w:pPr>
      <w:ind w:left="720"/>
      <w:contextualSpacing/>
    </w:pPr>
  </w:style>
  <w:style w:type="paragraph" w:styleId="aa">
    <w:name w:val="Normal (Web)"/>
    <w:basedOn w:val="a"/>
    <w:link w:val="ab"/>
    <w:rsid w:val="00236656"/>
    <w:pPr>
      <w:widowControl w:val="0"/>
      <w:suppressAutoHyphens/>
      <w:spacing w:before="280" w:after="280" w:line="240" w:lineRule="auto"/>
      <w:ind w:firstLine="405"/>
      <w:jc w:val="both"/>
    </w:pPr>
    <w:rPr>
      <w:rFonts w:ascii="Tahoma" w:eastAsia="Andale Sans UI" w:hAnsi="Tahoma" w:cs="Tahoma"/>
      <w:kern w:val="1"/>
      <w:sz w:val="17"/>
      <w:szCs w:val="17"/>
    </w:rPr>
  </w:style>
  <w:style w:type="paragraph" w:customStyle="1" w:styleId="Standard">
    <w:name w:val="Standard"/>
    <w:rsid w:val="00F459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21">
    <w:name w:val="Основной текст 21"/>
    <w:basedOn w:val="a"/>
    <w:rsid w:val="00C00E3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pple-converted-space">
    <w:name w:val="apple-converted-space"/>
    <w:basedOn w:val="a0"/>
    <w:rsid w:val="00393023"/>
  </w:style>
  <w:style w:type="paragraph" w:styleId="ac">
    <w:name w:val="Body Text Indent"/>
    <w:basedOn w:val="a"/>
    <w:link w:val="ad"/>
    <w:uiPriority w:val="99"/>
    <w:rsid w:val="00393023"/>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393023"/>
    <w:rPr>
      <w:rFonts w:ascii="Times New Roman" w:eastAsia="Times New Roman" w:hAnsi="Times New Roman" w:cs="Times New Roman"/>
      <w:sz w:val="24"/>
      <w:szCs w:val="24"/>
    </w:rPr>
  </w:style>
  <w:style w:type="character" w:customStyle="1" w:styleId="2">
    <w:name w:val="Основной шрифт абзаца2"/>
    <w:rsid w:val="00393023"/>
  </w:style>
  <w:style w:type="paragraph" w:styleId="ae">
    <w:name w:val="Body Text"/>
    <w:basedOn w:val="a"/>
    <w:link w:val="af"/>
    <w:rsid w:val="0039302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f">
    <w:name w:val="Основной текст Знак"/>
    <w:basedOn w:val="a0"/>
    <w:link w:val="ae"/>
    <w:rsid w:val="00393023"/>
    <w:rPr>
      <w:rFonts w:ascii="Times New Roman" w:eastAsia="Andale Sans UI" w:hAnsi="Times New Roman" w:cs="Tahoma"/>
      <w:kern w:val="1"/>
      <w:sz w:val="24"/>
      <w:szCs w:val="24"/>
      <w:lang w:val="de-DE" w:eastAsia="ja-JP" w:bidi="fa-IR"/>
    </w:rPr>
  </w:style>
  <w:style w:type="paragraph" w:customStyle="1" w:styleId="210">
    <w:name w:val="Основной текст с отступом 21"/>
    <w:basedOn w:val="a"/>
    <w:rsid w:val="0073081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1">
    <w:name w:val="Должность1"/>
    <w:basedOn w:val="a"/>
    <w:rsid w:val="00727DC2"/>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6">
    <w:name w:val="p6"/>
    <w:basedOn w:val="a"/>
    <w:rsid w:val="00727DC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46313E"/>
    <w:rPr>
      <w:i/>
      <w:iCs/>
    </w:rPr>
  </w:style>
  <w:style w:type="paragraph" w:customStyle="1" w:styleId="22">
    <w:name w:val="Основной текст 22"/>
    <w:basedOn w:val="a"/>
    <w:rsid w:val="006471F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f1">
    <w:name w:val="Title"/>
    <w:basedOn w:val="a"/>
    <w:link w:val="af2"/>
    <w:uiPriority w:val="99"/>
    <w:qFormat/>
    <w:rsid w:val="006471F5"/>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uiPriority w:val="99"/>
    <w:rsid w:val="006471F5"/>
    <w:rPr>
      <w:rFonts w:ascii="Times New Roman" w:eastAsia="Times New Roman" w:hAnsi="Times New Roman" w:cs="Times New Roman"/>
      <w:b/>
      <w:bCs/>
      <w:sz w:val="24"/>
      <w:szCs w:val="24"/>
    </w:rPr>
  </w:style>
  <w:style w:type="paragraph" w:customStyle="1" w:styleId="Default">
    <w:name w:val="Default"/>
    <w:rsid w:val="006E5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403653"/>
    <w:pPr>
      <w:spacing w:after="0" w:line="240" w:lineRule="auto"/>
      <w:ind w:firstLine="539"/>
      <w:jc w:val="both"/>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rsid w:val="00BE5021"/>
    <w:rPr>
      <w:rFonts w:ascii="Arial" w:eastAsia="Times New Roman" w:hAnsi="Arial" w:cs="Arial"/>
      <w:sz w:val="20"/>
      <w:szCs w:val="20"/>
    </w:rPr>
  </w:style>
  <w:style w:type="character" w:customStyle="1" w:styleId="ab">
    <w:name w:val="Обычный (веб) Знак"/>
    <w:link w:val="aa"/>
    <w:uiPriority w:val="99"/>
    <w:rsid w:val="002764DF"/>
    <w:rPr>
      <w:rFonts w:ascii="Tahoma" w:eastAsia="Andale Sans UI" w:hAnsi="Tahoma" w:cs="Tahoma"/>
      <w:kern w:val="1"/>
      <w:sz w:val="17"/>
      <w:szCs w:val="17"/>
    </w:rPr>
  </w:style>
  <w:style w:type="paragraph" w:customStyle="1" w:styleId="211">
    <w:name w:val="Основной текст 211"/>
    <w:basedOn w:val="a"/>
    <w:rsid w:val="00AA21A0"/>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pboth1">
    <w:name w:val="pboth1"/>
    <w:basedOn w:val="a"/>
    <w:rsid w:val="007158E7"/>
    <w:pPr>
      <w:spacing w:before="100" w:beforeAutospacing="1" w:after="150" w:line="275" w:lineRule="atLeast"/>
      <w:jc w:val="both"/>
    </w:pPr>
    <w:rPr>
      <w:rFonts w:ascii="Times New Roman" w:eastAsia="Calibri" w:hAnsi="Times New Roman" w:cs="Times New Roman"/>
      <w:sz w:val="24"/>
      <w:szCs w:val="24"/>
    </w:rPr>
  </w:style>
  <w:style w:type="paragraph" w:customStyle="1" w:styleId="6">
    <w:name w:val="Акты 6 пт"/>
    <w:basedOn w:val="a"/>
    <w:uiPriority w:val="99"/>
    <w:rsid w:val="0011127E"/>
    <w:pPr>
      <w:spacing w:before="120" w:after="0" w:line="240" w:lineRule="auto"/>
      <w:ind w:firstLine="709"/>
      <w:jc w:val="both"/>
    </w:pPr>
    <w:rPr>
      <w:rFonts w:ascii="Times New Roman" w:eastAsia="Times New Roman" w:hAnsi="Times New Roman" w:cs="Times New Roman"/>
      <w:sz w:val="28"/>
      <w:szCs w:val="28"/>
    </w:rPr>
  </w:style>
  <w:style w:type="paragraph" w:customStyle="1" w:styleId="23">
    <w:name w:val="Основной текст 23"/>
    <w:basedOn w:val="a"/>
    <w:rsid w:val="002A603B"/>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706475"/>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FontStyle14">
    <w:name w:val="Font Style14"/>
    <w:rsid w:val="004579EF"/>
    <w:rPr>
      <w:rFonts w:ascii="Times New Roman" w:hAnsi="Times New Roman" w:cs="Times New Roman"/>
      <w:b/>
      <w:bCs/>
      <w:sz w:val="22"/>
      <w:szCs w:val="22"/>
    </w:rPr>
  </w:style>
  <w:style w:type="character" w:customStyle="1" w:styleId="10">
    <w:name w:val="Заголовок 1 Знак"/>
    <w:basedOn w:val="a0"/>
    <w:link w:val="1"/>
    <w:rsid w:val="00AA3BA2"/>
    <w:rPr>
      <w:rFonts w:ascii="Times New Roman" w:eastAsia="Times New Roman" w:hAnsi="Times New Roman" w:cs="Times New Roman"/>
      <w:bCs/>
      <w:sz w:val="28"/>
      <w:szCs w:val="24"/>
    </w:rPr>
  </w:style>
  <w:style w:type="paragraph" w:customStyle="1" w:styleId="3">
    <w:name w:val="Абзац списка3"/>
    <w:basedOn w:val="a"/>
    <w:rsid w:val="00402A00"/>
    <w:pPr>
      <w:ind w:left="720"/>
      <w:contextualSpacing/>
    </w:pPr>
    <w:rPr>
      <w:rFonts w:ascii="Calibri" w:eastAsia="Times New Roman" w:hAnsi="Calibri" w:cs="Times New Roman"/>
      <w:lang w:eastAsia="en-US"/>
    </w:rPr>
  </w:style>
  <w:style w:type="paragraph" w:styleId="af3">
    <w:name w:val="caption"/>
    <w:basedOn w:val="a"/>
    <w:unhideWhenUsed/>
    <w:qFormat/>
    <w:rsid w:val="00263FBB"/>
    <w:pPr>
      <w:spacing w:after="0" w:line="240" w:lineRule="auto"/>
      <w:jc w:val="center"/>
    </w:pPr>
    <w:rPr>
      <w:rFonts w:ascii="Times New Roman" w:eastAsia="Times New Roman" w:hAnsi="Times New Roman" w:cs="Times New Roman"/>
      <w:b/>
      <w:sz w:val="28"/>
      <w:szCs w:val="20"/>
    </w:rPr>
  </w:style>
  <w:style w:type="paragraph" w:customStyle="1" w:styleId="ConsNormal">
    <w:name w:val="ConsNormal"/>
    <w:rsid w:val="00C8797F"/>
    <w:pPr>
      <w:autoSpaceDE w:val="0"/>
      <w:autoSpaceDN w:val="0"/>
      <w:adjustRightInd w:val="0"/>
      <w:spacing w:after="0" w:line="240" w:lineRule="auto"/>
      <w:ind w:right="19772" w:firstLine="720"/>
    </w:pPr>
    <w:rPr>
      <w:rFonts w:ascii="Arial" w:eastAsia="Times New Roman" w:hAnsi="Arial" w:cs="Arial"/>
      <w:sz w:val="20"/>
      <w:szCs w:val="20"/>
    </w:rPr>
  </w:style>
  <w:style w:type="paragraph" w:styleId="20">
    <w:name w:val="Body Text Indent 2"/>
    <w:basedOn w:val="a"/>
    <w:link w:val="24"/>
    <w:unhideWhenUsed/>
    <w:rsid w:val="00177612"/>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0"/>
    <w:rsid w:val="00177612"/>
    <w:rPr>
      <w:rFonts w:ascii="Times New Roman" w:eastAsia="Times New Roman" w:hAnsi="Times New Roman" w:cs="Times New Roman"/>
      <w:sz w:val="20"/>
      <w:szCs w:val="20"/>
    </w:rPr>
  </w:style>
  <w:style w:type="paragraph" w:styleId="30">
    <w:name w:val="Body Text Indent 3"/>
    <w:basedOn w:val="a"/>
    <w:link w:val="31"/>
    <w:uiPriority w:val="99"/>
    <w:semiHidden/>
    <w:unhideWhenUsed/>
    <w:rsid w:val="004B7817"/>
    <w:pPr>
      <w:spacing w:after="120"/>
      <w:ind w:left="283"/>
    </w:pPr>
    <w:rPr>
      <w:sz w:val="16"/>
      <w:szCs w:val="16"/>
    </w:rPr>
  </w:style>
  <w:style w:type="character" w:customStyle="1" w:styleId="31">
    <w:name w:val="Основной текст с отступом 3 Знак"/>
    <w:basedOn w:val="a0"/>
    <w:link w:val="30"/>
    <w:uiPriority w:val="99"/>
    <w:semiHidden/>
    <w:rsid w:val="004B7817"/>
    <w:rPr>
      <w:sz w:val="16"/>
      <w:szCs w:val="16"/>
    </w:rPr>
  </w:style>
  <w:style w:type="paragraph" w:customStyle="1" w:styleId="ConsPlusTitle">
    <w:name w:val="ConsPlusTitle"/>
    <w:rsid w:val="004402CC"/>
    <w:pPr>
      <w:widowControl w:val="0"/>
      <w:autoSpaceDE w:val="0"/>
      <w:autoSpaceDN w:val="0"/>
      <w:spacing w:after="0" w:line="240" w:lineRule="auto"/>
    </w:pPr>
    <w:rPr>
      <w:rFonts w:ascii="Calibri" w:eastAsia="Calibri" w:hAnsi="Calibri" w:cs="Calibri"/>
      <w:b/>
      <w:szCs w:val="20"/>
    </w:rPr>
  </w:style>
  <w:style w:type="paragraph" w:customStyle="1" w:styleId="230">
    <w:name w:val="Основной текст с отступом 23"/>
    <w:basedOn w:val="a"/>
    <w:rsid w:val="004402CC"/>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ConsNonformat">
    <w:name w:val="ConsNonformat"/>
    <w:rsid w:val="00687D15"/>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styleId="af4">
    <w:name w:val="header"/>
    <w:basedOn w:val="a"/>
    <w:link w:val="af5"/>
    <w:uiPriority w:val="99"/>
    <w:unhideWhenUsed/>
    <w:rsid w:val="000A440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A4401"/>
  </w:style>
  <w:style w:type="paragraph" w:styleId="af6">
    <w:name w:val="footer"/>
    <w:basedOn w:val="a"/>
    <w:link w:val="af7"/>
    <w:uiPriority w:val="99"/>
    <w:semiHidden/>
    <w:unhideWhenUsed/>
    <w:rsid w:val="000A4401"/>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0A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5711">
      <w:bodyDiv w:val="1"/>
      <w:marLeft w:val="0"/>
      <w:marRight w:val="0"/>
      <w:marTop w:val="0"/>
      <w:marBottom w:val="0"/>
      <w:divBdr>
        <w:top w:val="none" w:sz="0" w:space="0" w:color="auto"/>
        <w:left w:val="none" w:sz="0" w:space="0" w:color="auto"/>
        <w:bottom w:val="none" w:sz="0" w:space="0" w:color="auto"/>
        <w:right w:val="none" w:sz="0" w:space="0" w:color="auto"/>
      </w:divBdr>
    </w:div>
    <w:div w:id="778915369">
      <w:bodyDiv w:val="1"/>
      <w:marLeft w:val="0"/>
      <w:marRight w:val="0"/>
      <w:marTop w:val="0"/>
      <w:marBottom w:val="0"/>
      <w:divBdr>
        <w:top w:val="none" w:sz="0" w:space="0" w:color="auto"/>
        <w:left w:val="none" w:sz="0" w:space="0" w:color="auto"/>
        <w:bottom w:val="none" w:sz="0" w:space="0" w:color="auto"/>
        <w:right w:val="none" w:sz="0" w:space="0" w:color="auto"/>
      </w:divBdr>
    </w:div>
    <w:div w:id="12393650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689">
          <w:marLeft w:val="0"/>
          <w:marRight w:val="0"/>
          <w:marTop w:val="0"/>
          <w:marBottom w:val="0"/>
          <w:divBdr>
            <w:top w:val="double" w:sz="4" w:space="16" w:color="4EA200"/>
            <w:left w:val="none" w:sz="0" w:space="27" w:color="auto"/>
            <w:bottom w:val="none" w:sz="0" w:space="16" w:color="auto"/>
            <w:right w:val="none" w:sz="0" w:space="27" w:color="auto"/>
          </w:divBdr>
          <w:divsChild>
            <w:div w:id="678628235">
              <w:marLeft w:val="0"/>
              <w:marRight w:val="0"/>
              <w:marTop w:val="0"/>
              <w:marBottom w:val="0"/>
              <w:divBdr>
                <w:top w:val="none" w:sz="0" w:space="0" w:color="auto"/>
                <w:left w:val="none" w:sz="0" w:space="0" w:color="auto"/>
                <w:bottom w:val="none" w:sz="0" w:space="0" w:color="auto"/>
                <w:right w:val="none" w:sz="0" w:space="0" w:color="auto"/>
              </w:divBdr>
            </w:div>
          </w:divsChild>
        </w:div>
        <w:div w:id="1745032078">
          <w:marLeft w:val="0"/>
          <w:marRight w:val="0"/>
          <w:marTop w:val="0"/>
          <w:marBottom w:val="0"/>
          <w:divBdr>
            <w:top w:val="none" w:sz="0" w:space="0" w:color="auto"/>
            <w:left w:val="none" w:sz="0" w:space="0" w:color="auto"/>
            <w:bottom w:val="none" w:sz="0" w:space="0" w:color="auto"/>
            <w:right w:val="none" w:sz="0" w:space="0" w:color="auto"/>
          </w:divBdr>
          <w:divsChild>
            <w:div w:id="783815010">
              <w:marLeft w:val="0"/>
              <w:marRight w:val="0"/>
              <w:marTop w:val="0"/>
              <w:marBottom w:val="0"/>
              <w:divBdr>
                <w:top w:val="none" w:sz="0" w:space="0" w:color="auto"/>
                <w:left w:val="none" w:sz="0" w:space="0" w:color="auto"/>
                <w:bottom w:val="none" w:sz="0" w:space="0" w:color="auto"/>
                <w:right w:val="none" w:sz="0" w:space="0" w:color="auto"/>
              </w:divBdr>
              <w:divsChild>
                <w:div w:id="908421907">
                  <w:marLeft w:val="0"/>
                  <w:marRight w:val="0"/>
                  <w:marTop w:val="0"/>
                  <w:marBottom w:val="0"/>
                  <w:divBdr>
                    <w:top w:val="none" w:sz="0" w:space="0" w:color="auto"/>
                    <w:left w:val="none" w:sz="0" w:space="0" w:color="auto"/>
                    <w:bottom w:val="none" w:sz="0" w:space="0" w:color="auto"/>
                    <w:right w:val="none" w:sz="0" w:space="0" w:color="auto"/>
                  </w:divBdr>
                </w:div>
              </w:divsChild>
            </w:div>
            <w:div w:id="785076835">
              <w:marLeft w:val="0"/>
              <w:marRight w:val="0"/>
              <w:marTop w:val="0"/>
              <w:marBottom w:val="0"/>
              <w:divBdr>
                <w:top w:val="none" w:sz="0" w:space="0" w:color="auto"/>
                <w:left w:val="none" w:sz="0" w:space="0" w:color="auto"/>
                <w:bottom w:val="none" w:sz="0" w:space="0" w:color="auto"/>
                <w:right w:val="none" w:sz="0" w:space="0" w:color="auto"/>
              </w:divBdr>
              <w:divsChild>
                <w:div w:id="55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955">
      <w:bodyDiv w:val="1"/>
      <w:marLeft w:val="0"/>
      <w:marRight w:val="0"/>
      <w:marTop w:val="0"/>
      <w:marBottom w:val="0"/>
      <w:divBdr>
        <w:top w:val="none" w:sz="0" w:space="0" w:color="auto"/>
        <w:left w:val="none" w:sz="0" w:space="0" w:color="auto"/>
        <w:bottom w:val="none" w:sz="0" w:space="0" w:color="auto"/>
        <w:right w:val="none" w:sz="0" w:space="0" w:color="auto"/>
      </w:divBdr>
    </w:div>
    <w:div w:id="1681271173">
      <w:bodyDiv w:val="1"/>
      <w:marLeft w:val="0"/>
      <w:marRight w:val="0"/>
      <w:marTop w:val="0"/>
      <w:marBottom w:val="0"/>
      <w:divBdr>
        <w:top w:val="none" w:sz="0" w:space="0" w:color="auto"/>
        <w:left w:val="none" w:sz="0" w:space="0" w:color="auto"/>
        <w:bottom w:val="none" w:sz="0" w:space="0" w:color="auto"/>
        <w:right w:val="none" w:sz="0" w:space="0" w:color="auto"/>
      </w:divBdr>
    </w:div>
    <w:div w:id="20567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F945162A4ACB0FB626D186376B79AD9AFB3764504B4991AA2CC5AFCFEBCA0050AE1B236A5A0B1Bi7k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F945162A4ACB0FB626D186376B79AD9AFB3764504B4991AA2CC5AFCFEBCA0050AE1B236A5A0117i7k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F945162A4ACB0FB626D186376B79AD9AFB3764504B4991AA2CC5AFCFEBCA0050AE1B236A5A0017i7k6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3F945162A4ACB0FB626D186376B79AD9AFB3764504B4991AA2CC5AFCFEBCA0050AE1B236A5A0013i7kCL" TargetMode="External"/><Relationship Id="rId4" Type="http://schemas.openxmlformats.org/officeDocument/2006/relationships/settings" Target="settings.xml"/><Relationship Id="rId9" Type="http://schemas.openxmlformats.org/officeDocument/2006/relationships/hyperlink" Target="consultantplus://offline/ref=43F945162A4ACB0FB626D186376B79AD9AFB3764504B4991AA2CC5AFCFEBCA0050AE1B236A5A0213i7k6L" TargetMode="External"/><Relationship Id="rId14" Type="http://schemas.openxmlformats.org/officeDocument/2006/relationships/hyperlink" Target="consultantplus://offline/ref=F6E1FC8917537A410B57D78E6C5D547CD9390F009D23A4A2EDE3BC3F33C35A6EE71B24A3233F43DB1FR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58DC-A32F-42A9-9ADF-5B90462A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8351</Words>
  <Characters>47601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2022-03-18T10:29:00Z</cp:lastPrinted>
  <dcterms:created xsi:type="dcterms:W3CDTF">2022-03-18T13:20:00Z</dcterms:created>
  <dcterms:modified xsi:type="dcterms:W3CDTF">2022-03-18T13:20:00Z</dcterms:modified>
</cp:coreProperties>
</file>