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2B" w:rsidRDefault="003F1D2B" w:rsidP="0064765C">
      <w:pPr>
        <w:spacing w:after="0"/>
        <w:jc w:val="center"/>
        <w:rPr>
          <w:rStyle w:val="aa"/>
          <w:rFonts w:ascii="Times New Roman" w:hAnsi="Times New Roman"/>
          <w:bCs w:val="0"/>
          <w:smallCaps w:val="0"/>
          <w:spacing w:val="0"/>
          <w:sz w:val="28"/>
          <w:szCs w:val="28"/>
        </w:rPr>
      </w:pPr>
      <w:bookmarkStart w:id="0" w:name="_GoBack"/>
      <w:bookmarkEnd w:id="0"/>
      <w:r w:rsidRPr="003F1D2B">
        <w:rPr>
          <w:rStyle w:val="aa"/>
          <w:rFonts w:ascii="Times New Roman" w:hAnsi="Times New Roman"/>
          <w:bCs w:val="0"/>
          <w:smallCaps w:val="0"/>
          <w:spacing w:val="0"/>
          <w:sz w:val="28"/>
          <w:szCs w:val="28"/>
        </w:rPr>
        <w:t>КОНТРОЛЬНО – СЧЕТНЫЙ  ОРГАН</w:t>
      </w:r>
    </w:p>
    <w:p w:rsidR="003F1D2B" w:rsidRDefault="003F1D2B" w:rsidP="0064765C">
      <w:pPr>
        <w:spacing w:after="0"/>
        <w:jc w:val="center"/>
        <w:rPr>
          <w:rStyle w:val="aa"/>
          <w:rFonts w:ascii="Times New Roman" w:hAnsi="Times New Roman"/>
          <w:bCs w:val="0"/>
          <w:smallCaps w:val="0"/>
          <w:spacing w:val="0"/>
          <w:sz w:val="28"/>
          <w:szCs w:val="28"/>
        </w:rPr>
      </w:pPr>
      <w:r w:rsidRPr="003F1D2B">
        <w:rPr>
          <w:rStyle w:val="aa"/>
          <w:rFonts w:ascii="Times New Roman" w:hAnsi="Times New Roman"/>
          <w:bCs w:val="0"/>
          <w:smallCaps w:val="0"/>
          <w:spacing w:val="0"/>
          <w:sz w:val="28"/>
          <w:szCs w:val="28"/>
        </w:rPr>
        <w:t>«СЧЕТНАЯ ПАЛАТА»</w:t>
      </w:r>
    </w:p>
    <w:p w:rsidR="003F1D2B" w:rsidRPr="003F1D2B" w:rsidRDefault="003F1D2B" w:rsidP="0064765C">
      <w:pPr>
        <w:spacing w:after="0"/>
        <w:jc w:val="center"/>
        <w:rPr>
          <w:rStyle w:val="a9"/>
        </w:rPr>
      </w:pPr>
      <w:r w:rsidRPr="003F1D2B">
        <w:rPr>
          <w:rStyle w:val="aa"/>
          <w:rFonts w:ascii="Times New Roman" w:hAnsi="Times New Roman"/>
          <w:bCs w:val="0"/>
          <w:smallCaps w:val="0"/>
          <w:spacing w:val="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3F1D2B" w:rsidRPr="003F1D2B" w:rsidRDefault="003F1D2B" w:rsidP="0064765C">
      <w:pPr>
        <w:spacing w:after="0"/>
        <w:jc w:val="center"/>
        <w:rPr>
          <w:rStyle w:val="a9"/>
          <w:bCs w:val="0"/>
          <w:sz w:val="16"/>
          <w:szCs w:val="16"/>
        </w:rPr>
      </w:pPr>
      <w:r w:rsidRPr="003F1D2B">
        <w:rPr>
          <w:rStyle w:val="a9"/>
          <w:bCs w:val="0"/>
          <w:sz w:val="16"/>
          <w:szCs w:val="16"/>
        </w:rPr>
        <w:t>462100, Оренбургская область, п.Саракташ, ул.Свердлова/Депутатская, 5/5, тел. (35333) 6-11-97 E-</w:t>
      </w:r>
      <w:proofErr w:type="spellStart"/>
      <w:r w:rsidRPr="003F1D2B">
        <w:rPr>
          <w:rStyle w:val="a9"/>
          <w:bCs w:val="0"/>
          <w:sz w:val="16"/>
          <w:szCs w:val="16"/>
        </w:rPr>
        <w:t>mail</w:t>
      </w:r>
      <w:proofErr w:type="spellEnd"/>
      <w:r w:rsidRPr="003F1D2B">
        <w:rPr>
          <w:rStyle w:val="a9"/>
          <w:bCs w:val="0"/>
          <w:sz w:val="16"/>
          <w:szCs w:val="16"/>
        </w:rPr>
        <w:t>: lan-ksp@mail.ru</w:t>
      </w:r>
    </w:p>
    <w:p w:rsidR="003F1D2B" w:rsidRPr="003F1D2B" w:rsidRDefault="003F1D2B" w:rsidP="0064765C">
      <w:pPr>
        <w:pStyle w:val="a4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3F1D2B">
        <w:rPr>
          <w:rStyle w:val="aa"/>
          <w:sz w:val="28"/>
          <w:szCs w:val="28"/>
        </w:rPr>
        <w:t>____________________________________</w:t>
      </w:r>
      <w:r>
        <w:rPr>
          <w:rStyle w:val="aa"/>
          <w:sz w:val="28"/>
          <w:szCs w:val="28"/>
        </w:rPr>
        <w:t>___________________</w:t>
      </w:r>
      <w:r w:rsidRPr="003F1D2B">
        <w:rPr>
          <w:rStyle w:val="aa"/>
          <w:sz w:val="28"/>
          <w:szCs w:val="28"/>
        </w:rPr>
        <w:t>_______</w:t>
      </w:r>
    </w:p>
    <w:p w:rsidR="003F1D2B" w:rsidRPr="00357036" w:rsidRDefault="003F1D2B" w:rsidP="003F1D2B">
      <w:pPr>
        <w:pStyle w:val="a7"/>
        <w:widowControl w:val="0"/>
      </w:pPr>
    </w:p>
    <w:p w:rsidR="003F1D2B" w:rsidRPr="003F1D2B" w:rsidRDefault="003F1D2B" w:rsidP="003F1D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1D2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1D2B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421753"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1D2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268B9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B33639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 w:rsidR="006A201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33639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3F1D2B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Pr="003F1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268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1D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1D2B">
        <w:rPr>
          <w:rFonts w:ascii="Times New Roman" w:hAnsi="Times New Roman" w:cs="Times New Roman"/>
          <w:sz w:val="24"/>
          <w:szCs w:val="24"/>
          <w:u w:val="single"/>
        </w:rPr>
        <w:t xml:space="preserve">№ 1    </w:t>
      </w:r>
    </w:p>
    <w:p w:rsidR="00932DE5" w:rsidRPr="00932DE5" w:rsidRDefault="00932DE5" w:rsidP="00932DE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</w:t>
      </w:r>
    </w:p>
    <w:p w:rsidR="00932DE5" w:rsidRPr="00932DE5" w:rsidRDefault="00932DE5" w:rsidP="00932DE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результатам контрольного мероприятия</w:t>
      </w:r>
    </w:p>
    <w:p w:rsidR="00932DE5" w:rsidRPr="00932DE5" w:rsidRDefault="00932DE5" w:rsidP="00932DE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«Проверка финансово-хозяйственной деятельности</w:t>
      </w:r>
    </w:p>
    <w:p w:rsidR="002800E7" w:rsidRDefault="00932DE5" w:rsidP="0093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унитарного предприятия</w:t>
      </w:r>
      <w:r w:rsidR="003F1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800E7" w:rsidRDefault="002800E7" w:rsidP="0093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жилищно-коммунального хозяйства </w:t>
      </w:r>
      <w:r w:rsidR="00932DE5"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147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Стимул</w:t>
      </w:r>
      <w:r w:rsidR="00932DE5"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2DE5" w:rsidRDefault="002800E7" w:rsidP="0093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 муниципальном образовании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поссовет»</w:t>
      </w:r>
    </w:p>
    <w:p w:rsidR="00932DE5" w:rsidRPr="00932DE5" w:rsidRDefault="00932DE5" w:rsidP="009B4BA6">
      <w:pPr>
        <w:pStyle w:val="a3"/>
        <w:shd w:val="clear" w:color="auto" w:fill="FCFCFD"/>
        <w:spacing w:before="123" w:beforeAutospacing="0" w:after="123" w:afterAutospacing="0" w:line="276" w:lineRule="auto"/>
        <w:jc w:val="both"/>
        <w:rPr>
          <w:rFonts w:ascii="Calibri" w:hAnsi="Calibri"/>
          <w:color w:val="000000"/>
        </w:rPr>
      </w:pPr>
      <w:r w:rsidRPr="00932DE5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932DE5" w:rsidRPr="00932DE5" w:rsidRDefault="00932DE5" w:rsidP="009B4BA6">
      <w:pPr>
        <w:ind w:right="-21" w:firstLine="709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1. Основание для проведения контрольного мероприятия:</w:t>
      </w:r>
      <w:r w:rsidRPr="00932DE5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</w:rPr>
        <w:t> </w:t>
      </w:r>
      <w:r w:rsidR="00E034EF" w:rsidRPr="00E034EF">
        <w:rPr>
          <w:rFonts w:ascii="Times New Roman" w:eastAsia="Times New Roman" w:hAnsi="Times New Roman" w:cs="Times New Roman"/>
          <w:sz w:val="28"/>
          <w:szCs w:val="28"/>
        </w:rPr>
        <w:t xml:space="preserve">статья 8 Положения «О контрольно–счетном  органе «Счетная палата» муниципального образования </w:t>
      </w:r>
      <w:proofErr w:type="spellStart"/>
      <w:r w:rsidR="00E034EF" w:rsidRPr="00E034EF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E034EF" w:rsidRPr="00E034EF">
        <w:rPr>
          <w:rFonts w:ascii="Times New Roman" w:eastAsia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E034EF" w:rsidRPr="00E034EF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="00E034EF" w:rsidRPr="00E034EF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утвержденного решением Совета депутатов муниципального образования </w:t>
      </w:r>
      <w:proofErr w:type="spellStart"/>
      <w:r w:rsidR="00E034EF" w:rsidRPr="00E034EF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E034EF" w:rsidRPr="00E034EF">
        <w:rPr>
          <w:rFonts w:ascii="Times New Roman" w:eastAsia="Times New Roman" w:hAnsi="Times New Roman" w:cs="Times New Roman"/>
          <w:sz w:val="28"/>
          <w:szCs w:val="28"/>
        </w:rPr>
        <w:t xml:space="preserve"> поссовет от 26.11.2015 года №29, </w:t>
      </w:r>
      <w:r w:rsidR="00B33639" w:rsidRPr="00E034E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1.2</w:t>
      </w:r>
      <w:r w:rsidR="00B33639" w:rsidRPr="00E034EF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Счетной палаты на 201</w:t>
      </w:r>
      <w:r w:rsidR="00B33639" w:rsidRPr="00E034EF">
        <w:rPr>
          <w:rFonts w:ascii="Times New Roman" w:hAnsi="Times New Roman" w:cs="Times New Roman"/>
          <w:sz w:val="28"/>
          <w:szCs w:val="28"/>
        </w:rPr>
        <w:t>7</w:t>
      </w:r>
      <w:r w:rsidR="00B33639" w:rsidRPr="00E034EF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распоряжением председателя контрольно-счетного органа «Счетная палата» муниципального образования </w:t>
      </w:r>
      <w:proofErr w:type="spellStart"/>
      <w:r w:rsidR="00B33639" w:rsidRPr="00E034EF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B33639" w:rsidRPr="00E034EF">
        <w:rPr>
          <w:rFonts w:ascii="Times New Roman" w:eastAsia="Times New Roman" w:hAnsi="Times New Roman" w:cs="Times New Roman"/>
          <w:sz w:val="28"/>
          <w:szCs w:val="28"/>
        </w:rPr>
        <w:t xml:space="preserve"> поссовет №</w:t>
      </w:r>
      <w:r w:rsidR="00B33639" w:rsidRPr="00E034EF">
        <w:rPr>
          <w:rFonts w:ascii="Times New Roman" w:hAnsi="Times New Roman" w:cs="Times New Roman"/>
          <w:sz w:val="28"/>
          <w:szCs w:val="28"/>
        </w:rPr>
        <w:t>15</w:t>
      </w:r>
      <w:r w:rsidR="00B33639" w:rsidRPr="00E034EF">
        <w:rPr>
          <w:rFonts w:ascii="Times New Roman" w:eastAsia="Times New Roman" w:hAnsi="Times New Roman" w:cs="Times New Roman"/>
          <w:sz w:val="28"/>
          <w:szCs w:val="28"/>
        </w:rPr>
        <w:t>-р от 2</w:t>
      </w:r>
      <w:r w:rsidR="00B33639" w:rsidRPr="00E034EF">
        <w:rPr>
          <w:rFonts w:ascii="Times New Roman" w:hAnsi="Times New Roman" w:cs="Times New Roman"/>
          <w:sz w:val="28"/>
          <w:szCs w:val="28"/>
        </w:rPr>
        <w:t>3</w:t>
      </w:r>
      <w:r w:rsidR="00B33639" w:rsidRPr="00E034EF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B33639" w:rsidRPr="00E034EF">
        <w:rPr>
          <w:rFonts w:ascii="Times New Roman" w:hAnsi="Times New Roman" w:cs="Times New Roman"/>
          <w:sz w:val="28"/>
          <w:szCs w:val="28"/>
        </w:rPr>
        <w:t>6</w:t>
      </w:r>
      <w:r w:rsidR="00B33639" w:rsidRPr="00E034E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33639" w:rsidRPr="00F80EC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2DE5" w:rsidRDefault="001061AE" w:rsidP="009B4BA6">
      <w:pPr>
        <w:tabs>
          <w:tab w:val="left" w:pos="567"/>
          <w:tab w:val="left" w:pos="851"/>
          <w:tab w:val="left" w:pos="1134"/>
          <w:tab w:val="left" w:pos="2268"/>
          <w:tab w:val="left" w:pos="4395"/>
          <w:tab w:val="left" w:pos="4962"/>
          <w:tab w:val="left" w:pos="5103"/>
          <w:tab w:val="left" w:pos="7513"/>
          <w:tab w:val="left" w:pos="765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2. Предмет контрольного мероприятия: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устав предприятия,   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учредительные и бухгалтерские документы, бухгалтерская отчетность,</w:t>
      </w:r>
      <w:r w:rsidR="00E03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контракты и договоры,</w:t>
      </w:r>
      <w:r w:rsidR="00932DE5" w:rsidRPr="00932DE5">
        <w:rPr>
          <w:rFonts w:ascii="Calibri" w:eastAsia="Times New Roman" w:hAnsi="Calibri" w:cs="Times New Roman"/>
          <w:color w:val="000000"/>
        </w:rPr>
        <w:t> 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иные документы, характеризующие операции со средствами и имуществом, подтверждающие результаты финансово-хозяйственной деятельности предприятия, а также характеризующие эффективность использования муниципального имущества, нормативно-правовые акты муниципального образования </w:t>
      </w:r>
      <w:proofErr w:type="spellStart"/>
      <w:r w:rsidR="00E034EF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E03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34EF" w:rsidRDefault="00E034EF" w:rsidP="009B4BA6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34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106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4EF">
        <w:rPr>
          <w:rFonts w:ascii="Times New Roman" w:eastAsia="Times New Roman" w:hAnsi="Times New Roman" w:cs="Times New Roman"/>
          <w:b/>
          <w:sz w:val="28"/>
          <w:szCs w:val="28"/>
        </w:rPr>
        <w:t>Цель проверки:</w:t>
      </w:r>
      <w:r w:rsidRPr="00E03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34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Проверка финансово-хозяйственной деятельности</w:t>
      </w:r>
      <w:r w:rsidR="001061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800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МУП </w:t>
      </w:r>
      <w:r w:rsidRPr="00E034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ЖКХ «Стимул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1061AE" w:rsidRPr="00E034EF" w:rsidRDefault="001061AE" w:rsidP="001061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DE5" w:rsidRDefault="00E034EF" w:rsidP="00932DE5">
      <w:pPr>
        <w:shd w:val="clear" w:color="auto" w:fill="FFFFFF"/>
        <w:spacing w:line="2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4</w:t>
      </w:r>
      <w:r w:rsidR="00932DE5" w:rsidRPr="00932DE5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. Проверяемый период деятельности:</w:t>
      </w:r>
      <w:r w:rsidR="00932DE5" w:rsidRPr="00932DE5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932DE5" w:rsidRPr="00932DE5" w:rsidRDefault="00E034EF" w:rsidP="00932DE5">
      <w:pPr>
        <w:shd w:val="clear" w:color="auto" w:fill="FFFFFF"/>
        <w:spacing w:line="238" w:lineRule="atLeast"/>
        <w:ind w:firstLine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5</w:t>
      </w:r>
      <w:r w:rsidR="00932DE5" w:rsidRPr="00932DE5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. Вопросы контрольного мероприятия:</w:t>
      </w:r>
    </w:p>
    <w:p w:rsidR="00932DE5" w:rsidRPr="004E7C52" w:rsidRDefault="004E7C52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32DE5"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932DE5" w:rsidRPr="004E7C5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932DE5"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учредительных документов, локальных документов, регламентирующих финансово-хозяйственную деятельность МУП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ЖКХ </w:t>
      </w:r>
      <w:r w:rsidR="00932DE5"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</w:t>
      </w:r>
      <w:r w:rsidR="00932DE5"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>». Соответствие фактической деятельности МУП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ЖКХ</w:t>
      </w:r>
      <w:r w:rsidR="00932DE5"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Стимул»</w:t>
      </w:r>
      <w:r w:rsidR="00932DE5"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целям, предметам и видам деятельности, закрепленным в Уставе предприятия.</w:t>
      </w:r>
    </w:p>
    <w:p w:rsidR="002800E7" w:rsidRPr="00932DE5" w:rsidRDefault="004E7C52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932DE5"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Соблюдение порядка назначения руководителя МУП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ЖКХ </w:t>
      </w:r>
      <w:r w:rsidR="00932DE5"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</w:t>
      </w:r>
      <w:r w:rsidR="00932DE5"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заключения с ним </w:t>
      </w:r>
      <w:r w:rsidR="00932DE5" w:rsidRPr="002800E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контракта</w:t>
      </w:r>
      <w:r w:rsidR="002800E7" w:rsidRPr="00280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800E7" w:rsidRPr="002800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оплата труда</w:t>
      </w:r>
      <w:r w:rsidR="002800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32DE5" w:rsidRDefault="004E7C52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32DE5"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>.3. Формирование уставного фонда.</w:t>
      </w:r>
    </w:p>
    <w:p w:rsidR="00F8727F" w:rsidRPr="004E7C52" w:rsidRDefault="00F8727F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</w:t>
      </w:r>
      <w:r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порядка передачи имущества в хозяйственное ведение предприятия.</w:t>
      </w:r>
    </w:p>
    <w:p w:rsidR="00932DE5" w:rsidRPr="00932DE5" w:rsidRDefault="004E7C52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32DE5"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205F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32DE5"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32DE5" w:rsidRPr="004E7C5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932DE5"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бухгалтерского учета.</w:t>
      </w:r>
    </w:p>
    <w:p w:rsidR="00932DE5" w:rsidRPr="00932DE5" w:rsidRDefault="00932DE5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2DE5" w:rsidRDefault="001061AE" w:rsidP="009B4BA6">
      <w:pPr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932DE5"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Срок </w:t>
      </w:r>
      <w:r w:rsidR="00E03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проведения </w:t>
      </w:r>
      <w:r w:rsidR="00932DE5"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проверки: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с 0</w:t>
      </w:r>
      <w:r w:rsidR="00E034E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по 0</w:t>
      </w:r>
      <w:r w:rsidR="00E034E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201</w:t>
      </w:r>
      <w:r w:rsidR="006A201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34EF" w:rsidRDefault="001061AE" w:rsidP="009B4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 w:rsidR="00E034EF" w:rsidRPr="00E034EF">
        <w:rPr>
          <w:rFonts w:ascii="Times New Roman" w:eastAsia="Times New Roman" w:hAnsi="Times New Roman" w:cs="Times New Roman"/>
          <w:b/>
          <w:sz w:val="28"/>
        </w:rPr>
        <w:t xml:space="preserve">Ответственный исполнитель: </w:t>
      </w:r>
      <w:r w:rsidR="00E034EF" w:rsidRPr="00E034EF">
        <w:rPr>
          <w:rFonts w:ascii="Times New Roman" w:eastAsia="Times New Roman" w:hAnsi="Times New Roman" w:cs="Times New Roman"/>
          <w:sz w:val="28"/>
        </w:rPr>
        <w:t xml:space="preserve">председатель </w:t>
      </w:r>
      <w:r w:rsidR="00E034EF" w:rsidRPr="00E034EF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контрольно-счетного органа  «Счетная палата» муниципального образования </w:t>
      </w:r>
      <w:proofErr w:type="spellStart"/>
      <w:r w:rsidR="00E034EF" w:rsidRPr="00E034EF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E034EF" w:rsidRPr="00E034EF">
        <w:rPr>
          <w:rFonts w:ascii="Times New Roman" w:eastAsia="Times New Roman" w:hAnsi="Times New Roman" w:cs="Times New Roman"/>
          <w:sz w:val="28"/>
          <w:szCs w:val="28"/>
        </w:rPr>
        <w:t xml:space="preserve"> поссовет – Л.А. Никонова </w:t>
      </w:r>
    </w:p>
    <w:p w:rsidR="001061AE" w:rsidRDefault="001061AE" w:rsidP="009B4BA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Pr="001061A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1061AE">
        <w:rPr>
          <w:rFonts w:ascii="Times New Roman" w:eastAsia="Times New Roman" w:hAnsi="Times New Roman" w:cs="Times New Roman"/>
          <w:b/>
          <w:sz w:val="28"/>
          <w:szCs w:val="28"/>
        </w:rPr>
        <w:t>Перечень законодательных и нормативных правовых актов:</w:t>
      </w:r>
    </w:p>
    <w:p w:rsidR="00682E8A" w:rsidRDefault="00682E8A" w:rsidP="009B4BA6">
      <w:pPr>
        <w:pStyle w:val="a4"/>
        <w:spacing w:line="276" w:lineRule="auto"/>
        <w:jc w:val="both"/>
        <w:rPr>
          <w:sz w:val="28"/>
          <w:szCs w:val="28"/>
        </w:rPr>
      </w:pPr>
      <w:r>
        <w:t xml:space="preserve">          </w:t>
      </w:r>
      <w:r w:rsidRPr="00682E8A">
        <w:rPr>
          <w:sz w:val="28"/>
          <w:szCs w:val="28"/>
        </w:rPr>
        <w:t xml:space="preserve">Трудовой кодекс Российской Федерации (далее ТК РФ); </w:t>
      </w:r>
    </w:p>
    <w:p w:rsidR="00996C08" w:rsidRDefault="009B4BA6" w:rsidP="009B4BA6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56DA">
        <w:rPr>
          <w:sz w:val="28"/>
          <w:szCs w:val="28"/>
        </w:rPr>
        <w:t>Гражданск</w:t>
      </w:r>
      <w:r w:rsidR="00996C08">
        <w:rPr>
          <w:sz w:val="28"/>
          <w:szCs w:val="28"/>
        </w:rPr>
        <w:t>ий кодекс</w:t>
      </w:r>
      <w:r w:rsidRPr="00E456D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E456D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456D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ГК РФ);</w:t>
      </w:r>
      <w:r w:rsidR="00996C08" w:rsidRPr="00996C08">
        <w:rPr>
          <w:color w:val="000000"/>
          <w:sz w:val="28"/>
          <w:szCs w:val="28"/>
        </w:rPr>
        <w:t xml:space="preserve"> </w:t>
      </w:r>
    </w:p>
    <w:p w:rsidR="009B4BA6" w:rsidRPr="00682E8A" w:rsidRDefault="00996C08" w:rsidP="009B4BA6">
      <w:pPr>
        <w:pStyle w:val="a4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Налоговый кодекс</w:t>
      </w:r>
      <w:r w:rsidRPr="009E7350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оссийской Федерации (далее НК РФ);</w:t>
      </w:r>
    </w:p>
    <w:p w:rsidR="001061AE" w:rsidRDefault="00682E8A" w:rsidP="009B4BA6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061AE" w:rsidRPr="00682E8A">
        <w:rPr>
          <w:color w:val="000000"/>
          <w:sz w:val="28"/>
          <w:szCs w:val="28"/>
        </w:rPr>
        <w:t>Федеральный закон от 14.11.2002г. №161-ФЗ (ред. от 23.05.2016г.) «О государственных и муниципальных унитарных предприятиях»</w:t>
      </w:r>
      <w:r w:rsidR="00B1535B">
        <w:rPr>
          <w:color w:val="000000"/>
          <w:sz w:val="28"/>
          <w:szCs w:val="28"/>
        </w:rPr>
        <w:t xml:space="preserve"> </w:t>
      </w:r>
      <w:r w:rsidR="00B1535B" w:rsidRPr="00B1535B">
        <w:rPr>
          <w:sz w:val="28"/>
          <w:szCs w:val="28"/>
        </w:rPr>
        <w:t>(далее – Федеральный закон № 161-ФЗ)</w:t>
      </w:r>
      <w:r w:rsidR="001061AE" w:rsidRPr="00682E8A">
        <w:rPr>
          <w:color w:val="000000"/>
          <w:sz w:val="28"/>
          <w:szCs w:val="28"/>
        </w:rPr>
        <w:t>;</w:t>
      </w:r>
    </w:p>
    <w:p w:rsidR="00095754" w:rsidRPr="00682E8A" w:rsidRDefault="00095754" w:rsidP="009B4BA6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rStyle w:val="2"/>
          <w:sz w:val="28"/>
          <w:szCs w:val="28"/>
        </w:rPr>
        <w:t xml:space="preserve">         </w:t>
      </w:r>
      <w:r w:rsidRPr="00E543B7">
        <w:rPr>
          <w:rStyle w:val="2"/>
          <w:sz w:val="28"/>
          <w:szCs w:val="28"/>
        </w:rPr>
        <w:t>Федеральн</w:t>
      </w:r>
      <w:r>
        <w:rPr>
          <w:rStyle w:val="2"/>
          <w:sz w:val="28"/>
          <w:szCs w:val="28"/>
        </w:rPr>
        <w:t>ый закон</w:t>
      </w:r>
      <w:r w:rsidRPr="00E543B7">
        <w:rPr>
          <w:rStyle w:val="2"/>
          <w:sz w:val="28"/>
          <w:szCs w:val="28"/>
        </w:rPr>
        <w:t xml:space="preserve"> от 06.10.20</w:t>
      </w:r>
      <w:r>
        <w:rPr>
          <w:rStyle w:val="2"/>
          <w:sz w:val="28"/>
          <w:szCs w:val="28"/>
        </w:rPr>
        <w:t>03 N131-ФЗ «</w:t>
      </w:r>
      <w:r w:rsidRPr="00E543B7">
        <w:rPr>
          <w:rStyle w:val="2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2"/>
          <w:sz w:val="28"/>
          <w:szCs w:val="28"/>
        </w:rPr>
        <w:t xml:space="preserve">» (далее - </w:t>
      </w:r>
      <w:r w:rsidRPr="00B1535B">
        <w:rPr>
          <w:sz w:val="28"/>
          <w:szCs w:val="28"/>
        </w:rPr>
        <w:t>Федеральный закон № 1</w:t>
      </w:r>
      <w:r>
        <w:rPr>
          <w:sz w:val="28"/>
          <w:szCs w:val="28"/>
        </w:rPr>
        <w:t>31</w:t>
      </w:r>
      <w:r w:rsidRPr="00B1535B">
        <w:rPr>
          <w:sz w:val="28"/>
          <w:szCs w:val="28"/>
        </w:rPr>
        <w:t>-ФЗ)</w:t>
      </w:r>
      <w:r w:rsidRPr="00682E8A">
        <w:rPr>
          <w:color w:val="000000"/>
          <w:sz w:val="28"/>
          <w:szCs w:val="28"/>
        </w:rPr>
        <w:t>;</w:t>
      </w:r>
    </w:p>
    <w:p w:rsidR="00682E8A" w:rsidRPr="00682E8A" w:rsidRDefault="00682E8A" w:rsidP="009B4BA6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82E8A">
        <w:rPr>
          <w:color w:val="000000"/>
          <w:sz w:val="28"/>
          <w:szCs w:val="28"/>
        </w:rPr>
        <w:t>Федеральный закон от 06.12.2011 года №402-ФЗ «О бухгалтерском учете»;</w:t>
      </w:r>
    </w:p>
    <w:p w:rsidR="00682E8A" w:rsidRPr="00682E8A" w:rsidRDefault="00682E8A" w:rsidP="009B4BA6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682E8A">
        <w:rPr>
          <w:color w:val="000000"/>
          <w:sz w:val="28"/>
          <w:szCs w:val="28"/>
        </w:rPr>
        <w:t>Положения о бухгалтерском учете;</w:t>
      </w:r>
    </w:p>
    <w:p w:rsidR="00682E8A" w:rsidRPr="00682E8A" w:rsidRDefault="00682E8A" w:rsidP="009B4BA6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682E8A">
        <w:rPr>
          <w:color w:val="000000"/>
          <w:sz w:val="28"/>
          <w:szCs w:val="28"/>
        </w:rPr>
        <w:t>Устав предприятия;</w:t>
      </w:r>
    </w:p>
    <w:p w:rsidR="00682E8A" w:rsidRDefault="00682E8A" w:rsidP="009B4BA6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682E8A">
        <w:rPr>
          <w:color w:val="000000"/>
          <w:sz w:val="28"/>
          <w:szCs w:val="28"/>
        </w:rPr>
        <w:t>Положение об оплате труда работников МУП ЖКХ «Стимул»</w:t>
      </w:r>
      <w:r w:rsidR="00A2056E">
        <w:rPr>
          <w:color w:val="000000"/>
          <w:sz w:val="28"/>
          <w:szCs w:val="28"/>
        </w:rPr>
        <w:t>;</w:t>
      </w:r>
    </w:p>
    <w:p w:rsidR="00A2056E" w:rsidRPr="00682E8A" w:rsidRDefault="00A2056E" w:rsidP="009B4BA6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012C">
        <w:rPr>
          <w:sz w:val="28"/>
          <w:szCs w:val="28"/>
        </w:rPr>
        <w:t xml:space="preserve">Положения о порядке управления и распоряжения муниципальной собственностью муниципального образования </w:t>
      </w:r>
      <w:proofErr w:type="spellStart"/>
      <w:r w:rsidRPr="00C1012C">
        <w:rPr>
          <w:sz w:val="28"/>
          <w:szCs w:val="28"/>
        </w:rPr>
        <w:t>Саракташский</w:t>
      </w:r>
      <w:proofErr w:type="spellEnd"/>
      <w:r w:rsidRPr="00C1012C">
        <w:rPr>
          <w:sz w:val="28"/>
          <w:szCs w:val="28"/>
        </w:rPr>
        <w:t xml:space="preserve"> поссовет</w:t>
      </w:r>
      <w:r>
        <w:rPr>
          <w:sz w:val="28"/>
          <w:szCs w:val="28"/>
        </w:rPr>
        <w:t>.</w:t>
      </w:r>
    </w:p>
    <w:p w:rsidR="00932DE5" w:rsidRPr="00932DE5" w:rsidRDefault="00932DE5" w:rsidP="001061AE">
      <w:pPr>
        <w:spacing w:line="238" w:lineRule="atLeast"/>
        <w:ind w:firstLine="720"/>
        <w:jc w:val="center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Краткая информация об объекте контрольного мероприятия</w:t>
      </w:r>
    </w:p>
    <w:p w:rsidR="00DF28A7" w:rsidRDefault="00DF28A7" w:rsidP="002800E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</w:pPr>
      <w:r w:rsidRPr="00DF28A7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 xml:space="preserve">Муниципальное  унитарное  предприятие  ЖКХ «Стимул»  при муниципальном образовании </w:t>
      </w:r>
      <w:proofErr w:type="spellStart"/>
      <w:r w:rsidRPr="00DF28A7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>Саракташский</w:t>
      </w:r>
      <w:proofErr w:type="spellEnd"/>
      <w:r w:rsidRPr="00DF28A7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 xml:space="preserve"> поссовет в дальнейшем именуемое </w:t>
      </w:r>
      <w:r w:rsidR="005F3249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>«</w:t>
      </w:r>
      <w:r w:rsidRPr="00DF28A7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>Предприятие</w:t>
      </w:r>
      <w:r w:rsidR="005F3249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>»</w:t>
      </w:r>
      <w:r w:rsidRPr="00DF28A7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 xml:space="preserve">, создано в соответствии с решением Совета </w:t>
      </w:r>
      <w:r w:rsidRPr="00DF28A7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lastRenderedPageBreak/>
        <w:t xml:space="preserve">депутатов муниципального образования </w:t>
      </w:r>
      <w:proofErr w:type="spellStart"/>
      <w:r w:rsidRPr="00DF28A7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>Саракташский</w:t>
      </w:r>
      <w:proofErr w:type="spellEnd"/>
      <w:r w:rsidRPr="00DF28A7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 xml:space="preserve"> поссовет № 40 от 24 июня 2011 года.</w:t>
      </w:r>
    </w:p>
    <w:p w:rsidR="005F3249" w:rsidRPr="00682E8A" w:rsidRDefault="005F3249" w:rsidP="002800E7">
      <w:pPr>
        <w:pStyle w:val="a3"/>
        <w:shd w:val="clear" w:color="auto" w:fill="FCFCFD"/>
        <w:spacing w:before="123" w:beforeAutospacing="0" w:after="123" w:afterAutospacing="0" w:line="276" w:lineRule="auto"/>
        <w:jc w:val="both"/>
        <w:rPr>
          <w:rStyle w:val="ab"/>
          <w:bCs/>
          <w:i w:val="0"/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        </w:t>
      </w:r>
      <w:r w:rsidRPr="005F3249">
        <w:rPr>
          <w:color w:val="0F1419"/>
          <w:sz w:val="28"/>
          <w:szCs w:val="28"/>
        </w:rPr>
        <w:t xml:space="preserve">Полное </w:t>
      </w:r>
      <w:r>
        <w:rPr>
          <w:sz w:val="28"/>
          <w:szCs w:val="28"/>
        </w:rPr>
        <w:t>наименование объекта контрольного мероприятия в соответствии с учредительными документами</w:t>
      </w:r>
      <w:r w:rsidRPr="005F3249">
        <w:rPr>
          <w:rStyle w:val="ab"/>
          <w:b/>
          <w:bCs/>
          <w:color w:val="0F1419"/>
          <w:sz w:val="28"/>
          <w:szCs w:val="28"/>
        </w:rPr>
        <w:t xml:space="preserve">:  </w:t>
      </w:r>
      <w:r w:rsidRPr="00682E8A">
        <w:rPr>
          <w:rStyle w:val="ab"/>
          <w:bCs/>
          <w:i w:val="0"/>
          <w:color w:val="0F1419"/>
          <w:sz w:val="28"/>
          <w:szCs w:val="28"/>
        </w:rPr>
        <w:t xml:space="preserve">Муниципальное унитарное  предприятие жилищно-коммунального хозяйства «Стимул» при муниципальном   образовании </w:t>
      </w:r>
      <w:proofErr w:type="spellStart"/>
      <w:r w:rsidRPr="00682E8A">
        <w:rPr>
          <w:rStyle w:val="ab"/>
          <w:bCs/>
          <w:i w:val="0"/>
          <w:color w:val="0F1419"/>
          <w:sz w:val="28"/>
          <w:szCs w:val="28"/>
        </w:rPr>
        <w:t>Саракташский</w:t>
      </w:r>
      <w:proofErr w:type="spellEnd"/>
      <w:r w:rsidRPr="00682E8A">
        <w:rPr>
          <w:rStyle w:val="ab"/>
          <w:bCs/>
          <w:i w:val="0"/>
          <w:color w:val="0F1419"/>
          <w:sz w:val="28"/>
          <w:szCs w:val="28"/>
        </w:rPr>
        <w:t xml:space="preserve"> поссовет.</w:t>
      </w:r>
    </w:p>
    <w:p w:rsidR="005F3249" w:rsidRDefault="005F3249" w:rsidP="002800E7">
      <w:pPr>
        <w:pStyle w:val="a3"/>
        <w:shd w:val="clear" w:color="auto" w:fill="FCFCFD"/>
        <w:tabs>
          <w:tab w:val="left" w:pos="567"/>
        </w:tabs>
        <w:spacing w:before="123" w:beforeAutospacing="0" w:after="123" w:afterAutospacing="0" w:line="276" w:lineRule="auto"/>
        <w:jc w:val="both"/>
        <w:rPr>
          <w:rStyle w:val="ab"/>
          <w:bCs/>
          <w:i w:val="0"/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</w:t>
      </w:r>
      <w:r w:rsidRPr="005F3249">
        <w:rPr>
          <w:color w:val="0F1419"/>
          <w:sz w:val="28"/>
          <w:szCs w:val="28"/>
        </w:rPr>
        <w:t>Сокращенное наименование Предприятия: </w:t>
      </w:r>
      <w:r w:rsidRPr="005F3249">
        <w:rPr>
          <w:rStyle w:val="apple-converted-space"/>
          <w:color w:val="0F1419"/>
          <w:sz w:val="28"/>
          <w:szCs w:val="28"/>
        </w:rPr>
        <w:t> </w:t>
      </w:r>
      <w:r w:rsidRPr="00682E8A">
        <w:rPr>
          <w:rStyle w:val="ab"/>
          <w:bCs/>
          <w:i w:val="0"/>
          <w:color w:val="0F1419"/>
          <w:sz w:val="28"/>
          <w:szCs w:val="28"/>
        </w:rPr>
        <w:t>МУП ЖКХ «Стимул».</w:t>
      </w:r>
    </w:p>
    <w:p w:rsidR="00ED6DA3" w:rsidRPr="004E7C52" w:rsidRDefault="005F3249" w:rsidP="002800E7">
      <w:pPr>
        <w:pStyle w:val="a3"/>
        <w:shd w:val="clear" w:color="auto" w:fill="FCFCFD"/>
        <w:tabs>
          <w:tab w:val="left" w:pos="567"/>
        </w:tabs>
        <w:spacing w:before="123" w:beforeAutospacing="0" w:after="123" w:afterAutospacing="0" w:line="276" w:lineRule="auto"/>
        <w:jc w:val="both"/>
        <w:rPr>
          <w:color w:val="000000"/>
          <w:sz w:val="28"/>
          <w:szCs w:val="28"/>
        </w:rPr>
      </w:pPr>
      <w:r w:rsidRPr="005F3249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 xml:space="preserve">       </w:t>
      </w:r>
      <w:r w:rsidR="00932DE5" w:rsidRPr="00932DE5">
        <w:rPr>
          <w:color w:val="000000"/>
          <w:sz w:val="28"/>
          <w:szCs w:val="28"/>
        </w:rPr>
        <w:t xml:space="preserve">Согласно Уставу МУП </w:t>
      </w:r>
      <w:r>
        <w:rPr>
          <w:color w:val="000000"/>
          <w:sz w:val="28"/>
          <w:szCs w:val="28"/>
        </w:rPr>
        <w:t>ЖКХ «Стимул»</w:t>
      </w:r>
      <w:r w:rsidR="00932DE5" w:rsidRPr="00932DE5">
        <w:rPr>
          <w:color w:val="000000"/>
          <w:sz w:val="28"/>
          <w:szCs w:val="28"/>
        </w:rPr>
        <w:t xml:space="preserve">» имеет статус юридического лица, зарегистрировано </w:t>
      </w:r>
      <w:r w:rsidR="00932DE5" w:rsidRPr="004E7C52">
        <w:rPr>
          <w:color w:val="000000"/>
          <w:sz w:val="28"/>
          <w:szCs w:val="28"/>
        </w:rPr>
        <w:t xml:space="preserve">в Межрайонной ИФНС </w:t>
      </w:r>
      <w:r w:rsidR="004E7C52" w:rsidRPr="004E7C52">
        <w:rPr>
          <w:color w:val="000000"/>
          <w:sz w:val="28"/>
          <w:szCs w:val="28"/>
        </w:rPr>
        <w:t xml:space="preserve">России </w:t>
      </w:r>
      <w:r w:rsidR="00932DE5" w:rsidRPr="004E7C52">
        <w:rPr>
          <w:color w:val="000000"/>
          <w:sz w:val="28"/>
          <w:szCs w:val="28"/>
        </w:rPr>
        <w:t>№</w:t>
      </w:r>
      <w:r w:rsidR="004E7C52" w:rsidRPr="004E7C52">
        <w:rPr>
          <w:color w:val="000000"/>
          <w:sz w:val="28"/>
          <w:szCs w:val="28"/>
        </w:rPr>
        <w:t>10</w:t>
      </w:r>
      <w:r w:rsidR="00932DE5" w:rsidRPr="004E7C52">
        <w:rPr>
          <w:color w:val="000000"/>
          <w:sz w:val="28"/>
          <w:szCs w:val="28"/>
        </w:rPr>
        <w:t xml:space="preserve"> по </w:t>
      </w:r>
      <w:r w:rsidR="00ED6DA3" w:rsidRPr="004E7C52">
        <w:rPr>
          <w:color w:val="000000"/>
          <w:sz w:val="28"/>
          <w:szCs w:val="28"/>
        </w:rPr>
        <w:t>Оренбургской области 1</w:t>
      </w:r>
      <w:r w:rsidR="004E7C52" w:rsidRPr="004E7C52">
        <w:rPr>
          <w:color w:val="000000"/>
          <w:sz w:val="28"/>
          <w:szCs w:val="28"/>
        </w:rPr>
        <w:t>3</w:t>
      </w:r>
      <w:r w:rsidR="00932DE5" w:rsidRPr="004E7C52">
        <w:rPr>
          <w:color w:val="000000"/>
          <w:sz w:val="28"/>
          <w:szCs w:val="28"/>
        </w:rPr>
        <w:t>.0</w:t>
      </w:r>
      <w:r w:rsidR="004E7C52" w:rsidRPr="004E7C52">
        <w:rPr>
          <w:color w:val="000000"/>
          <w:sz w:val="28"/>
          <w:szCs w:val="28"/>
        </w:rPr>
        <w:t>7.2011</w:t>
      </w:r>
      <w:r w:rsidR="00932DE5" w:rsidRPr="004E7C52">
        <w:rPr>
          <w:color w:val="000000"/>
          <w:sz w:val="28"/>
          <w:szCs w:val="28"/>
        </w:rPr>
        <w:t>г.</w:t>
      </w:r>
      <w:r w:rsidR="00932DE5" w:rsidRPr="004E7C52">
        <w:rPr>
          <w:color w:val="FF0000"/>
          <w:sz w:val="28"/>
        </w:rPr>
        <w:t> </w:t>
      </w:r>
      <w:r w:rsidR="00932DE5" w:rsidRPr="004E7C52">
        <w:rPr>
          <w:color w:val="000000"/>
          <w:sz w:val="28"/>
          <w:szCs w:val="28"/>
        </w:rPr>
        <w:t xml:space="preserve">с присвоением ИНН </w:t>
      </w:r>
      <w:r w:rsidR="004E7C52" w:rsidRPr="004E7C52">
        <w:rPr>
          <w:color w:val="000000"/>
          <w:sz w:val="28"/>
          <w:szCs w:val="28"/>
        </w:rPr>
        <w:t>5643021045</w:t>
      </w:r>
      <w:r w:rsidR="00932DE5" w:rsidRPr="004E7C52">
        <w:rPr>
          <w:color w:val="000000"/>
          <w:sz w:val="28"/>
          <w:szCs w:val="28"/>
        </w:rPr>
        <w:t xml:space="preserve">, КПП </w:t>
      </w:r>
      <w:r w:rsidR="004E7C52" w:rsidRPr="004E7C52">
        <w:rPr>
          <w:color w:val="000000"/>
          <w:sz w:val="28"/>
          <w:szCs w:val="28"/>
        </w:rPr>
        <w:t>564301001</w:t>
      </w:r>
      <w:r w:rsidR="00ED6DA3" w:rsidRPr="004E7C52">
        <w:rPr>
          <w:color w:val="000000"/>
          <w:sz w:val="28"/>
          <w:szCs w:val="28"/>
        </w:rPr>
        <w:t>.</w:t>
      </w:r>
    </w:p>
    <w:p w:rsidR="00ED6DA3" w:rsidRDefault="00932DE5" w:rsidP="002800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6DA3" w:rsidRPr="004E7C52">
        <w:rPr>
          <w:rFonts w:ascii="Times New Roman" w:hAnsi="Times New Roman" w:cs="Times New Roman"/>
          <w:sz w:val="28"/>
          <w:szCs w:val="28"/>
        </w:rPr>
        <w:t>Место нахождения (юридический адрес) предприятия: 462100</w:t>
      </w:r>
      <w:r w:rsidR="00ED6DA3" w:rsidRPr="00ED6DA3">
        <w:rPr>
          <w:rFonts w:ascii="Times New Roman" w:hAnsi="Times New Roman" w:cs="Times New Roman"/>
          <w:sz w:val="28"/>
          <w:szCs w:val="28"/>
        </w:rPr>
        <w:t xml:space="preserve">, </w:t>
      </w:r>
      <w:r w:rsidR="00ED6DA3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ED6DA3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ED6DA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D6DA3">
        <w:rPr>
          <w:rFonts w:ascii="Times New Roman" w:hAnsi="Times New Roman" w:cs="Times New Roman"/>
          <w:sz w:val="28"/>
          <w:szCs w:val="28"/>
        </w:rPr>
        <w:t>п.Саракташ</w:t>
      </w:r>
      <w:proofErr w:type="spellEnd"/>
      <w:r w:rsidR="00ED6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DA3" w:rsidRPr="004E7C52">
        <w:rPr>
          <w:rFonts w:ascii="Times New Roman" w:hAnsi="Times New Roman" w:cs="Times New Roman"/>
          <w:sz w:val="28"/>
          <w:szCs w:val="28"/>
        </w:rPr>
        <w:t>ул.Свердлова</w:t>
      </w:r>
      <w:proofErr w:type="spellEnd"/>
      <w:r w:rsidR="00ED6DA3" w:rsidRPr="004E7C52">
        <w:rPr>
          <w:rFonts w:ascii="Times New Roman" w:hAnsi="Times New Roman" w:cs="Times New Roman"/>
          <w:sz w:val="28"/>
          <w:szCs w:val="28"/>
        </w:rPr>
        <w:t>/Депутатская, д.5/5</w:t>
      </w:r>
      <w:r w:rsidR="00ED6DA3">
        <w:rPr>
          <w:rFonts w:ascii="Times New Roman" w:hAnsi="Times New Roman" w:cs="Times New Roman"/>
          <w:sz w:val="28"/>
          <w:szCs w:val="28"/>
        </w:rPr>
        <w:t>.</w:t>
      </w:r>
    </w:p>
    <w:p w:rsidR="00682E8A" w:rsidRDefault="00682E8A" w:rsidP="002800E7">
      <w:pPr>
        <w:pStyle w:val="a3"/>
        <w:shd w:val="clear" w:color="auto" w:fill="FCFCFD"/>
        <w:spacing w:before="123" w:beforeAutospacing="0" w:after="123" w:afterAutospacing="0" w:line="276" w:lineRule="auto"/>
        <w:jc w:val="both"/>
        <w:rPr>
          <w:sz w:val="28"/>
          <w:szCs w:val="28"/>
        </w:rPr>
      </w:pPr>
      <w:r>
        <w:rPr>
          <w:color w:val="0F1419"/>
          <w:sz w:val="28"/>
          <w:szCs w:val="28"/>
        </w:rPr>
        <w:t xml:space="preserve">        </w:t>
      </w:r>
      <w:r w:rsidRPr="005F3249">
        <w:rPr>
          <w:color w:val="0F1419"/>
          <w:sz w:val="28"/>
          <w:szCs w:val="28"/>
        </w:rPr>
        <w:t>Учреди</w:t>
      </w:r>
      <w:r>
        <w:rPr>
          <w:color w:val="0F1419"/>
          <w:sz w:val="28"/>
          <w:szCs w:val="28"/>
        </w:rPr>
        <w:t>телем Предприятия является а</w:t>
      </w:r>
      <w:r w:rsidRPr="005F3249">
        <w:rPr>
          <w:color w:val="0F1419"/>
          <w:sz w:val="28"/>
          <w:szCs w:val="28"/>
        </w:rPr>
        <w:t>дминистрация муниципального образования</w:t>
      </w:r>
      <w:r>
        <w:rPr>
          <w:color w:val="0F1419"/>
          <w:sz w:val="28"/>
          <w:szCs w:val="28"/>
        </w:rPr>
        <w:t xml:space="preserve"> </w:t>
      </w:r>
      <w:proofErr w:type="spellStart"/>
      <w:r>
        <w:rPr>
          <w:color w:val="0F1419"/>
          <w:sz w:val="28"/>
          <w:szCs w:val="28"/>
        </w:rPr>
        <w:t>Саракташский</w:t>
      </w:r>
      <w:proofErr w:type="spellEnd"/>
      <w:r>
        <w:rPr>
          <w:color w:val="0F1419"/>
          <w:sz w:val="28"/>
          <w:szCs w:val="28"/>
        </w:rPr>
        <w:t xml:space="preserve"> поссовет, далее «</w:t>
      </w:r>
      <w:r w:rsidR="00137E70">
        <w:rPr>
          <w:color w:val="0F1419"/>
          <w:sz w:val="28"/>
          <w:szCs w:val="28"/>
        </w:rPr>
        <w:t>Учредитель</w:t>
      </w:r>
      <w:r>
        <w:rPr>
          <w:color w:val="0F1419"/>
          <w:sz w:val="28"/>
          <w:szCs w:val="28"/>
        </w:rPr>
        <w:t>»</w:t>
      </w:r>
      <w:r w:rsidRPr="005F3249">
        <w:rPr>
          <w:color w:val="0F1419"/>
          <w:sz w:val="28"/>
          <w:szCs w:val="28"/>
        </w:rPr>
        <w:t>.</w:t>
      </w:r>
      <w:r>
        <w:rPr>
          <w:color w:val="0F1419"/>
          <w:sz w:val="28"/>
          <w:szCs w:val="28"/>
        </w:rPr>
        <w:t xml:space="preserve"> </w:t>
      </w:r>
    </w:p>
    <w:p w:rsidR="00250B02" w:rsidRPr="008A0BC9" w:rsidRDefault="00250B02" w:rsidP="002800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74C">
        <w:rPr>
          <w:rFonts w:ascii="Times New Roman" w:hAnsi="Times New Roman" w:cs="Times New Roman"/>
          <w:sz w:val="28"/>
          <w:szCs w:val="28"/>
        </w:rPr>
        <w:t>МУП ЖКХ «Стимул» является коммерческой о</w:t>
      </w:r>
      <w:r w:rsidR="002A3F2D" w:rsidRPr="00DD074C">
        <w:rPr>
          <w:rFonts w:ascii="Times New Roman" w:hAnsi="Times New Roman" w:cs="Times New Roman"/>
          <w:sz w:val="28"/>
          <w:szCs w:val="28"/>
        </w:rPr>
        <w:t xml:space="preserve">рганизацией. </w:t>
      </w:r>
      <w:r w:rsidRPr="00DD074C">
        <w:rPr>
          <w:rFonts w:ascii="Times New Roman" w:hAnsi="Times New Roman" w:cs="Times New Roman"/>
          <w:sz w:val="28"/>
          <w:szCs w:val="28"/>
        </w:rPr>
        <w:t xml:space="preserve">Имущество Предприятия находится в собственности муниципального образования </w:t>
      </w:r>
      <w:r w:rsidR="002A3F2D" w:rsidRPr="00DD0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F2D" w:rsidRPr="00DD074C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2A3F2D" w:rsidRPr="00DD074C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Pr="00DD074C">
        <w:rPr>
          <w:rFonts w:ascii="Times New Roman" w:hAnsi="Times New Roman" w:cs="Times New Roman"/>
          <w:sz w:val="28"/>
          <w:szCs w:val="28"/>
        </w:rPr>
        <w:t xml:space="preserve">и принадлежит Предприятию на праве хозяйственного ведения. Уставный фонд Предприятия в денежном выражении составляет </w:t>
      </w:r>
      <w:r w:rsidR="008A0BC9" w:rsidRPr="008A0BC9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>287</w:t>
      </w:r>
      <w:r w:rsidR="002800E7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> </w:t>
      </w:r>
      <w:r w:rsidR="008A0BC9" w:rsidRPr="008A0BC9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>500</w:t>
      </w:r>
      <w:r w:rsidR="002800E7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>,00</w:t>
      </w:r>
      <w:r w:rsidR="008A0BC9" w:rsidRPr="008A0BC9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 xml:space="preserve"> (двести восемьдесят семь тысяч пятьсот) рублей.         </w:t>
      </w:r>
      <w:r w:rsidRPr="008A0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3C4" w:rsidRPr="002800E7" w:rsidRDefault="00B073C4" w:rsidP="002800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МУП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ЖКХ «Стимул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создано без ограничения срока, имеет самостоятельный баланс,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фирменное наименование,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круглую печать, </w:t>
      </w:r>
      <w:r w:rsidRPr="002800E7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 xml:space="preserve">расчетный и другие счета в банках и иных кредитных организациях, </w:t>
      </w:r>
      <w:r w:rsidRPr="002800E7">
        <w:rPr>
          <w:rFonts w:ascii="Times New Roman" w:eastAsia="Times New Roman" w:hAnsi="Times New Roman" w:cs="Times New Roman"/>
          <w:color w:val="000000"/>
          <w:sz w:val="28"/>
          <w:szCs w:val="28"/>
        </w:rPr>
        <w:t>штампы и бланки со своим фирменным наименованием.</w:t>
      </w:r>
    </w:p>
    <w:p w:rsidR="00BE5B7A" w:rsidRPr="004C70AA" w:rsidRDefault="004C70AA" w:rsidP="002800E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5B7A" w:rsidRPr="004C70AA">
        <w:rPr>
          <w:sz w:val="28"/>
          <w:szCs w:val="28"/>
        </w:rPr>
        <w:t xml:space="preserve">Согласно выписке из Единого государственного реестра юридических лиц от 27.01.2017г. №1303В/2017, Предприятие идентифицировано в качестве </w:t>
      </w:r>
      <w:r w:rsidR="00BE5B7A" w:rsidRPr="001205F3">
        <w:rPr>
          <w:sz w:val="28"/>
          <w:szCs w:val="28"/>
        </w:rPr>
        <w:t>хозяйствующего субъекта:</w:t>
      </w:r>
      <w:r w:rsidR="00BE5B7A" w:rsidRPr="004C70AA">
        <w:rPr>
          <w:sz w:val="28"/>
          <w:szCs w:val="28"/>
        </w:rPr>
        <w:t xml:space="preserve"> основной вид деятельности которого по ОКВЭД – 42.11 – строительство автомобильных дорог и автомагистралей.</w:t>
      </w:r>
    </w:p>
    <w:p w:rsidR="00BE5B7A" w:rsidRDefault="00BE5B7A" w:rsidP="002800E7">
      <w:pPr>
        <w:pStyle w:val="a3"/>
        <w:widowControl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7D754C">
        <w:rPr>
          <w:sz w:val="28"/>
          <w:szCs w:val="28"/>
        </w:rPr>
        <w:t>Дополнительные коды ОКВЭД</w:t>
      </w:r>
      <w:r>
        <w:rPr>
          <w:sz w:val="28"/>
          <w:szCs w:val="28"/>
        </w:rPr>
        <w:t>:</w:t>
      </w:r>
    </w:p>
    <w:p w:rsidR="00BE5B7A" w:rsidRPr="007D754C" w:rsidRDefault="00BE5B7A" w:rsidP="002800E7">
      <w:pPr>
        <w:pStyle w:val="a3"/>
        <w:widowControl w:val="0"/>
        <w:spacing w:before="0" w:after="0"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D04367">
        <w:rPr>
          <w:sz w:val="28"/>
          <w:szCs w:val="28"/>
        </w:rPr>
        <w:t>01.61</w:t>
      </w:r>
      <w:r>
        <w:rPr>
          <w:sz w:val="28"/>
          <w:szCs w:val="28"/>
        </w:rPr>
        <w:t xml:space="preserve"> – п</w:t>
      </w:r>
      <w:r w:rsidR="00D04367">
        <w:rPr>
          <w:sz w:val="28"/>
          <w:szCs w:val="28"/>
        </w:rPr>
        <w:t>редоставление услуг  в области растениеводства</w:t>
      </w:r>
      <w:r>
        <w:rPr>
          <w:sz w:val="28"/>
          <w:szCs w:val="28"/>
        </w:rPr>
        <w:t>;</w:t>
      </w:r>
    </w:p>
    <w:p w:rsidR="00BE5B7A" w:rsidRDefault="00BE5B7A" w:rsidP="002800E7">
      <w:pPr>
        <w:pStyle w:val="a3"/>
        <w:widowControl w:val="0"/>
        <w:spacing w:before="0" w:after="0" w:line="276" w:lineRule="auto"/>
        <w:ind w:firstLine="567"/>
        <w:jc w:val="both"/>
        <w:rPr>
          <w:sz w:val="28"/>
          <w:szCs w:val="28"/>
        </w:rPr>
      </w:pPr>
      <w:r w:rsidRPr="007D754C">
        <w:rPr>
          <w:sz w:val="28"/>
          <w:szCs w:val="28"/>
        </w:rPr>
        <w:t xml:space="preserve">- </w:t>
      </w:r>
      <w:r w:rsidR="00D04367">
        <w:rPr>
          <w:sz w:val="28"/>
          <w:szCs w:val="28"/>
        </w:rPr>
        <w:t>38.1</w:t>
      </w:r>
      <w:r>
        <w:rPr>
          <w:sz w:val="28"/>
          <w:szCs w:val="28"/>
        </w:rPr>
        <w:t xml:space="preserve"> – </w:t>
      </w:r>
      <w:r w:rsidR="00D04367">
        <w:rPr>
          <w:sz w:val="28"/>
          <w:szCs w:val="28"/>
        </w:rPr>
        <w:t>сбор отходов;</w:t>
      </w:r>
    </w:p>
    <w:p w:rsidR="00D04367" w:rsidRDefault="00D04367" w:rsidP="002800E7">
      <w:pPr>
        <w:pStyle w:val="a3"/>
        <w:widowControl w:val="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- 38.2 – обработка и утилизация отходов;</w:t>
      </w:r>
    </w:p>
    <w:p w:rsidR="00D04367" w:rsidRDefault="00D04367" w:rsidP="002800E7">
      <w:pPr>
        <w:pStyle w:val="a3"/>
        <w:widowControl w:val="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- 41.20 – строительство жилых и нежилых зданий;</w:t>
      </w:r>
    </w:p>
    <w:p w:rsidR="00D04367" w:rsidRDefault="00D04367" w:rsidP="002800E7">
      <w:pPr>
        <w:pStyle w:val="a3"/>
        <w:widowControl w:val="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- 42.12 – строительство железных дорог и метро;</w:t>
      </w:r>
    </w:p>
    <w:p w:rsidR="00D04367" w:rsidRDefault="00D04367" w:rsidP="002800E7">
      <w:pPr>
        <w:pStyle w:val="a3"/>
        <w:widowControl w:val="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- 42.13 – строительство мостов и тоннелей;</w:t>
      </w:r>
    </w:p>
    <w:p w:rsidR="00D04367" w:rsidRDefault="00D04367" w:rsidP="002800E7">
      <w:pPr>
        <w:pStyle w:val="a3"/>
        <w:widowControl w:val="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- 47.78.3 – торговля розничная сувенирами, изделиями народных художественных промыслов;</w:t>
      </w:r>
    </w:p>
    <w:p w:rsidR="00D04367" w:rsidRDefault="00D04367" w:rsidP="002800E7">
      <w:pPr>
        <w:pStyle w:val="a3"/>
        <w:widowControl w:val="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- 47.78.4 – торговля розничная предметами культового и религиозного назначения, похоронными принадлежностями в специализированных магазинах;</w:t>
      </w:r>
    </w:p>
    <w:p w:rsidR="00D04367" w:rsidRDefault="00D04367" w:rsidP="002800E7">
      <w:pPr>
        <w:pStyle w:val="a3"/>
        <w:widowControl w:val="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- 49.41.1 – перевозка грузов специализированными автотранспортными средствами;</w:t>
      </w:r>
    </w:p>
    <w:p w:rsidR="00D04367" w:rsidRDefault="00D04367" w:rsidP="002800E7">
      <w:pPr>
        <w:pStyle w:val="a3"/>
        <w:widowControl w:val="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- 81.29.9 – деятельность по </w:t>
      </w:r>
      <w:r w:rsidR="004C70AA">
        <w:rPr>
          <w:sz w:val="28"/>
          <w:szCs w:val="28"/>
        </w:rPr>
        <w:t>чистке</w:t>
      </w:r>
      <w:r>
        <w:rPr>
          <w:sz w:val="28"/>
          <w:szCs w:val="28"/>
        </w:rPr>
        <w:t xml:space="preserve"> и уборке прочая, не включенная в другие группировки;</w:t>
      </w:r>
    </w:p>
    <w:p w:rsidR="00D04367" w:rsidRPr="00213987" w:rsidRDefault="00D04367" w:rsidP="002800E7">
      <w:pPr>
        <w:pStyle w:val="a3"/>
        <w:widowControl w:val="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- 96.03- организация похорон и предоставление связанных с ними услуг</w:t>
      </w:r>
      <w:r w:rsidR="006E60B2">
        <w:rPr>
          <w:sz w:val="28"/>
          <w:szCs w:val="28"/>
        </w:rPr>
        <w:t>.</w:t>
      </w:r>
    </w:p>
    <w:p w:rsidR="003A11F2" w:rsidRDefault="003A11F2" w:rsidP="002800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 ответственными за финансово-хозяйственную деятельность МУП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ЖКХ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Стимул»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проверяемом периоде, являлись:</w:t>
      </w:r>
    </w:p>
    <w:p w:rsidR="004C70AA" w:rsidRDefault="003A11F2" w:rsidP="002800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5477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 - Долгих Е.В.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4E7C52"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24.10.2011г. </w:t>
      </w:r>
      <w:r w:rsidRPr="004E7C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E7C52">
        <w:rPr>
          <w:rFonts w:ascii="Times New Roman" w:hAnsi="Times New Roman" w:cs="Times New Roman"/>
          <w:sz w:val="28"/>
          <w:szCs w:val="28"/>
        </w:rPr>
        <w:t xml:space="preserve"> настоящее время,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477">
        <w:rPr>
          <w:rFonts w:ascii="Times New Roman" w:hAnsi="Times New Roman" w:cs="Times New Roman"/>
          <w:sz w:val="28"/>
          <w:szCs w:val="28"/>
        </w:rPr>
        <w:t xml:space="preserve">назначен на должность распоряжением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="004E7C52">
        <w:rPr>
          <w:rFonts w:ascii="Times New Roman" w:hAnsi="Times New Roman" w:cs="Times New Roman"/>
          <w:sz w:val="28"/>
          <w:szCs w:val="28"/>
        </w:rPr>
        <w:t>от 24.10.</w:t>
      </w:r>
      <w:r w:rsidRPr="004E7C52">
        <w:rPr>
          <w:rFonts w:ascii="Times New Roman" w:hAnsi="Times New Roman" w:cs="Times New Roman"/>
          <w:sz w:val="28"/>
          <w:szCs w:val="28"/>
        </w:rPr>
        <w:t>201</w:t>
      </w:r>
      <w:r w:rsidR="004E7C52">
        <w:rPr>
          <w:rFonts w:ascii="Times New Roman" w:hAnsi="Times New Roman" w:cs="Times New Roman"/>
          <w:sz w:val="28"/>
          <w:szCs w:val="28"/>
        </w:rPr>
        <w:t>1</w:t>
      </w:r>
      <w:r w:rsidRPr="004E7C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E7C52">
        <w:rPr>
          <w:rFonts w:ascii="Times New Roman" w:hAnsi="Times New Roman" w:cs="Times New Roman"/>
          <w:sz w:val="28"/>
          <w:szCs w:val="28"/>
        </w:rPr>
        <w:t>9-р</w:t>
      </w:r>
      <w:r w:rsidRPr="004E7C52">
        <w:rPr>
          <w:rFonts w:ascii="Times New Roman" w:hAnsi="Times New Roman" w:cs="Times New Roman"/>
          <w:sz w:val="28"/>
          <w:szCs w:val="28"/>
        </w:rPr>
        <w:t>;</w:t>
      </w:r>
    </w:p>
    <w:p w:rsidR="003A11F2" w:rsidRPr="00496561" w:rsidRDefault="003A11F2" w:rsidP="002800E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561">
        <w:rPr>
          <w:rFonts w:ascii="Times New Roman" w:hAnsi="Times New Roman" w:cs="Times New Roman"/>
          <w:sz w:val="28"/>
          <w:szCs w:val="28"/>
        </w:rPr>
        <w:t xml:space="preserve">главный бухгалтер – </w:t>
      </w:r>
      <w:proofErr w:type="spellStart"/>
      <w:r w:rsidRPr="00496561">
        <w:rPr>
          <w:rFonts w:ascii="Times New Roman" w:hAnsi="Times New Roman" w:cs="Times New Roman"/>
          <w:sz w:val="28"/>
          <w:szCs w:val="28"/>
        </w:rPr>
        <w:t>Лелюк</w:t>
      </w:r>
      <w:proofErr w:type="spellEnd"/>
      <w:r w:rsidRPr="00496561">
        <w:rPr>
          <w:rFonts w:ascii="Times New Roman" w:hAnsi="Times New Roman" w:cs="Times New Roman"/>
          <w:sz w:val="28"/>
          <w:szCs w:val="28"/>
        </w:rPr>
        <w:t xml:space="preserve"> Т.Н., </w:t>
      </w:r>
      <w:r w:rsidRPr="008C7204">
        <w:rPr>
          <w:rFonts w:ascii="Times New Roman" w:hAnsi="Times New Roman" w:cs="Times New Roman"/>
          <w:sz w:val="28"/>
          <w:szCs w:val="28"/>
        </w:rPr>
        <w:t xml:space="preserve">с </w:t>
      </w:r>
      <w:r w:rsidR="008C7204" w:rsidRPr="008C7204">
        <w:rPr>
          <w:rFonts w:ascii="Times New Roman" w:hAnsi="Times New Roman" w:cs="Times New Roman"/>
          <w:sz w:val="28"/>
          <w:szCs w:val="28"/>
        </w:rPr>
        <w:t xml:space="preserve">26.01.2012г. </w:t>
      </w:r>
      <w:r w:rsidRPr="008C7204">
        <w:rPr>
          <w:rFonts w:ascii="Times New Roman" w:hAnsi="Times New Roman" w:cs="Times New Roman"/>
          <w:sz w:val="28"/>
          <w:szCs w:val="28"/>
        </w:rPr>
        <w:t>по настоящее время,</w:t>
      </w:r>
      <w:r w:rsidRPr="00496561">
        <w:rPr>
          <w:rFonts w:ascii="Times New Roman" w:hAnsi="Times New Roman" w:cs="Times New Roman"/>
          <w:sz w:val="28"/>
          <w:szCs w:val="28"/>
        </w:rPr>
        <w:t xml:space="preserve">  </w:t>
      </w:r>
      <w:r w:rsidRPr="00496561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назначена на должность</w:t>
      </w:r>
      <w:r w:rsidRPr="00496561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8C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r w:rsidR="008C7204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Pr="008C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</w:t>
      </w:r>
      <w:r w:rsidR="008C7204" w:rsidRPr="008C720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C7204">
        <w:rPr>
          <w:rFonts w:ascii="Times New Roman" w:eastAsia="Times New Roman" w:hAnsi="Times New Roman" w:cs="Times New Roman"/>
          <w:color w:val="000000"/>
          <w:sz w:val="28"/>
          <w:szCs w:val="28"/>
        </w:rPr>
        <w:t>.01.20</w:t>
      </w:r>
      <w:r w:rsidR="008C7204" w:rsidRPr="008C720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8C720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3A11F2" w:rsidRPr="008B5EC6" w:rsidRDefault="008B5EC6" w:rsidP="002800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C6">
        <w:rPr>
          <w:rFonts w:ascii="Times New Roman" w:hAnsi="Times New Roman" w:cs="Times New Roman"/>
          <w:sz w:val="28"/>
          <w:szCs w:val="28"/>
        </w:rPr>
        <w:t xml:space="preserve">Для осуществления финансово-хозяйственной </w:t>
      </w:r>
      <w:proofErr w:type="gramStart"/>
      <w:r w:rsidRPr="008B5EC6">
        <w:rPr>
          <w:rFonts w:ascii="Times New Roman" w:hAnsi="Times New Roman" w:cs="Times New Roman"/>
          <w:sz w:val="28"/>
          <w:szCs w:val="28"/>
        </w:rPr>
        <w:t>деятельности  предприятием</w:t>
      </w:r>
      <w:proofErr w:type="gramEnd"/>
      <w:r w:rsidRPr="008B5EC6">
        <w:rPr>
          <w:rFonts w:ascii="Times New Roman" w:hAnsi="Times New Roman" w:cs="Times New Roman"/>
          <w:sz w:val="28"/>
          <w:szCs w:val="28"/>
        </w:rPr>
        <w:t xml:space="preserve"> открыт  расчетный счет </w:t>
      </w:r>
      <w:r w:rsidRPr="008B5EC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A11F2" w:rsidRPr="008B5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5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40702810246130000407 </w:t>
      </w:r>
      <w:r w:rsidR="003A11F2" w:rsidRPr="008B5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C7204" w:rsidRPr="008B5EC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 №86</w:t>
      </w:r>
      <w:r w:rsidRPr="008B5EC6">
        <w:rPr>
          <w:rFonts w:ascii="Times New Roman" w:eastAsia="Times New Roman" w:hAnsi="Times New Roman" w:cs="Times New Roman"/>
          <w:color w:val="000000"/>
          <w:sz w:val="28"/>
          <w:szCs w:val="28"/>
        </w:rPr>
        <w:t>23 Сбербанка России, г.Оренбург</w:t>
      </w:r>
      <w:r w:rsidR="003A11F2" w:rsidRPr="008B5E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11F2" w:rsidRPr="00932DE5" w:rsidRDefault="003A11F2" w:rsidP="002800E7">
      <w:pPr>
        <w:spacing w:after="0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Счетов в иностранной валюте МУП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ЖКХ «Стимул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имеет.</w:t>
      </w:r>
    </w:p>
    <w:p w:rsidR="006C15B5" w:rsidRDefault="006C15B5" w:rsidP="002800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DE5" w:rsidRPr="009B4BA6" w:rsidRDefault="00932DE5" w:rsidP="009B4BA6">
      <w:pPr>
        <w:pStyle w:val="ac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4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Анализ учредительных документов, локальных документов, регламентирующих финансово-хозяйственную деятельность МУП </w:t>
      </w:r>
      <w:r w:rsidR="003A11F2" w:rsidRPr="009B4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ЖКХ </w:t>
      </w:r>
      <w:r w:rsidRPr="009B4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3A11F2" w:rsidRPr="009B4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Стимул»</w:t>
      </w:r>
      <w:r w:rsidRPr="009B4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Соответствие фактической деятельности МУП </w:t>
      </w:r>
      <w:r w:rsidR="003A11F2" w:rsidRPr="009B4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ЖКХ «Стимул</w:t>
      </w:r>
      <w:r w:rsidRPr="009B4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целям, предметам и видам деятельности, закрепленным в Уставе предприятия</w:t>
      </w:r>
    </w:p>
    <w:p w:rsidR="009B4BA6" w:rsidRPr="009B4BA6" w:rsidRDefault="009B4BA6" w:rsidP="009B4BA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B5EC6" w:rsidRPr="008B5EC6" w:rsidRDefault="00730466" w:rsidP="009B4BA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Правовое положение МУП </w:t>
      </w:r>
      <w:r w:rsidR="003A1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ЖКХ 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A11F2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Стимул»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действующим законодательством и Уставом.</w:t>
      </w:r>
      <w:r w:rsidR="008B5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5EC6" w:rsidRPr="008B5EC6">
        <w:rPr>
          <w:rFonts w:ascii="Times New Roman" w:hAnsi="Times New Roman" w:cs="Times New Roman"/>
          <w:sz w:val="28"/>
          <w:szCs w:val="28"/>
        </w:rPr>
        <w:t xml:space="preserve">Устав Предприятия  утвержден  </w:t>
      </w:r>
      <w:r w:rsidR="008B5EC6" w:rsidRPr="008B5EC6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 xml:space="preserve">решением Совета депутатов муниципального образования </w:t>
      </w:r>
      <w:proofErr w:type="spellStart"/>
      <w:r w:rsidR="008B5EC6" w:rsidRPr="008B5EC6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>Саракташский</w:t>
      </w:r>
      <w:proofErr w:type="spellEnd"/>
      <w:r w:rsidR="008B5EC6" w:rsidRPr="008B5EC6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 xml:space="preserve"> поссовет № 40 от 24 июня 2011 года</w:t>
      </w:r>
      <w:r w:rsidR="008B5EC6" w:rsidRPr="008B5EC6">
        <w:rPr>
          <w:rFonts w:ascii="Times New Roman" w:hAnsi="Times New Roman" w:cs="Times New Roman"/>
          <w:sz w:val="28"/>
          <w:szCs w:val="28"/>
        </w:rPr>
        <w:t>, изменения в Устав не вносились.</w:t>
      </w:r>
    </w:p>
    <w:p w:rsidR="00932DE5" w:rsidRPr="00932DE5" w:rsidRDefault="00932DE5" w:rsidP="009B4BA6">
      <w:pPr>
        <w:spacing w:after="0"/>
        <w:jc w:val="both"/>
        <w:rPr>
          <w:rFonts w:ascii="Calibri" w:eastAsia="Times New Roman" w:hAnsi="Calibri" w:cs="Times New Roman"/>
          <w:color w:val="000000"/>
        </w:rPr>
      </w:pPr>
    </w:p>
    <w:p w:rsidR="00730466" w:rsidRDefault="00730466" w:rsidP="009B4B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74C">
        <w:rPr>
          <w:rFonts w:ascii="Times New Roman" w:hAnsi="Times New Roman" w:cs="Times New Roman"/>
          <w:sz w:val="28"/>
          <w:szCs w:val="28"/>
        </w:rPr>
        <w:t xml:space="preserve">Предприятие создано в целях комплексного решения социальных задач в сфере жилищно-коммунального хозяйства, отнесенных к ведению органов местного самоуправления на территории муниципального образования </w:t>
      </w:r>
      <w:proofErr w:type="spellStart"/>
      <w:r w:rsidRPr="00DD074C">
        <w:rPr>
          <w:rFonts w:ascii="Times New Roman" w:hAnsi="Times New Roman" w:cs="Times New Roman"/>
          <w:sz w:val="28"/>
          <w:szCs w:val="28"/>
        </w:rPr>
        <w:lastRenderedPageBreak/>
        <w:t>Саракташский</w:t>
      </w:r>
      <w:proofErr w:type="spellEnd"/>
      <w:r w:rsidRPr="00DD074C">
        <w:rPr>
          <w:rFonts w:ascii="Times New Roman" w:hAnsi="Times New Roman" w:cs="Times New Roman"/>
          <w:sz w:val="28"/>
          <w:szCs w:val="28"/>
        </w:rPr>
        <w:t xml:space="preserve"> поссовет, оказания услуг, улучшения санитарного состояния муниципального образования, а также удовлетворения общественных потребностей и получения прибыли.</w:t>
      </w:r>
    </w:p>
    <w:p w:rsidR="00730466" w:rsidRDefault="00730466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основных видов деятельности МУП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ЖКХ «Стимул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» Уставом  определены:</w:t>
      </w:r>
    </w:p>
    <w:p w:rsidR="00730466" w:rsidRPr="00730466" w:rsidRDefault="009507B6" w:rsidP="009B4BA6">
      <w:pPr>
        <w:tabs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          - </w:t>
      </w:r>
      <w:r w:rsidR="00730466" w:rsidRPr="00730466">
        <w:rPr>
          <w:rFonts w:ascii="Times New Roman" w:hAnsi="Times New Roman" w:cs="Times New Roman"/>
          <w:color w:val="0F1419"/>
          <w:sz w:val="28"/>
          <w:szCs w:val="28"/>
        </w:rPr>
        <w:t>Организация водоснабжения населения;</w:t>
      </w:r>
    </w:p>
    <w:p w:rsidR="00730466" w:rsidRPr="00F47299" w:rsidRDefault="009507B6" w:rsidP="009B4BA6">
      <w:pPr>
        <w:pStyle w:val="a3"/>
        <w:shd w:val="clear" w:color="auto" w:fill="FCFCFD"/>
        <w:spacing w:before="123" w:beforeAutospacing="0" w:after="123" w:afterAutospacing="0" w:line="276" w:lineRule="auto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  - </w:t>
      </w:r>
      <w:r w:rsidR="00730466" w:rsidRPr="00F47299">
        <w:rPr>
          <w:color w:val="0F1419"/>
          <w:sz w:val="28"/>
          <w:szCs w:val="28"/>
        </w:rPr>
        <w:t>Услуги бани, прачечной, гостиницы;</w:t>
      </w:r>
    </w:p>
    <w:p w:rsidR="00730466" w:rsidRPr="00F47299" w:rsidRDefault="009507B6" w:rsidP="009B4BA6">
      <w:pPr>
        <w:pStyle w:val="a3"/>
        <w:shd w:val="clear" w:color="auto" w:fill="FCFCFD"/>
        <w:spacing w:before="123" w:beforeAutospacing="0" w:after="123" w:afterAutospacing="0" w:line="276" w:lineRule="auto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  - </w:t>
      </w:r>
      <w:r w:rsidR="00730466" w:rsidRPr="00F47299">
        <w:rPr>
          <w:color w:val="0F1419"/>
          <w:sz w:val="28"/>
          <w:szCs w:val="28"/>
        </w:rPr>
        <w:t>Ремонтно-строительные и санитарно-технические работы по содержанию, текущему и капитальному ремонту жилого фонда и нежилых помещений;</w:t>
      </w:r>
    </w:p>
    <w:p w:rsidR="00730466" w:rsidRPr="00F47299" w:rsidRDefault="009507B6" w:rsidP="009B4BA6">
      <w:pPr>
        <w:pStyle w:val="a3"/>
        <w:shd w:val="clear" w:color="auto" w:fill="FCFCFD"/>
        <w:spacing w:before="123" w:beforeAutospacing="0" w:after="123" w:afterAutospacing="0" w:line="276" w:lineRule="auto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  - </w:t>
      </w:r>
      <w:r w:rsidR="00730466" w:rsidRPr="00F47299">
        <w:rPr>
          <w:color w:val="0F1419"/>
          <w:sz w:val="28"/>
          <w:szCs w:val="28"/>
        </w:rPr>
        <w:t>Составление проектно-сметной документации;</w:t>
      </w:r>
    </w:p>
    <w:p w:rsidR="00730466" w:rsidRPr="00F47299" w:rsidRDefault="009507B6" w:rsidP="009B4BA6">
      <w:pPr>
        <w:pStyle w:val="a3"/>
        <w:shd w:val="clear" w:color="auto" w:fill="FCFCFD"/>
        <w:spacing w:before="123" w:beforeAutospacing="0" w:after="123" w:afterAutospacing="0" w:line="276" w:lineRule="auto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  - </w:t>
      </w:r>
      <w:r w:rsidR="00730466" w:rsidRPr="00F47299">
        <w:rPr>
          <w:color w:val="0F1419"/>
          <w:sz w:val="28"/>
          <w:szCs w:val="28"/>
        </w:rPr>
        <w:t>Строительно-монтажные работы;</w:t>
      </w:r>
    </w:p>
    <w:p w:rsidR="00730466" w:rsidRPr="00F47299" w:rsidRDefault="009507B6" w:rsidP="009B4BA6">
      <w:pPr>
        <w:pStyle w:val="a3"/>
        <w:shd w:val="clear" w:color="auto" w:fill="FCFCFD"/>
        <w:spacing w:before="123" w:beforeAutospacing="0" w:after="123" w:afterAutospacing="0" w:line="276" w:lineRule="auto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  - </w:t>
      </w:r>
      <w:r w:rsidR="00730466" w:rsidRPr="00F47299">
        <w:rPr>
          <w:color w:val="0F1419"/>
          <w:sz w:val="28"/>
          <w:szCs w:val="28"/>
        </w:rPr>
        <w:t>Снабжение населения топливом;</w:t>
      </w:r>
    </w:p>
    <w:p w:rsidR="00730466" w:rsidRPr="00F47299" w:rsidRDefault="009507B6" w:rsidP="009B4BA6">
      <w:pPr>
        <w:pStyle w:val="a3"/>
        <w:shd w:val="clear" w:color="auto" w:fill="FCFCFD"/>
        <w:tabs>
          <w:tab w:val="left" w:pos="709"/>
        </w:tabs>
        <w:spacing w:before="123" w:beforeAutospacing="0" w:after="123" w:afterAutospacing="0" w:line="276" w:lineRule="auto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  - </w:t>
      </w:r>
      <w:r w:rsidR="00730466" w:rsidRPr="00F47299">
        <w:rPr>
          <w:color w:val="0F1419"/>
          <w:sz w:val="28"/>
          <w:szCs w:val="28"/>
        </w:rPr>
        <w:t>Участие в предупреждении и ликвидации последствий ЧС, осуществление мероприятий по ГО;</w:t>
      </w:r>
    </w:p>
    <w:p w:rsidR="00730466" w:rsidRPr="00F47299" w:rsidRDefault="009507B6" w:rsidP="009B4BA6">
      <w:pPr>
        <w:pStyle w:val="a3"/>
        <w:shd w:val="clear" w:color="auto" w:fill="FCFCFD"/>
        <w:tabs>
          <w:tab w:val="left" w:pos="709"/>
        </w:tabs>
        <w:spacing w:before="123" w:beforeAutospacing="0" w:after="123" w:afterAutospacing="0" w:line="276" w:lineRule="auto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  - </w:t>
      </w:r>
      <w:r w:rsidR="00730466" w:rsidRPr="00F47299">
        <w:rPr>
          <w:color w:val="0F1419"/>
          <w:sz w:val="28"/>
          <w:szCs w:val="28"/>
        </w:rPr>
        <w:t>Организация сбора и вывоза бытовых отходов и мусора, содержание полигона ТБО, санитарная очистка;</w:t>
      </w:r>
    </w:p>
    <w:p w:rsidR="00730466" w:rsidRPr="00F47299" w:rsidRDefault="009507B6" w:rsidP="009B4BA6">
      <w:pPr>
        <w:pStyle w:val="a3"/>
        <w:shd w:val="clear" w:color="auto" w:fill="FCFCFD"/>
        <w:spacing w:before="123" w:beforeAutospacing="0" w:after="123" w:afterAutospacing="0" w:line="276" w:lineRule="auto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  - </w:t>
      </w:r>
      <w:r w:rsidR="00730466" w:rsidRPr="00F47299">
        <w:rPr>
          <w:color w:val="0F1419"/>
          <w:sz w:val="28"/>
          <w:szCs w:val="28"/>
        </w:rPr>
        <w:t>Благоустройство и озеленение, использование и охрана лесов, расположенных в границах муниципального образования;</w:t>
      </w:r>
    </w:p>
    <w:p w:rsidR="00730466" w:rsidRPr="00F47299" w:rsidRDefault="009507B6" w:rsidP="009B4BA6">
      <w:pPr>
        <w:pStyle w:val="a3"/>
        <w:shd w:val="clear" w:color="auto" w:fill="FCFCFD"/>
        <w:tabs>
          <w:tab w:val="left" w:pos="709"/>
        </w:tabs>
        <w:spacing w:before="123" w:beforeAutospacing="0" w:after="123" w:afterAutospacing="0" w:line="276" w:lineRule="auto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  - </w:t>
      </w:r>
      <w:r w:rsidR="00730466" w:rsidRPr="00F47299">
        <w:rPr>
          <w:color w:val="0F1419"/>
          <w:sz w:val="28"/>
          <w:szCs w:val="28"/>
        </w:rPr>
        <w:t>Содержание и ремонт уличного освещения;</w:t>
      </w:r>
    </w:p>
    <w:p w:rsidR="00730466" w:rsidRPr="00F47299" w:rsidRDefault="009507B6" w:rsidP="009B4BA6">
      <w:pPr>
        <w:pStyle w:val="a3"/>
        <w:shd w:val="clear" w:color="auto" w:fill="FCFCFD"/>
        <w:spacing w:before="123" w:beforeAutospacing="0" w:after="123" w:afterAutospacing="0" w:line="276" w:lineRule="auto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  - </w:t>
      </w:r>
      <w:r w:rsidR="00730466" w:rsidRPr="00F47299">
        <w:rPr>
          <w:color w:val="0F1419"/>
          <w:sz w:val="28"/>
          <w:szCs w:val="28"/>
        </w:rPr>
        <w:t>Ритуальные услуги и содержание мест захоронения;</w:t>
      </w:r>
    </w:p>
    <w:p w:rsidR="00730466" w:rsidRPr="00F47299" w:rsidRDefault="009507B6" w:rsidP="009B4BA6">
      <w:pPr>
        <w:pStyle w:val="a3"/>
        <w:shd w:val="clear" w:color="auto" w:fill="FCFCFD"/>
        <w:spacing w:before="123" w:beforeAutospacing="0" w:after="123" w:afterAutospacing="0" w:line="276" w:lineRule="auto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  - </w:t>
      </w:r>
      <w:r w:rsidR="00730466" w:rsidRPr="00F47299">
        <w:rPr>
          <w:color w:val="0F1419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сооружений муниципального значения;</w:t>
      </w:r>
    </w:p>
    <w:p w:rsidR="00730466" w:rsidRPr="00F47299" w:rsidRDefault="009507B6" w:rsidP="009B4BA6">
      <w:pPr>
        <w:pStyle w:val="a3"/>
        <w:shd w:val="clear" w:color="auto" w:fill="FCFCFD"/>
        <w:spacing w:before="123" w:beforeAutospacing="0" w:after="123" w:afterAutospacing="0" w:line="276" w:lineRule="auto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  - </w:t>
      </w:r>
      <w:r w:rsidR="00730466" w:rsidRPr="00F47299">
        <w:rPr>
          <w:color w:val="0F1419"/>
          <w:sz w:val="28"/>
          <w:szCs w:val="28"/>
        </w:rPr>
        <w:t>Организация и содержание аварийно-спасательной службы и водоотведения;</w:t>
      </w:r>
    </w:p>
    <w:p w:rsidR="00730466" w:rsidRDefault="009507B6" w:rsidP="009B4BA6">
      <w:pPr>
        <w:pStyle w:val="a3"/>
        <w:shd w:val="clear" w:color="auto" w:fill="FCFCFD"/>
        <w:tabs>
          <w:tab w:val="left" w:pos="709"/>
        </w:tabs>
        <w:spacing w:before="123" w:beforeAutospacing="0" w:after="123" w:afterAutospacing="0" w:line="276" w:lineRule="auto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  - </w:t>
      </w:r>
      <w:r w:rsidR="00730466" w:rsidRPr="00F47299">
        <w:rPr>
          <w:color w:val="0F1419"/>
          <w:sz w:val="28"/>
          <w:szCs w:val="28"/>
        </w:rPr>
        <w:t>Предоставление транспортных услуг населению</w:t>
      </w:r>
      <w:r>
        <w:rPr>
          <w:color w:val="0F1419"/>
          <w:sz w:val="28"/>
          <w:szCs w:val="28"/>
        </w:rPr>
        <w:t>.</w:t>
      </w:r>
    </w:p>
    <w:p w:rsidR="00932DE5" w:rsidRDefault="00AA2501" w:rsidP="009B4BA6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Фактически </w:t>
      </w:r>
      <w:r w:rsidR="00A87FE5" w:rsidRPr="00AA2501">
        <w:rPr>
          <w:sz w:val="28"/>
          <w:szCs w:val="28"/>
        </w:rPr>
        <w:t xml:space="preserve">МУП ЖКХ «Стимул» в проверяемом периоде осуществляло </w:t>
      </w:r>
      <w:r>
        <w:rPr>
          <w:sz w:val="28"/>
          <w:szCs w:val="28"/>
        </w:rPr>
        <w:t xml:space="preserve">несколько </w:t>
      </w:r>
      <w:r w:rsidR="00A87FE5" w:rsidRPr="00AA2501">
        <w:rPr>
          <w:sz w:val="28"/>
          <w:szCs w:val="28"/>
        </w:rPr>
        <w:t>видов деятельности, закрепленных Устав</w:t>
      </w:r>
      <w:r w:rsidR="009B4BA6">
        <w:rPr>
          <w:sz w:val="28"/>
          <w:szCs w:val="28"/>
        </w:rPr>
        <w:t>ом</w:t>
      </w:r>
      <w:r w:rsidR="00A87FE5" w:rsidRPr="00AA2501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, а именно:</w:t>
      </w:r>
    </w:p>
    <w:p w:rsidR="00730466" w:rsidRPr="003A1C68" w:rsidRDefault="009507B6" w:rsidP="009B4BA6">
      <w:pPr>
        <w:pStyle w:val="a3"/>
        <w:shd w:val="clear" w:color="auto" w:fill="FCFCFD"/>
        <w:spacing w:before="123" w:beforeAutospacing="0" w:after="123" w:afterAutospacing="0" w:line="276" w:lineRule="auto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 xml:space="preserve">          </w:t>
      </w:r>
      <w:r w:rsidRPr="003A1C68">
        <w:rPr>
          <w:color w:val="000000"/>
          <w:sz w:val="28"/>
          <w:szCs w:val="28"/>
        </w:rPr>
        <w:t>- б</w:t>
      </w:r>
      <w:r w:rsidR="00730466" w:rsidRPr="003A1C68">
        <w:rPr>
          <w:color w:val="000000"/>
          <w:sz w:val="28"/>
          <w:szCs w:val="28"/>
        </w:rPr>
        <w:t>лагоустройство и озеленение пос.Саракташ;</w:t>
      </w:r>
    </w:p>
    <w:p w:rsidR="00932DE5" w:rsidRPr="003A1C68" w:rsidRDefault="00932DE5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3A1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выполнение работ по сбору </w:t>
      </w:r>
      <w:r w:rsidR="009507B6" w:rsidRPr="003A1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утилизации </w:t>
      </w:r>
      <w:r w:rsidRPr="003A1C68">
        <w:rPr>
          <w:rFonts w:ascii="Times New Roman" w:eastAsia="Times New Roman" w:hAnsi="Times New Roman" w:cs="Times New Roman"/>
          <w:color w:val="000000"/>
          <w:sz w:val="28"/>
          <w:szCs w:val="28"/>
        </w:rPr>
        <w:t>ТБО;</w:t>
      </w:r>
    </w:p>
    <w:p w:rsidR="009507B6" w:rsidRPr="003A1C68" w:rsidRDefault="009507B6" w:rsidP="009B4BA6">
      <w:pPr>
        <w:pStyle w:val="a3"/>
        <w:shd w:val="clear" w:color="auto" w:fill="FCFCFD"/>
        <w:spacing w:before="123" w:beforeAutospacing="0" w:after="123" w:afterAutospacing="0" w:line="276" w:lineRule="auto"/>
        <w:rPr>
          <w:color w:val="0F1419"/>
          <w:sz w:val="28"/>
          <w:szCs w:val="28"/>
        </w:rPr>
      </w:pPr>
      <w:r w:rsidRPr="003A1C68">
        <w:rPr>
          <w:color w:val="000000"/>
          <w:sz w:val="28"/>
          <w:szCs w:val="28"/>
        </w:rPr>
        <w:t xml:space="preserve">          </w:t>
      </w:r>
      <w:r w:rsidR="00932DE5" w:rsidRPr="003A1C68">
        <w:rPr>
          <w:color w:val="000000"/>
          <w:sz w:val="28"/>
          <w:szCs w:val="28"/>
        </w:rPr>
        <w:t>-</w:t>
      </w:r>
      <w:r w:rsidRPr="003A1C68">
        <w:rPr>
          <w:color w:val="0F1419"/>
          <w:sz w:val="28"/>
          <w:szCs w:val="28"/>
        </w:rPr>
        <w:t xml:space="preserve"> оказание ритуальных услуг и содержание мест захоронения;</w:t>
      </w:r>
    </w:p>
    <w:p w:rsidR="009507B6" w:rsidRDefault="00932DE5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C68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</w:t>
      </w:r>
      <w:r w:rsidR="009507B6" w:rsidRPr="003A1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работ по ремонту автомобильных дорог общего пользования пос. Саракташ; </w:t>
      </w:r>
    </w:p>
    <w:p w:rsidR="00EC7E14" w:rsidRPr="003A1C68" w:rsidRDefault="00EC7E14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E14" w:rsidRPr="00B2184E" w:rsidRDefault="00EC7E14" w:rsidP="009B4B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BA6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B2184E">
        <w:rPr>
          <w:rFonts w:ascii="Times New Roman" w:hAnsi="Times New Roman" w:cs="Times New Roman"/>
          <w:b/>
          <w:i/>
          <w:sz w:val="28"/>
          <w:szCs w:val="28"/>
        </w:rPr>
        <w:t>Проверкой установлено, что в течении проверяемого периода МУП ЖКХ «Стимул» осуществляло деятельность, не предусмотренную Уставом Предприятия и при отсутствии соответствующим образом зарегистрированного кода ОКВЭД на данный вид деятельности.</w:t>
      </w:r>
    </w:p>
    <w:p w:rsidR="00EC7E14" w:rsidRPr="00EC7E14" w:rsidRDefault="00EC7E14" w:rsidP="009B4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14">
        <w:rPr>
          <w:rFonts w:ascii="Times New Roman" w:hAnsi="Times New Roman" w:cs="Times New Roman"/>
          <w:sz w:val="28"/>
          <w:szCs w:val="28"/>
        </w:rPr>
        <w:t xml:space="preserve">МУП ЖКЖ «Стимул» в проверяемом периоде на основании доверенности 56АА № 1353946, выданной администрацией муниципального образования </w:t>
      </w:r>
      <w:proofErr w:type="spellStart"/>
      <w:r w:rsidRPr="00EC7E14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EC7E14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EC7E1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EC7E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07.06.2016г., сроком на 3 года и удостоверенной нотариусом Зотовой Е.В. осуществляло деятельность по передаче в собственность граждан жилых помещений, зарегистрированных на праве муниципальной собственности (услуги по приватизации населением квартир, домов).</w:t>
      </w:r>
    </w:p>
    <w:p w:rsidR="00EC7E14" w:rsidRPr="00E456DA" w:rsidRDefault="00EC7E14" w:rsidP="009B4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14">
        <w:rPr>
          <w:rFonts w:ascii="Times New Roman" w:hAnsi="Times New Roman" w:cs="Times New Roman"/>
          <w:sz w:val="28"/>
          <w:szCs w:val="28"/>
        </w:rPr>
        <w:t xml:space="preserve">Данный вид деятельности не отражен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C7E14">
        <w:rPr>
          <w:rFonts w:ascii="Times New Roman" w:hAnsi="Times New Roman" w:cs="Times New Roman"/>
          <w:sz w:val="28"/>
          <w:szCs w:val="28"/>
        </w:rPr>
        <w:t>перечне видов деятельности организации, установленно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E14">
        <w:rPr>
          <w:rFonts w:ascii="Times New Roman" w:hAnsi="Times New Roman" w:cs="Times New Roman"/>
          <w:sz w:val="28"/>
          <w:szCs w:val="28"/>
        </w:rPr>
        <w:t xml:space="preserve"> Уставом МУП ЖКХ «Стимул» и не закреплен, соответствующим образом зарегистрированным кодом справочника ОКВЭД.</w:t>
      </w:r>
      <w:r w:rsidR="00E456DA" w:rsidRPr="00E45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6DA" w:rsidRPr="00E456DA">
        <w:rPr>
          <w:rFonts w:ascii="Times New Roman" w:hAnsi="Times New Roman" w:cs="Times New Roman"/>
          <w:sz w:val="28"/>
          <w:szCs w:val="28"/>
        </w:rPr>
        <w:t>Изменения в Устав не вносились.</w:t>
      </w:r>
    </w:p>
    <w:p w:rsidR="00E456DA" w:rsidRPr="00E456DA" w:rsidRDefault="00E456DA" w:rsidP="009B4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DA">
        <w:rPr>
          <w:rFonts w:ascii="Times New Roman" w:hAnsi="Times New Roman" w:cs="Times New Roman"/>
          <w:sz w:val="28"/>
          <w:szCs w:val="28"/>
        </w:rPr>
        <w:t>Согласно п. 1 ст. 49 Г</w:t>
      </w:r>
      <w:r w:rsidR="009B4BA6">
        <w:rPr>
          <w:rFonts w:ascii="Times New Roman" w:hAnsi="Times New Roman" w:cs="Times New Roman"/>
          <w:sz w:val="28"/>
          <w:szCs w:val="28"/>
        </w:rPr>
        <w:t xml:space="preserve">К РФ </w:t>
      </w:r>
      <w:r w:rsidRPr="00E456DA">
        <w:rPr>
          <w:rFonts w:ascii="Times New Roman" w:hAnsi="Times New Roman" w:cs="Times New Roman"/>
          <w:sz w:val="28"/>
          <w:szCs w:val="28"/>
        </w:rPr>
        <w:t>юридическое лицо может иметь гражданские права, соответствующие целям деятельности, предусмотренным в его учредительных документах, и нести связанные с этой деятельностью обязанности.</w:t>
      </w:r>
    </w:p>
    <w:p w:rsidR="00E456DA" w:rsidRPr="00E456DA" w:rsidRDefault="00E456DA" w:rsidP="009B4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DA">
        <w:rPr>
          <w:rFonts w:ascii="Times New Roman" w:hAnsi="Times New Roman" w:cs="Times New Roman"/>
          <w:sz w:val="28"/>
          <w:szCs w:val="28"/>
        </w:rPr>
        <w:t xml:space="preserve">В соответствии с п. 3 ст. 9 Федерального закона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E456DA">
        <w:rPr>
          <w:rFonts w:ascii="Times New Roman" w:hAnsi="Times New Roman" w:cs="Times New Roman"/>
          <w:sz w:val="28"/>
          <w:szCs w:val="28"/>
        </w:rPr>
        <w:t>161-ФЗ устав унитарного предприятия должен содержать цели, предмет, виды деятельности унитарного предприятия.</w:t>
      </w:r>
    </w:p>
    <w:p w:rsidR="00E456DA" w:rsidRPr="00E456DA" w:rsidRDefault="00E456DA" w:rsidP="009B4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DA">
        <w:rPr>
          <w:rFonts w:ascii="Times New Roman" w:hAnsi="Times New Roman" w:cs="Times New Roman"/>
          <w:sz w:val="28"/>
          <w:szCs w:val="28"/>
        </w:rPr>
        <w:t xml:space="preserve">Как следует из п. 1 ст. 3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E456DA">
        <w:rPr>
          <w:rFonts w:ascii="Times New Roman" w:hAnsi="Times New Roman" w:cs="Times New Roman"/>
          <w:sz w:val="28"/>
          <w:szCs w:val="28"/>
        </w:rPr>
        <w:t>акона N161-ФЗ, унитарное предприятие может иметь гражданские права, соответствующие предмету и целям его деятельности, предусмотренным в уставе этого унитарного предприятия, и нести связанные с этой деятельностью обязанности.</w:t>
      </w:r>
    </w:p>
    <w:p w:rsidR="00AA2501" w:rsidRPr="00B2184E" w:rsidRDefault="00E456DA" w:rsidP="009B4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DA">
        <w:rPr>
          <w:rFonts w:ascii="Times New Roman" w:hAnsi="Times New Roman" w:cs="Times New Roman"/>
          <w:sz w:val="28"/>
          <w:szCs w:val="28"/>
        </w:rPr>
        <w:t>Следовательно, МУП</w:t>
      </w:r>
      <w:r>
        <w:rPr>
          <w:rFonts w:ascii="Times New Roman" w:hAnsi="Times New Roman" w:cs="Times New Roman"/>
          <w:sz w:val="28"/>
          <w:szCs w:val="28"/>
        </w:rPr>
        <w:t xml:space="preserve"> ЖКХ «Стимул»</w:t>
      </w:r>
      <w:r w:rsidRPr="00E456DA">
        <w:rPr>
          <w:rFonts w:ascii="Times New Roman" w:hAnsi="Times New Roman" w:cs="Times New Roman"/>
          <w:sz w:val="28"/>
          <w:szCs w:val="28"/>
        </w:rPr>
        <w:t xml:space="preserve"> вправе осуществлять только те виды деятельности, которые указаны в его уставе.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92D" w:rsidRPr="00B2184E">
        <w:rPr>
          <w:rFonts w:ascii="Times New Roman" w:hAnsi="Times New Roman" w:cs="Times New Roman"/>
          <w:sz w:val="28"/>
          <w:szCs w:val="28"/>
        </w:rPr>
        <w:t xml:space="preserve">Соответственно данный вид деятельности осуществлялся предприятием незаконно. </w:t>
      </w:r>
    </w:p>
    <w:p w:rsidR="005F008C" w:rsidRPr="00B2184E" w:rsidRDefault="005F008C" w:rsidP="009B4BA6">
      <w:pPr>
        <w:tabs>
          <w:tab w:val="num" w:pos="851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18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Счетная палата муниципального образования </w:t>
      </w:r>
      <w:proofErr w:type="spellStart"/>
      <w:r w:rsidRPr="00B218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Саракташский</w:t>
      </w:r>
      <w:proofErr w:type="spellEnd"/>
      <w:r w:rsidRPr="00B218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поссовет считает необходимым внести</w:t>
      </w:r>
      <w:r w:rsidR="002C2500" w:rsidRPr="00B218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соответствующие </w:t>
      </w:r>
      <w:r w:rsidRPr="00B218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изменения в Устав предприятия</w:t>
      </w:r>
      <w:r w:rsidR="002C2500" w:rsidRPr="00B218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, а также </w:t>
      </w:r>
      <w:r w:rsidR="002C2500" w:rsidRPr="00B2184E">
        <w:rPr>
          <w:rFonts w:ascii="Times New Roman" w:hAnsi="Times New Roman" w:cs="Times New Roman"/>
          <w:b/>
          <w:i/>
          <w:sz w:val="28"/>
          <w:szCs w:val="28"/>
        </w:rPr>
        <w:t xml:space="preserve">закрепить данный вид деятельности  зарегистрированным кодом справочника ОКВЭД в </w:t>
      </w:r>
      <w:r w:rsidRPr="00B2184E">
        <w:rPr>
          <w:rFonts w:ascii="Times New Roman" w:hAnsi="Times New Roman" w:cs="Times New Roman"/>
          <w:b/>
          <w:i/>
          <w:sz w:val="28"/>
          <w:szCs w:val="28"/>
        </w:rPr>
        <w:t xml:space="preserve"> едином реестре сведений юридического лица.</w:t>
      </w:r>
    </w:p>
    <w:p w:rsidR="005F008C" w:rsidRPr="00B2184E" w:rsidRDefault="005F008C" w:rsidP="009B4BA6">
      <w:pPr>
        <w:spacing w:after="0"/>
        <w:ind w:firstLine="709"/>
        <w:jc w:val="both"/>
        <w:rPr>
          <w:rFonts w:ascii="Calibri" w:eastAsia="Times New Roman" w:hAnsi="Calibri" w:cs="Times New Roman"/>
          <w:b/>
          <w:color w:val="000000"/>
        </w:rPr>
      </w:pPr>
    </w:p>
    <w:p w:rsidR="00137E70" w:rsidRPr="00137E70" w:rsidRDefault="00137E70" w:rsidP="009B4BA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7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ст.20 Федерального закона №161-ФЗ  собственник имущества унитарного предприятия в отношении указанного предприятия: </w:t>
      </w:r>
    </w:p>
    <w:p w:rsidR="00137E70" w:rsidRPr="00137E70" w:rsidRDefault="00137E70" w:rsidP="009B4BA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определяет порядок составления, утверждения и установления показателей планов (программы)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унитарного предприятия </w:t>
      </w:r>
      <w:r w:rsidRPr="00137E70">
        <w:rPr>
          <w:rFonts w:ascii="Times New Roman" w:eastAsia="Times New Roman" w:hAnsi="Times New Roman" w:cs="Times New Roman"/>
          <w:sz w:val="28"/>
          <w:szCs w:val="28"/>
        </w:rPr>
        <w:t>(п.3);</w:t>
      </w:r>
    </w:p>
    <w:p w:rsidR="00137E70" w:rsidRPr="00137E70" w:rsidRDefault="00137E70" w:rsidP="009B4BA6">
      <w:pPr>
        <w:ind w:firstLine="567"/>
        <w:jc w:val="both"/>
        <w:rPr>
          <w:rStyle w:val="2"/>
          <w:rFonts w:ascii="Times New Roman" w:eastAsia="Times New Roman" w:hAnsi="Times New Roman" w:cs="Times New Roman"/>
          <w:sz w:val="28"/>
          <w:szCs w:val="28"/>
        </w:rPr>
      </w:pPr>
      <w:r w:rsidRPr="00137E70">
        <w:rPr>
          <w:rFonts w:ascii="Times New Roman" w:eastAsia="Times New Roman" w:hAnsi="Times New Roman" w:cs="Times New Roman"/>
          <w:sz w:val="28"/>
          <w:szCs w:val="28"/>
        </w:rPr>
        <w:t>- утверждает бухгалтерскую отчетность и отчеты унитарного предприятия (п.9);</w:t>
      </w:r>
    </w:p>
    <w:p w:rsidR="00137E70" w:rsidRPr="00137E70" w:rsidRDefault="00137E70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70">
        <w:rPr>
          <w:rStyle w:val="2"/>
          <w:rFonts w:ascii="Times New Roman" w:eastAsia="Times New Roman" w:hAnsi="Times New Roman" w:cs="Times New Roman"/>
          <w:sz w:val="28"/>
          <w:szCs w:val="28"/>
        </w:rPr>
        <w:t>- утверждает показатели экономической эффективности деятельности унитарного предприятия (п.12).</w:t>
      </w:r>
    </w:p>
    <w:p w:rsidR="00912A4F" w:rsidRPr="00B2184E" w:rsidRDefault="00137E70" w:rsidP="009B4BA6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18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вышеуказанных норм Федерального закона №161-ФЗ и </w:t>
      </w:r>
      <w:r w:rsidRPr="00B218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ст.6</w:t>
      </w:r>
      <w:r w:rsidRPr="00B2184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Устава</w:t>
      </w:r>
      <w:r w:rsidRPr="00B218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121E8" w:rsidRPr="00B2184E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Pr="00B2184E">
        <w:rPr>
          <w:rFonts w:ascii="Times New Roman" w:eastAsia="Times New Roman" w:hAnsi="Times New Roman" w:cs="Times New Roman"/>
          <w:b/>
          <w:i/>
          <w:sz w:val="28"/>
          <w:szCs w:val="28"/>
        </w:rPr>
        <w:t>редприятия  порядок составления,  утверждения и установления показателей планов (программы) финансово-хозяйственной деятельности на муниципальном уровне не утверждался, бухгалтерская отчетность с Учредителем не согласовывалась</w:t>
      </w:r>
      <w:r w:rsidR="00912A4F" w:rsidRPr="00B218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912A4F" w:rsidRPr="00B2184E">
        <w:rPr>
          <w:rFonts w:ascii="Times New Roman" w:hAnsi="Times New Roman" w:cs="Times New Roman"/>
          <w:b/>
          <w:i/>
          <w:sz w:val="28"/>
          <w:szCs w:val="28"/>
        </w:rPr>
        <w:t>показатели эффективности деятельности унитарного предприятия не утверждались.</w:t>
      </w:r>
    </w:p>
    <w:p w:rsidR="00A94E88" w:rsidRPr="00B2184E" w:rsidRDefault="00DC6AFB" w:rsidP="009B4BA6">
      <w:pPr>
        <w:spacing w:after="0"/>
        <w:ind w:firstLine="709"/>
        <w:jc w:val="both"/>
        <w:rPr>
          <w:rStyle w:val="2"/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E70" w:rsidRPr="00137E70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проведения контрольного мероприятия было установлено, что </w:t>
      </w:r>
      <w:r w:rsidR="00137E70" w:rsidRPr="00B2184E">
        <w:rPr>
          <w:rStyle w:val="2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 </w:t>
      </w:r>
      <w:r w:rsidR="00CF2E77" w:rsidRPr="00B2184E">
        <w:rPr>
          <w:rStyle w:val="2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r w:rsidR="00137E70" w:rsidRPr="00B2184E">
        <w:rPr>
          <w:rStyle w:val="2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редприятии </w:t>
      </w:r>
      <w:r w:rsidR="00137E70" w:rsidRPr="00B2184E">
        <w:rPr>
          <w:rStyle w:val="2"/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отсутствует План финансово-хозяйственной деятельности, </w:t>
      </w:r>
      <w:r w:rsidR="00137E70" w:rsidRPr="00B2184E">
        <w:rPr>
          <w:rStyle w:val="2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основании которого должны утверждаться показатели его экономической и эффективной деятельности</w:t>
      </w:r>
      <w:r w:rsidR="00137E70" w:rsidRPr="00B2184E">
        <w:rPr>
          <w:rStyle w:val="2"/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DA4E66" w:rsidRPr="00DA4E66" w:rsidRDefault="00DA4E66" w:rsidP="009B4BA6">
      <w:pPr>
        <w:spacing w:after="0"/>
        <w:ind w:firstLine="709"/>
        <w:jc w:val="both"/>
        <w:rPr>
          <w:rStyle w:val="2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C6AFB" w:rsidRPr="00B2184E" w:rsidRDefault="00DC6AFB" w:rsidP="009B4BA6">
      <w:pPr>
        <w:spacing w:after="0"/>
        <w:ind w:firstLine="709"/>
        <w:jc w:val="both"/>
        <w:rPr>
          <w:rStyle w:val="2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2184E">
        <w:rPr>
          <w:rStyle w:val="2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Выявлено, что в учетной политике, утвержденной приказом директора </w:t>
      </w:r>
      <w:r w:rsidRPr="00B2184E">
        <w:rPr>
          <w:rStyle w:val="2"/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Pr="00B2184E">
        <w:rPr>
          <w:rStyle w:val="2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 </w:t>
      </w:r>
      <w:r w:rsidRPr="00B2184E">
        <w:rPr>
          <w:rStyle w:val="2"/>
          <w:rFonts w:ascii="Times New Roman" w:hAnsi="Times New Roman" w:cs="Times New Roman"/>
          <w:b/>
          <w:i/>
          <w:color w:val="000000"/>
          <w:sz w:val="28"/>
          <w:szCs w:val="28"/>
        </w:rPr>
        <w:t>01</w:t>
      </w:r>
      <w:r w:rsidRPr="00B2184E">
        <w:rPr>
          <w:rStyle w:val="2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B2184E">
        <w:rPr>
          <w:rStyle w:val="2"/>
          <w:rFonts w:ascii="Times New Roman" w:hAnsi="Times New Roman" w:cs="Times New Roman"/>
          <w:b/>
          <w:i/>
          <w:color w:val="000000"/>
          <w:sz w:val="28"/>
          <w:szCs w:val="28"/>
        </w:rPr>
        <w:t>01.</w:t>
      </w:r>
      <w:r w:rsidRPr="00B2184E">
        <w:rPr>
          <w:rStyle w:val="2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201</w:t>
      </w:r>
      <w:r w:rsidRPr="00B2184E">
        <w:rPr>
          <w:rStyle w:val="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6 </w:t>
      </w:r>
      <w:r w:rsidRPr="00B2184E">
        <w:rPr>
          <w:rStyle w:val="2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го</w:t>
      </w:r>
      <w:r w:rsidRPr="00B2184E">
        <w:rPr>
          <w:rStyle w:val="2"/>
          <w:rFonts w:ascii="Times New Roman" w:hAnsi="Times New Roman" w:cs="Times New Roman"/>
          <w:b/>
          <w:i/>
          <w:color w:val="000000"/>
          <w:sz w:val="28"/>
          <w:szCs w:val="28"/>
        </w:rPr>
        <w:t>да №1</w:t>
      </w:r>
      <w:r w:rsidRPr="00B2184E">
        <w:rPr>
          <w:rStyle w:val="2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име</w:t>
      </w:r>
      <w:r w:rsidR="003159CC" w:rsidRPr="00B2184E">
        <w:rPr>
          <w:rStyle w:val="2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ю</w:t>
      </w:r>
      <w:r w:rsidRPr="00B2184E">
        <w:rPr>
          <w:rStyle w:val="2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тся ссылк</w:t>
      </w:r>
      <w:r w:rsidR="00DA4E66" w:rsidRPr="00B2184E">
        <w:rPr>
          <w:rStyle w:val="2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B2184E">
        <w:rPr>
          <w:rStyle w:val="2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 недействующее законодательство о бухгалтерском учете. </w:t>
      </w:r>
    </w:p>
    <w:p w:rsidR="00A8716E" w:rsidRPr="00B2184E" w:rsidRDefault="00A8716E" w:rsidP="009B4BA6">
      <w:pPr>
        <w:pStyle w:val="ad"/>
        <w:spacing w:after="0" w:line="276" w:lineRule="auto"/>
        <w:ind w:firstLine="709"/>
        <w:jc w:val="both"/>
        <w:rPr>
          <w:rStyle w:val="2"/>
          <w:b/>
          <w:sz w:val="28"/>
          <w:szCs w:val="28"/>
          <w:lang w:val="ru-RU"/>
        </w:rPr>
      </w:pPr>
    </w:p>
    <w:p w:rsidR="00A8716E" w:rsidRPr="00B2184E" w:rsidRDefault="00A8716E" w:rsidP="009B4BA6">
      <w:pPr>
        <w:pStyle w:val="ad"/>
        <w:spacing w:after="0" w:line="276" w:lineRule="auto"/>
        <w:ind w:firstLine="709"/>
        <w:jc w:val="both"/>
        <w:rPr>
          <w:b/>
          <w:i/>
          <w:sz w:val="28"/>
          <w:szCs w:val="28"/>
        </w:rPr>
      </w:pPr>
      <w:r w:rsidRPr="00B2184E">
        <w:rPr>
          <w:rStyle w:val="2"/>
          <w:b/>
          <w:i/>
          <w:sz w:val="28"/>
          <w:szCs w:val="28"/>
          <w:lang w:val="ru-RU"/>
        </w:rPr>
        <w:t>В нарушение</w:t>
      </w:r>
      <w:r w:rsidRPr="00B2184E">
        <w:rPr>
          <w:rStyle w:val="2"/>
          <w:b/>
          <w:i/>
          <w:sz w:val="28"/>
          <w:szCs w:val="28"/>
        </w:rPr>
        <w:t xml:space="preserve"> п. 2 </w:t>
      </w:r>
      <w:proofErr w:type="spellStart"/>
      <w:r w:rsidRPr="00B2184E">
        <w:rPr>
          <w:rStyle w:val="2"/>
          <w:b/>
          <w:i/>
          <w:sz w:val="28"/>
          <w:szCs w:val="28"/>
        </w:rPr>
        <w:t>ст</w:t>
      </w:r>
      <w:proofErr w:type="spellEnd"/>
      <w:r w:rsidRPr="00B2184E">
        <w:rPr>
          <w:rStyle w:val="2"/>
          <w:b/>
          <w:i/>
          <w:sz w:val="28"/>
          <w:szCs w:val="28"/>
        </w:rPr>
        <w:t xml:space="preserve">. 21 </w:t>
      </w:r>
      <w:proofErr w:type="spellStart"/>
      <w:r w:rsidRPr="00B2184E">
        <w:rPr>
          <w:rStyle w:val="2"/>
          <w:b/>
          <w:i/>
          <w:sz w:val="28"/>
          <w:szCs w:val="28"/>
        </w:rPr>
        <w:t>Федерального</w:t>
      </w:r>
      <w:proofErr w:type="spellEnd"/>
      <w:r w:rsidRPr="00B2184E">
        <w:rPr>
          <w:rStyle w:val="2"/>
          <w:b/>
          <w:i/>
          <w:sz w:val="28"/>
          <w:szCs w:val="28"/>
        </w:rPr>
        <w:t xml:space="preserve"> </w:t>
      </w:r>
      <w:proofErr w:type="spellStart"/>
      <w:r w:rsidRPr="00B2184E">
        <w:rPr>
          <w:rStyle w:val="2"/>
          <w:b/>
          <w:i/>
          <w:sz w:val="28"/>
          <w:szCs w:val="28"/>
        </w:rPr>
        <w:t>закона</w:t>
      </w:r>
      <w:proofErr w:type="spellEnd"/>
      <w:r w:rsidRPr="00B2184E">
        <w:rPr>
          <w:rStyle w:val="2"/>
          <w:b/>
          <w:i/>
          <w:sz w:val="28"/>
          <w:szCs w:val="28"/>
        </w:rPr>
        <w:t xml:space="preserve"> № 161-ФЗ  </w:t>
      </w:r>
      <w:proofErr w:type="spellStart"/>
      <w:r w:rsidRPr="00B2184E">
        <w:rPr>
          <w:rStyle w:val="2"/>
          <w:b/>
          <w:i/>
          <w:sz w:val="28"/>
          <w:szCs w:val="28"/>
        </w:rPr>
        <w:t>руководитель</w:t>
      </w:r>
      <w:proofErr w:type="spellEnd"/>
      <w:r w:rsidRPr="00B2184E">
        <w:rPr>
          <w:rStyle w:val="2"/>
          <w:b/>
          <w:i/>
          <w:sz w:val="28"/>
          <w:szCs w:val="28"/>
        </w:rPr>
        <w:t xml:space="preserve"> </w:t>
      </w:r>
      <w:proofErr w:type="spellStart"/>
      <w:r w:rsidRPr="00B2184E">
        <w:rPr>
          <w:rStyle w:val="2"/>
          <w:b/>
          <w:i/>
          <w:sz w:val="28"/>
          <w:szCs w:val="28"/>
        </w:rPr>
        <w:t>унитарного</w:t>
      </w:r>
      <w:proofErr w:type="spellEnd"/>
      <w:r w:rsidRPr="00B2184E">
        <w:rPr>
          <w:rStyle w:val="2"/>
          <w:b/>
          <w:i/>
          <w:sz w:val="28"/>
          <w:szCs w:val="28"/>
        </w:rPr>
        <w:t xml:space="preserve"> </w:t>
      </w:r>
      <w:proofErr w:type="spellStart"/>
      <w:r w:rsidRPr="00B2184E">
        <w:rPr>
          <w:rStyle w:val="2"/>
          <w:b/>
          <w:i/>
          <w:sz w:val="28"/>
          <w:szCs w:val="28"/>
        </w:rPr>
        <w:t>предприятия</w:t>
      </w:r>
      <w:proofErr w:type="spellEnd"/>
      <w:r w:rsidRPr="00B2184E">
        <w:rPr>
          <w:rStyle w:val="2"/>
          <w:b/>
          <w:i/>
          <w:sz w:val="28"/>
          <w:szCs w:val="28"/>
        </w:rPr>
        <w:t xml:space="preserve"> </w:t>
      </w:r>
      <w:r w:rsidRPr="00B2184E">
        <w:rPr>
          <w:rStyle w:val="2"/>
          <w:b/>
          <w:i/>
          <w:sz w:val="28"/>
          <w:szCs w:val="28"/>
          <w:lang w:val="ru-RU"/>
        </w:rPr>
        <w:t xml:space="preserve">с момента принятия его на работу не проходил </w:t>
      </w:r>
      <w:proofErr w:type="spellStart"/>
      <w:r w:rsidRPr="00B2184E">
        <w:rPr>
          <w:rStyle w:val="2"/>
          <w:b/>
          <w:i/>
          <w:sz w:val="28"/>
          <w:szCs w:val="28"/>
        </w:rPr>
        <w:t>аттестаци</w:t>
      </w:r>
      <w:proofErr w:type="spellEnd"/>
      <w:r w:rsidRPr="00B2184E">
        <w:rPr>
          <w:rStyle w:val="2"/>
          <w:b/>
          <w:i/>
          <w:sz w:val="28"/>
          <w:szCs w:val="28"/>
          <w:lang w:val="ru-RU"/>
        </w:rPr>
        <w:t>ю.</w:t>
      </w:r>
      <w:r w:rsidRPr="00B2184E">
        <w:rPr>
          <w:rStyle w:val="2"/>
          <w:b/>
          <w:i/>
          <w:sz w:val="28"/>
          <w:szCs w:val="28"/>
        </w:rPr>
        <w:t xml:space="preserve"> </w:t>
      </w:r>
    </w:p>
    <w:p w:rsidR="008D5191" w:rsidRPr="008D5191" w:rsidRDefault="008D5191" w:rsidP="009B4B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C6AFB" w:rsidRPr="00DC6AFB" w:rsidRDefault="00DC6AFB" w:rsidP="009B4BA6">
      <w:pPr>
        <w:pStyle w:val="a3"/>
        <w:shd w:val="clear" w:color="auto" w:fill="FCFCFD"/>
        <w:spacing w:before="123" w:beforeAutospacing="0" w:after="123" w:afterAutospacing="0" w:line="276" w:lineRule="auto"/>
        <w:jc w:val="both"/>
        <w:rPr>
          <w:color w:val="0F1419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B1535B">
        <w:rPr>
          <w:sz w:val="28"/>
          <w:szCs w:val="28"/>
        </w:rPr>
        <w:t>Согласно статьи 9 Устава Предприятия</w:t>
      </w:r>
      <w:r w:rsidRPr="00B1535B">
        <w:rPr>
          <w:color w:val="FF0000"/>
          <w:sz w:val="28"/>
          <w:szCs w:val="28"/>
        </w:rPr>
        <w:t xml:space="preserve"> </w:t>
      </w:r>
      <w:r w:rsidRPr="00B1535B">
        <w:rPr>
          <w:color w:val="0F1419"/>
          <w:sz w:val="28"/>
          <w:szCs w:val="28"/>
        </w:rPr>
        <w:t>социально-трудовые отношения трудового коллектива с администрацией Предприятия</w:t>
      </w:r>
      <w:r w:rsidRPr="00DC6AFB">
        <w:rPr>
          <w:color w:val="0F1419"/>
          <w:sz w:val="28"/>
          <w:szCs w:val="28"/>
        </w:rPr>
        <w:t>, возникающие на основе трудовых договоров, регулируются законодательством РФ и коллективным договором</w:t>
      </w:r>
      <w:r>
        <w:rPr>
          <w:color w:val="0F1419"/>
          <w:sz w:val="28"/>
          <w:szCs w:val="28"/>
        </w:rPr>
        <w:t xml:space="preserve"> (п.</w:t>
      </w:r>
      <w:r w:rsidRPr="00DC6AFB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9.2)</w:t>
      </w:r>
      <w:r w:rsidRPr="00DC6AFB">
        <w:rPr>
          <w:color w:val="0F1419"/>
          <w:sz w:val="28"/>
          <w:szCs w:val="28"/>
        </w:rPr>
        <w:t>.</w:t>
      </w:r>
    </w:p>
    <w:p w:rsidR="00BD7F10" w:rsidRPr="00BD7F10" w:rsidRDefault="00BD7F10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A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Коллективный договор</w:t>
      </w:r>
      <w:r w:rsidRPr="00BD7F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7F10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правовой акт, регулирующий социально-трудовые отношения в организации или у индивидуального предпринимателя, заключаемый работниками и работодателем в лице их представителей (ст. 40 ТК РФ).</w:t>
      </w:r>
    </w:p>
    <w:p w:rsidR="00932DE5" w:rsidRDefault="00932DE5" w:rsidP="009B4B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7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7F10" w:rsidRPr="00BD7F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7F10" w:rsidRPr="00BD7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Заключение коллективного договора оказывает положительное влияние на мотивацию труда, что увеличивает эффективность их трудового вклада и, соответственно, увеличивает прибыль организации. Вместе с этим, коллективный договор позволяет наладить четкую организацию труда и </w:t>
      </w:r>
      <w:r w:rsidR="00BD7F10" w:rsidRPr="00BD7F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производственную дисциплину, что положительно влияет на конкурентоспособность предприятия.</w:t>
      </w:r>
    </w:p>
    <w:p w:rsidR="00772B99" w:rsidRPr="00B2184E" w:rsidRDefault="00772B99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18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</w:t>
      </w:r>
      <w:r w:rsidRPr="00B2184E">
        <w:rPr>
          <w:rFonts w:ascii="Times New Roman" w:hAnsi="Times New Roman" w:cs="Times New Roman"/>
          <w:b/>
          <w:i/>
          <w:sz w:val="28"/>
          <w:szCs w:val="28"/>
        </w:rPr>
        <w:t>норм Т</w:t>
      </w:r>
      <w:r w:rsidR="00DA4E66" w:rsidRPr="00B2184E">
        <w:rPr>
          <w:rFonts w:ascii="Times New Roman" w:hAnsi="Times New Roman" w:cs="Times New Roman"/>
          <w:b/>
          <w:i/>
          <w:sz w:val="28"/>
          <w:szCs w:val="28"/>
        </w:rPr>
        <w:t xml:space="preserve">К РФ </w:t>
      </w:r>
      <w:r w:rsidRPr="00B2184E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B2184E">
        <w:rPr>
          <w:rFonts w:ascii="Times New Roman" w:eastAsia="Times New Roman" w:hAnsi="Times New Roman" w:cs="Times New Roman"/>
          <w:b/>
          <w:i/>
          <w:sz w:val="28"/>
          <w:szCs w:val="28"/>
        </w:rPr>
        <w:t>оллективный договор в МУП ЖКХ «Стимул» отсутствует.</w:t>
      </w:r>
    </w:p>
    <w:p w:rsidR="00B1535B" w:rsidRPr="00B2184E" w:rsidRDefault="00B1535B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35B" w:rsidRPr="00B1535B" w:rsidRDefault="00B1535B" w:rsidP="009B4BA6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35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статьей 21 Федерального закона №</w:t>
      </w:r>
      <w:r w:rsidRPr="00B1535B">
        <w:rPr>
          <w:rFonts w:ascii="Times New Roman" w:hAnsi="Times New Roman" w:cs="Times New Roman"/>
          <w:sz w:val="28"/>
          <w:szCs w:val="28"/>
        </w:rPr>
        <w:t>161-ФЗ Предприятие самостоятельно устанавливает штатное расписание и структуру.</w:t>
      </w:r>
    </w:p>
    <w:p w:rsidR="00B1535B" w:rsidRPr="00B20400" w:rsidRDefault="00B1535B" w:rsidP="009B4B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500">
        <w:rPr>
          <w:rFonts w:ascii="Times New Roman" w:hAnsi="Times New Roman" w:cs="Times New Roman"/>
          <w:sz w:val="28"/>
          <w:szCs w:val="28"/>
        </w:rPr>
        <w:t xml:space="preserve">         Начисление и выплата заработной платы на предприятии осуществлялось в соответ</w:t>
      </w:r>
      <w:r w:rsidR="00C24C43" w:rsidRPr="002C2500">
        <w:rPr>
          <w:rFonts w:ascii="Times New Roman" w:hAnsi="Times New Roman" w:cs="Times New Roman"/>
          <w:sz w:val="28"/>
          <w:szCs w:val="28"/>
        </w:rPr>
        <w:t>ствии с Положени</w:t>
      </w:r>
      <w:r w:rsidR="00C940EA">
        <w:rPr>
          <w:rFonts w:ascii="Times New Roman" w:hAnsi="Times New Roman" w:cs="Times New Roman"/>
          <w:sz w:val="28"/>
          <w:szCs w:val="28"/>
        </w:rPr>
        <w:t xml:space="preserve">ем </w:t>
      </w:r>
      <w:r w:rsidR="00296DA5">
        <w:rPr>
          <w:rFonts w:ascii="Times New Roman" w:hAnsi="Times New Roman" w:cs="Times New Roman"/>
          <w:sz w:val="28"/>
          <w:szCs w:val="28"/>
        </w:rPr>
        <w:t>об</w:t>
      </w:r>
      <w:r w:rsidRPr="002C2500">
        <w:rPr>
          <w:rFonts w:ascii="Times New Roman" w:eastAsia="Times New Roman" w:hAnsi="Times New Roman" w:cs="Times New Roman"/>
          <w:sz w:val="28"/>
          <w:szCs w:val="28"/>
        </w:rPr>
        <w:t xml:space="preserve"> условиях оплаты труда работников МУП ЖКХ «Стимул»</w:t>
      </w:r>
      <w:r w:rsidR="00296DA5">
        <w:rPr>
          <w:rFonts w:ascii="Times New Roman" w:eastAsia="Times New Roman" w:hAnsi="Times New Roman" w:cs="Times New Roman"/>
          <w:sz w:val="28"/>
          <w:szCs w:val="28"/>
        </w:rPr>
        <w:t xml:space="preserve"> от 15.01.2012г. </w:t>
      </w:r>
      <w:r w:rsidR="00C24C43" w:rsidRPr="002C2500">
        <w:rPr>
          <w:rFonts w:ascii="Times New Roman" w:hAnsi="Times New Roman" w:cs="Times New Roman"/>
          <w:sz w:val="28"/>
          <w:szCs w:val="28"/>
        </w:rPr>
        <w:t xml:space="preserve">и </w:t>
      </w:r>
      <w:r w:rsidRPr="002C2500">
        <w:rPr>
          <w:rFonts w:ascii="Times New Roman" w:hAnsi="Times New Roman" w:cs="Times New Roman"/>
          <w:sz w:val="28"/>
          <w:szCs w:val="28"/>
        </w:rPr>
        <w:t>штатным</w:t>
      </w:r>
      <w:r w:rsidR="00672A46" w:rsidRPr="002C2500">
        <w:rPr>
          <w:rFonts w:ascii="Times New Roman" w:hAnsi="Times New Roman" w:cs="Times New Roman"/>
          <w:sz w:val="28"/>
          <w:szCs w:val="28"/>
        </w:rPr>
        <w:t xml:space="preserve"> ра</w:t>
      </w:r>
      <w:r w:rsidRPr="002C2500">
        <w:rPr>
          <w:rFonts w:ascii="Times New Roman" w:hAnsi="Times New Roman" w:cs="Times New Roman"/>
          <w:sz w:val="28"/>
          <w:szCs w:val="28"/>
        </w:rPr>
        <w:t>списани</w:t>
      </w:r>
      <w:r w:rsidR="00672A46" w:rsidRPr="002C2500">
        <w:rPr>
          <w:rFonts w:ascii="Times New Roman" w:hAnsi="Times New Roman" w:cs="Times New Roman"/>
          <w:sz w:val="28"/>
          <w:szCs w:val="28"/>
        </w:rPr>
        <w:t>ем</w:t>
      </w:r>
      <w:r w:rsidR="00C940EA">
        <w:rPr>
          <w:rFonts w:ascii="Times New Roman" w:hAnsi="Times New Roman" w:cs="Times New Roman"/>
          <w:sz w:val="28"/>
          <w:szCs w:val="28"/>
        </w:rPr>
        <w:t>.</w:t>
      </w:r>
      <w:r w:rsidR="00C24C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940EA" w:rsidRPr="00B20400">
        <w:rPr>
          <w:rFonts w:ascii="Times New Roman" w:hAnsi="Times New Roman" w:cs="Times New Roman"/>
          <w:b/>
          <w:i/>
          <w:sz w:val="28"/>
          <w:szCs w:val="28"/>
        </w:rPr>
        <w:t>Вышеуказанное</w:t>
      </w:r>
      <w:r w:rsidR="00C24C43" w:rsidRPr="00B20400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C940EA" w:rsidRPr="00B20400">
        <w:rPr>
          <w:rFonts w:ascii="Times New Roman" w:hAnsi="Times New Roman" w:cs="Times New Roman"/>
          <w:b/>
          <w:i/>
          <w:sz w:val="28"/>
          <w:szCs w:val="28"/>
        </w:rPr>
        <w:t>оложение</w:t>
      </w:r>
      <w:r w:rsidR="00C24C43" w:rsidRPr="00B204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0400">
        <w:rPr>
          <w:rFonts w:ascii="Times New Roman" w:hAnsi="Times New Roman" w:cs="Times New Roman"/>
          <w:b/>
          <w:i/>
          <w:sz w:val="28"/>
          <w:szCs w:val="28"/>
        </w:rPr>
        <w:t xml:space="preserve">приказом </w:t>
      </w:r>
      <w:r w:rsidR="00C24C43" w:rsidRPr="00B20400">
        <w:rPr>
          <w:rFonts w:ascii="Times New Roman" w:hAnsi="Times New Roman" w:cs="Times New Roman"/>
          <w:b/>
          <w:i/>
          <w:sz w:val="28"/>
          <w:szCs w:val="28"/>
        </w:rPr>
        <w:t xml:space="preserve">директора </w:t>
      </w:r>
      <w:r w:rsidRPr="00B20400">
        <w:rPr>
          <w:rFonts w:ascii="Times New Roman" w:hAnsi="Times New Roman" w:cs="Times New Roman"/>
          <w:b/>
          <w:i/>
          <w:sz w:val="28"/>
          <w:szCs w:val="28"/>
        </w:rPr>
        <w:t>не утвержден</w:t>
      </w:r>
      <w:r w:rsidR="00C940EA" w:rsidRPr="00B2040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2040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32FB6" w:rsidRDefault="00732FB6" w:rsidP="00732FB6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 ст.136 ТК РФ заработная плата на Предприятии выплачивается два раза в месяц. </w:t>
      </w:r>
      <w:r w:rsidRPr="008E407C">
        <w:rPr>
          <w:rFonts w:ascii="Times New Roman" w:hAnsi="Times New Roman" w:cs="Times New Roman"/>
          <w:sz w:val="28"/>
          <w:szCs w:val="28"/>
        </w:rPr>
        <w:t xml:space="preserve">Сроки выплаты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трудовыми договорами. </w:t>
      </w:r>
    </w:p>
    <w:p w:rsidR="00DF3498" w:rsidRDefault="00DF3498" w:rsidP="009B4B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3498">
        <w:rPr>
          <w:rFonts w:ascii="Times New Roman" w:hAnsi="Times New Roman" w:cs="Times New Roman"/>
          <w:sz w:val="28"/>
          <w:szCs w:val="28"/>
        </w:rPr>
        <w:t xml:space="preserve">         В период с 01 января 2016 г. по 31 декабря 2016 г. действовало штатное расписание на </w:t>
      </w:r>
      <w:r w:rsidR="00C940EA">
        <w:rPr>
          <w:rFonts w:ascii="Times New Roman" w:hAnsi="Times New Roman" w:cs="Times New Roman"/>
          <w:sz w:val="28"/>
          <w:szCs w:val="28"/>
        </w:rPr>
        <w:t>15</w:t>
      </w:r>
      <w:r w:rsidRPr="00DF3498">
        <w:rPr>
          <w:rFonts w:ascii="Times New Roman" w:hAnsi="Times New Roman" w:cs="Times New Roman"/>
          <w:sz w:val="28"/>
          <w:szCs w:val="28"/>
        </w:rPr>
        <w:t xml:space="preserve"> штатных единиц </w:t>
      </w:r>
      <w:r w:rsidRPr="00DF3498">
        <w:rPr>
          <w:rFonts w:ascii="Times New Roman" w:hAnsi="Times New Roman" w:cs="Times New Roman"/>
          <w:color w:val="000000"/>
          <w:sz w:val="28"/>
          <w:szCs w:val="28"/>
        </w:rPr>
        <w:t xml:space="preserve">и фондом оплаты труда в размере </w:t>
      </w:r>
      <w:r w:rsidR="00C940EA">
        <w:rPr>
          <w:rFonts w:ascii="Times New Roman" w:hAnsi="Times New Roman" w:cs="Times New Roman"/>
          <w:color w:val="000000"/>
          <w:sz w:val="28"/>
          <w:szCs w:val="28"/>
        </w:rPr>
        <w:t xml:space="preserve">92 575,00 </w:t>
      </w:r>
      <w:r w:rsidRPr="00DF3498">
        <w:rPr>
          <w:rFonts w:ascii="Times New Roman" w:hAnsi="Times New Roman" w:cs="Times New Roman"/>
          <w:color w:val="000000"/>
          <w:sz w:val="28"/>
          <w:szCs w:val="28"/>
        </w:rPr>
        <w:t>рублей в месяц</w:t>
      </w:r>
      <w:r w:rsidRPr="00DF3498">
        <w:rPr>
          <w:rFonts w:ascii="Times New Roman" w:hAnsi="Times New Roman" w:cs="Times New Roman"/>
          <w:sz w:val="28"/>
          <w:szCs w:val="28"/>
        </w:rPr>
        <w:t>.</w:t>
      </w:r>
    </w:p>
    <w:p w:rsidR="00E0200B" w:rsidRDefault="007933CA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02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внутреннего трудового распорядка </w:t>
      </w:r>
      <w:r w:rsidR="00E0200B" w:rsidRPr="00E02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утверждены </w:t>
      </w:r>
      <w:r w:rsidR="00CA0929" w:rsidRPr="00E02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r w:rsidRPr="00E0200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 МУП ЖКХ «Стимул»</w:t>
      </w:r>
      <w:r w:rsidR="00E0200B" w:rsidRPr="00E02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01.01.2016г.</w:t>
      </w:r>
      <w:r w:rsidRPr="00B21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CA0929" w:rsidRPr="007D6B45" w:rsidRDefault="00E0200B" w:rsidP="009B4B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нарушение ст.22, 68 ТК РФ р</w:t>
      </w:r>
      <w:r w:rsidR="00CA0929" w:rsidRPr="00B218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аботники</w:t>
      </w:r>
      <w:r w:rsidR="00296DA5" w:rsidRPr="00B218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Предприятия</w:t>
      </w:r>
      <w:r w:rsidR="00CA0929" w:rsidRPr="00B218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не ознакомлены с правилами внутреннего трудового распорядка.</w:t>
      </w:r>
      <w:r w:rsidR="00CA0929" w:rsidRPr="00296D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A0929" w:rsidRPr="00CA0929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Обязанностью работодателя является ознакомление работников с локальными нормативными актами (</w:t>
      </w:r>
      <w:hyperlink r:id="rId6" w:anchor="block_22" w:tgtFrame="_blank" w:history="1">
        <w:r w:rsidR="00CA0929" w:rsidRPr="007D6B4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ст. 22</w:t>
        </w:r>
      </w:hyperlink>
      <w:r w:rsidR="00CA0929" w:rsidRPr="007D6B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A0929" w:rsidRPr="007D6B45">
        <w:rPr>
          <w:rFonts w:ascii="Times New Roman" w:hAnsi="Times New Roman" w:cs="Times New Roman"/>
          <w:sz w:val="28"/>
          <w:szCs w:val="28"/>
          <w:shd w:val="clear" w:color="auto" w:fill="FFFFFF"/>
        </w:rPr>
        <w:t>ТК РФ), новый сотрудник должен быть ознакомлен с правилами внутреннего трудового распорядка до подписания трудового договора (</w:t>
      </w:r>
      <w:hyperlink r:id="rId7" w:anchor="block_68" w:tgtFrame="_blank" w:history="1">
        <w:r w:rsidR="00CA0929" w:rsidRPr="007D6B4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ст. 68</w:t>
        </w:r>
      </w:hyperlink>
      <w:r w:rsidR="007D6B45" w:rsidRPr="007D6B45">
        <w:rPr>
          <w:rFonts w:ascii="Times New Roman" w:hAnsi="Times New Roman" w:cs="Times New Roman"/>
          <w:sz w:val="28"/>
          <w:szCs w:val="28"/>
        </w:rPr>
        <w:t xml:space="preserve"> </w:t>
      </w:r>
      <w:r w:rsidR="00CA0929" w:rsidRPr="007D6B45">
        <w:rPr>
          <w:rFonts w:ascii="Times New Roman" w:hAnsi="Times New Roman" w:cs="Times New Roman"/>
          <w:sz w:val="28"/>
          <w:szCs w:val="28"/>
          <w:shd w:val="clear" w:color="auto" w:fill="FFFFFF"/>
        </w:rPr>
        <w:t>ТК РФ).</w:t>
      </w:r>
      <w:r w:rsidR="00CA0929" w:rsidRPr="007D6B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A0929" w:rsidRPr="00932DE5" w:rsidRDefault="00CA0929" w:rsidP="009B4BA6">
      <w:pPr>
        <w:spacing w:after="0"/>
        <w:ind w:firstLine="567"/>
        <w:jc w:val="both"/>
        <w:rPr>
          <w:rFonts w:ascii="Calibri" w:eastAsia="Times New Roman" w:hAnsi="Calibri" w:cs="Times New Roman"/>
          <w:color w:val="000000"/>
        </w:rPr>
      </w:pPr>
    </w:p>
    <w:p w:rsidR="00932DE5" w:rsidRPr="006768EA" w:rsidRDefault="00932DE5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FF0000"/>
        </w:rPr>
      </w:pPr>
      <w:r w:rsidRPr="006768E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F8727F" w:rsidRDefault="00932DE5" w:rsidP="009B4BA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Соблюдение порядка назначения руководителя </w:t>
      </w:r>
    </w:p>
    <w:p w:rsidR="00932DE5" w:rsidRPr="00932DE5" w:rsidRDefault="00932DE5" w:rsidP="009B4BA6">
      <w:pPr>
        <w:spacing w:after="0"/>
        <w:ind w:firstLine="709"/>
        <w:jc w:val="center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МУП </w:t>
      </w:r>
      <w:r w:rsidR="0085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ЖКХ </w:t>
      </w: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5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Стимул»</w:t>
      </w: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заключения с ним контракта, оплата труда</w:t>
      </w:r>
    </w:p>
    <w:p w:rsidR="00932DE5" w:rsidRPr="00932DE5" w:rsidRDefault="00932DE5" w:rsidP="009B4BA6">
      <w:pPr>
        <w:spacing w:after="0"/>
        <w:ind w:firstLine="709"/>
        <w:jc w:val="center"/>
        <w:rPr>
          <w:rFonts w:ascii="Calibri" w:eastAsia="Times New Roman" w:hAnsi="Calibri" w:cs="Times New Roman"/>
          <w:color w:val="000000"/>
        </w:rPr>
      </w:pPr>
    </w:p>
    <w:p w:rsidR="00DD7C2A" w:rsidRPr="00DD7C2A" w:rsidRDefault="00932DE5" w:rsidP="009B4BA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1 статьи 21</w:t>
      </w:r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</w:t>
      </w:r>
      <w:r w:rsidR="00854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DA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161-ФЗ и  пунктом </w:t>
      </w:r>
      <w:r w:rsidR="00DD7C2A" w:rsidRPr="00DD7C2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D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113 ГК РФ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унитарного предприятия (директор, генеральный директор) является единоличным исполнительным органом унитарного предприятия</w:t>
      </w:r>
      <w:r w:rsidR="00DD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D7C2A" w:rsidRPr="00DD7C2A">
        <w:rPr>
          <w:rFonts w:ascii="Times New Roman" w:hAnsi="Times New Roman" w:cs="Times New Roman"/>
          <w:sz w:val="28"/>
          <w:szCs w:val="28"/>
        </w:rPr>
        <w:t xml:space="preserve">назначается и подотчетен собственнику имущества унитарного предприятия. </w:t>
      </w:r>
    </w:p>
    <w:p w:rsidR="00932DE5" w:rsidRPr="00932DE5" w:rsidRDefault="00932DE5" w:rsidP="009B4BA6">
      <w:pPr>
        <w:spacing w:after="0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должность директора МУП </w:t>
      </w:r>
      <w:r w:rsidR="00854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ЖКХ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54937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Стимул»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7D405B">
        <w:rPr>
          <w:rFonts w:ascii="Times New Roman" w:eastAsia="Times New Roman" w:hAnsi="Times New Roman" w:cs="Times New Roman"/>
          <w:color w:val="000000"/>
          <w:sz w:val="28"/>
          <w:szCs w:val="28"/>
        </w:rPr>
        <w:t>24.10.2011г.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распоряжения </w:t>
      </w:r>
      <w:r w:rsidR="00854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="00854937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854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7D405B">
        <w:rPr>
          <w:rFonts w:ascii="Times New Roman" w:eastAsia="Times New Roman" w:hAnsi="Times New Roman" w:cs="Times New Roman"/>
          <w:color w:val="000000"/>
          <w:sz w:val="28"/>
          <w:szCs w:val="28"/>
        </w:rPr>
        <w:t>4.10.2011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7D405B">
        <w:rPr>
          <w:rFonts w:ascii="Times New Roman" w:eastAsia="Times New Roman" w:hAnsi="Times New Roman" w:cs="Times New Roman"/>
          <w:color w:val="000000"/>
          <w:sz w:val="28"/>
          <w:szCs w:val="28"/>
        </w:rPr>
        <w:t>9-р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</w:t>
      </w:r>
      <w:r w:rsidR="007D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назначении на должность директора Муниципального унитарного предприятия жилищно-коммунального </w:t>
      </w:r>
      <w:r w:rsidR="007D40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хозяйства «Стимул» Долгих Евгения Владимировича»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назначен </w:t>
      </w:r>
      <w:r w:rsidR="009E4CF3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Долгих Е.В.</w:t>
      </w:r>
    </w:p>
    <w:p w:rsidR="00E26A02" w:rsidRDefault="00932DE5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7D405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договора от 2</w:t>
      </w:r>
      <w:r w:rsidR="005539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3910">
        <w:rPr>
          <w:rFonts w:ascii="Times New Roman" w:eastAsia="Times New Roman" w:hAnsi="Times New Roman" w:cs="Times New Roman"/>
          <w:color w:val="000000"/>
          <w:sz w:val="28"/>
          <w:szCs w:val="28"/>
        </w:rPr>
        <w:t>10.2011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7D405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заключенного между</w:t>
      </w:r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53910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администрацией муниципального образования </w:t>
      </w:r>
      <w:proofErr w:type="spellStart"/>
      <w:r w:rsidR="00553910">
        <w:rPr>
          <w:rFonts w:ascii="Times New Roman" w:eastAsia="Times New Roman" w:hAnsi="Times New Roman" w:cs="Times New Roman"/>
          <w:color w:val="000000"/>
          <w:sz w:val="28"/>
        </w:rPr>
        <w:t>Саракташский</w:t>
      </w:r>
      <w:proofErr w:type="spellEnd"/>
      <w:r w:rsidR="00553910">
        <w:rPr>
          <w:rFonts w:ascii="Times New Roman" w:eastAsia="Times New Roman" w:hAnsi="Times New Roman" w:cs="Times New Roman"/>
          <w:color w:val="000000"/>
          <w:sz w:val="28"/>
        </w:rPr>
        <w:t xml:space="preserve"> поссовет (в лице главы муниципального образования </w:t>
      </w:r>
      <w:proofErr w:type="spellStart"/>
      <w:r w:rsidR="00553910">
        <w:rPr>
          <w:rFonts w:ascii="Times New Roman" w:eastAsia="Times New Roman" w:hAnsi="Times New Roman" w:cs="Times New Roman"/>
          <w:color w:val="000000"/>
          <w:sz w:val="28"/>
        </w:rPr>
        <w:t>Саракташский</w:t>
      </w:r>
      <w:proofErr w:type="spellEnd"/>
      <w:r w:rsidR="00553910">
        <w:rPr>
          <w:rFonts w:ascii="Times New Roman" w:eastAsia="Times New Roman" w:hAnsi="Times New Roman" w:cs="Times New Roman"/>
          <w:color w:val="000000"/>
          <w:sz w:val="28"/>
        </w:rPr>
        <w:t xml:space="preserve"> поссовет В.А. Пашкова) </w:t>
      </w:r>
      <w:r w:rsidR="00553910">
        <w:rPr>
          <w:rFonts w:ascii="Times New Roman" w:eastAsia="Times New Roman" w:hAnsi="Times New Roman" w:cs="Times New Roman"/>
          <w:color w:val="000000"/>
          <w:sz w:val="28"/>
          <w:szCs w:val="28"/>
        </w:rPr>
        <w:t>и Долгих Е.В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последний назначается на должность директора МУП </w:t>
      </w:r>
      <w:r w:rsidR="00553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ЖКХ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53910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сроком на 5 лет. </w:t>
      </w:r>
      <w:r w:rsidR="00986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86D1B" w:rsidRPr="00A17210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с</w:t>
      </w:r>
      <w:r w:rsidR="00A17210" w:rsidRPr="00A1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избранием нового</w:t>
      </w:r>
      <w:r w:rsidR="00986D1B" w:rsidRPr="00A1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</w:t>
      </w:r>
      <w:r w:rsidR="00986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986D1B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986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23.10.2015г. заключен новый трудовой договор №23-10/15 </w:t>
      </w:r>
      <w:r w:rsidR="00986D1B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986D1B"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986D1B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администрацией муниципального образования </w:t>
      </w:r>
      <w:proofErr w:type="spellStart"/>
      <w:r w:rsidR="00986D1B">
        <w:rPr>
          <w:rFonts w:ascii="Times New Roman" w:eastAsia="Times New Roman" w:hAnsi="Times New Roman" w:cs="Times New Roman"/>
          <w:color w:val="000000"/>
          <w:sz w:val="28"/>
        </w:rPr>
        <w:t>Саракташский</w:t>
      </w:r>
      <w:proofErr w:type="spellEnd"/>
      <w:r w:rsidR="00986D1B">
        <w:rPr>
          <w:rFonts w:ascii="Times New Roman" w:eastAsia="Times New Roman" w:hAnsi="Times New Roman" w:cs="Times New Roman"/>
          <w:color w:val="000000"/>
          <w:sz w:val="28"/>
        </w:rPr>
        <w:t xml:space="preserve"> поссовет (в лице главы муниципального образования </w:t>
      </w:r>
      <w:proofErr w:type="spellStart"/>
      <w:r w:rsidR="00986D1B">
        <w:rPr>
          <w:rFonts w:ascii="Times New Roman" w:eastAsia="Times New Roman" w:hAnsi="Times New Roman" w:cs="Times New Roman"/>
          <w:color w:val="000000"/>
          <w:sz w:val="28"/>
        </w:rPr>
        <w:t>Саракташский</w:t>
      </w:r>
      <w:proofErr w:type="spellEnd"/>
      <w:r w:rsidR="00986D1B">
        <w:rPr>
          <w:rFonts w:ascii="Times New Roman" w:eastAsia="Times New Roman" w:hAnsi="Times New Roman" w:cs="Times New Roman"/>
          <w:color w:val="000000"/>
          <w:sz w:val="28"/>
        </w:rPr>
        <w:t xml:space="preserve"> поссовет А.К. Костина) </w:t>
      </w:r>
      <w:r w:rsidR="00986D1B">
        <w:rPr>
          <w:rFonts w:ascii="Times New Roman" w:eastAsia="Times New Roman" w:hAnsi="Times New Roman" w:cs="Times New Roman"/>
          <w:color w:val="000000"/>
          <w:sz w:val="28"/>
          <w:szCs w:val="28"/>
        </w:rPr>
        <w:t>и Долгих Е.В</w:t>
      </w:r>
      <w:r w:rsidR="00986D1B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986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сроком на 5 лет. </w:t>
      </w:r>
      <w:r w:rsidR="00E26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момент составления нового трудового договора, </w:t>
      </w:r>
      <w:r w:rsidR="00E26A02" w:rsidRPr="00A17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от 24.10.2011г. №2 не был расторгнут. </w:t>
      </w:r>
      <w:r w:rsidR="00E26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23D68" w:rsidRDefault="001447F4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в</w:t>
      </w:r>
      <w:r w:rsidR="00B23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распоряжении </w:t>
      </w:r>
      <w:r w:rsidR="00E26A02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E26A02">
        <w:rPr>
          <w:rFonts w:ascii="Times New Roman" w:eastAsia="Times New Roman" w:hAnsi="Times New Roman" w:cs="Times New Roman"/>
          <w:color w:val="000000"/>
          <w:sz w:val="28"/>
          <w:szCs w:val="28"/>
        </w:rPr>
        <w:t>4.10.2011</w:t>
      </w:r>
      <w:r w:rsidR="00E26A02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E26A02">
        <w:rPr>
          <w:rFonts w:ascii="Times New Roman" w:eastAsia="Times New Roman" w:hAnsi="Times New Roman" w:cs="Times New Roman"/>
          <w:color w:val="000000"/>
          <w:sz w:val="28"/>
          <w:szCs w:val="28"/>
        </w:rPr>
        <w:t>9-р</w:t>
      </w:r>
      <w:r w:rsidR="00E26A02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6A0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26A02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26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назначении на должность директора Муниципального унитарного предприятия жилищно-коммунального хозяйства «Стимул» Долгих Евгения Владимировича» </w:t>
      </w:r>
      <w:r w:rsidR="00B23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полномочий не установлен. </w:t>
      </w:r>
    </w:p>
    <w:p w:rsidR="00F7024B" w:rsidRPr="00F7024B" w:rsidRDefault="00B23D68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7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 результате </w:t>
      </w:r>
      <w:r w:rsidR="001447F4" w:rsidRPr="00F7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проверки </w:t>
      </w:r>
      <w:r w:rsidRPr="00F7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установлены противоречия</w:t>
      </w:r>
      <w:r w:rsidR="001447F4" w:rsidRPr="00F7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локальных</w:t>
      </w:r>
      <w:r w:rsidRPr="00F7024B"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  <w:r w:rsidRPr="00F7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документов (Трудового договора и распоряжения о назначении на должность), </w:t>
      </w:r>
      <w:r w:rsidR="00EF7000" w:rsidRPr="00F7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данные документы необходимо привести в соответствие</w:t>
      </w:r>
      <w:r w:rsidR="001447F4" w:rsidRPr="00F7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EF7000" w:rsidRPr="00F7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B23D68" w:rsidRPr="00F7024B" w:rsidRDefault="00EF7000" w:rsidP="009B4BA6">
      <w:pPr>
        <w:spacing w:after="0"/>
        <w:ind w:firstLine="709"/>
        <w:jc w:val="both"/>
        <w:rPr>
          <w:rFonts w:ascii="Calibri" w:eastAsia="Times New Roman" w:hAnsi="Calibri" w:cs="Times New Roman"/>
          <w:b/>
          <w:i/>
          <w:color w:val="000000"/>
        </w:rPr>
      </w:pPr>
      <w:r w:rsidRPr="00F702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2050FF" w:rsidRPr="004221D9" w:rsidRDefault="00932DE5" w:rsidP="009B4BA6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221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81D0E" w:rsidRPr="00422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050FF" w:rsidRPr="004221D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981D0E" w:rsidRPr="00422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5226BE" w:rsidRPr="004221D9">
        <w:rPr>
          <w:rFonts w:ascii="Times New Roman" w:eastAsia="Times New Roman" w:hAnsi="Times New Roman" w:cs="Times New Roman"/>
          <w:color w:val="000000"/>
          <w:sz w:val="28"/>
          <w:szCs w:val="28"/>
        </w:rPr>
        <w:t>о ст.145</w:t>
      </w:r>
      <w:r w:rsidR="00981D0E" w:rsidRPr="00422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D0E" w:rsidRPr="004221D9">
        <w:rPr>
          <w:rStyle w:val="apple-converted-space"/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 </w:t>
      </w:r>
      <w:hyperlink r:id="rId8" w:history="1">
        <w:r w:rsidR="00981D0E" w:rsidRPr="004221D9">
          <w:rPr>
            <w:rStyle w:val="a5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>Т</w:t>
        </w:r>
        <w:r w:rsidR="00F7024B">
          <w:rPr>
            <w:rStyle w:val="a5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К </w:t>
        </w:r>
        <w:r w:rsidR="00981D0E" w:rsidRPr="004221D9">
          <w:rPr>
            <w:rStyle w:val="a5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>РФ</w:t>
        </w:r>
      </w:hyperlink>
      <w:r w:rsidR="002050FF" w:rsidRPr="004221D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у</w:t>
      </w:r>
      <w:r w:rsidR="002050FF" w:rsidRPr="004221D9">
        <w:rPr>
          <w:rFonts w:ascii="Times New Roman" w:hAnsi="Times New Roman" w:cs="Times New Roman"/>
          <w:sz w:val="28"/>
          <w:szCs w:val="28"/>
        </w:rPr>
        <w:t xml:space="preserve">словия оплаты труда руководителей, их заместителей, главных бухгалтеров государственных или муниципальных унитарных предприятий, определяются трудовыми договорами, федеральными законами и иными нормативными правовыми </w:t>
      </w:r>
      <w:hyperlink r:id="rId9" w:tooltip="Ссылка на список документов:&#10;Постановление Правительства РФ от 02.01.2015 N 2&#10;(ред. от 10.12.2016)&#10;&quot;Об условиях оплаты труда руководителей федеральных государственных унитарных предприятий&quot;&#10;(вместе с &quot;Положением об условиях оплаты труда руководителей федеральн" w:history="1">
        <w:r w:rsidR="002050FF" w:rsidRPr="006726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актами</w:t>
        </w:r>
      </w:hyperlink>
      <w:r w:rsidR="002050FF" w:rsidRPr="00672608">
        <w:rPr>
          <w:rFonts w:ascii="Times New Roman" w:hAnsi="Times New Roman" w:cs="Times New Roman"/>
          <w:sz w:val="28"/>
          <w:szCs w:val="28"/>
        </w:rPr>
        <w:t xml:space="preserve"> Р</w:t>
      </w:r>
      <w:r w:rsidR="002050FF" w:rsidRPr="004221D9">
        <w:rPr>
          <w:rFonts w:ascii="Times New Roman" w:hAnsi="Times New Roman" w:cs="Times New Roman"/>
          <w:sz w:val="28"/>
          <w:szCs w:val="28"/>
        </w:rPr>
        <w:t>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юридического лица (организации).</w:t>
      </w:r>
    </w:p>
    <w:p w:rsidR="00F27807" w:rsidRDefault="00F27807" w:rsidP="009B4BA6">
      <w:pPr>
        <w:ind w:firstLine="547"/>
        <w:jc w:val="both"/>
        <w:rPr>
          <w:sz w:val="21"/>
          <w:szCs w:val="21"/>
        </w:rPr>
      </w:pPr>
      <w:r w:rsidRPr="004221D9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платы руководителей, их заместителей, главных бухгалтеров муниципальных унитарных предприятий, формируемой за счет всех источников финансового обеспечения и рассчитываемой за календарный год, </w:t>
      </w:r>
      <w:r w:rsidRPr="004221D9">
        <w:rPr>
          <w:rFonts w:ascii="Times New Roman" w:eastAsia="Times New Roman" w:hAnsi="Times New Roman" w:cs="Times New Roman"/>
          <w:sz w:val="28"/>
          <w:szCs w:val="28"/>
        </w:rPr>
        <w:t xml:space="preserve">и среднемесячной заработной платы работников таких предприятий (без учета заработной платы соответствующего руководителя, его заместителей, главного бухгалтера) определяется органом местного самоуправления в размере, не превышающем размера, который установлен: </w:t>
      </w:r>
      <w:r w:rsidRPr="004221D9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самоуправления.</w:t>
      </w:r>
    </w:p>
    <w:p w:rsidR="0050235B" w:rsidRPr="00F7024B" w:rsidRDefault="0050235B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02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вышеуказанных норм </w:t>
      </w:r>
      <w:r w:rsidR="004221D9" w:rsidRPr="00F7024B">
        <w:rPr>
          <w:rFonts w:ascii="Times New Roman" w:hAnsi="Times New Roman" w:cs="Times New Roman"/>
          <w:b/>
          <w:i/>
          <w:sz w:val="28"/>
          <w:szCs w:val="28"/>
        </w:rPr>
        <w:t xml:space="preserve">нормативный правовой акт </w:t>
      </w:r>
      <w:r w:rsidR="005C2E60" w:rsidRPr="00F7024B">
        <w:rPr>
          <w:rFonts w:ascii="Times New Roman" w:hAnsi="Times New Roman" w:cs="Times New Roman"/>
          <w:b/>
          <w:i/>
          <w:sz w:val="28"/>
          <w:szCs w:val="28"/>
        </w:rPr>
        <w:t xml:space="preserve">устанавливающий предельный уровень соотношения среднемесячной заработной платы </w:t>
      </w:r>
      <w:r w:rsidRPr="00F7024B">
        <w:rPr>
          <w:rFonts w:ascii="Times New Roman" w:eastAsia="Times New Roman" w:hAnsi="Times New Roman" w:cs="Times New Roman"/>
          <w:b/>
          <w:i/>
          <w:sz w:val="28"/>
          <w:szCs w:val="28"/>
        </w:rPr>
        <w:t>на муниципальном уровне не разрабатывал</w:t>
      </w:r>
      <w:r w:rsidR="004221D9" w:rsidRPr="00F7024B">
        <w:rPr>
          <w:rFonts w:ascii="Times New Roman" w:eastAsia="Times New Roman" w:hAnsi="Times New Roman" w:cs="Times New Roman"/>
          <w:b/>
          <w:i/>
          <w:sz w:val="28"/>
          <w:szCs w:val="28"/>
        </w:rPr>
        <w:t>ся</w:t>
      </w:r>
      <w:r w:rsidRPr="00F702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672608" w:rsidRDefault="00672608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608" w:rsidRPr="000A3EAF" w:rsidRDefault="000A3EAF" w:rsidP="009B4B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EAF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672608" w:rsidRPr="000A3EAF">
        <w:rPr>
          <w:rFonts w:ascii="Times New Roman" w:hAnsi="Times New Roman" w:cs="Times New Roman"/>
          <w:b/>
          <w:i/>
          <w:sz w:val="28"/>
          <w:szCs w:val="28"/>
        </w:rPr>
        <w:t>Проверкой установлено расхождение</w:t>
      </w:r>
      <w:r w:rsidRPr="000A3EAF">
        <w:rPr>
          <w:rFonts w:ascii="Times New Roman" w:hAnsi="Times New Roman" w:cs="Times New Roman"/>
          <w:b/>
          <w:i/>
          <w:sz w:val="28"/>
          <w:szCs w:val="28"/>
        </w:rPr>
        <w:t xml:space="preserve"> сумм</w:t>
      </w:r>
      <w:r w:rsidR="00672608" w:rsidRPr="000A3EAF">
        <w:rPr>
          <w:rFonts w:ascii="Times New Roman" w:hAnsi="Times New Roman" w:cs="Times New Roman"/>
          <w:b/>
          <w:i/>
          <w:sz w:val="28"/>
          <w:szCs w:val="28"/>
        </w:rPr>
        <w:t xml:space="preserve"> по установленному окладу директору </w:t>
      </w:r>
      <w:r w:rsidRPr="000A3EAF">
        <w:rPr>
          <w:rFonts w:ascii="Times New Roman" w:hAnsi="Times New Roman" w:cs="Times New Roman"/>
          <w:b/>
          <w:i/>
          <w:sz w:val="28"/>
          <w:szCs w:val="28"/>
        </w:rPr>
        <w:t xml:space="preserve">Предприятия </w:t>
      </w:r>
      <w:r w:rsidR="00672608" w:rsidRPr="000A3EAF">
        <w:rPr>
          <w:rFonts w:ascii="Times New Roman" w:hAnsi="Times New Roman" w:cs="Times New Roman"/>
          <w:b/>
          <w:i/>
          <w:sz w:val="28"/>
          <w:szCs w:val="28"/>
        </w:rPr>
        <w:t>отраженному в штатном расписании и используемом при начислении заработной платы с размером оклада, установленного трудовым договором.</w:t>
      </w:r>
    </w:p>
    <w:p w:rsidR="00672608" w:rsidRDefault="00672608" w:rsidP="009B4BA6">
      <w:pPr>
        <w:jc w:val="both"/>
        <w:rPr>
          <w:rFonts w:ascii="Times New Roman" w:hAnsi="Times New Roman" w:cs="Times New Roman"/>
          <w:sz w:val="28"/>
          <w:szCs w:val="28"/>
        </w:rPr>
      </w:pPr>
      <w:r w:rsidRPr="000A3EAF">
        <w:rPr>
          <w:rFonts w:ascii="Times New Roman" w:hAnsi="Times New Roman" w:cs="Times New Roman"/>
          <w:sz w:val="28"/>
          <w:szCs w:val="28"/>
        </w:rPr>
        <w:tab/>
        <w:t>Согласно штатного расписания и положения по оплате труда оклад директора составляет 8</w:t>
      </w:r>
      <w:r w:rsidR="000A3EAF">
        <w:rPr>
          <w:rFonts w:ascii="Times New Roman" w:hAnsi="Times New Roman" w:cs="Times New Roman"/>
          <w:sz w:val="28"/>
          <w:szCs w:val="28"/>
        </w:rPr>
        <w:t xml:space="preserve"> </w:t>
      </w:r>
      <w:r w:rsidRPr="000A3EAF">
        <w:rPr>
          <w:rFonts w:ascii="Times New Roman" w:hAnsi="Times New Roman" w:cs="Times New Roman"/>
          <w:sz w:val="28"/>
          <w:szCs w:val="28"/>
        </w:rPr>
        <w:t>000,0</w:t>
      </w:r>
      <w:r w:rsidR="000A3EAF">
        <w:rPr>
          <w:rFonts w:ascii="Times New Roman" w:hAnsi="Times New Roman" w:cs="Times New Roman"/>
          <w:sz w:val="28"/>
          <w:szCs w:val="28"/>
        </w:rPr>
        <w:t>0</w:t>
      </w:r>
      <w:r w:rsidRPr="000A3EAF">
        <w:rPr>
          <w:rFonts w:ascii="Times New Roman" w:hAnsi="Times New Roman" w:cs="Times New Roman"/>
          <w:sz w:val="28"/>
          <w:szCs w:val="28"/>
        </w:rPr>
        <w:t xml:space="preserve"> рублей. Данная сумма также использовалась в 2016 году при начислении заработной платы. Согласно п. 3.1 трудового договора от 23.10.2015г. №23-10/15 заключенного </w:t>
      </w:r>
      <w:r w:rsidR="000A3EAF" w:rsidRPr="000A3EAF">
        <w:rPr>
          <w:rFonts w:ascii="Times New Roman" w:hAnsi="Times New Roman" w:cs="Times New Roman"/>
          <w:sz w:val="28"/>
          <w:szCs w:val="28"/>
        </w:rPr>
        <w:t>а</w:t>
      </w:r>
      <w:r w:rsidRPr="000A3EA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A3E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A3EA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0A3EAF">
        <w:rPr>
          <w:rFonts w:ascii="Times New Roman" w:hAnsi="Times New Roman" w:cs="Times New Roman"/>
          <w:sz w:val="28"/>
          <w:szCs w:val="28"/>
        </w:rPr>
        <w:t xml:space="preserve"> поссовет с директором МУП ЖКХ «Стимул» должностной оклад установлен в размере 11</w:t>
      </w:r>
      <w:r w:rsidR="000A3EAF">
        <w:rPr>
          <w:rFonts w:ascii="Times New Roman" w:hAnsi="Times New Roman" w:cs="Times New Roman"/>
          <w:sz w:val="28"/>
          <w:szCs w:val="28"/>
        </w:rPr>
        <w:t xml:space="preserve"> </w:t>
      </w:r>
      <w:r w:rsidRPr="000A3EAF">
        <w:rPr>
          <w:rFonts w:ascii="Times New Roman" w:hAnsi="Times New Roman" w:cs="Times New Roman"/>
          <w:sz w:val="28"/>
          <w:szCs w:val="28"/>
        </w:rPr>
        <w:t>000,0</w:t>
      </w:r>
      <w:r w:rsidR="000A3EAF">
        <w:rPr>
          <w:rFonts w:ascii="Times New Roman" w:hAnsi="Times New Roman" w:cs="Times New Roman"/>
          <w:sz w:val="28"/>
          <w:szCs w:val="28"/>
        </w:rPr>
        <w:t>0</w:t>
      </w:r>
      <w:r w:rsidRPr="000A3EAF">
        <w:rPr>
          <w:rFonts w:ascii="Times New Roman" w:hAnsi="Times New Roman" w:cs="Times New Roman"/>
          <w:sz w:val="28"/>
          <w:szCs w:val="28"/>
        </w:rPr>
        <w:t xml:space="preserve"> рублей. Несоответствие составило 3</w:t>
      </w:r>
      <w:r w:rsidR="000A3EAF">
        <w:rPr>
          <w:rFonts w:ascii="Times New Roman" w:hAnsi="Times New Roman" w:cs="Times New Roman"/>
          <w:sz w:val="28"/>
          <w:szCs w:val="28"/>
        </w:rPr>
        <w:t xml:space="preserve"> </w:t>
      </w:r>
      <w:r w:rsidRPr="000A3EAF">
        <w:rPr>
          <w:rFonts w:ascii="Times New Roman" w:hAnsi="Times New Roman" w:cs="Times New Roman"/>
          <w:sz w:val="28"/>
          <w:szCs w:val="28"/>
        </w:rPr>
        <w:t>000,0</w:t>
      </w:r>
      <w:r w:rsidR="000A3EAF">
        <w:rPr>
          <w:rFonts w:ascii="Times New Roman" w:hAnsi="Times New Roman" w:cs="Times New Roman"/>
          <w:sz w:val="28"/>
          <w:szCs w:val="28"/>
        </w:rPr>
        <w:t>0</w:t>
      </w:r>
      <w:r w:rsidRPr="000A3EAF">
        <w:rPr>
          <w:rFonts w:ascii="Times New Roman" w:hAnsi="Times New Roman" w:cs="Times New Roman"/>
          <w:sz w:val="28"/>
          <w:szCs w:val="28"/>
        </w:rPr>
        <w:t>рублей.</w:t>
      </w:r>
    </w:p>
    <w:p w:rsidR="00973B82" w:rsidRPr="00F7024B" w:rsidRDefault="00973B82" w:rsidP="009B4BA6">
      <w:pPr>
        <w:pStyle w:val="a7"/>
        <w:spacing w:after="0" w:line="276" w:lineRule="auto"/>
        <w:ind w:left="0"/>
        <w:jc w:val="both"/>
        <w:rPr>
          <w:b/>
          <w:i/>
          <w:sz w:val="28"/>
          <w:szCs w:val="28"/>
        </w:rPr>
      </w:pPr>
      <w:r w:rsidRPr="00F7024B">
        <w:rPr>
          <w:b/>
          <w:i/>
          <w:sz w:val="28"/>
          <w:szCs w:val="28"/>
        </w:rPr>
        <w:t xml:space="preserve">         Счетная палата муниципального образования </w:t>
      </w:r>
      <w:proofErr w:type="spellStart"/>
      <w:r w:rsidRPr="00F7024B">
        <w:rPr>
          <w:b/>
          <w:i/>
          <w:sz w:val="28"/>
          <w:szCs w:val="28"/>
        </w:rPr>
        <w:t>Саракташский</w:t>
      </w:r>
      <w:proofErr w:type="spellEnd"/>
      <w:r w:rsidRPr="00F7024B">
        <w:rPr>
          <w:b/>
          <w:i/>
          <w:sz w:val="28"/>
          <w:szCs w:val="28"/>
        </w:rPr>
        <w:t xml:space="preserve"> поссовет рекомендует привести данные локальных документов и данные трудового договора к единому значению. </w:t>
      </w:r>
    </w:p>
    <w:p w:rsidR="00973B82" w:rsidRDefault="00973B82" w:rsidP="009B4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608" w:rsidRDefault="000A3EAF" w:rsidP="009B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в вышеназванном периоде директору Предприятия начислялись и выплачивались премии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размере до 100% согласно Положения </w:t>
      </w:r>
      <w:r w:rsidR="00F702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4CB2">
        <w:rPr>
          <w:rFonts w:ascii="Times New Roman" w:hAnsi="Times New Roman" w:cs="Times New Roman"/>
          <w:sz w:val="28"/>
          <w:szCs w:val="28"/>
        </w:rPr>
        <w:t>б условиях оплаты труда работников МУП ЖКХ «Стимул»</w:t>
      </w:r>
      <w:r w:rsidR="00454ACF">
        <w:rPr>
          <w:rFonts w:ascii="Times New Roman" w:hAnsi="Times New Roman" w:cs="Times New Roman"/>
          <w:sz w:val="28"/>
          <w:szCs w:val="28"/>
        </w:rPr>
        <w:t>.</w:t>
      </w:r>
    </w:p>
    <w:p w:rsidR="002D0C8B" w:rsidRPr="002D0C8B" w:rsidRDefault="002D0C8B" w:rsidP="009B4BA6">
      <w:pPr>
        <w:spacing w:after="0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0C8B">
        <w:rPr>
          <w:rFonts w:ascii="Times New Roman" w:eastAsia="Times New Roman" w:hAnsi="Times New Roman" w:cs="Times New Roman"/>
          <w:sz w:val="28"/>
          <w:szCs w:val="28"/>
        </w:rPr>
        <w:t>огласно действующего трудового законодательства (ст.22</w:t>
      </w:r>
      <w:r w:rsidR="009F0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C8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702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0C8B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973B8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D0C8B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работодатель </w:t>
      </w:r>
      <w:r w:rsidR="00973B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0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FE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</w:t>
      </w:r>
      <w:r w:rsidR="00973B82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931F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73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3B82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973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73B82">
        <w:rPr>
          <w:rFonts w:ascii="Times New Roman" w:eastAsia="Times New Roman" w:hAnsi="Times New Roman" w:cs="Times New Roman"/>
          <w:sz w:val="28"/>
          <w:szCs w:val="28"/>
        </w:rPr>
        <w:t>поссовет</w:t>
      </w:r>
      <w:r w:rsidRPr="002D0C8B">
        <w:rPr>
          <w:rFonts w:ascii="Times New Roman" w:eastAsia="Times New Roman" w:hAnsi="Times New Roman" w:cs="Times New Roman"/>
          <w:sz w:val="28"/>
          <w:szCs w:val="28"/>
        </w:rPr>
        <w:t>  устанавливает</w:t>
      </w:r>
      <w:proofErr w:type="gramEnd"/>
      <w:r w:rsidRPr="002D0C8B">
        <w:rPr>
          <w:rFonts w:ascii="Times New Roman" w:eastAsia="Times New Roman" w:hAnsi="Times New Roman" w:cs="Times New Roman"/>
          <w:sz w:val="28"/>
          <w:szCs w:val="28"/>
        </w:rPr>
        <w:t xml:space="preserve"> размер оклада, надбавки, поощрения и утверждает его локальным правовым актом</w:t>
      </w:r>
      <w:r w:rsidR="00973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C8B" w:rsidRPr="00192A92" w:rsidRDefault="002D0C8B" w:rsidP="009B4BA6">
      <w:pPr>
        <w:spacing w:after="0"/>
        <w:ind w:firstLine="567"/>
        <w:jc w:val="both"/>
        <w:rPr>
          <w:b/>
          <w:i/>
          <w:sz w:val="28"/>
          <w:szCs w:val="28"/>
        </w:rPr>
      </w:pPr>
      <w:r w:rsidRPr="00192A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трудового законодательства в проверяемом периоде при отсутствии соответствующих локальных правовых актов работодателя руководитель МУП </w:t>
      </w:r>
      <w:r w:rsidR="00973B82" w:rsidRPr="00192A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ЖКХ </w:t>
      </w:r>
      <w:r w:rsidRPr="00192A92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973B82" w:rsidRPr="00192A92">
        <w:rPr>
          <w:rFonts w:ascii="Times New Roman" w:eastAsia="Times New Roman" w:hAnsi="Times New Roman" w:cs="Times New Roman"/>
          <w:b/>
          <w:i/>
          <w:sz w:val="28"/>
          <w:szCs w:val="28"/>
        </w:rPr>
        <w:t>Стимул</w:t>
      </w:r>
      <w:r w:rsidRPr="00192A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своими приказами устанавливал себе ежемесячную премию в размере до </w:t>
      </w:r>
      <w:r w:rsidR="00973B82" w:rsidRPr="00192A92">
        <w:rPr>
          <w:rFonts w:ascii="Times New Roman" w:eastAsia="Times New Roman" w:hAnsi="Times New Roman" w:cs="Times New Roman"/>
          <w:b/>
          <w:i/>
          <w:sz w:val="28"/>
          <w:szCs w:val="28"/>
        </w:rPr>
        <w:t>100</w:t>
      </w:r>
      <w:r w:rsidRPr="00192A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от </w:t>
      </w:r>
      <w:r w:rsidR="00973B82" w:rsidRPr="00192A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должностного оклада. </w:t>
      </w:r>
    </w:p>
    <w:p w:rsidR="002D0C8B" w:rsidRDefault="002D0C8B" w:rsidP="009B4BA6">
      <w:pPr>
        <w:pStyle w:val="a7"/>
        <w:spacing w:after="0" w:line="276" w:lineRule="auto"/>
        <w:ind w:left="0"/>
        <w:jc w:val="both"/>
        <w:rPr>
          <w:i/>
          <w:sz w:val="28"/>
          <w:szCs w:val="28"/>
        </w:rPr>
      </w:pPr>
    </w:p>
    <w:p w:rsidR="009B2EE6" w:rsidRDefault="009851FD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r w:rsidRPr="004F6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Согласно штатного расписания </w:t>
      </w:r>
      <w:r w:rsidR="004F6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01.01.201</w:t>
      </w:r>
      <w:r w:rsidR="00192A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4F6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4F6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директору МУП ЖКХ «Стимул»</w:t>
      </w:r>
      <w:r w:rsidR="004F6948" w:rsidRPr="004F6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установлен </w:t>
      </w:r>
      <w:r w:rsidR="004F6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месячный фонд оплаты труда 9 200,00 рублей </w:t>
      </w:r>
      <w:r w:rsidR="00192A92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(оклад – 8 000,00 рублей + районный </w:t>
      </w:r>
      <w:r w:rsidR="004F6948">
        <w:rPr>
          <w:rFonts w:ascii="Times New Roman" w:eastAsia="Times New Roman" w:hAnsi="Times New Roman" w:cs="Times New Roman"/>
          <w:color w:val="030000"/>
          <w:sz w:val="28"/>
          <w:szCs w:val="28"/>
        </w:rPr>
        <w:t>коэффициент 15%</w:t>
      </w:r>
      <w:r w:rsidR="004F6948" w:rsidRPr="004F6948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- </w:t>
      </w:r>
      <w:r w:rsidR="004F6948">
        <w:rPr>
          <w:rFonts w:ascii="Times New Roman" w:eastAsia="Times New Roman" w:hAnsi="Times New Roman" w:cs="Times New Roman"/>
          <w:color w:val="030000"/>
          <w:sz w:val="28"/>
          <w:szCs w:val="28"/>
        </w:rPr>
        <w:t>1 200,00</w:t>
      </w:r>
      <w:r w:rsidR="004F6948" w:rsidRPr="004F6948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рублей)</w:t>
      </w:r>
      <w:r w:rsidR="004F6948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и соответственно годовой 110 400,00 рублей.</w:t>
      </w:r>
    </w:p>
    <w:p w:rsidR="001232FF" w:rsidRDefault="004F6948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Фактически руководителю Предприятия за проверяемый период было </w:t>
      </w:r>
      <w:r w:rsidR="00E57345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начислено </w:t>
      </w:r>
      <w:r w:rsidR="001232FF">
        <w:rPr>
          <w:rFonts w:ascii="Times New Roman" w:eastAsia="Times New Roman" w:hAnsi="Times New Roman" w:cs="Times New Roman"/>
          <w:color w:val="030000"/>
          <w:sz w:val="28"/>
          <w:szCs w:val="28"/>
        </w:rPr>
        <w:t>268 525,00 рублей</w:t>
      </w:r>
      <w:r w:rsidR="00E57345">
        <w:rPr>
          <w:rFonts w:ascii="Times New Roman" w:eastAsia="Times New Roman" w:hAnsi="Times New Roman" w:cs="Times New Roman"/>
          <w:color w:val="030000"/>
          <w:sz w:val="28"/>
          <w:szCs w:val="28"/>
        </w:rPr>
        <w:t>, в том числе</w:t>
      </w:r>
      <w:r w:rsidR="001232FF">
        <w:rPr>
          <w:rFonts w:ascii="Times New Roman" w:eastAsia="Times New Roman" w:hAnsi="Times New Roman" w:cs="Times New Roman"/>
          <w:color w:val="030000"/>
          <w:sz w:val="28"/>
          <w:szCs w:val="28"/>
        </w:rPr>
        <w:t>:</w:t>
      </w:r>
    </w:p>
    <w:p w:rsidR="00E57345" w:rsidRDefault="00E57345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>- оплата по окладу 96 000,00 рублей или 35,8% от общей суммы расходов на оплату;</w:t>
      </w:r>
    </w:p>
    <w:p w:rsidR="00E57345" w:rsidRDefault="00E57345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>- премии</w:t>
      </w:r>
      <w:r w:rsidR="00192A92">
        <w:rPr>
          <w:rFonts w:ascii="Times New Roman" w:eastAsia="Times New Roman" w:hAnsi="Times New Roman" w:cs="Times New Roman"/>
          <w:color w:val="030000"/>
          <w:sz w:val="28"/>
          <w:szCs w:val="28"/>
        </w:rPr>
        <w:t>, надбавки</w:t>
      </w:r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137 500,00 рублей или 51,2% от общей суммы расходов на оплату;</w:t>
      </w:r>
    </w:p>
    <w:p w:rsidR="00E57345" w:rsidRDefault="00192A92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>- районный</w:t>
      </w:r>
      <w:r w:rsidR="00E57345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коэффициент – 35 025,00 рублей или 13% </w:t>
      </w:r>
      <w:r w:rsidR="001232FF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</w:t>
      </w:r>
      <w:r w:rsidR="00E57345">
        <w:rPr>
          <w:rFonts w:ascii="Times New Roman" w:eastAsia="Times New Roman" w:hAnsi="Times New Roman" w:cs="Times New Roman"/>
          <w:color w:val="030000"/>
          <w:sz w:val="28"/>
          <w:szCs w:val="28"/>
        </w:rPr>
        <w:t>от общей суммы расходов на оплату.</w:t>
      </w:r>
    </w:p>
    <w:p w:rsidR="00E57345" w:rsidRDefault="00E57345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A92">
        <w:rPr>
          <w:rFonts w:ascii="Times New Roman" w:eastAsia="Times New Roman" w:hAnsi="Times New Roman" w:cs="Times New Roman"/>
          <w:b/>
          <w:i/>
          <w:color w:val="030000"/>
          <w:sz w:val="28"/>
          <w:szCs w:val="28"/>
        </w:rPr>
        <w:lastRenderedPageBreak/>
        <w:t xml:space="preserve">Премии выплачивались </w:t>
      </w:r>
      <w:r w:rsidR="005C4514" w:rsidRPr="00192A92">
        <w:rPr>
          <w:rFonts w:ascii="Times New Roman" w:eastAsia="Times New Roman" w:hAnsi="Times New Roman" w:cs="Times New Roman"/>
          <w:b/>
          <w:i/>
          <w:color w:val="030000"/>
          <w:sz w:val="28"/>
          <w:szCs w:val="28"/>
        </w:rPr>
        <w:t>ежемесячно на основании приказов</w:t>
      </w:r>
      <w:r w:rsidR="006D5092" w:rsidRPr="00192A92">
        <w:rPr>
          <w:rFonts w:ascii="Times New Roman" w:eastAsia="Times New Roman" w:hAnsi="Times New Roman" w:cs="Times New Roman"/>
          <w:b/>
          <w:i/>
          <w:color w:val="030000"/>
          <w:sz w:val="28"/>
          <w:szCs w:val="28"/>
        </w:rPr>
        <w:t xml:space="preserve"> руководителя Предприятия с нарушениями.</w:t>
      </w:r>
      <w:r w:rsidR="005C4514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</w:t>
      </w:r>
      <w:r w:rsidR="006D5092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приказах о премировании от 01.06.2016г., 01.07.2016г., 01.08.2016г, 01.09.2016г., 01.10.2016г., 01.11.2016г. суммы премий не</w:t>
      </w:r>
      <w:r w:rsidR="0064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</w:t>
      </w:r>
      <w:r w:rsidR="001E1C7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суммам</w:t>
      </w:r>
      <w:r w:rsidR="001E1C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указанным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расчетных ведомост</w:t>
      </w:r>
      <w:r w:rsidR="001A53FA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57345" w:rsidRDefault="00E57345" w:rsidP="009B4BA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7345" w:rsidRDefault="00E57345" w:rsidP="009B4BA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2DE5" w:rsidRPr="00932DE5" w:rsidRDefault="00932DE5" w:rsidP="009B4BA6">
      <w:pPr>
        <w:spacing w:after="0"/>
        <w:ind w:firstLine="567"/>
        <w:jc w:val="center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 оплаты труда</w:t>
      </w:r>
    </w:p>
    <w:p w:rsidR="00932DE5" w:rsidRPr="00932DE5" w:rsidRDefault="00932DE5" w:rsidP="009B4BA6">
      <w:pPr>
        <w:spacing w:after="0"/>
        <w:ind w:firstLine="567"/>
        <w:jc w:val="center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директора МУП</w:t>
      </w:r>
      <w:r w:rsidR="009B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ЖКХ </w:t>
      </w: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9B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Стимул» Долгих Е.В.</w:t>
      </w: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201</w:t>
      </w:r>
      <w:r w:rsidR="001A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932DE5" w:rsidRDefault="00932DE5" w:rsidP="009B4BA6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(руб</w:t>
      </w:r>
      <w:r w:rsidR="00FD3D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B2EE6" w:rsidRDefault="009B2EE6" w:rsidP="009B4BA6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08"/>
        <w:gridCol w:w="850"/>
        <w:gridCol w:w="709"/>
        <w:gridCol w:w="850"/>
        <w:gridCol w:w="993"/>
        <w:gridCol w:w="709"/>
        <w:gridCol w:w="851"/>
        <w:gridCol w:w="708"/>
        <w:gridCol w:w="709"/>
        <w:gridCol w:w="992"/>
        <w:gridCol w:w="983"/>
        <w:gridCol w:w="8"/>
      </w:tblGrid>
      <w:tr w:rsidR="00FD3DFF" w:rsidTr="006427EB">
        <w:trPr>
          <w:gridAfter w:val="1"/>
          <w:wAfter w:w="8" w:type="dxa"/>
          <w:trHeight w:val="458"/>
        </w:trPr>
        <w:tc>
          <w:tcPr>
            <w:tcW w:w="852" w:type="dxa"/>
            <w:vMerge w:val="restart"/>
          </w:tcPr>
          <w:p w:rsidR="00FD3DFF" w:rsidRPr="009B2EE6" w:rsidRDefault="00FD3DFF" w:rsidP="009B4BA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D3DFF" w:rsidRPr="009B2EE6" w:rsidRDefault="00FD3DFF" w:rsidP="009B4BA6">
            <w:pPr>
              <w:spacing w:after="0"/>
              <w:ind w:hanging="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2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Период</w:t>
            </w:r>
          </w:p>
          <w:p w:rsidR="00FD3DFF" w:rsidRPr="009B2EE6" w:rsidRDefault="00FD3DFF" w:rsidP="009B4BA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D3DFF" w:rsidRPr="009B2EE6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5"/>
          </w:tcPr>
          <w:p w:rsidR="00FD3DFF" w:rsidRPr="009B2EE6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2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Согласно локальным нормативным актам</w:t>
            </w:r>
          </w:p>
          <w:p w:rsidR="00FD3DFF" w:rsidRPr="009B2EE6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5"/>
          </w:tcPr>
          <w:p w:rsidR="00FD3DFF" w:rsidRPr="009B2EE6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Согласно расчетной ведомости </w:t>
            </w:r>
          </w:p>
          <w:p w:rsidR="00FD3DFF" w:rsidRPr="009B2EE6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FD3DFF" w:rsidRPr="009B2EE6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2E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Отклонения</w:t>
            </w:r>
          </w:p>
          <w:p w:rsidR="00FD3DFF" w:rsidRPr="009B2EE6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D3DFF" w:rsidTr="006427EB">
        <w:trPr>
          <w:gridAfter w:val="1"/>
          <w:wAfter w:w="8" w:type="dxa"/>
          <w:cantSplit/>
          <w:trHeight w:val="1134"/>
        </w:trPr>
        <w:tc>
          <w:tcPr>
            <w:tcW w:w="852" w:type="dxa"/>
            <w:vMerge/>
          </w:tcPr>
          <w:p w:rsidR="00FD3DFF" w:rsidRPr="009B2EE6" w:rsidRDefault="00FD3DFF" w:rsidP="009B4BA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F22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Оклад</w:t>
            </w: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</w:tcPr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F22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Надбавка к должностному окладу за сложность, напряженность, ненормированный раб. день</w:t>
            </w: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FD3DFF" w:rsidRPr="009F2255" w:rsidRDefault="00FD3DFF" w:rsidP="009B4BA6">
            <w:pPr>
              <w:spacing w:after="0"/>
              <w:ind w:left="-39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F22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Премия к окладу по результатам работы в случае достижения работником высоких производственных пок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азателей </w:t>
            </w:r>
          </w:p>
        </w:tc>
        <w:tc>
          <w:tcPr>
            <w:tcW w:w="850" w:type="dxa"/>
          </w:tcPr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F22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Уральский коэффициент</w:t>
            </w: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F22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15%</w:t>
            </w:r>
          </w:p>
        </w:tc>
        <w:tc>
          <w:tcPr>
            <w:tcW w:w="993" w:type="dxa"/>
          </w:tcPr>
          <w:p w:rsidR="00FD3DFF" w:rsidRPr="008A4F44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  <w:p w:rsidR="00FD3DFF" w:rsidRPr="008A4F44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  <w:p w:rsidR="00FD3DFF" w:rsidRPr="008A4F44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Итого начислено</w:t>
            </w:r>
          </w:p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F22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Оклад</w:t>
            </w: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F22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Надбавка к должностному окладу за сложность, напряженность, ненормированный раб. день</w:t>
            </w: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:rsidR="00FD3DFF" w:rsidRPr="009F2255" w:rsidRDefault="00FD3DFF" w:rsidP="009B4BA6">
            <w:pPr>
              <w:spacing w:after="0"/>
              <w:ind w:left="-39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F22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Премия к окладу по результатам работы в случае достижения работником высоких производственных пок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азателей </w:t>
            </w:r>
          </w:p>
        </w:tc>
        <w:tc>
          <w:tcPr>
            <w:tcW w:w="709" w:type="dxa"/>
          </w:tcPr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F22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Уральский коэффициент</w:t>
            </w:r>
          </w:p>
          <w:p w:rsidR="00FD3DFF" w:rsidRPr="009F2255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F22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15%</w:t>
            </w:r>
          </w:p>
        </w:tc>
        <w:tc>
          <w:tcPr>
            <w:tcW w:w="992" w:type="dxa"/>
          </w:tcPr>
          <w:p w:rsidR="00FD3DFF" w:rsidRPr="008A4F44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  <w:p w:rsidR="00FD3DFF" w:rsidRPr="008A4F44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  <w:p w:rsidR="00FD3DFF" w:rsidRPr="008A4F44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Итого начислено</w:t>
            </w:r>
          </w:p>
        </w:tc>
        <w:tc>
          <w:tcPr>
            <w:tcW w:w="983" w:type="dxa"/>
          </w:tcPr>
          <w:p w:rsidR="00FD3DFF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3DFF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3DFF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DFF" w:rsidTr="006427EB">
        <w:trPr>
          <w:gridAfter w:val="1"/>
          <w:wAfter w:w="8" w:type="dxa"/>
          <w:trHeight w:val="558"/>
        </w:trPr>
        <w:tc>
          <w:tcPr>
            <w:tcW w:w="852" w:type="dxa"/>
          </w:tcPr>
          <w:p w:rsidR="00FD3DFF" w:rsidRPr="009B2EE6" w:rsidRDefault="00FD3DFF" w:rsidP="009B4BA6">
            <w:pPr>
              <w:spacing w:after="0"/>
              <w:ind w:left="-1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708" w:type="dxa"/>
          </w:tcPr>
          <w:p w:rsidR="00FD3DFF" w:rsidRPr="004C4473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0" w:type="dxa"/>
          </w:tcPr>
          <w:p w:rsidR="00FD3DFF" w:rsidRPr="004C4473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7000,0</w:t>
            </w:r>
          </w:p>
          <w:p w:rsidR="00FD3DFF" w:rsidRPr="004C4473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D3DFF" w:rsidRPr="004C4473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  <w:p w:rsidR="00FD3DFF" w:rsidRPr="004C4473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D3DFF" w:rsidRPr="004C4473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2775,0</w:t>
            </w:r>
          </w:p>
          <w:p w:rsidR="00FD3DFF" w:rsidRPr="004C4473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21275,0</w:t>
            </w:r>
          </w:p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D3DFF" w:rsidRPr="004C4473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1" w:type="dxa"/>
          </w:tcPr>
          <w:p w:rsidR="00FD3DFF" w:rsidRPr="004C4473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7000,0</w:t>
            </w:r>
          </w:p>
          <w:p w:rsidR="00FD3DFF" w:rsidRPr="004C4473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FD3DFF" w:rsidRPr="004C4473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  <w:p w:rsidR="00FD3DFF" w:rsidRPr="004C4473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D3DFF" w:rsidRPr="004C4473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2775,0</w:t>
            </w:r>
          </w:p>
          <w:p w:rsidR="00FD3DFF" w:rsidRPr="004C4473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21275,0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</w:tcPr>
          <w:p w:rsidR="00FD3DFF" w:rsidRPr="004C4473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D3DFF" w:rsidRPr="004C4473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DFF" w:rsidTr="006427EB">
        <w:trPr>
          <w:gridAfter w:val="1"/>
          <w:wAfter w:w="8" w:type="dxa"/>
          <w:trHeight w:val="558"/>
        </w:trPr>
        <w:tc>
          <w:tcPr>
            <w:tcW w:w="852" w:type="dxa"/>
          </w:tcPr>
          <w:p w:rsidR="00FD3DFF" w:rsidRPr="009B2EE6" w:rsidRDefault="00FD3DFF" w:rsidP="009B4BA6">
            <w:pPr>
              <w:spacing w:after="0"/>
              <w:ind w:hanging="1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708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709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2775,0</w:t>
            </w:r>
          </w:p>
        </w:tc>
        <w:tc>
          <w:tcPr>
            <w:tcW w:w="993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21275,0</w:t>
            </w:r>
          </w:p>
        </w:tc>
        <w:tc>
          <w:tcPr>
            <w:tcW w:w="709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1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708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709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2775,0</w:t>
            </w:r>
          </w:p>
        </w:tc>
        <w:tc>
          <w:tcPr>
            <w:tcW w:w="992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21275,0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83" w:type="dxa"/>
          </w:tcPr>
          <w:p w:rsidR="00FD3DFF" w:rsidRPr="00702CB2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DFF" w:rsidTr="006427EB">
        <w:trPr>
          <w:gridAfter w:val="1"/>
          <w:wAfter w:w="8" w:type="dxa"/>
          <w:trHeight w:val="558"/>
        </w:trPr>
        <w:tc>
          <w:tcPr>
            <w:tcW w:w="852" w:type="dxa"/>
          </w:tcPr>
          <w:p w:rsidR="00FD3DFF" w:rsidRPr="009B2EE6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708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0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850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2775,0</w:t>
            </w:r>
          </w:p>
        </w:tc>
        <w:tc>
          <w:tcPr>
            <w:tcW w:w="993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21275,00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1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8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2775,0</w:t>
            </w:r>
          </w:p>
        </w:tc>
        <w:tc>
          <w:tcPr>
            <w:tcW w:w="992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21275,0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83" w:type="dxa"/>
          </w:tcPr>
          <w:p w:rsidR="00FD3DFF" w:rsidRDefault="00FD3DFF" w:rsidP="009B4BA6">
            <w:pPr>
              <w:jc w:val="center"/>
            </w:pPr>
            <w:r w:rsidRPr="00C604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DFF" w:rsidTr="006427EB">
        <w:trPr>
          <w:gridAfter w:val="1"/>
          <w:wAfter w:w="8" w:type="dxa"/>
          <w:trHeight w:val="558"/>
        </w:trPr>
        <w:tc>
          <w:tcPr>
            <w:tcW w:w="852" w:type="dxa"/>
          </w:tcPr>
          <w:p w:rsidR="00FD3DFF" w:rsidRPr="009B2EE6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708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0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850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2775,0</w:t>
            </w:r>
          </w:p>
        </w:tc>
        <w:tc>
          <w:tcPr>
            <w:tcW w:w="993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21275,00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1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8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2775,0</w:t>
            </w:r>
          </w:p>
        </w:tc>
        <w:tc>
          <w:tcPr>
            <w:tcW w:w="992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21275,0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83" w:type="dxa"/>
          </w:tcPr>
          <w:p w:rsidR="00FD3DFF" w:rsidRDefault="00FD3DFF" w:rsidP="009B4BA6">
            <w:pPr>
              <w:jc w:val="center"/>
            </w:pPr>
            <w:r w:rsidRPr="00C604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DFF" w:rsidTr="006427EB">
        <w:trPr>
          <w:gridAfter w:val="1"/>
          <w:wAfter w:w="8" w:type="dxa"/>
          <w:trHeight w:val="558"/>
        </w:trPr>
        <w:tc>
          <w:tcPr>
            <w:tcW w:w="852" w:type="dxa"/>
          </w:tcPr>
          <w:p w:rsidR="00FD3DFF" w:rsidRPr="009B2EE6" w:rsidRDefault="00FD3DFF" w:rsidP="009B4BA6">
            <w:pPr>
              <w:spacing w:after="0"/>
              <w:ind w:hanging="1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708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0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850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2775,0</w:t>
            </w:r>
          </w:p>
        </w:tc>
        <w:tc>
          <w:tcPr>
            <w:tcW w:w="993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21275,00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1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8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2775,0</w:t>
            </w:r>
          </w:p>
        </w:tc>
        <w:tc>
          <w:tcPr>
            <w:tcW w:w="992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21275,0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83" w:type="dxa"/>
          </w:tcPr>
          <w:p w:rsidR="00FD3DFF" w:rsidRDefault="00FD3DFF" w:rsidP="009B4BA6">
            <w:pPr>
              <w:jc w:val="center"/>
            </w:pPr>
            <w:r w:rsidRPr="00C604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DFF" w:rsidTr="006427EB">
        <w:trPr>
          <w:gridAfter w:val="1"/>
          <w:wAfter w:w="8" w:type="dxa"/>
          <w:trHeight w:val="558"/>
        </w:trPr>
        <w:tc>
          <w:tcPr>
            <w:tcW w:w="852" w:type="dxa"/>
          </w:tcPr>
          <w:p w:rsidR="00FD3DFF" w:rsidRPr="009B2EE6" w:rsidRDefault="00FD3DFF" w:rsidP="009B4BA6">
            <w:pPr>
              <w:spacing w:after="0"/>
              <w:ind w:hanging="1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708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0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993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20700,00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1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8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3075,0</w:t>
            </w:r>
          </w:p>
        </w:tc>
        <w:tc>
          <w:tcPr>
            <w:tcW w:w="992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23575,00</w:t>
            </w:r>
          </w:p>
        </w:tc>
        <w:tc>
          <w:tcPr>
            <w:tcW w:w="983" w:type="dxa"/>
          </w:tcPr>
          <w:p w:rsidR="00FD3DFF" w:rsidRPr="008A4F44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+2875,00</w:t>
            </w:r>
          </w:p>
        </w:tc>
      </w:tr>
      <w:tr w:rsidR="00FD3DFF" w:rsidTr="006427EB">
        <w:trPr>
          <w:gridAfter w:val="1"/>
          <w:wAfter w:w="8" w:type="dxa"/>
          <w:trHeight w:val="558"/>
        </w:trPr>
        <w:tc>
          <w:tcPr>
            <w:tcW w:w="852" w:type="dxa"/>
          </w:tcPr>
          <w:p w:rsidR="00FD3DFF" w:rsidRPr="009B2EE6" w:rsidRDefault="00FD3DFF" w:rsidP="009B4BA6">
            <w:pPr>
              <w:spacing w:after="0"/>
              <w:ind w:hanging="1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708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9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993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20700,00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1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8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3075,0</w:t>
            </w:r>
          </w:p>
        </w:tc>
        <w:tc>
          <w:tcPr>
            <w:tcW w:w="992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23575,00</w:t>
            </w:r>
          </w:p>
        </w:tc>
        <w:tc>
          <w:tcPr>
            <w:tcW w:w="983" w:type="dxa"/>
          </w:tcPr>
          <w:p w:rsidR="00FD3DFF" w:rsidRDefault="00FD3DFF" w:rsidP="009B4BA6">
            <w:r w:rsidRPr="00782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+2875,00</w:t>
            </w:r>
          </w:p>
        </w:tc>
      </w:tr>
      <w:tr w:rsidR="00FD3DFF" w:rsidTr="006427EB">
        <w:trPr>
          <w:gridAfter w:val="1"/>
          <w:wAfter w:w="8" w:type="dxa"/>
          <w:trHeight w:val="558"/>
        </w:trPr>
        <w:tc>
          <w:tcPr>
            <w:tcW w:w="852" w:type="dxa"/>
          </w:tcPr>
          <w:p w:rsidR="00FD3DFF" w:rsidRPr="009B2EE6" w:rsidRDefault="00FD3DFF" w:rsidP="009B4BA6">
            <w:pPr>
              <w:spacing w:after="0"/>
              <w:ind w:hanging="1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708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9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993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20700,00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1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8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3075,0</w:t>
            </w:r>
          </w:p>
        </w:tc>
        <w:tc>
          <w:tcPr>
            <w:tcW w:w="992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23575,00</w:t>
            </w:r>
          </w:p>
        </w:tc>
        <w:tc>
          <w:tcPr>
            <w:tcW w:w="983" w:type="dxa"/>
          </w:tcPr>
          <w:p w:rsidR="00FD3DFF" w:rsidRDefault="00FD3DFF" w:rsidP="009B4BA6">
            <w:r w:rsidRPr="00782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+2875,00</w:t>
            </w:r>
          </w:p>
        </w:tc>
      </w:tr>
      <w:tr w:rsidR="00FD3DFF" w:rsidTr="006427EB">
        <w:trPr>
          <w:gridAfter w:val="1"/>
          <w:wAfter w:w="8" w:type="dxa"/>
          <w:trHeight w:val="558"/>
        </w:trPr>
        <w:tc>
          <w:tcPr>
            <w:tcW w:w="852" w:type="dxa"/>
          </w:tcPr>
          <w:p w:rsidR="00FD3DFF" w:rsidRPr="009B2EE6" w:rsidRDefault="00FD3DFF" w:rsidP="009B4BA6">
            <w:pPr>
              <w:spacing w:after="0"/>
              <w:ind w:hanging="1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9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993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20700,00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1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8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3075,0</w:t>
            </w:r>
          </w:p>
        </w:tc>
        <w:tc>
          <w:tcPr>
            <w:tcW w:w="992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23575,00</w:t>
            </w:r>
          </w:p>
        </w:tc>
        <w:tc>
          <w:tcPr>
            <w:tcW w:w="983" w:type="dxa"/>
          </w:tcPr>
          <w:p w:rsidR="00FD3DFF" w:rsidRDefault="00FD3DFF" w:rsidP="009B4BA6">
            <w:r w:rsidRPr="00782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+2875,00</w:t>
            </w:r>
          </w:p>
        </w:tc>
      </w:tr>
      <w:tr w:rsidR="00FD3DFF" w:rsidTr="006427EB">
        <w:trPr>
          <w:gridAfter w:val="1"/>
          <w:wAfter w:w="8" w:type="dxa"/>
          <w:trHeight w:val="558"/>
        </w:trPr>
        <w:tc>
          <w:tcPr>
            <w:tcW w:w="852" w:type="dxa"/>
          </w:tcPr>
          <w:p w:rsidR="00FD3DFF" w:rsidRPr="009B2EE6" w:rsidRDefault="00FD3DFF" w:rsidP="009B4BA6">
            <w:pPr>
              <w:spacing w:after="0"/>
              <w:ind w:hanging="1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708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9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993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20700,00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1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8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3075,0</w:t>
            </w:r>
          </w:p>
        </w:tc>
        <w:tc>
          <w:tcPr>
            <w:tcW w:w="992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23575,00</w:t>
            </w:r>
          </w:p>
        </w:tc>
        <w:tc>
          <w:tcPr>
            <w:tcW w:w="983" w:type="dxa"/>
          </w:tcPr>
          <w:p w:rsidR="00FD3DFF" w:rsidRDefault="00FD3DFF" w:rsidP="009B4BA6">
            <w:r w:rsidRPr="00782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+2875,00</w:t>
            </w:r>
          </w:p>
        </w:tc>
      </w:tr>
      <w:tr w:rsidR="00FD3DFF" w:rsidTr="006427EB">
        <w:trPr>
          <w:gridAfter w:val="1"/>
          <w:wAfter w:w="8" w:type="dxa"/>
          <w:trHeight w:val="558"/>
        </w:trPr>
        <w:tc>
          <w:tcPr>
            <w:tcW w:w="852" w:type="dxa"/>
          </w:tcPr>
          <w:p w:rsidR="00FD3DFF" w:rsidRPr="009B2EE6" w:rsidRDefault="00FD3DFF" w:rsidP="009B4BA6">
            <w:pPr>
              <w:spacing w:after="0"/>
              <w:ind w:hanging="1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708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9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993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20700,00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1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8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D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09" w:type="dxa"/>
          </w:tcPr>
          <w:p w:rsidR="00FD3DFF" w:rsidRPr="00DC6F3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3075,0</w:t>
            </w:r>
          </w:p>
        </w:tc>
        <w:tc>
          <w:tcPr>
            <w:tcW w:w="992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23575,00</w:t>
            </w:r>
          </w:p>
        </w:tc>
        <w:tc>
          <w:tcPr>
            <w:tcW w:w="983" w:type="dxa"/>
          </w:tcPr>
          <w:p w:rsidR="00FD3DFF" w:rsidRDefault="00FD3DFF" w:rsidP="009B4BA6">
            <w:r w:rsidRPr="00782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+2875,00</w:t>
            </w:r>
          </w:p>
        </w:tc>
      </w:tr>
      <w:tr w:rsidR="00FD3DFF" w:rsidRPr="008A4F44" w:rsidTr="006427EB">
        <w:trPr>
          <w:trHeight w:val="558"/>
        </w:trPr>
        <w:tc>
          <w:tcPr>
            <w:tcW w:w="852" w:type="dxa"/>
          </w:tcPr>
          <w:p w:rsidR="00FD3DFF" w:rsidRPr="009B2EE6" w:rsidRDefault="00FD3DFF" w:rsidP="009B4BA6">
            <w:pPr>
              <w:spacing w:after="0"/>
              <w:ind w:hanging="1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708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9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993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20700,00</w:t>
            </w:r>
          </w:p>
        </w:tc>
        <w:tc>
          <w:tcPr>
            <w:tcW w:w="709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851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708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709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992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20700,00</w:t>
            </w:r>
          </w:p>
        </w:tc>
        <w:tc>
          <w:tcPr>
            <w:tcW w:w="991" w:type="dxa"/>
            <w:gridSpan w:val="2"/>
          </w:tcPr>
          <w:p w:rsidR="00FD3DFF" w:rsidRPr="008A4F44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F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DFF" w:rsidRPr="008A4F44" w:rsidTr="006427EB">
        <w:trPr>
          <w:trHeight w:val="558"/>
        </w:trPr>
        <w:tc>
          <w:tcPr>
            <w:tcW w:w="852" w:type="dxa"/>
          </w:tcPr>
          <w:p w:rsidR="00FD3DFF" w:rsidRPr="009B2EE6" w:rsidRDefault="00FD3DFF" w:rsidP="009B4BA6">
            <w:pPr>
              <w:spacing w:after="0"/>
              <w:ind w:hanging="1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8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96000,0</w:t>
            </w:r>
          </w:p>
        </w:tc>
        <w:tc>
          <w:tcPr>
            <w:tcW w:w="850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94000,0</w:t>
            </w:r>
          </w:p>
        </w:tc>
        <w:tc>
          <w:tcPr>
            <w:tcW w:w="709" w:type="dxa"/>
          </w:tcPr>
          <w:p w:rsidR="00FD3DFF" w:rsidRPr="00702CB2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28500,0</w:t>
            </w:r>
          </w:p>
        </w:tc>
        <w:tc>
          <w:tcPr>
            <w:tcW w:w="850" w:type="dxa"/>
          </w:tcPr>
          <w:p w:rsidR="00FD3DFF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32775,0</w:t>
            </w:r>
          </w:p>
        </w:tc>
        <w:tc>
          <w:tcPr>
            <w:tcW w:w="993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251275,00</w:t>
            </w:r>
          </w:p>
        </w:tc>
        <w:tc>
          <w:tcPr>
            <w:tcW w:w="709" w:type="dxa"/>
          </w:tcPr>
          <w:p w:rsidR="00FD3DFF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96000,0</w:t>
            </w:r>
          </w:p>
        </w:tc>
        <w:tc>
          <w:tcPr>
            <w:tcW w:w="851" w:type="dxa"/>
          </w:tcPr>
          <w:p w:rsidR="00FD3DFF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94000,0</w:t>
            </w:r>
          </w:p>
        </w:tc>
        <w:tc>
          <w:tcPr>
            <w:tcW w:w="708" w:type="dxa"/>
          </w:tcPr>
          <w:p w:rsidR="00FD3DFF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43500,0</w:t>
            </w:r>
          </w:p>
        </w:tc>
        <w:tc>
          <w:tcPr>
            <w:tcW w:w="709" w:type="dxa"/>
          </w:tcPr>
          <w:p w:rsidR="00FD3DFF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35025,0</w:t>
            </w:r>
          </w:p>
        </w:tc>
        <w:tc>
          <w:tcPr>
            <w:tcW w:w="992" w:type="dxa"/>
          </w:tcPr>
          <w:p w:rsidR="00FD3DFF" w:rsidRPr="008A4F44" w:rsidRDefault="00FD3DFF" w:rsidP="009B4BA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268525,00</w:t>
            </w:r>
          </w:p>
        </w:tc>
        <w:tc>
          <w:tcPr>
            <w:tcW w:w="991" w:type="dxa"/>
            <w:gridSpan w:val="2"/>
          </w:tcPr>
          <w:p w:rsidR="00FD3DFF" w:rsidRPr="008A4F44" w:rsidRDefault="00FD3DF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+17250,00</w:t>
            </w:r>
          </w:p>
        </w:tc>
      </w:tr>
    </w:tbl>
    <w:p w:rsidR="009B2EE6" w:rsidRDefault="009B2EE6" w:rsidP="009B4BA6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DE5" w:rsidRPr="00932DE5" w:rsidRDefault="006427EB" w:rsidP="009B4BA6">
      <w:pPr>
        <w:spacing w:after="0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Всего 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руководителю Предприятия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Долгих Е.В. 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необоснованно начислено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3E5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250,00 рублей. </w:t>
      </w:r>
    </w:p>
    <w:p w:rsidR="00932DE5" w:rsidRPr="00932DE5" w:rsidRDefault="00932DE5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932DE5" w:rsidRPr="00192A92" w:rsidRDefault="00932DE5" w:rsidP="009B4BA6">
      <w:pPr>
        <w:ind w:firstLine="708"/>
        <w:jc w:val="both"/>
        <w:rPr>
          <w:rFonts w:ascii="Calibri" w:eastAsia="Times New Roman" w:hAnsi="Calibri" w:cs="Times New Roman"/>
          <w:b/>
          <w:color w:val="000000"/>
        </w:rPr>
      </w:pPr>
      <w:r w:rsidRPr="00192A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 ходе проверки установлено, что начисленная и выплаченная заработная плата директору Предприятия в 201</w:t>
      </w:r>
      <w:r w:rsidR="009C0AAE" w:rsidRPr="00192A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6</w:t>
      </w:r>
      <w:r w:rsidRPr="00192A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году в общей сумме </w:t>
      </w:r>
      <w:r w:rsidR="009C0AAE" w:rsidRPr="00192A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17 25</w:t>
      </w:r>
      <w:r w:rsidR="00F8727F" w:rsidRPr="00192A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0</w:t>
      </w:r>
      <w:r w:rsidR="009C0AAE" w:rsidRPr="00192A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,00</w:t>
      </w:r>
      <w:r w:rsidRPr="00192A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 рубл</w:t>
      </w:r>
      <w:r w:rsidR="009C0AAE" w:rsidRPr="00192A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ей</w:t>
      </w:r>
      <w:r w:rsidRPr="00192A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относилась на затраты Предприятия, тем самым уменьшалась прибыль предприятия, принимаемая для расчета отчислений прибыли в бюджет </w:t>
      </w:r>
      <w:r w:rsidR="009C0AAE" w:rsidRPr="00192A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C0AAE" w:rsidRPr="00192A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Саракташский</w:t>
      </w:r>
      <w:proofErr w:type="spellEnd"/>
      <w:r w:rsidR="009C0AAE" w:rsidRPr="00192A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поссовет.</w:t>
      </w:r>
    </w:p>
    <w:p w:rsidR="00932DE5" w:rsidRPr="00932DE5" w:rsidRDefault="00932DE5" w:rsidP="009B4BA6">
      <w:pPr>
        <w:spacing w:after="0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статьи 25 №161-ФЗ Руководитель унитарного предприятия несет в установленном законом порядке ответственность за убытки, причиненные унитарному предприятию его виновными действиями (бездействием).</w:t>
      </w:r>
    </w:p>
    <w:p w:rsidR="00932DE5" w:rsidRPr="00932DE5" w:rsidRDefault="00932DE5" w:rsidP="009B4BA6">
      <w:pPr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Calibri" w:eastAsia="Times New Roman" w:hAnsi="Calibri" w:cs="Times New Roman"/>
          <w:color w:val="FF0000"/>
          <w:sz w:val="24"/>
          <w:szCs w:val="24"/>
        </w:rPr>
        <w:t> </w:t>
      </w:r>
    </w:p>
    <w:p w:rsidR="00932DE5" w:rsidRPr="00932DE5" w:rsidRDefault="00932DE5" w:rsidP="009B4BA6">
      <w:pPr>
        <w:spacing w:after="0"/>
        <w:ind w:firstLine="709"/>
        <w:jc w:val="center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Формирование уставного фонда</w:t>
      </w:r>
    </w:p>
    <w:p w:rsidR="00932DE5" w:rsidRPr="00932DE5" w:rsidRDefault="00932DE5" w:rsidP="009B4BA6">
      <w:pPr>
        <w:spacing w:after="0"/>
        <w:ind w:firstLine="709"/>
        <w:jc w:val="center"/>
        <w:rPr>
          <w:rFonts w:ascii="Calibri" w:eastAsia="Times New Roman" w:hAnsi="Calibri" w:cs="Times New Roman"/>
          <w:color w:val="000000"/>
        </w:rPr>
      </w:pPr>
    </w:p>
    <w:p w:rsidR="00932DE5" w:rsidRPr="00E543B7" w:rsidRDefault="00E543B7" w:rsidP="009B4BA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3B7">
        <w:rPr>
          <w:rStyle w:val="2"/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anchor="_blank" w:history="1">
        <w:proofErr w:type="spellStart"/>
        <w:r w:rsidRPr="00E543B7">
          <w:rPr>
            <w:rStyle w:val="2"/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E543B7">
          <w:rPr>
            <w:rStyle w:val="2"/>
            <w:rFonts w:ascii="Times New Roman" w:hAnsi="Times New Roman" w:cs="Times New Roman"/>
            <w:sz w:val="28"/>
            <w:szCs w:val="28"/>
          </w:rPr>
          <w:t>. 3 п. 1 ст. 17</w:t>
        </w:r>
      </w:hyperlink>
      <w:r w:rsidRPr="00E543B7">
        <w:rPr>
          <w:rStyle w:val="2"/>
          <w:rFonts w:ascii="Times New Roman" w:hAnsi="Times New Roman" w:cs="Times New Roman"/>
          <w:sz w:val="28"/>
          <w:szCs w:val="28"/>
        </w:rPr>
        <w:t xml:space="preserve"> Федерального закона N131-ФЗ органы местного самоуправления в рамках решения вопросов местного значения наделены полномочиями по созданию муниципальных предприятий и осуществлению финансового обеспечения их деятельности. Уставный фонд унитарных организаций отражает сумму средств, внесенных муниципальным органом в момент ввода предприятия в эксплуатацию для осуществления его деятельности.</w:t>
      </w:r>
    </w:p>
    <w:p w:rsidR="00E543B7" w:rsidRPr="00265F49" w:rsidRDefault="00E543B7" w:rsidP="009B4BA6">
      <w:pPr>
        <w:pStyle w:val="ad"/>
        <w:spacing w:after="0" w:line="276" w:lineRule="auto"/>
        <w:ind w:firstLine="735"/>
        <w:jc w:val="both"/>
        <w:rPr>
          <w:rStyle w:val="2"/>
          <w:sz w:val="28"/>
          <w:szCs w:val="28"/>
          <w:lang w:val="ru-RU"/>
        </w:rPr>
      </w:pPr>
      <w:proofErr w:type="spellStart"/>
      <w:r w:rsidRPr="00E543B7">
        <w:rPr>
          <w:rStyle w:val="2"/>
          <w:sz w:val="28"/>
          <w:szCs w:val="28"/>
        </w:rPr>
        <w:t>Согласно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hyperlink r:id="rId11" w:history="1">
        <w:r w:rsidRPr="00265F49">
          <w:rPr>
            <w:rStyle w:val="2"/>
            <w:sz w:val="28"/>
            <w:szCs w:val="28"/>
          </w:rPr>
          <w:t xml:space="preserve">п. 1 </w:t>
        </w:r>
        <w:proofErr w:type="spellStart"/>
        <w:r w:rsidRPr="00265F49">
          <w:rPr>
            <w:rStyle w:val="2"/>
            <w:sz w:val="28"/>
            <w:szCs w:val="28"/>
          </w:rPr>
          <w:t>ст</w:t>
        </w:r>
        <w:proofErr w:type="spellEnd"/>
        <w:r w:rsidRPr="00265F49">
          <w:rPr>
            <w:rStyle w:val="2"/>
            <w:sz w:val="28"/>
            <w:szCs w:val="28"/>
          </w:rPr>
          <w:t>. 113</w:t>
        </w:r>
      </w:hyperlink>
      <w:r w:rsidRPr="00265F49">
        <w:rPr>
          <w:rStyle w:val="2"/>
          <w:sz w:val="28"/>
          <w:szCs w:val="28"/>
        </w:rPr>
        <w:t xml:space="preserve"> ГК РФ, </w:t>
      </w:r>
      <w:hyperlink r:id="rId12" w:history="1">
        <w:r w:rsidRPr="00265F49">
          <w:rPr>
            <w:rStyle w:val="2"/>
            <w:sz w:val="28"/>
            <w:szCs w:val="28"/>
          </w:rPr>
          <w:t xml:space="preserve">п. 1 </w:t>
        </w:r>
        <w:proofErr w:type="spellStart"/>
        <w:r w:rsidRPr="00265F49">
          <w:rPr>
            <w:rStyle w:val="2"/>
            <w:sz w:val="28"/>
            <w:szCs w:val="28"/>
          </w:rPr>
          <w:t>ст</w:t>
        </w:r>
        <w:proofErr w:type="spellEnd"/>
        <w:r w:rsidRPr="00265F49">
          <w:rPr>
            <w:rStyle w:val="2"/>
            <w:sz w:val="28"/>
            <w:szCs w:val="28"/>
          </w:rPr>
          <w:t>. 2</w:t>
        </w:r>
      </w:hyperlink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Федерального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зак</w:t>
      </w:r>
      <w:r w:rsidR="00095754">
        <w:rPr>
          <w:rStyle w:val="2"/>
          <w:sz w:val="28"/>
          <w:szCs w:val="28"/>
        </w:rPr>
        <w:t>она</w:t>
      </w:r>
      <w:proofErr w:type="spellEnd"/>
      <w:r w:rsidR="00095754">
        <w:rPr>
          <w:rStyle w:val="2"/>
          <w:sz w:val="28"/>
          <w:szCs w:val="28"/>
        </w:rPr>
        <w:t xml:space="preserve"> N</w:t>
      </w:r>
      <w:r w:rsidRPr="00E543B7">
        <w:rPr>
          <w:rStyle w:val="2"/>
          <w:sz w:val="28"/>
          <w:szCs w:val="28"/>
        </w:rPr>
        <w:t xml:space="preserve">161-ФЗ  </w:t>
      </w:r>
      <w:proofErr w:type="spellStart"/>
      <w:r w:rsidRPr="00E543B7">
        <w:rPr>
          <w:rStyle w:val="2"/>
          <w:b/>
          <w:sz w:val="28"/>
          <w:szCs w:val="28"/>
        </w:rPr>
        <w:t>унитарным</w:t>
      </w:r>
      <w:proofErr w:type="spellEnd"/>
      <w:r w:rsidRPr="00E543B7">
        <w:rPr>
          <w:rStyle w:val="2"/>
          <w:b/>
          <w:sz w:val="28"/>
          <w:szCs w:val="28"/>
        </w:rPr>
        <w:t xml:space="preserve"> </w:t>
      </w:r>
      <w:proofErr w:type="spellStart"/>
      <w:r w:rsidRPr="00E543B7">
        <w:rPr>
          <w:rStyle w:val="2"/>
          <w:b/>
          <w:sz w:val="28"/>
          <w:szCs w:val="28"/>
        </w:rPr>
        <w:t>предприятием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признается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коммерческая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организация</w:t>
      </w:r>
      <w:proofErr w:type="spellEnd"/>
      <w:r w:rsidRPr="00E543B7">
        <w:rPr>
          <w:rStyle w:val="2"/>
          <w:sz w:val="28"/>
          <w:szCs w:val="28"/>
        </w:rPr>
        <w:t xml:space="preserve">, </w:t>
      </w:r>
      <w:proofErr w:type="spellStart"/>
      <w:r w:rsidRPr="00E543B7">
        <w:rPr>
          <w:rStyle w:val="2"/>
          <w:sz w:val="28"/>
          <w:szCs w:val="28"/>
        </w:rPr>
        <w:t>не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наделенная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правом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собственности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на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имущество</w:t>
      </w:r>
      <w:proofErr w:type="spellEnd"/>
      <w:r w:rsidRPr="00E543B7">
        <w:rPr>
          <w:rStyle w:val="2"/>
          <w:sz w:val="28"/>
          <w:szCs w:val="28"/>
        </w:rPr>
        <w:t xml:space="preserve">, </w:t>
      </w:r>
      <w:proofErr w:type="spellStart"/>
      <w:r w:rsidRPr="00E543B7">
        <w:rPr>
          <w:rStyle w:val="2"/>
          <w:sz w:val="28"/>
          <w:szCs w:val="28"/>
        </w:rPr>
        <w:t>закрепленное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за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ней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собственником</w:t>
      </w:r>
      <w:proofErr w:type="spellEnd"/>
      <w:r w:rsidRPr="00E543B7">
        <w:rPr>
          <w:rStyle w:val="2"/>
          <w:sz w:val="28"/>
          <w:szCs w:val="28"/>
        </w:rPr>
        <w:t xml:space="preserve">, </w:t>
      </w:r>
      <w:proofErr w:type="spellStart"/>
      <w:r w:rsidRPr="00E543B7">
        <w:rPr>
          <w:rStyle w:val="2"/>
          <w:sz w:val="28"/>
          <w:szCs w:val="28"/>
        </w:rPr>
        <w:t>которым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является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соответственно</w:t>
      </w:r>
      <w:proofErr w:type="spellEnd"/>
      <w:r w:rsidRPr="00E543B7">
        <w:rPr>
          <w:rStyle w:val="2"/>
          <w:sz w:val="28"/>
          <w:szCs w:val="28"/>
        </w:rPr>
        <w:t xml:space="preserve"> РФ, </w:t>
      </w:r>
      <w:proofErr w:type="spellStart"/>
      <w:r w:rsidRPr="00E543B7">
        <w:rPr>
          <w:rStyle w:val="2"/>
          <w:sz w:val="28"/>
          <w:szCs w:val="28"/>
        </w:rPr>
        <w:t>субъект</w:t>
      </w:r>
      <w:proofErr w:type="spellEnd"/>
      <w:r w:rsidRPr="00E543B7">
        <w:rPr>
          <w:rStyle w:val="2"/>
          <w:sz w:val="28"/>
          <w:szCs w:val="28"/>
        </w:rPr>
        <w:t xml:space="preserve"> РФ, </w:t>
      </w:r>
      <w:proofErr w:type="spellStart"/>
      <w:r w:rsidRPr="00E543B7">
        <w:rPr>
          <w:rStyle w:val="2"/>
          <w:sz w:val="28"/>
          <w:szCs w:val="28"/>
        </w:rPr>
        <w:t>муниципальное</w:t>
      </w:r>
      <w:proofErr w:type="spellEnd"/>
      <w:r w:rsidRPr="00E543B7">
        <w:rPr>
          <w:rStyle w:val="2"/>
          <w:sz w:val="28"/>
          <w:szCs w:val="28"/>
        </w:rPr>
        <w:t xml:space="preserve"> </w:t>
      </w:r>
      <w:proofErr w:type="spellStart"/>
      <w:r w:rsidRPr="00E543B7">
        <w:rPr>
          <w:rStyle w:val="2"/>
          <w:sz w:val="28"/>
          <w:szCs w:val="28"/>
        </w:rPr>
        <w:t>образование</w:t>
      </w:r>
      <w:proofErr w:type="spellEnd"/>
      <w:r w:rsidRPr="00E543B7">
        <w:rPr>
          <w:rStyle w:val="2"/>
          <w:sz w:val="28"/>
          <w:szCs w:val="28"/>
        </w:rPr>
        <w:t xml:space="preserve">. </w:t>
      </w:r>
      <w:r w:rsidRPr="00265F49">
        <w:rPr>
          <w:rStyle w:val="2"/>
          <w:rFonts w:cs="Times New Roman"/>
          <w:sz w:val="28"/>
          <w:szCs w:val="28"/>
          <w:shd w:val="clear" w:color="auto" w:fill="FFFFFF"/>
          <w:lang w:val="ru-RU"/>
        </w:rPr>
        <w:t>Имущество, находящееся в муниципальной собственности, может быть закреплено за МУП на праве хозяйственного ведения (ст.2 Федерального закона N161-ФЗ), возникающем с момента передачи такого имущества унитарному предприятию, если иное не предусмотрено федеральным законом или не установлено решением собственника о передаче имущества МУП (п.2 ст.11 Федерального закона N 161-ФЗ).</w:t>
      </w:r>
    </w:p>
    <w:p w:rsidR="00E543B7" w:rsidRDefault="00E543B7" w:rsidP="009B4BA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572" w:rsidRPr="00853572" w:rsidRDefault="00E543B7" w:rsidP="009B4BA6">
      <w:pPr>
        <w:pStyle w:val="a3"/>
        <w:shd w:val="clear" w:color="auto" w:fill="FCFCFD"/>
        <w:tabs>
          <w:tab w:val="left" w:pos="1276"/>
          <w:tab w:val="left" w:pos="2268"/>
        </w:tabs>
        <w:spacing w:before="123" w:beforeAutospacing="0" w:after="123" w:afterAutospacing="0" w:line="276" w:lineRule="auto"/>
        <w:jc w:val="both"/>
        <w:rPr>
          <w:sz w:val="28"/>
          <w:szCs w:val="28"/>
        </w:rPr>
      </w:pPr>
      <w:r w:rsidRPr="00265F49">
        <w:rPr>
          <w:sz w:val="28"/>
          <w:szCs w:val="28"/>
        </w:rPr>
        <w:t xml:space="preserve">        </w:t>
      </w:r>
      <w:r w:rsidR="00853572" w:rsidRPr="00265F49">
        <w:rPr>
          <w:sz w:val="28"/>
          <w:szCs w:val="28"/>
        </w:rPr>
        <w:t xml:space="preserve">На основании Решения </w:t>
      </w:r>
      <w:r w:rsidR="00853572" w:rsidRPr="00265F49">
        <w:rPr>
          <w:sz w:val="28"/>
          <w:szCs w:val="28"/>
          <w:shd w:val="clear" w:color="auto" w:fill="FCFCFD"/>
        </w:rPr>
        <w:t>Совета депутатов муниципального обра</w:t>
      </w:r>
      <w:r w:rsidRPr="00265F49">
        <w:rPr>
          <w:sz w:val="28"/>
          <w:szCs w:val="28"/>
          <w:shd w:val="clear" w:color="auto" w:fill="FCFCFD"/>
        </w:rPr>
        <w:t xml:space="preserve">зования </w:t>
      </w:r>
      <w:proofErr w:type="spellStart"/>
      <w:r w:rsidRPr="00265F49">
        <w:rPr>
          <w:sz w:val="28"/>
          <w:szCs w:val="28"/>
          <w:shd w:val="clear" w:color="auto" w:fill="FCFCFD"/>
        </w:rPr>
        <w:t>Саракташский</w:t>
      </w:r>
      <w:proofErr w:type="spellEnd"/>
      <w:r w:rsidRPr="00265F49">
        <w:rPr>
          <w:sz w:val="28"/>
          <w:szCs w:val="28"/>
          <w:shd w:val="clear" w:color="auto" w:fill="FCFCFD"/>
        </w:rPr>
        <w:t xml:space="preserve"> поссовет №</w:t>
      </w:r>
      <w:r w:rsidR="00853572" w:rsidRPr="00265F49">
        <w:rPr>
          <w:sz w:val="28"/>
          <w:szCs w:val="28"/>
          <w:shd w:val="clear" w:color="auto" w:fill="FCFCFD"/>
        </w:rPr>
        <w:t>40 от 24 июня 2011 года «</w:t>
      </w:r>
      <w:r w:rsidR="00853572" w:rsidRPr="00265F49">
        <w:rPr>
          <w:rStyle w:val="a9"/>
          <w:b w:val="0"/>
          <w:sz w:val="28"/>
          <w:szCs w:val="28"/>
        </w:rPr>
        <w:t>О</w:t>
      </w:r>
      <w:r w:rsidR="00853572" w:rsidRPr="00265F49">
        <w:rPr>
          <w:rStyle w:val="apple-converted-space"/>
          <w:b/>
          <w:bCs/>
          <w:sz w:val="28"/>
          <w:szCs w:val="28"/>
        </w:rPr>
        <w:t> </w:t>
      </w:r>
      <w:r w:rsidR="00853572" w:rsidRPr="00265F49">
        <w:rPr>
          <w:rStyle w:val="a9"/>
          <w:b w:val="0"/>
          <w:sz w:val="28"/>
          <w:szCs w:val="28"/>
        </w:rPr>
        <w:t>создании</w:t>
      </w:r>
      <w:r w:rsidR="00853572" w:rsidRPr="00265F49">
        <w:rPr>
          <w:rStyle w:val="apple-converted-space"/>
          <w:b/>
          <w:bCs/>
          <w:sz w:val="28"/>
          <w:szCs w:val="28"/>
        </w:rPr>
        <w:t> </w:t>
      </w:r>
      <w:r w:rsidR="00853572" w:rsidRPr="00265F49">
        <w:rPr>
          <w:rStyle w:val="a9"/>
          <w:b w:val="0"/>
          <w:sz w:val="28"/>
          <w:szCs w:val="28"/>
        </w:rPr>
        <w:t>Муниципального унитарного предприятия</w:t>
      </w:r>
      <w:r w:rsidR="00853572" w:rsidRPr="00265F49">
        <w:rPr>
          <w:rStyle w:val="apple-converted-space"/>
          <w:b/>
          <w:bCs/>
          <w:sz w:val="28"/>
          <w:szCs w:val="28"/>
        </w:rPr>
        <w:t> </w:t>
      </w:r>
      <w:r w:rsidR="00853572" w:rsidRPr="00265F49">
        <w:rPr>
          <w:rStyle w:val="a9"/>
          <w:b w:val="0"/>
          <w:sz w:val="28"/>
          <w:szCs w:val="28"/>
        </w:rPr>
        <w:t>ЖКХ</w:t>
      </w:r>
      <w:r w:rsidR="00853572" w:rsidRPr="00265F49">
        <w:rPr>
          <w:rStyle w:val="apple-converted-space"/>
          <w:b/>
          <w:bCs/>
          <w:sz w:val="28"/>
          <w:szCs w:val="28"/>
        </w:rPr>
        <w:t> </w:t>
      </w:r>
      <w:r w:rsidR="00853572" w:rsidRPr="00265F49">
        <w:rPr>
          <w:rStyle w:val="a9"/>
          <w:b w:val="0"/>
          <w:sz w:val="28"/>
          <w:szCs w:val="28"/>
        </w:rPr>
        <w:t>«Стимул»</w:t>
      </w:r>
      <w:r w:rsidR="00853572" w:rsidRPr="00265F49">
        <w:rPr>
          <w:rStyle w:val="apple-converted-space"/>
          <w:b/>
          <w:bCs/>
          <w:sz w:val="28"/>
          <w:szCs w:val="28"/>
        </w:rPr>
        <w:t> </w:t>
      </w:r>
      <w:r w:rsidR="00853572" w:rsidRPr="00265F49">
        <w:rPr>
          <w:rStyle w:val="a9"/>
          <w:b w:val="0"/>
          <w:sz w:val="28"/>
          <w:szCs w:val="28"/>
        </w:rPr>
        <w:t>при муниципальном</w:t>
      </w:r>
      <w:r w:rsidR="00853572" w:rsidRPr="00265F49">
        <w:rPr>
          <w:rStyle w:val="apple-converted-space"/>
          <w:b/>
          <w:bCs/>
          <w:sz w:val="28"/>
          <w:szCs w:val="28"/>
        </w:rPr>
        <w:t> </w:t>
      </w:r>
      <w:r w:rsidR="00853572" w:rsidRPr="00265F49">
        <w:rPr>
          <w:rStyle w:val="a9"/>
          <w:b w:val="0"/>
          <w:sz w:val="28"/>
          <w:szCs w:val="28"/>
        </w:rPr>
        <w:t xml:space="preserve">образовании </w:t>
      </w:r>
      <w:proofErr w:type="spellStart"/>
      <w:r w:rsidR="00853572" w:rsidRPr="00265F49">
        <w:rPr>
          <w:rStyle w:val="a9"/>
          <w:b w:val="0"/>
          <w:sz w:val="28"/>
          <w:szCs w:val="28"/>
        </w:rPr>
        <w:t>Саракташский</w:t>
      </w:r>
      <w:proofErr w:type="spellEnd"/>
      <w:r w:rsidR="00853572" w:rsidRPr="00265F49">
        <w:rPr>
          <w:rStyle w:val="a9"/>
          <w:b w:val="0"/>
          <w:sz w:val="28"/>
          <w:szCs w:val="28"/>
        </w:rPr>
        <w:t xml:space="preserve"> поссовет</w:t>
      </w:r>
      <w:r w:rsidR="00095754">
        <w:rPr>
          <w:rStyle w:val="a9"/>
          <w:b w:val="0"/>
          <w:sz w:val="28"/>
          <w:szCs w:val="28"/>
        </w:rPr>
        <w:t>»</w:t>
      </w:r>
      <w:r w:rsidR="00853572" w:rsidRPr="00265F49">
        <w:rPr>
          <w:rStyle w:val="a9"/>
          <w:b w:val="0"/>
          <w:sz w:val="28"/>
          <w:szCs w:val="28"/>
        </w:rPr>
        <w:t xml:space="preserve"> </w:t>
      </w:r>
      <w:r w:rsidR="00853572" w:rsidRPr="00265F49">
        <w:rPr>
          <w:sz w:val="28"/>
          <w:szCs w:val="28"/>
        </w:rPr>
        <w:t xml:space="preserve">сформирован размер Уставного фонда  стоимостью </w:t>
      </w:r>
      <w:r w:rsidR="00853572" w:rsidRPr="00265F49">
        <w:rPr>
          <w:sz w:val="28"/>
          <w:szCs w:val="28"/>
          <w:shd w:val="clear" w:color="auto" w:fill="FCFCFD"/>
        </w:rPr>
        <w:t>287</w:t>
      </w:r>
      <w:r w:rsidR="00CF7A26" w:rsidRPr="00265F49">
        <w:rPr>
          <w:sz w:val="28"/>
          <w:szCs w:val="28"/>
          <w:shd w:val="clear" w:color="auto" w:fill="FCFCFD"/>
        </w:rPr>
        <w:t> </w:t>
      </w:r>
      <w:r w:rsidR="00853572" w:rsidRPr="00265F49">
        <w:rPr>
          <w:sz w:val="28"/>
          <w:szCs w:val="28"/>
          <w:shd w:val="clear" w:color="auto" w:fill="FCFCFD"/>
        </w:rPr>
        <w:t>500</w:t>
      </w:r>
      <w:r w:rsidR="00CF7A26" w:rsidRPr="00265F49">
        <w:rPr>
          <w:sz w:val="28"/>
          <w:szCs w:val="28"/>
          <w:shd w:val="clear" w:color="auto" w:fill="FCFCFD"/>
        </w:rPr>
        <w:t>,00</w:t>
      </w:r>
      <w:r w:rsidR="00853572" w:rsidRPr="00265F49">
        <w:rPr>
          <w:sz w:val="28"/>
          <w:szCs w:val="28"/>
          <w:shd w:val="clear" w:color="auto" w:fill="FCFCFD"/>
        </w:rPr>
        <w:t xml:space="preserve"> (двести восемьдесят семь тысяч пятьсот) рублей</w:t>
      </w:r>
      <w:r w:rsidR="00853572" w:rsidRPr="00853572">
        <w:rPr>
          <w:color w:val="0F1419"/>
          <w:sz w:val="28"/>
          <w:szCs w:val="28"/>
          <w:shd w:val="clear" w:color="auto" w:fill="FCFCFD"/>
        </w:rPr>
        <w:t>.    </w:t>
      </w:r>
      <w:r w:rsidR="00853572" w:rsidRPr="00853572">
        <w:rPr>
          <w:sz w:val="28"/>
          <w:szCs w:val="28"/>
        </w:rPr>
        <w:t xml:space="preserve"> </w:t>
      </w:r>
    </w:p>
    <w:p w:rsidR="00853572" w:rsidRPr="00932DE5" w:rsidRDefault="00853572" w:rsidP="009B4BA6">
      <w:pPr>
        <w:spacing w:after="0"/>
        <w:ind w:firstLine="540"/>
        <w:jc w:val="both"/>
        <w:rPr>
          <w:rFonts w:ascii="Calibri" w:eastAsia="Times New Roman" w:hAnsi="Calibri" w:cs="Times New Roman"/>
          <w:color w:val="000000"/>
        </w:rPr>
      </w:pPr>
    </w:p>
    <w:p w:rsidR="00F63454" w:rsidRDefault="00D45280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постановления </w:t>
      </w:r>
      <w:r w:rsidR="00F6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="00F63454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F6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от 24.06.2011г. №163-п «Об утверждении уставного фонда и назначении директора муниципального унитарного предприятия жилищно-коммунального хозяйства «Стимул» муниципального образования </w:t>
      </w:r>
      <w:proofErr w:type="spellStart"/>
      <w:r w:rsidR="00F63454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F6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поссовет» администрация муниципального образования </w:t>
      </w:r>
      <w:proofErr w:type="spellStart"/>
      <w:r w:rsidR="00F63454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F6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передает в качестве вклада в уставной фонд предприятия МУП ЖКХ «Стимул» - бульдозер-погрузчик «ДЗ-133Р2» 2007 года выпуска, стоимостью 287 500,00</w:t>
      </w:r>
      <w:r w:rsidR="00E21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BA3355" w:rsidRDefault="00947516" w:rsidP="009B4BA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Фактически вышеуказанное имущество было принято к учету согласно акта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приеме-передаче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основны</w:t>
      </w:r>
      <w:r w:rsidR="00BA3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средств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.07.20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№14. </w:t>
      </w:r>
    </w:p>
    <w:p w:rsidR="00932DE5" w:rsidRPr="00932DE5" w:rsidRDefault="00932DE5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932DE5" w:rsidRPr="00095754" w:rsidRDefault="00932DE5" w:rsidP="009B4BA6">
      <w:pPr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0957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0957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В </w:t>
      </w:r>
      <w:r w:rsidR="00C402A7" w:rsidRPr="000957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соответствии со статьёй</w:t>
      </w:r>
      <w:r w:rsidRPr="000957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13 Федерального закона</w:t>
      </w:r>
      <w:r w:rsidR="00C402A7" w:rsidRPr="000957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0957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№161-ФЗ уставный фонд МУП </w:t>
      </w:r>
      <w:r w:rsidR="00C402A7" w:rsidRPr="000957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ЖКХ </w:t>
      </w:r>
      <w:r w:rsidRPr="000957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</w:t>
      </w:r>
      <w:r w:rsidR="00C402A7" w:rsidRPr="000957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Стимул</w:t>
      </w:r>
      <w:r w:rsidRPr="000957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» был полностью сформирован собственником в течение 3-х месяцев с момента государственной регистрации Предприятия.</w:t>
      </w:r>
    </w:p>
    <w:p w:rsidR="00265F49" w:rsidRPr="00932DE5" w:rsidRDefault="00265F49" w:rsidP="009B4BA6">
      <w:pPr>
        <w:ind w:firstLine="709"/>
        <w:jc w:val="both"/>
        <w:rPr>
          <w:rFonts w:ascii="Calibri" w:eastAsia="Times New Roman" w:hAnsi="Calibri" w:cs="Times New Roman"/>
          <w:color w:val="000000"/>
        </w:rPr>
      </w:pPr>
    </w:p>
    <w:p w:rsidR="00F8727F" w:rsidRPr="00932DE5" w:rsidRDefault="00F8727F" w:rsidP="009B4BA6">
      <w:pPr>
        <w:spacing w:after="0"/>
        <w:ind w:firstLine="709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Соблюдение порядка передачи имущества в хозяйственное ведение предприятия</w:t>
      </w:r>
    </w:p>
    <w:p w:rsidR="00F8727F" w:rsidRPr="00932DE5" w:rsidRDefault="00F8727F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8727F" w:rsidRDefault="00F8727F" w:rsidP="009B4BA6">
      <w:pPr>
        <w:ind w:right="-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1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 w:rsidRPr="00C1012C">
        <w:rPr>
          <w:rFonts w:ascii="Times New Roman" w:hAnsi="Times New Roman" w:cs="Times New Roman"/>
          <w:sz w:val="28"/>
          <w:szCs w:val="28"/>
        </w:rPr>
        <w:t xml:space="preserve">15.1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C1012C">
        <w:rPr>
          <w:rFonts w:ascii="Times New Roman" w:hAnsi="Times New Roman" w:cs="Times New Roman"/>
          <w:sz w:val="28"/>
          <w:szCs w:val="28"/>
        </w:rPr>
        <w:t xml:space="preserve"> 15</w:t>
      </w:r>
      <w:r w:rsidRPr="00C1012C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порядке управления и распоряжения </w:t>
      </w:r>
      <w:r w:rsidRPr="00C1012C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муниципального образования </w:t>
      </w:r>
      <w:proofErr w:type="spellStart"/>
      <w:r w:rsidRPr="00C1012C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C1012C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C101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утвержденного р</w:t>
      </w:r>
      <w:r w:rsidRPr="00C1012C">
        <w:rPr>
          <w:rFonts w:ascii="Times New Roman" w:eastAsia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от 13.04.2007г. №64</w:t>
      </w:r>
      <w:r w:rsidRPr="00C10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объекты муниципальной собственности подлежат обязательному учету, порядок ведения и формы которого устанавливаются распоряжением главы муниципального образования. </w:t>
      </w:r>
    </w:p>
    <w:p w:rsidR="00F8727F" w:rsidRDefault="00F8727F" w:rsidP="009B4BA6">
      <w:pPr>
        <w:ind w:right="-9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п.15.5 статьи 15 Положения</w:t>
      </w:r>
      <w:r w:rsidR="00A2056E" w:rsidRPr="00A20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56E" w:rsidRPr="00C1012C">
        <w:rPr>
          <w:rFonts w:ascii="Times New Roman" w:eastAsia="Times New Roman" w:hAnsi="Times New Roman" w:cs="Times New Roman"/>
          <w:sz w:val="28"/>
          <w:szCs w:val="28"/>
        </w:rPr>
        <w:t xml:space="preserve">о порядке управления и распоряжения </w:t>
      </w:r>
      <w:r w:rsidR="00A2056E" w:rsidRPr="00C1012C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муниципального образования </w:t>
      </w:r>
      <w:proofErr w:type="spellStart"/>
      <w:r w:rsidR="00A2056E" w:rsidRPr="00C1012C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A2056E" w:rsidRPr="00C1012C">
        <w:rPr>
          <w:rFonts w:ascii="Times New Roman" w:hAnsi="Times New Roman" w:cs="Times New Roman"/>
          <w:sz w:val="28"/>
          <w:szCs w:val="28"/>
        </w:rPr>
        <w:t xml:space="preserve"> поссовет</w:t>
      </w:r>
      <w:r>
        <w:rPr>
          <w:rFonts w:ascii="Times New Roman" w:hAnsi="Times New Roman" w:cs="Times New Roman"/>
          <w:sz w:val="28"/>
          <w:szCs w:val="28"/>
        </w:rPr>
        <w:t xml:space="preserve"> учет имущества, находящегося в собственности муниципального образования осуществляется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в Реестре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поссовет.</w:t>
      </w:r>
    </w:p>
    <w:p w:rsidR="00F8727F" w:rsidRDefault="00F8727F" w:rsidP="009B4BA6">
      <w:pPr>
        <w:ind w:right="-9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п.4.1 ст.4 Устава Предприятия имущество</w:t>
      </w:r>
      <w:r w:rsidR="00265F49">
        <w:rPr>
          <w:rFonts w:ascii="Times New Roman" w:hAnsi="Times New Roman" w:cs="Times New Roman"/>
          <w:sz w:val="28"/>
          <w:szCs w:val="28"/>
        </w:rPr>
        <w:t>,</w:t>
      </w:r>
      <w:r w:rsidRPr="005A2C16">
        <w:rPr>
          <w:rFonts w:ascii="Times New Roman" w:hAnsi="Times New Roman" w:cs="Times New Roman"/>
          <w:sz w:val="28"/>
          <w:szCs w:val="28"/>
        </w:rPr>
        <w:t xml:space="preserve"> закрепленное за Предприятием </w:t>
      </w:r>
      <w:r>
        <w:rPr>
          <w:rFonts w:ascii="Times New Roman" w:hAnsi="Times New Roman" w:cs="Times New Roman"/>
          <w:sz w:val="28"/>
          <w:szCs w:val="28"/>
        </w:rPr>
        <w:t xml:space="preserve">находится в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принадлежит ему </w:t>
      </w:r>
      <w:r w:rsidRPr="005A2C16">
        <w:rPr>
          <w:rFonts w:ascii="Times New Roman" w:hAnsi="Times New Roman" w:cs="Times New Roman"/>
          <w:sz w:val="28"/>
          <w:szCs w:val="28"/>
        </w:rPr>
        <w:t xml:space="preserve">на праве хозяйственного ведения, </w:t>
      </w:r>
      <w:r>
        <w:rPr>
          <w:rFonts w:ascii="Times New Roman" w:hAnsi="Times New Roman" w:cs="Times New Roman"/>
          <w:sz w:val="28"/>
          <w:szCs w:val="28"/>
        </w:rPr>
        <w:t xml:space="preserve">является неделимым и не может быть распределено по вкладам (долям и паям), в том числе и между работниками Предприятия.  </w:t>
      </w:r>
    </w:p>
    <w:p w:rsidR="00F8727F" w:rsidRPr="00B20400" w:rsidRDefault="00F8727F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056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В ходе </w:t>
      </w:r>
      <w:r w:rsidRPr="00A2056E">
        <w:rPr>
          <w:rStyle w:val="2"/>
          <w:rFonts w:ascii="Times New Roman" w:hAnsi="Times New Roman" w:cs="Times New Roman"/>
          <w:b/>
          <w:i/>
          <w:sz w:val="28"/>
          <w:szCs w:val="28"/>
        </w:rPr>
        <w:t>проведения контрольного мероприятия было установлено, что</w:t>
      </w:r>
      <w:r w:rsidRPr="00A2056E">
        <w:rPr>
          <w:rStyle w:val="2"/>
          <w:rFonts w:eastAsia="Times New Roman" w:cs="Times New Roman"/>
          <w:b/>
          <w:i/>
          <w:color w:val="000000"/>
        </w:rPr>
        <w:t xml:space="preserve"> </w:t>
      </w:r>
      <w:r w:rsidRPr="00A2056E">
        <w:rPr>
          <w:rFonts w:ascii="Times New Roman" w:eastAsia="Times New Roman" w:hAnsi="Times New Roman" w:cs="Times New Roman"/>
          <w:b/>
          <w:i/>
          <w:sz w:val="28"/>
          <w:szCs w:val="28"/>
        </w:rPr>
        <w:t>передача</w:t>
      </w:r>
      <w:r w:rsidRPr="00A205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056E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муниципального имущества в хозяйственное ведение</w:t>
      </w:r>
      <w:r w:rsidRPr="00A2056E">
        <w:rPr>
          <w:rFonts w:ascii="Times New Roman" w:hAnsi="Times New Roman" w:cs="Times New Roman"/>
          <w:b/>
          <w:i/>
          <w:sz w:val="28"/>
          <w:szCs w:val="28"/>
        </w:rPr>
        <w:t xml:space="preserve"> Предприятия</w:t>
      </w:r>
      <w:r w:rsidRPr="00A205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всегда оформлялось распоряжениями</w:t>
      </w:r>
      <w:r w:rsidRPr="00A2056E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r w:rsidRPr="00A205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дминистрации </w:t>
      </w:r>
      <w:r w:rsidRPr="00A2056E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spellStart"/>
      <w:r w:rsidRPr="00A2056E">
        <w:rPr>
          <w:rFonts w:ascii="Times New Roman" w:hAnsi="Times New Roman" w:cs="Times New Roman"/>
          <w:b/>
          <w:i/>
          <w:sz w:val="28"/>
          <w:szCs w:val="28"/>
        </w:rPr>
        <w:t>Саракташский</w:t>
      </w:r>
      <w:proofErr w:type="spellEnd"/>
      <w:r w:rsidRPr="00A2056E">
        <w:rPr>
          <w:rFonts w:ascii="Times New Roman" w:hAnsi="Times New Roman" w:cs="Times New Roman"/>
          <w:b/>
          <w:i/>
          <w:sz w:val="28"/>
          <w:szCs w:val="28"/>
        </w:rPr>
        <w:t xml:space="preserve"> поссовет. </w:t>
      </w:r>
      <w:r w:rsidRPr="00A2056E">
        <w:rPr>
          <w:rFonts w:ascii="Times New Roman" w:eastAsia="Times New Roman" w:hAnsi="Times New Roman" w:cs="Times New Roman"/>
          <w:b/>
          <w:i/>
          <w:sz w:val="28"/>
          <w:szCs w:val="28"/>
        </w:rPr>
        <w:t>Прием, передач</w:t>
      </w:r>
      <w:r w:rsidRPr="00A2056E">
        <w:rPr>
          <w:rFonts w:ascii="Times New Roman" w:hAnsi="Times New Roman" w:cs="Times New Roman"/>
          <w:b/>
          <w:i/>
          <w:sz w:val="28"/>
          <w:szCs w:val="28"/>
        </w:rPr>
        <w:t xml:space="preserve">а имущества осуществлялись по актам о приёме–передаче объектов основных средств. Договора о закреплении муниципального имущества на праве </w:t>
      </w:r>
      <w:r w:rsidRPr="00A205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хозяйственного ведения </w:t>
      </w:r>
      <w:r w:rsidRPr="00B2040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между собственником имущества и предприятием </w:t>
      </w:r>
      <w:r w:rsidRPr="00B20400">
        <w:rPr>
          <w:rFonts w:ascii="Times New Roman" w:hAnsi="Times New Roman" w:cs="Times New Roman"/>
          <w:b/>
          <w:i/>
          <w:sz w:val="28"/>
          <w:szCs w:val="28"/>
        </w:rPr>
        <w:t>не заключались.</w:t>
      </w:r>
      <w:r w:rsidRPr="00B204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8727F" w:rsidRPr="00A2056E" w:rsidRDefault="00F8727F" w:rsidP="009B4BA6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2056E">
        <w:rPr>
          <w:rFonts w:ascii="Times New Roman" w:hAnsi="Times New Roman" w:cs="Times New Roman"/>
          <w:b/>
          <w:i/>
          <w:sz w:val="28"/>
          <w:szCs w:val="28"/>
        </w:rPr>
        <w:t xml:space="preserve">Счетная палата рекомендует </w:t>
      </w:r>
      <w:r w:rsidRPr="00A205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заключить договор хозяйственного ведения, конкретизировав в нем состав имущества, права, обязанности и ответственность сторон.</w:t>
      </w:r>
    </w:p>
    <w:p w:rsidR="00F8727F" w:rsidRPr="00A2056E" w:rsidRDefault="00F8727F" w:rsidP="009B4BA6">
      <w:pPr>
        <w:ind w:right="-99" w:firstLine="708"/>
        <w:jc w:val="both"/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4F2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Распоряжениями Главы </w:t>
      </w:r>
      <w:r w:rsidRPr="00A954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A954F2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A954F2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A954F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A954F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11.01.2012г. №1/1-р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6DEA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76D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76DE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3г. №10</w:t>
      </w:r>
      <w:r w:rsidRPr="00676DEA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54F2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76D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6DE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3.2014г. №8</w:t>
      </w:r>
      <w:r w:rsidRPr="00676DEA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6DEA">
        <w:rPr>
          <w:rFonts w:ascii="Times New Roman" w:hAnsi="Times New Roman" w:cs="Times New Roman"/>
          <w:sz w:val="28"/>
          <w:szCs w:val="28"/>
        </w:rPr>
        <w:t>от 23.06.2014г. №13-р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6DE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</w:t>
      </w:r>
      <w:r w:rsidRPr="00676D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6DE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76DEA">
        <w:rPr>
          <w:rFonts w:ascii="Times New Roman" w:hAnsi="Times New Roman" w:cs="Times New Roman"/>
          <w:sz w:val="28"/>
          <w:szCs w:val="28"/>
        </w:rPr>
        <w:t>г. №1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76DEA">
        <w:rPr>
          <w:rFonts w:ascii="Times New Roman" w:hAnsi="Times New Roman" w:cs="Times New Roman"/>
          <w:sz w:val="28"/>
          <w:szCs w:val="28"/>
        </w:rPr>
        <w:t>-р</w:t>
      </w:r>
      <w:r w:rsidRPr="00A954F2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имущество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передано</w:t>
      </w:r>
      <w:r w:rsidRPr="00676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баланс и в хозяйственное ведение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4F2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МУП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ЖКХ «Стимул</w:t>
      </w:r>
      <w:r w:rsidRPr="00A954F2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первоначальной стоимостью </w:t>
      </w:r>
      <w:r w:rsidRPr="00A2056E">
        <w:rPr>
          <w:rFonts w:ascii="Times New Roman" w:eastAsia="Times New Roman" w:hAnsi="Times New Roman" w:cs="Times New Roman"/>
          <w:b/>
          <w:sz w:val="28"/>
          <w:szCs w:val="28"/>
        </w:rPr>
        <w:t>9 448 113,84 рублей</w:t>
      </w:r>
      <w:r w:rsidRPr="00A2056E">
        <w:rPr>
          <w:rStyle w:val="2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056E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8727F" w:rsidRPr="005A2C16" w:rsidRDefault="00F8727F" w:rsidP="009B4BA6">
      <w:pPr>
        <w:adjustRightInd w:val="0"/>
        <w:ind w:right="-9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Имущество, переданное в хозяйственное ведение </w:t>
      </w:r>
      <w:r w:rsidRPr="00676DEA">
        <w:rPr>
          <w:rFonts w:ascii="Times New Roman" w:eastAsia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ЖКХ </w:t>
      </w:r>
      <w:r w:rsidRPr="00676DE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Стимул»</w:t>
      </w:r>
    </w:p>
    <w:tbl>
      <w:tblPr>
        <w:tblW w:w="10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465"/>
        <w:gridCol w:w="2056"/>
        <w:gridCol w:w="1730"/>
        <w:gridCol w:w="1583"/>
        <w:gridCol w:w="24"/>
      </w:tblGrid>
      <w:tr w:rsidR="00F8727F" w:rsidRPr="008F589A" w:rsidTr="002800E7">
        <w:trPr>
          <w:gridAfter w:val="1"/>
          <w:wAfter w:w="24" w:type="dxa"/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ОС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Первоначальная стоимость ОС, руб.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начисленной амортизации</w:t>
            </w:r>
          </w:p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(износа),</w:t>
            </w:r>
          </w:p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Остаточная стоимость,</w:t>
            </w:r>
          </w:p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F8727F" w:rsidRPr="00CE62CA" w:rsidTr="002800E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A4762" w:rsidRDefault="00F8727F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A4762">
              <w:rPr>
                <w:rFonts w:ascii="Times New Roman" w:eastAsia="Times New Roman" w:hAnsi="Times New Roman" w:cs="Times New Roman"/>
              </w:rPr>
              <w:t xml:space="preserve">Трактор </w:t>
            </w:r>
            <w:r w:rsidRPr="008A4762">
              <w:rPr>
                <w:rFonts w:ascii="Times New Roman" w:hAnsi="Times New Roman" w:cs="Times New Roman"/>
              </w:rPr>
              <w:t>«Беларус-80.1»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ind w:left="-453" w:right="-99" w:firstLine="599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1 035 000,00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ind w:right="-99" w:firstLine="41"/>
              <w:jc w:val="center"/>
              <w:rPr>
                <w:rFonts w:ascii="Times New Roman" w:hAnsi="Times New Roman" w:cs="Times New Roman"/>
              </w:rPr>
            </w:pPr>
            <w:r w:rsidRPr="008F589A">
              <w:rPr>
                <w:rFonts w:ascii="Times New Roman" w:hAnsi="Times New Roman" w:cs="Times New Roman"/>
              </w:rPr>
              <w:t>69 000,00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B8077E" w:rsidRDefault="00F8727F" w:rsidP="009B4BA6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B8077E">
              <w:rPr>
                <w:rFonts w:ascii="Times New Roman" w:hAnsi="Times New Roman" w:cs="Times New Roman"/>
              </w:rPr>
              <w:t>966 000,00</w:t>
            </w:r>
          </w:p>
        </w:tc>
      </w:tr>
      <w:tr w:rsidR="00F8727F" w:rsidRPr="008F589A" w:rsidTr="002800E7">
        <w:trPr>
          <w:gridAfter w:val="1"/>
          <w:wAfter w:w="24" w:type="dxa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A4762" w:rsidRDefault="00F8727F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A4762">
              <w:rPr>
                <w:rFonts w:ascii="Times New Roman" w:eastAsia="Times New Roman" w:hAnsi="Times New Roman" w:cs="Times New Roman"/>
              </w:rPr>
              <w:t>Автогрейдер ГС-14.02, год выпуска 2009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3 050 000,00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1 815 100,00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B8077E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8077E">
              <w:rPr>
                <w:rFonts w:ascii="Times New Roman" w:eastAsia="Times New Roman" w:hAnsi="Times New Roman" w:cs="Times New Roman"/>
              </w:rPr>
              <w:t>1 234 900,00</w:t>
            </w:r>
          </w:p>
        </w:tc>
      </w:tr>
      <w:tr w:rsidR="00F8727F" w:rsidRPr="008F589A" w:rsidTr="002800E7">
        <w:trPr>
          <w:gridAfter w:val="1"/>
          <w:wAfter w:w="24" w:type="dxa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A4762" w:rsidRDefault="00F8727F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A4762">
              <w:rPr>
                <w:rFonts w:ascii="Times New Roman" w:eastAsia="Times New Roman" w:hAnsi="Times New Roman" w:cs="Times New Roman"/>
              </w:rPr>
              <w:t>Автогрейдер ДЗ-122Б-7, год выпуска 2013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3 288 800,00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B8077E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8077E">
              <w:rPr>
                <w:rFonts w:ascii="Times New Roman" w:eastAsia="Times New Roman" w:hAnsi="Times New Roman" w:cs="Times New Roman"/>
              </w:rPr>
              <w:t>3 288 800,00</w:t>
            </w:r>
          </w:p>
        </w:tc>
      </w:tr>
      <w:tr w:rsidR="00F8727F" w:rsidRPr="008F589A" w:rsidTr="002800E7">
        <w:trPr>
          <w:gridAfter w:val="1"/>
          <w:wAfter w:w="24" w:type="dxa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A4762" w:rsidRDefault="00F8727F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A4762">
              <w:rPr>
                <w:rFonts w:ascii="Times New Roman" w:eastAsia="Times New Roman" w:hAnsi="Times New Roman" w:cs="Times New Roman"/>
              </w:rPr>
              <w:t xml:space="preserve">Компьютер  года выпуска 2005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25 385,75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25 385,75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B8077E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807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8727F" w:rsidRPr="008F589A" w:rsidTr="002800E7">
        <w:trPr>
          <w:gridAfter w:val="1"/>
          <w:wAfter w:w="24" w:type="dxa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27F" w:rsidRPr="008A4762" w:rsidRDefault="00F8727F" w:rsidP="009B4B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A4762">
              <w:rPr>
                <w:rFonts w:ascii="Times New Roman" w:eastAsia="Times New Roman" w:hAnsi="Times New Roman" w:cs="Times New Roman"/>
              </w:rPr>
              <w:t>Автомобиль УАЗ 3303, год выпуска 1990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33 750,00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33 750,00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B8077E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807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8727F" w:rsidRPr="008F589A" w:rsidTr="002800E7">
        <w:trPr>
          <w:gridAfter w:val="1"/>
          <w:wAfter w:w="24" w:type="dxa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27F" w:rsidRPr="008A4762" w:rsidRDefault="00F8727F" w:rsidP="009B4BA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 53-19-01 КО 413, год выпуска 1990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27 667,98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27 667,98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B8077E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807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8727F" w:rsidRPr="008F589A" w:rsidTr="002800E7">
        <w:trPr>
          <w:gridAfter w:val="1"/>
          <w:wAfter w:w="24" w:type="dxa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27F" w:rsidRPr="008A4762" w:rsidRDefault="00F8727F" w:rsidP="009B4B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A4762">
              <w:rPr>
                <w:rFonts w:ascii="Times New Roman" w:eastAsia="Times New Roman" w:hAnsi="Times New Roman" w:cs="Times New Roman"/>
              </w:rPr>
              <w:t>Автомобиль Мусоровоз КО-440-7, год выпуска 2010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1 657 500,00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141 759,93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B8077E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8077E">
              <w:rPr>
                <w:rFonts w:ascii="Times New Roman" w:eastAsia="Times New Roman" w:hAnsi="Times New Roman" w:cs="Times New Roman"/>
              </w:rPr>
              <w:t>1 515 740,07</w:t>
            </w:r>
          </w:p>
        </w:tc>
      </w:tr>
      <w:tr w:rsidR="00F8727F" w:rsidRPr="008F589A" w:rsidTr="002800E7">
        <w:trPr>
          <w:gridAfter w:val="1"/>
          <w:wAfter w:w="24" w:type="dxa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27F" w:rsidRPr="008F589A" w:rsidRDefault="00F8727F" w:rsidP="009B4B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Трактор МТЗ-80(1), год выпуска 1987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30 384,14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30 384,14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8727F" w:rsidRPr="008F589A" w:rsidTr="002800E7">
        <w:trPr>
          <w:gridAfter w:val="1"/>
          <w:wAfter w:w="24" w:type="dxa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Трактор МТЗ-80(2), год выпуска 1987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9 528,29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9 528,29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8727F" w:rsidRPr="008F589A" w:rsidTr="002800E7">
        <w:trPr>
          <w:gridAfter w:val="1"/>
          <w:wAfter w:w="24" w:type="dxa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Здание гостиницы, п.Саракташ, ул.Партизанская, 15А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159 083,28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159 083,28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8727F" w:rsidRPr="008F589A" w:rsidTr="002800E7">
        <w:trPr>
          <w:gridAfter w:val="1"/>
          <w:wAfter w:w="24" w:type="dxa"/>
          <w:trHeight w:val="245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A4762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Оборудование гостиницы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38 014,40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38 014,40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8727F" w:rsidRPr="008F589A" w:rsidTr="002800E7">
        <w:trPr>
          <w:gridAfter w:val="1"/>
          <w:wAfter w:w="24" w:type="dxa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A4762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Револьвер шестизарядный «Лидер-4пгл»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11 800,00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11 800,00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8727F" w:rsidRPr="008F589A" w:rsidTr="002800E7">
        <w:trPr>
          <w:gridAfter w:val="1"/>
          <w:wAfter w:w="24" w:type="dxa"/>
          <w:trHeight w:val="239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A4762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Травокосилка 235</w:t>
            </w:r>
            <w:r w:rsidRPr="008F589A">
              <w:rPr>
                <w:rFonts w:ascii="Times New Roman" w:eastAsia="Times New Roman" w:hAnsi="Times New Roman" w:cs="Times New Roman"/>
                <w:lang w:val="en-US"/>
              </w:rPr>
              <w:t>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20 500,00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5 613,15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14 886,85</w:t>
            </w:r>
          </w:p>
        </w:tc>
      </w:tr>
      <w:tr w:rsidR="00F8727F" w:rsidRPr="008F589A" w:rsidTr="002800E7">
        <w:trPr>
          <w:gridAfter w:val="1"/>
          <w:wAfter w:w="24" w:type="dxa"/>
          <w:trHeight w:val="239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A4762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Травокосилка 235</w:t>
            </w:r>
            <w:r w:rsidRPr="008F589A">
              <w:rPr>
                <w:rFonts w:ascii="Times New Roman" w:eastAsia="Times New Roman" w:hAnsi="Times New Roman" w:cs="Times New Roman"/>
                <w:lang w:val="en-US"/>
              </w:rPr>
              <w:t>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20 500,00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5 613,15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14 886,85</w:t>
            </w:r>
          </w:p>
        </w:tc>
      </w:tr>
      <w:tr w:rsidR="00F8727F" w:rsidRPr="008F589A" w:rsidTr="002800E7">
        <w:trPr>
          <w:gridAfter w:val="1"/>
          <w:wAfter w:w="24" w:type="dxa"/>
          <w:trHeight w:val="239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A4762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F589A">
              <w:rPr>
                <w:rFonts w:ascii="Times New Roman" w:eastAsia="Times New Roman" w:hAnsi="Times New Roman" w:cs="Times New Roman"/>
              </w:rPr>
              <w:t>Бензокоса</w:t>
            </w:r>
            <w:proofErr w:type="spellEnd"/>
            <w:r w:rsidRPr="008F589A">
              <w:rPr>
                <w:rFonts w:ascii="Times New Roman" w:eastAsia="Times New Roman" w:hAnsi="Times New Roman" w:cs="Times New Roman"/>
              </w:rPr>
              <w:t xml:space="preserve"> </w:t>
            </w:r>
            <w:r w:rsidRPr="008F589A">
              <w:rPr>
                <w:rFonts w:ascii="Times New Roman" w:eastAsia="Times New Roman" w:hAnsi="Times New Roman" w:cs="Times New Roman"/>
                <w:lang w:val="en-US"/>
              </w:rPr>
              <w:t>FS 70C-E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16 000,00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 xml:space="preserve">16 000,00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8727F" w:rsidRPr="008F589A" w:rsidTr="002800E7">
        <w:trPr>
          <w:gridAfter w:val="1"/>
          <w:wAfter w:w="24" w:type="dxa"/>
          <w:trHeight w:val="239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A4762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Бензопила</w:t>
            </w:r>
            <w:r w:rsidRPr="008F589A">
              <w:rPr>
                <w:rFonts w:ascii="Times New Roman" w:eastAsia="Times New Roman" w:hAnsi="Times New Roman" w:cs="Times New Roman"/>
                <w:lang w:val="en-US"/>
              </w:rPr>
              <w:t xml:space="preserve"> CS-3700 ES-16 ECHO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16 000,00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16 000,00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8727F" w:rsidRPr="008F589A" w:rsidTr="002800E7">
        <w:trPr>
          <w:gridAfter w:val="1"/>
          <w:wAfter w:w="24" w:type="dxa"/>
          <w:trHeight w:val="239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A4762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589A">
              <w:rPr>
                <w:rFonts w:ascii="Times New Roman" w:eastAsia="Times New Roman" w:hAnsi="Times New Roman" w:cs="Times New Roman"/>
              </w:rPr>
              <w:t>Бензокоса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F589A">
              <w:rPr>
                <w:rFonts w:ascii="Times New Roman" w:eastAsia="Times New Roman" w:hAnsi="Times New Roman" w:cs="Times New Roman"/>
                <w:lang w:val="en-US"/>
              </w:rPr>
              <w:t>8 200</w:t>
            </w:r>
            <w:r w:rsidRPr="008F589A">
              <w:rPr>
                <w:rFonts w:ascii="Times New Roman" w:eastAsia="Times New Roman" w:hAnsi="Times New Roman" w:cs="Times New Roman"/>
              </w:rPr>
              <w:t>,</w:t>
            </w:r>
            <w:r w:rsidRPr="008F589A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8 200,00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8727F" w:rsidRPr="008F589A" w:rsidTr="002800E7">
        <w:trPr>
          <w:gridAfter w:val="1"/>
          <w:wAfter w:w="24" w:type="dxa"/>
          <w:trHeight w:val="341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F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7F" w:rsidRPr="008F589A" w:rsidRDefault="00F8727F" w:rsidP="009B4B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589A">
              <w:rPr>
                <w:rFonts w:ascii="Times New Roman" w:eastAsia="Times New Roman" w:hAnsi="Times New Roman" w:cs="Times New Roman"/>
                <w:b/>
              </w:rPr>
              <w:t>9 448 113,84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727F" w:rsidRPr="008F589A" w:rsidRDefault="00F8727F" w:rsidP="009B4B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727F" w:rsidRDefault="00F8727F" w:rsidP="009B4BA6">
      <w:pPr>
        <w:spacing w:after="0"/>
        <w:jc w:val="both"/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</w:p>
    <w:p w:rsidR="00F8727F" w:rsidRDefault="00F8727F" w:rsidP="009B4BA6">
      <w:pPr>
        <w:spacing w:after="0"/>
        <w:jc w:val="both"/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A954F2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31 декабря 201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 w:rsidRPr="00A954F2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за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954F2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редприятием закреплено 1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A954F2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954F2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переданных муниципальным образованием </w:t>
      </w:r>
      <w:proofErr w:type="spellStart"/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Саракташский</w:t>
      </w:r>
      <w:proofErr w:type="spellEnd"/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поссовет, </w:t>
      </w:r>
      <w:r w:rsidRPr="00A954F2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балансовой стоимостью </w:t>
      </w:r>
      <w:r w:rsidRPr="00F11F30">
        <w:rPr>
          <w:rStyle w:val="2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9 379 445,86 рублей.</w:t>
      </w:r>
      <w:r w:rsidRPr="00A954F2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8727F" w:rsidRPr="00CC2CA0" w:rsidRDefault="00F8727F" w:rsidP="009B4B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2CA0">
        <w:rPr>
          <w:rFonts w:ascii="Times New Roman" w:hAnsi="Times New Roman" w:cs="Times New Roman"/>
          <w:sz w:val="28"/>
          <w:szCs w:val="28"/>
        </w:rPr>
        <w:t xml:space="preserve">Проверкой установлено, что автомобиль </w:t>
      </w:r>
      <w:r w:rsidRPr="00CC2CA0">
        <w:rPr>
          <w:rFonts w:ascii="Times New Roman" w:eastAsia="Times New Roman" w:hAnsi="Times New Roman" w:cs="Times New Roman"/>
          <w:sz w:val="28"/>
          <w:szCs w:val="28"/>
        </w:rPr>
        <w:t>ГАЗ 53-19-01 КО 413, год выпуска 1990 на баланс  МУП ЖКХ «Стимул» не был поставлен, так как на агрегатах транспортного средства отсутствовали идентификационные номера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(Письмо директора МУП ЖКХ «Стимул» от 04.03.2015г.).</w:t>
      </w:r>
      <w:r w:rsidRPr="00CC2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727F" w:rsidRPr="00CC2CA0" w:rsidRDefault="00F8727F" w:rsidP="009B4BA6">
      <w:pPr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2050">
        <w:rPr>
          <w:rFonts w:ascii="Times New Roman" w:hAnsi="Times New Roman" w:cs="Times New Roman"/>
          <w:sz w:val="28"/>
          <w:szCs w:val="28"/>
        </w:rPr>
        <w:t>В соответствии с  решением</w:t>
      </w:r>
      <w:r w:rsidRPr="00CC2CA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CC2CA0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CC2CA0">
        <w:rPr>
          <w:rFonts w:ascii="Times New Roman" w:hAnsi="Times New Roman" w:cs="Times New Roman"/>
          <w:sz w:val="28"/>
          <w:szCs w:val="28"/>
        </w:rPr>
        <w:t xml:space="preserve"> поссовет от 31.03.2015г. №265 «О передаче имущества из собственности муниципального образования </w:t>
      </w:r>
      <w:proofErr w:type="spellStart"/>
      <w:r w:rsidRPr="00CC2CA0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CC2CA0">
        <w:rPr>
          <w:rFonts w:ascii="Times New Roman" w:hAnsi="Times New Roman" w:cs="Times New Roman"/>
          <w:sz w:val="28"/>
          <w:szCs w:val="28"/>
        </w:rPr>
        <w:t xml:space="preserve"> поссовет в собственность муниципального образования </w:t>
      </w:r>
      <w:proofErr w:type="spellStart"/>
      <w:r w:rsidRPr="00CC2CA0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CC2CA0">
        <w:rPr>
          <w:rFonts w:ascii="Times New Roman" w:hAnsi="Times New Roman" w:cs="Times New Roman"/>
          <w:sz w:val="28"/>
          <w:szCs w:val="28"/>
        </w:rPr>
        <w:t xml:space="preserve"> район» вышеуказанное имущество было передано в собственность муниципального образование </w:t>
      </w:r>
      <w:proofErr w:type="spellStart"/>
      <w:r w:rsidRPr="00CC2CA0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CC2CA0">
        <w:rPr>
          <w:rFonts w:ascii="Times New Roman" w:hAnsi="Times New Roman" w:cs="Times New Roman"/>
          <w:sz w:val="28"/>
          <w:szCs w:val="28"/>
        </w:rPr>
        <w:t xml:space="preserve"> район.  </w:t>
      </w:r>
    </w:p>
    <w:p w:rsidR="00F8727F" w:rsidRPr="001E5FF4" w:rsidRDefault="00F8727F" w:rsidP="009B4BA6">
      <w:pPr>
        <w:tabs>
          <w:tab w:val="num" w:pos="1440"/>
        </w:tabs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4D73">
        <w:rPr>
          <w:rFonts w:ascii="Times New Roman" w:hAnsi="Times New Roman" w:cs="Times New Roman"/>
          <w:sz w:val="28"/>
          <w:szCs w:val="28"/>
        </w:rPr>
        <w:t xml:space="preserve">        </w:t>
      </w:r>
      <w:r w:rsidR="0023205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64D73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15.7</w:t>
      </w:r>
      <w:r w:rsidRPr="00964D73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964D73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56E" w:rsidRPr="00C1012C">
        <w:rPr>
          <w:rFonts w:ascii="Times New Roman" w:eastAsia="Times New Roman" w:hAnsi="Times New Roman" w:cs="Times New Roman"/>
          <w:sz w:val="28"/>
          <w:szCs w:val="28"/>
        </w:rPr>
        <w:t xml:space="preserve">о порядке управления и распоряжения </w:t>
      </w:r>
      <w:r w:rsidR="00A2056E" w:rsidRPr="00C1012C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муниципального образования </w:t>
      </w:r>
      <w:proofErr w:type="spellStart"/>
      <w:r w:rsidR="00A2056E" w:rsidRPr="00C1012C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A2056E" w:rsidRPr="00C1012C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A20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использованием объектов муниципальной собственности осуществляет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поссовет, глава муниципального образования</w:t>
      </w:r>
      <w:r w:rsidR="00232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50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232050">
        <w:rPr>
          <w:rFonts w:ascii="Times New Roman" w:hAnsi="Times New Roman" w:cs="Times New Roman"/>
          <w:sz w:val="28"/>
          <w:szCs w:val="28"/>
        </w:rPr>
        <w:t xml:space="preserve"> поссовет. </w:t>
      </w:r>
      <w:r w:rsidR="00232050" w:rsidRPr="001E5FF4">
        <w:rPr>
          <w:rFonts w:ascii="Times New Roman" w:hAnsi="Times New Roman" w:cs="Times New Roman"/>
          <w:b/>
          <w:i/>
          <w:sz w:val="28"/>
          <w:szCs w:val="28"/>
        </w:rPr>
        <w:t>В нарушении вышеуказанных норм</w:t>
      </w:r>
      <w:r w:rsidRPr="001E5FF4">
        <w:rPr>
          <w:rFonts w:ascii="Times New Roman" w:hAnsi="Times New Roman" w:cs="Times New Roman"/>
          <w:b/>
          <w:i/>
          <w:sz w:val="28"/>
          <w:szCs w:val="28"/>
        </w:rPr>
        <w:t xml:space="preserve"> без решения администрации  муниципального образования </w:t>
      </w:r>
      <w:proofErr w:type="spellStart"/>
      <w:r w:rsidRPr="001E5FF4">
        <w:rPr>
          <w:rFonts w:ascii="Times New Roman" w:hAnsi="Times New Roman" w:cs="Times New Roman"/>
          <w:b/>
          <w:i/>
          <w:sz w:val="28"/>
          <w:szCs w:val="28"/>
        </w:rPr>
        <w:t>Саракташский</w:t>
      </w:r>
      <w:proofErr w:type="spellEnd"/>
      <w:r w:rsidRPr="001E5FF4">
        <w:rPr>
          <w:rFonts w:ascii="Times New Roman" w:hAnsi="Times New Roman" w:cs="Times New Roman"/>
          <w:b/>
          <w:i/>
          <w:sz w:val="28"/>
          <w:szCs w:val="28"/>
        </w:rPr>
        <w:t xml:space="preserve"> поссовет списаны в октябре 2016 года  основные средства – травокосилка 235</w:t>
      </w:r>
      <w:r w:rsidRPr="001E5FF4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1E5FF4">
        <w:rPr>
          <w:rFonts w:ascii="Times New Roman" w:hAnsi="Times New Roman" w:cs="Times New Roman"/>
          <w:b/>
          <w:i/>
          <w:sz w:val="28"/>
          <w:szCs w:val="28"/>
        </w:rPr>
        <w:t xml:space="preserve"> - 2 шт. на сумму 41 000,00 руб.  </w:t>
      </w:r>
    </w:p>
    <w:p w:rsidR="00F8727F" w:rsidRPr="000C29CD" w:rsidRDefault="00F8727F" w:rsidP="009B4BA6">
      <w:pPr>
        <w:ind w:right="-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FF4">
        <w:rPr>
          <w:rFonts w:ascii="Times New Roman" w:hAnsi="Times New Roman" w:cs="Times New Roman"/>
          <w:b/>
          <w:i/>
          <w:sz w:val="28"/>
          <w:szCs w:val="28"/>
        </w:rPr>
        <w:t xml:space="preserve">Имеются расхождения в сумме первоначальной стоимости отраженной в </w:t>
      </w:r>
      <w:r w:rsidR="008772A3" w:rsidRPr="001E5FF4">
        <w:rPr>
          <w:rFonts w:ascii="Times New Roman" w:hAnsi="Times New Roman" w:cs="Times New Roman"/>
          <w:b/>
          <w:i/>
          <w:sz w:val="28"/>
          <w:szCs w:val="28"/>
        </w:rPr>
        <w:t xml:space="preserve">бухгалтерской отчетности </w:t>
      </w:r>
      <w:r w:rsidR="001E5FF4" w:rsidRPr="001E5FF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1E5FF4">
        <w:rPr>
          <w:rFonts w:ascii="Times New Roman" w:hAnsi="Times New Roman" w:cs="Times New Roman"/>
          <w:b/>
          <w:i/>
          <w:sz w:val="28"/>
          <w:szCs w:val="28"/>
        </w:rPr>
        <w:t xml:space="preserve">редприятия и реестре муниципального имущества муниципального образования </w:t>
      </w:r>
      <w:proofErr w:type="spellStart"/>
      <w:r w:rsidRPr="001E5FF4">
        <w:rPr>
          <w:rFonts w:ascii="Times New Roman" w:hAnsi="Times New Roman" w:cs="Times New Roman"/>
          <w:b/>
          <w:i/>
          <w:sz w:val="28"/>
          <w:szCs w:val="28"/>
        </w:rPr>
        <w:t>Саракташский</w:t>
      </w:r>
      <w:proofErr w:type="spellEnd"/>
      <w:r w:rsidRPr="001E5FF4">
        <w:rPr>
          <w:rFonts w:ascii="Times New Roman" w:hAnsi="Times New Roman" w:cs="Times New Roman"/>
          <w:b/>
          <w:i/>
          <w:sz w:val="28"/>
          <w:szCs w:val="28"/>
        </w:rPr>
        <w:t xml:space="preserve"> поссовет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29CD">
        <w:rPr>
          <w:rFonts w:ascii="Times New Roman" w:hAnsi="Times New Roman" w:cs="Times New Roman"/>
          <w:sz w:val="28"/>
          <w:szCs w:val="28"/>
        </w:rPr>
        <w:t xml:space="preserve">Так по данным предприятия стоимость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0C29CD">
        <w:rPr>
          <w:rFonts w:ascii="Times New Roman" w:hAnsi="Times New Roman" w:cs="Times New Roman"/>
          <w:sz w:val="28"/>
          <w:szCs w:val="28"/>
        </w:rPr>
        <w:t xml:space="preserve">основных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переданных на баланс </w:t>
      </w:r>
      <w:r w:rsidRPr="000C29CD">
        <w:rPr>
          <w:rFonts w:ascii="Times New Roman" w:hAnsi="Times New Roman" w:cs="Times New Roman"/>
          <w:sz w:val="28"/>
          <w:szCs w:val="28"/>
        </w:rPr>
        <w:t xml:space="preserve">на 01.01.2016 г., составила – </w:t>
      </w:r>
      <w:r>
        <w:rPr>
          <w:rFonts w:ascii="Times New Roman" w:hAnsi="Times New Roman" w:cs="Times New Roman"/>
          <w:sz w:val="28"/>
          <w:szCs w:val="28"/>
        </w:rPr>
        <w:t>7 394 585,86</w:t>
      </w:r>
      <w:r w:rsidRPr="000C29CD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C29CD">
        <w:rPr>
          <w:rFonts w:ascii="Times New Roman" w:hAnsi="Times New Roman" w:cs="Times New Roman"/>
          <w:sz w:val="28"/>
          <w:szCs w:val="28"/>
        </w:rPr>
        <w:t xml:space="preserve">, а по данным реестра муниципального имущества сумма имущества отражена в размере </w:t>
      </w:r>
      <w:r>
        <w:rPr>
          <w:rFonts w:ascii="Times New Roman" w:hAnsi="Times New Roman" w:cs="Times New Roman"/>
          <w:sz w:val="28"/>
          <w:szCs w:val="28"/>
        </w:rPr>
        <w:t>9 420 445,86</w:t>
      </w:r>
      <w:r w:rsidRPr="000C29CD">
        <w:rPr>
          <w:rFonts w:ascii="Times New Roman" w:hAnsi="Times New Roman" w:cs="Times New Roman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C29CD">
        <w:rPr>
          <w:rFonts w:ascii="Times New Roman" w:hAnsi="Times New Roman" w:cs="Times New Roman"/>
          <w:sz w:val="28"/>
          <w:szCs w:val="28"/>
        </w:rPr>
        <w:t>.</w:t>
      </w:r>
      <w:r w:rsidRPr="000C29CD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F8727F" w:rsidRDefault="00F8727F" w:rsidP="009B4BA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13" w:history="1">
        <w:r w:rsidRPr="00932DE5">
          <w:rPr>
            <w:rFonts w:ascii="Times New Roman" w:eastAsia="Times New Roman" w:hAnsi="Times New Roman" w:cs="Times New Roman"/>
            <w:sz w:val="28"/>
          </w:rPr>
          <w:t>ст. 131</w:t>
        </w:r>
      </w:hyperlink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ГК РФ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реестре. При этом регистрации подлежат: право собственности, право хозяйственного ведения, право оперативного управления, право постоянного пользования, ипотека, а также иные права в случаях, предусмотренных законодательством.</w:t>
      </w:r>
    </w:p>
    <w:p w:rsidR="00A52935" w:rsidRPr="00A52935" w:rsidRDefault="00A52935" w:rsidP="009B4BA6">
      <w:pPr>
        <w:spacing w:after="0"/>
        <w:ind w:firstLine="540"/>
        <w:jc w:val="both"/>
        <w:rPr>
          <w:rFonts w:ascii="Calibri" w:eastAsia="Times New Roman" w:hAnsi="Calibri" w:cs="Times New Roman"/>
        </w:rPr>
      </w:pPr>
      <w:r w:rsidRPr="00A52935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A52935">
        <w:rPr>
          <w:rFonts w:ascii="Times New Roman" w:eastAsia="Times New Roman" w:hAnsi="Times New Roman" w:cs="Times New Roman"/>
          <w:sz w:val="28"/>
        </w:rPr>
        <w:t> </w:t>
      </w:r>
      <w:hyperlink r:id="rId14" w:history="1">
        <w:r w:rsidRPr="00A52935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</w:rPr>
          <w:t>ст. 2</w:t>
        </w:r>
      </w:hyperlink>
      <w:r w:rsidRPr="00A52935">
        <w:rPr>
          <w:rFonts w:ascii="Times New Roman" w:eastAsia="Times New Roman" w:hAnsi="Times New Roman" w:cs="Times New Roman"/>
          <w:sz w:val="28"/>
        </w:rPr>
        <w:t> </w:t>
      </w:r>
      <w:r w:rsidRPr="00A52935">
        <w:rPr>
          <w:rFonts w:ascii="Times New Roman" w:eastAsia="Times New Roman" w:hAnsi="Times New Roman" w:cs="Times New Roman"/>
          <w:sz w:val="28"/>
          <w:szCs w:val="28"/>
        </w:rPr>
        <w:t>Феде</w:t>
      </w:r>
      <w:r w:rsidR="001E5FF4">
        <w:rPr>
          <w:rFonts w:ascii="Times New Roman" w:eastAsia="Times New Roman" w:hAnsi="Times New Roman" w:cs="Times New Roman"/>
          <w:sz w:val="28"/>
          <w:szCs w:val="28"/>
        </w:rPr>
        <w:t xml:space="preserve">рального закона от </w:t>
      </w:r>
      <w:r w:rsidR="001E5FF4" w:rsidRPr="001E5FF4">
        <w:rPr>
          <w:rFonts w:ascii="Times New Roman" w:eastAsia="Times New Roman" w:hAnsi="Times New Roman" w:cs="Times New Roman"/>
          <w:sz w:val="28"/>
          <w:szCs w:val="28"/>
        </w:rPr>
        <w:t>21.07.1997 N</w:t>
      </w:r>
      <w:r w:rsidRPr="001E5FF4">
        <w:rPr>
          <w:rFonts w:ascii="Times New Roman" w:eastAsia="Times New Roman" w:hAnsi="Times New Roman" w:cs="Times New Roman"/>
          <w:sz w:val="28"/>
          <w:szCs w:val="28"/>
        </w:rPr>
        <w:t>122-ФЗ "О</w:t>
      </w:r>
      <w:r w:rsidRPr="00A5293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 прав на недвижимое имущество и сделок с ним" (далее - Федеральный закон N 122-ФЗ) государственная регистрация прав на </w:t>
      </w:r>
      <w:r w:rsidRPr="00A52935">
        <w:rPr>
          <w:rFonts w:ascii="Times New Roman" w:eastAsia="Times New Roman" w:hAnsi="Times New Roman" w:cs="Times New Roman"/>
          <w:sz w:val="28"/>
          <w:szCs w:val="28"/>
        </w:rPr>
        <w:lastRenderedPageBreak/>
        <w:t>недвижимое имущество и сделок с ним - юридический акт признания и подтверждения государством возникновения, ограничения (обременения), перехода или прекращения прав на недвижимое имущество в соответствии с</w:t>
      </w:r>
      <w:r w:rsidRPr="00A52935">
        <w:rPr>
          <w:rFonts w:ascii="Times New Roman" w:eastAsia="Times New Roman" w:hAnsi="Times New Roman" w:cs="Times New Roman"/>
          <w:sz w:val="28"/>
        </w:rPr>
        <w:t> </w:t>
      </w:r>
      <w:hyperlink r:id="rId15" w:history="1">
        <w:r w:rsidRPr="00A52935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</w:rPr>
          <w:t>ГК</w:t>
        </w:r>
      </w:hyperlink>
      <w:r w:rsidRPr="00A52935">
        <w:rPr>
          <w:rFonts w:ascii="Times New Roman" w:eastAsia="Times New Roman" w:hAnsi="Times New Roman" w:cs="Times New Roman"/>
          <w:sz w:val="28"/>
        </w:rPr>
        <w:t> </w:t>
      </w:r>
      <w:r w:rsidRPr="00A52935">
        <w:rPr>
          <w:rFonts w:ascii="Times New Roman" w:eastAsia="Times New Roman" w:hAnsi="Times New Roman" w:cs="Times New Roman"/>
          <w:sz w:val="28"/>
          <w:szCs w:val="28"/>
        </w:rPr>
        <w:t>РФ. Государственная регистрация является единственным доказательством существования зарегистрированного права.</w:t>
      </w:r>
    </w:p>
    <w:p w:rsidR="00F8727F" w:rsidRPr="00932DE5" w:rsidRDefault="00F8727F" w:rsidP="009B4BA6">
      <w:pPr>
        <w:spacing w:after="0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16" w:history="1">
        <w:r>
          <w:rPr>
            <w:rFonts w:ascii="Times New Roman" w:eastAsia="Times New Roman" w:hAnsi="Times New Roman" w:cs="Times New Roman"/>
            <w:sz w:val="28"/>
          </w:rPr>
          <w:t>ст.</w:t>
        </w:r>
        <w:r w:rsidRPr="00932DE5">
          <w:rPr>
            <w:rFonts w:ascii="Times New Roman" w:eastAsia="Times New Roman" w:hAnsi="Times New Roman" w:cs="Times New Roman"/>
            <w:sz w:val="28"/>
          </w:rPr>
          <w:t>4</w:t>
        </w:r>
      </w:hyperlink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N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122-ФЗ государственной регистрации подлежат права собственности и другие вещные права на недвижимое имущество и сделки с ним в соответствии со</w:t>
      </w:r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17" w:history="1">
        <w:r w:rsidRPr="00932DE5">
          <w:rPr>
            <w:rFonts w:ascii="Times New Roman" w:eastAsia="Times New Roman" w:hAnsi="Times New Roman" w:cs="Times New Roman"/>
            <w:sz w:val="28"/>
          </w:rPr>
          <w:t>ст.ст. 130</w:t>
        </w:r>
      </w:hyperlink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18" w:history="1">
        <w:r w:rsidRPr="00932DE5">
          <w:rPr>
            <w:rFonts w:ascii="Times New Roman" w:eastAsia="Times New Roman" w:hAnsi="Times New Roman" w:cs="Times New Roman"/>
            <w:sz w:val="28"/>
          </w:rPr>
          <w:t>131</w:t>
        </w:r>
      </w:hyperlink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19" w:history="1">
        <w:r w:rsidRPr="00932DE5">
          <w:rPr>
            <w:rFonts w:ascii="Times New Roman" w:eastAsia="Times New Roman" w:hAnsi="Times New Roman" w:cs="Times New Roman"/>
            <w:sz w:val="28"/>
          </w:rPr>
          <w:t>132</w:t>
        </w:r>
      </w:hyperlink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20" w:history="1">
        <w:r w:rsidRPr="00932DE5">
          <w:rPr>
            <w:rFonts w:ascii="Times New Roman" w:eastAsia="Times New Roman" w:hAnsi="Times New Roman" w:cs="Times New Roman"/>
            <w:sz w:val="28"/>
          </w:rPr>
          <w:t>164</w:t>
        </w:r>
      </w:hyperlink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ГК РФ, за исключением прав на воздушные и морские суда, суда внутреннего плавания и космические объекты. Наряду с государственной регистрацией вещных прав на недвижимое имущество подлежат государственной регистрации ограничения (обременения) прав на него, в том числе аренда.</w:t>
      </w:r>
    </w:p>
    <w:p w:rsidR="00F8727F" w:rsidRPr="00932DE5" w:rsidRDefault="00F8727F" w:rsidP="009B4BA6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В соответствии со статьей 219 ГК РФ право собственности на вновь создаваемое недвижимое имущество возникает с момента его регистрации.</w:t>
      </w:r>
    </w:p>
    <w:p w:rsidR="00F8727F" w:rsidRPr="00B2184E" w:rsidRDefault="00F8727F" w:rsidP="009B4BA6">
      <w:pPr>
        <w:pStyle w:val="a4"/>
        <w:spacing w:line="276" w:lineRule="auto"/>
        <w:ind w:firstLine="708"/>
        <w:jc w:val="both"/>
        <w:rPr>
          <w:b/>
          <w:i/>
        </w:rPr>
      </w:pPr>
      <w:r w:rsidRPr="00B2184E">
        <w:rPr>
          <w:b/>
          <w:i/>
          <w:color w:val="000000"/>
          <w:sz w:val="28"/>
          <w:szCs w:val="28"/>
        </w:rPr>
        <w:t>При проведении контрольного мероприятия установлено, что в нарушение</w:t>
      </w:r>
      <w:r w:rsidRPr="00B2184E">
        <w:rPr>
          <w:b/>
          <w:i/>
          <w:color w:val="000000"/>
          <w:sz w:val="28"/>
        </w:rPr>
        <w:t> </w:t>
      </w:r>
      <w:hyperlink r:id="rId21" w:history="1">
        <w:r w:rsidRPr="00B2184E">
          <w:rPr>
            <w:b/>
            <w:i/>
            <w:sz w:val="28"/>
          </w:rPr>
          <w:t>ст. 2</w:t>
        </w:r>
      </w:hyperlink>
      <w:r w:rsidRPr="00B2184E">
        <w:rPr>
          <w:b/>
          <w:i/>
          <w:color w:val="000000"/>
          <w:sz w:val="28"/>
          <w:szCs w:val="28"/>
        </w:rPr>
        <w:t>, 4 Федерального закона N122-ФЗ,</w:t>
      </w:r>
      <w:r w:rsidRPr="00B2184E">
        <w:rPr>
          <w:b/>
          <w:i/>
          <w:color w:val="000000"/>
          <w:sz w:val="28"/>
        </w:rPr>
        <w:t> </w:t>
      </w:r>
      <w:r w:rsidRPr="00B2184E">
        <w:rPr>
          <w:b/>
          <w:i/>
          <w:color w:val="000000"/>
          <w:sz w:val="28"/>
          <w:szCs w:val="28"/>
        </w:rPr>
        <w:t>статьи 131 Г</w:t>
      </w:r>
      <w:r w:rsidR="001E5FF4" w:rsidRPr="00B2184E">
        <w:rPr>
          <w:b/>
          <w:i/>
          <w:color w:val="000000"/>
          <w:sz w:val="28"/>
          <w:szCs w:val="28"/>
        </w:rPr>
        <w:t>К</w:t>
      </w:r>
      <w:r w:rsidRPr="00B2184E">
        <w:rPr>
          <w:b/>
          <w:i/>
          <w:color w:val="000000"/>
          <w:sz w:val="28"/>
          <w:szCs w:val="28"/>
        </w:rPr>
        <w:t xml:space="preserve"> РФ</w:t>
      </w:r>
      <w:r w:rsidRPr="00B2184E">
        <w:rPr>
          <w:b/>
          <w:i/>
          <w:color w:val="000000"/>
          <w:sz w:val="28"/>
        </w:rPr>
        <w:t> </w:t>
      </w:r>
      <w:r w:rsidRPr="00B2184E">
        <w:rPr>
          <w:b/>
          <w:i/>
          <w:color w:val="000000"/>
          <w:sz w:val="28"/>
          <w:szCs w:val="28"/>
        </w:rPr>
        <w:t>недвижимое имущество, находящееся на балансе МУП ЖКХ «Стимул»</w:t>
      </w:r>
      <w:r w:rsidR="00B2184E">
        <w:rPr>
          <w:b/>
          <w:i/>
          <w:color w:val="000000"/>
          <w:sz w:val="28"/>
          <w:szCs w:val="28"/>
        </w:rPr>
        <w:t>,</w:t>
      </w:r>
      <w:r w:rsidRPr="00B2184E">
        <w:rPr>
          <w:b/>
          <w:i/>
          <w:color w:val="000000"/>
          <w:sz w:val="28"/>
          <w:szCs w:val="28"/>
        </w:rPr>
        <w:t xml:space="preserve"> </w:t>
      </w:r>
      <w:r w:rsidR="00B2184E" w:rsidRPr="00B2184E">
        <w:rPr>
          <w:b/>
          <w:i/>
          <w:iCs/>
          <w:color w:val="000000"/>
          <w:sz w:val="28"/>
          <w:szCs w:val="28"/>
        </w:rPr>
        <w:t>первоначальной стоимостью 159 083,28 рублей</w:t>
      </w:r>
      <w:r w:rsidR="00B2184E" w:rsidRPr="00B2184E">
        <w:rPr>
          <w:i/>
          <w:iCs/>
          <w:color w:val="000000"/>
          <w:sz w:val="28"/>
          <w:szCs w:val="28"/>
        </w:rPr>
        <w:t xml:space="preserve"> </w:t>
      </w:r>
      <w:r w:rsidRPr="00B2184E">
        <w:rPr>
          <w:b/>
          <w:i/>
          <w:color w:val="000000"/>
          <w:sz w:val="28"/>
          <w:szCs w:val="28"/>
        </w:rPr>
        <w:t>не</w:t>
      </w:r>
      <w:r w:rsidRPr="00B2184E">
        <w:rPr>
          <w:b/>
          <w:i/>
          <w:color w:val="000000"/>
          <w:sz w:val="28"/>
        </w:rPr>
        <w:t> </w:t>
      </w:r>
      <w:r w:rsidRPr="00B2184E">
        <w:rPr>
          <w:b/>
          <w:i/>
          <w:color w:val="000000"/>
          <w:sz w:val="28"/>
          <w:szCs w:val="28"/>
        </w:rPr>
        <w:t>закреплено на праве хозяйственного ведения за МУП ЖКХ «Стимул».</w:t>
      </w:r>
      <w:r w:rsidRPr="00B2184E">
        <w:rPr>
          <w:b/>
          <w:i/>
        </w:rPr>
        <w:t xml:space="preserve"> </w:t>
      </w:r>
    </w:p>
    <w:tbl>
      <w:tblPr>
        <w:tblW w:w="93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686"/>
        <w:gridCol w:w="2056"/>
      </w:tblGrid>
      <w:tr w:rsidR="00A52935" w:rsidRPr="008F589A" w:rsidTr="00A52935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35" w:rsidRPr="008F589A" w:rsidRDefault="00A52935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52935" w:rsidRPr="008F589A" w:rsidRDefault="00A52935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35" w:rsidRPr="008F589A" w:rsidRDefault="00A52935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ОС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35" w:rsidRPr="008F589A" w:rsidRDefault="00A52935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Первоначальная стоимость ОС, руб.</w:t>
            </w:r>
          </w:p>
        </w:tc>
      </w:tr>
      <w:tr w:rsidR="00A52935" w:rsidRPr="008F589A" w:rsidTr="00A52935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35" w:rsidRPr="008F589A" w:rsidRDefault="00A52935" w:rsidP="009B4BA6">
            <w:pPr>
              <w:tabs>
                <w:tab w:val="center" w:pos="-476"/>
                <w:tab w:val="left" w:pos="82"/>
              </w:tabs>
              <w:spacing w:after="0"/>
              <w:ind w:left="-889" w:right="4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1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35" w:rsidRPr="008F589A" w:rsidRDefault="00A52935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Здание гостиницы, п.Саракташ, ул.Партизанская, 15А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35" w:rsidRPr="008F589A" w:rsidRDefault="00A52935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589A">
              <w:rPr>
                <w:rFonts w:ascii="Times New Roman" w:eastAsia="Times New Roman" w:hAnsi="Times New Roman" w:cs="Times New Roman"/>
              </w:rPr>
              <w:t>159 083,28</w:t>
            </w:r>
          </w:p>
        </w:tc>
      </w:tr>
    </w:tbl>
    <w:p w:rsidR="00F8727F" w:rsidRDefault="00F8727F" w:rsidP="009B4BA6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3C37B5">
        <w:rPr>
          <w:sz w:val="28"/>
          <w:szCs w:val="28"/>
        </w:rPr>
        <w:t xml:space="preserve">В соответствии с п.2 статьи 18 Федерального закона №161-ФЗ </w:t>
      </w:r>
      <w:r w:rsidRPr="003C37B5">
        <w:rPr>
          <w:color w:val="000000"/>
          <w:sz w:val="28"/>
          <w:szCs w:val="28"/>
          <w:shd w:val="clear" w:color="auto" w:fill="FFFFFF"/>
        </w:rPr>
        <w:t xml:space="preserve"> государственное или муниципальное предприятие</w:t>
      </w:r>
      <w:r w:rsidRPr="003C37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2" w:anchor="dst100031" w:history="1">
        <w:r w:rsidRPr="003C37B5">
          <w:rPr>
            <w:rStyle w:val="a5"/>
            <w:b/>
            <w:color w:val="auto"/>
            <w:sz w:val="28"/>
            <w:szCs w:val="28"/>
            <w:u w:val="none"/>
            <w:shd w:val="clear" w:color="auto" w:fill="FFFFFF"/>
          </w:rPr>
          <w:t>не вправе</w:t>
        </w:r>
      </w:hyperlink>
      <w:r w:rsidRPr="003C37B5">
        <w:rPr>
          <w:rStyle w:val="apple-converted-space"/>
          <w:sz w:val="28"/>
          <w:szCs w:val="28"/>
          <w:shd w:val="clear" w:color="auto" w:fill="FFFFFF"/>
        </w:rPr>
        <w:t> </w:t>
      </w:r>
      <w:r w:rsidRPr="003C37B5">
        <w:rPr>
          <w:color w:val="000000"/>
          <w:sz w:val="28"/>
          <w:szCs w:val="28"/>
          <w:shd w:val="clear" w:color="auto" w:fill="FFFFFF"/>
        </w:rPr>
        <w:t>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 государственного или муниципального предприятия.</w:t>
      </w:r>
      <w:r w:rsidRPr="003C37B5">
        <w:rPr>
          <w:sz w:val="28"/>
          <w:szCs w:val="28"/>
        </w:rPr>
        <w:t xml:space="preserve"> </w:t>
      </w:r>
    </w:p>
    <w:p w:rsidR="00F8727F" w:rsidRPr="001E5FF4" w:rsidRDefault="00F8727F" w:rsidP="009B4BA6">
      <w:pPr>
        <w:pStyle w:val="a4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З</w:t>
      </w:r>
      <w:r w:rsidRPr="00881EC0">
        <w:rPr>
          <w:sz w:val="28"/>
          <w:szCs w:val="28"/>
        </w:rPr>
        <w:t>акон не исключает возможность сдачи в аренду унитарным предприятием недвижимого имущества, принадлежащего ему на праве хозяйственного ведения, но ограничивает возможность совершения указанных действий необходимостью получения согласия собственника имущества.</w:t>
      </w:r>
      <w:r w:rsidRPr="00881EC0">
        <w:rPr>
          <w:sz w:val="28"/>
          <w:szCs w:val="28"/>
        </w:rPr>
        <w:br/>
      </w:r>
      <w:r w:rsidR="00C02809" w:rsidRPr="001E5FF4">
        <w:rPr>
          <w:b/>
          <w:i/>
          <w:sz w:val="28"/>
          <w:szCs w:val="28"/>
        </w:rPr>
        <w:t xml:space="preserve">          </w:t>
      </w:r>
      <w:r w:rsidRPr="001E5FF4">
        <w:rPr>
          <w:b/>
          <w:i/>
          <w:sz w:val="28"/>
          <w:szCs w:val="28"/>
        </w:rPr>
        <w:t>В нарушении вышеуказанных норм Федерального закона в проверяемом периоде транспортные средства в количестве 5 единиц (Трактор «</w:t>
      </w:r>
      <w:proofErr w:type="spellStart"/>
      <w:r w:rsidRPr="001E5FF4">
        <w:rPr>
          <w:b/>
          <w:i/>
          <w:sz w:val="28"/>
          <w:szCs w:val="28"/>
        </w:rPr>
        <w:t>Беларус</w:t>
      </w:r>
      <w:proofErr w:type="spellEnd"/>
      <w:r w:rsidRPr="001E5FF4">
        <w:rPr>
          <w:b/>
          <w:i/>
          <w:sz w:val="28"/>
          <w:szCs w:val="28"/>
        </w:rPr>
        <w:t xml:space="preserve"> 80.1», Бульдозер – погрузчик ДЗ 133Р, Автогрейдер ГС 14.02, Автогрейдер ДЗ-122Б-7, Мусоровоз КО-440-7) сданы в аренду без </w:t>
      </w:r>
      <w:r w:rsidRPr="001E5FF4">
        <w:rPr>
          <w:b/>
          <w:i/>
          <w:sz w:val="28"/>
          <w:szCs w:val="28"/>
        </w:rPr>
        <w:lastRenderedPageBreak/>
        <w:t xml:space="preserve">согласия администрации муниципального образования </w:t>
      </w:r>
      <w:proofErr w:type="spellStart"/>
      <w:r w:rsidRPr="001E5FF4">
        <w:rPr>
          <w:b/>
          <w:i/>
          <w:sz w:val="28"/>
          <w:szCs w:val="28"/>
        </w:rPr>
        <w:t>Саракташский</w:t>
      </w:r>
      <w:proofErr w:type="spellEnd"/>
      <w:r w:rsidRPr="001E5FF4">
        <w:rPr>
          <w:b/>
          <w:i/>
          <w:sz w:val="28"/>
          <w:szCs w:val="28"/>
        </w:rPr>
        <w:t xml:space="preserve"> поссовет.   </w:t>
      </w:r>
    </w:p>
    <w:p w:rsidR="00F8727F" w:rsidRPr="002B6027" w:rsidRDefault="00F8727F" w:rsidP="009B4BA6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2B6027">
        <w:rPr>
          <w:sz w:val="28"/>
          <w:szCs w:val="28"/>
        </w:rPr>
        <w:t>МУП ЖКХ «Стимул»</w:t>
      </w:r>
      <w:r>
        <w:rPr>
          <w:sz w:val="28"/>
          <w:szCs w:val="28"/>
        </w:rPr>
        <w:t xml:space="preserve"> при муниципальном образовании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поссовет</w:t>
      </w:r>
      <w:r w:rsidRPr="002B6027">
        <w:rPr>
          <w:sz w:val="28"/>
          <w:szCs w:val="28"/>
        </w:rPr>
        <w:t xml:space="preserve"> в лице директора Долгих Е.В.</w:t>
      </w:r>
      <w:r>
        <w:rPr>
          <w:sz w:val="28"/>
          <w:szCs w:val="28"/>
        </w:rPr>
        <w:t xml:space="preserve"> (далее – Арендодатель)</w:t>
      </w:r>
      <w:r w:rsidRPr="002B6027">
        <w:rPr>
          <w:sz w:val="28"/>
          <w:szCs w:val="28"/>
        </w:rPr>
        <w:t xml:space="preserve"> заключ</w:t>
      </w:r>
      <w:r>
        <w:rPr>
          <w:sz w:val="28"/>
          <w:szCs w:val="28"/>
        </w:rPr>
        <w:t>ило</w:t>
      </w:r>
      <w:r w:rsidRPr="002B6027">
        <w:rPr>
          <w:sz w:val="28"/>
          <w:szCs w:val="28"/>
        </w:rPr>
        <w:t xml:space="preserve"> 5 (пять) договоров аренды с </w:t>
      </w:r>
      <w:r>
        <w:rPr>
          <w:sz w:val="28"/>
          <w:szCs w:val="28"/>
        </w:rPr>
        <w:t>И</w:t>
      </w:r>
      <w:r w:rsidRPr="002B6027">
        <w:rPr>
          <w:sz w:val="28"/>
          <w:szCs w:val="28"/>
        </w:rPr>
        <w:t>ндивидуал</w:t>
      </w:r>
      <w:r>
        <w:rPr>
          <w:sz w:val="28"/>
          <w:szCs w:val="28"/>
        </w:rPr>
        <w:t>ьным предпринимателем Сироткин</w:t>
      </w:r>
      <w:r w:rsidRPr="002B6027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(далее – Арендатор) </w:t>
      </w:r>
      <w:r w:rsidRPr="00C02809">
        <w:rPr>
          <w:sz w:val="28"/>
          <w:szCs w:val="28"/>
        </w:rPr>
        <w:t>на передачу во временное владение и пользование транспортных средств.</w:t>
      </w:r>
      <w:r w:rsidRPr="002B6027">
        <w:rPr>
          <w:sz w:val="28"/>
          <w:szCs w:val="28"/>
        </w:rPr>
        <w:t xml:space="preserve"> Срок действия договоров  с 10.01.2016г. по 31.12.2016г.</w:t>
      </w:r>
      <w:r>
        <w:rPr>
          <w:sz w:val="28"/>
          <w:szCs w:val="28"/>
        </w:rPr>
        <w:t xml:space="preserve"> Согласно договорам аренды плата за сдачу в аренду транспортных средств в 2016 году составляет 583 188,00 рублей. Арендная плата перечисляется на расчетный счет Арендодателя ежемесячно не позднее 15 числа, месяца, следующего за отчетным.</w:t>
      </w:r>
    </w:p>
    <w:p w:rsidR="00F8727F" w:rsidRDefault="00F8727F" w:rsidP="009B4BA6">
      <w:pPr>
        <w:pStyle w:val="a4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Фактически поступившая </w:t>
      </w:r>
      <w:r w:rsidRPr="002B6027">
        <w:rPr>
          <w:sz w:val="28"/>
          <w:szCs w:val="28"/>
        </w:rPr>
        <w:t>плат</w:t>
      </w:r>
      <w:r>
        <w:rPr>
          <w:sz w:val="28"/>
          <w:szCs w:val="28"/>
        </w:rPr>
        <w:t>а</w:t>
      </w:r>
      <w:r w:rsidRPr="002B6027">
        <w:rPr>
          <w:sz w:val="28"/>
          <w:szCs w:val="28"/>
        </w:rPr>
        <w:t xml:space="preserve"> составила</w:t>
      </w:r>
      <w:r>
        <w:rPr>
          <w:b/>
          <w:sz w:val="28"/>
          <w:szCs w:val="28"/>
        </w:rPr>
        <w:t xml:space="preserve"> 485 993,00 рублей. </w:t>
      </w:r>
      <w:r w:rsidRPr="00CB6771">
        <w:rPr>
          <w:sz w:val="28"/>
          <w:szCs w:val="28"/>
        </w:rPr>
        <w:t xml:space="preserve">Оставшаяся сумма в размере </w:t>
      </w:r>
      <w:r w:rsidRPr="000020E1">
        <w:rPr>
          <w:b/>
          <w:sz w:val="28"/>
          <w:szCs w:val="28"/>
        </w:rPr>
        <w:t>97 195,00</w:t>
      </w:r>
      <w:r w:rsidRPr="00CB6771">
        <w:rPr>
          <w:b/>
          <w:sz w:val="28"/>
          <w:szCs w:val="28"/>
        </w:rPr>
        <w:t xml:space="preserve"> рублей</w:t>
      </w:r>
      <w:r w:rsidRPr="00CB6771">
        <w:rPr>
          <w:sz w:val="28"/>
          <w:szCs w:val="28"/>
        </w:rPr>
        <w:t xml:space="preserve"> была перечислена в январе 2017 года.</w:t>
      </w:r>
      <w:r>
        <w:rPr>
          <w:b/>
          <w:sz w:val="28"/>
          <w:szCs w:val="28"/>
        </w:rPr>
        <w:t xml:space="preserve"> </w:t>
      </w:r>
      <w:r w:rsidRPr="001C10E3">
        <w:rPr>
          <w:b/>
          <w:sz w:val="28"/>
          <w:szCs w:val="28"/>
        </w:rPr>
        <w:t xml:space="preserve">   </w:t>
      </w:r>
    </w:p>
    <w:p w:rsidR="00F8727F" w:rsidRPr="00996C08" w:rsidRDefault="00F8727F" w:rsidP="009B4BA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996C08">
        <w:rPr>
          <w:b/>
          <w:i/>
          <w:sz w:val="28"/>
          <w:szCs w:val="28"/>
        </w:rPr>
        <w:t xml:space="preserve">         В договорах аренды не предусмотрен пункт устанавливающий размер пени за</w:t>
      </w:r>
      <w:r w:rsidRPr="00996C08">
        <w:rPr>
          <w:rFonts w:ascii="inherit" w:hAnsi="inherit" w:cs="Arial"/>
          <w:b/>
          <w:i/>
          <w:color w:val="000000"/>
          <w:sz w:val="28"/>
          <w:szCs w:val="28"/>
          <w:bdr w:val="none" w:sz="0" w:space="0" w:color="auto" w:frame="1"/>
        </w:rPr>
        <w:t xml:space="preserve"> нарушение срока внесения арендных платежей, </w:t>
      </w:r>
      <w:r w:rsidRPr="00996C08">
        <w:rPr>
          <w:b/>
          <w:i/>
          <w:sz w:val="28"/>
          <w:szCs w:val="28"/>
        </w:rPr>
        <w:t xml:space="preserve">в связи с чем взыскать   с арендатора неустойку за нарушение сроков оплаты не представляется возможным.            </w:t>
      </w:r>
    </w:p>
    <w:p w:rsidR="00F8727F" w:rsidRPr="00996C08" w:rsidRDefault="00F8727F" w:rsidP="009B4BA6">
      <w:pPr>
        <w:pStyle w:val="a4"/>
        <w:spacing w:line="276" w:lineRule="auto"/>
        <w:ind w:firstLine="709"/>
        <w:jc w:val="both"/>
        <w:rPr>
          <w:rFonts w:ascii="Calibri" w:hAnsi="Calibri"/>
          <w:b/>
          <w:i/>
          <w:color w:val="000000"/>
        </w:rPr>
      </w:pPr>
      <w:r w:rsidRPr="00996C08">
        <w:rPr>
          <w:b/>
          <w:i/>
          <w:sz w:val="28"/>
          <w:szCs w:val="28"/>
        </w:rPr>
        <w:t xml:space="preserve">Выявленные несоответствия свидетельствуют об отсутствии взаимодействия между реестродержателем (муниципальное образование </w:t>
      </w:r>
      <w:proofErr w:type="spellStart"/>
      <w:r w:rsidRPr="00996C08">
        <w:rPr>
          <w:b/>
          <w:i/>
          <w:sz w:val="28"/>
          <w:szCs w:val="28"/>
        </w:rPr>
        <w:t>Саракташский</w:t>
      </w:r>
      <w:proofErr w:type="spellEnd"/>
      <w:r w:rsidRPr="00996C08">
        <w:rPr>
          <w:b/>
          <w:i/>
          <w:sz w:val="28"/>
          <w:szCs w:val="28"/>
        </w:rPr>
        <w:t xml:space="preserve"> поссовет) </w:t>
      </w:r>
      <w:proofErr w:type="gramStart"/>
      <w:r w:rsidRPr="00996C08">
        <w:rPr>
          <w:b/>
          <w:i/>
          <w:sz w:val="28"/>
          <w:szCs w:val="28"/>
        </w:rPr>
        <w:t>и  бухгалтерским</w:t>
      </w:r>
      <w:proofErr w:type="gramEnd"/>
      <w:r w:rsidRPr="00996C08">
        <w:rPr>
          <w:b/>
          <w:i/>
          <w:sz w:val="28"/>
          <w:szCs w:val="28"/>
        </w:rPr>
        <w:t xml:space="preserve"> учетом МУП ЖКХ «Стимул», отсутствием контроля за муниципальной собственностью поселения. </w:t>
      </w:r>
      <w:r w:rsidRPr="00996C08">
        <w:rPr>
          <w:rStyle w:val="2"/>
          <w:b/>
          <w:i/>
          <w:color w:val="000000"/>
          <w:sz w:val="28"/>
          <w:szCs w:val="28"/>
          <w:shd w:val="clear" w:color="auto" w:fill="FFFFFF"/>
        </w:rPr>
        <w:t xml:space="preserve">     Учредитель не запрашивает, а руководитель Предприятия не предоставляет полной и достоверной информации о деятельности и имущественном положении организации. </w:t>
      </w:r>
    </w:p>
    <w:p w:rsidR="00F8727F" w:rsidRPr="00932DE5" w:rsidRDefault="00F8727F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932DE5" w:rsidRPr="00932DE5" w:rsidRDefault="00F8727F" w:rsidP="009B4BA6">
      <w:pPr>
        <w:spacing w:after="0"/>
        <w:ind w:firstLine="709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932DE5"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Организация бухгалтерского учета</w:t>
      </w:r>
    </w:p>
    <w:p w:rsidR="00932DE5" w:rsidRPr="00932DE5" w:rsidRDefault="00932DE5" w:rsidP="009B4BA6">
      <w:pPr>
        <w:spacing w:after="0"/>
        <w:ind w:firstLine="709"/>
        <w:jc w:val="center"/>
        <w:rPr>
          <w:rFonts w:ascii="Calibri" w:eastAsia="Times New Roman" w:hAnsi="Calibri" w:cs="Times New Roman"/>
          <w:color w:val="000000"/>
        </w:rPr>
      </w:pPr>
    </w:p>
    <w:p w:rsidR="00932DE5" w:rsidRDefault="00932DE5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Бухгалтерский учет на Предприятии осуществляется бухгалтерской службой, возглавляемым главным бухгалтером.</w:t>
      </w:r>
    </w:p>
    <w:p w:rsidR="007D51D7" w:rsidRDefault="007D51D7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1D7" w:rsidRPr="009E7350" w:rsidRDefault="007D51D7" w:rsidP="009B4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5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Налогового кодекса Р</w:t>
      </w:r>
      <w:r w:rsidR="00996C08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</w:t>
      </w:r>
      <w:r w:rsidRPr="009E7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(глава 26.2) </w:t>
      </w:r>
      <w:r w:rsidRPr="009E7350">
        <w:rPr>
          <w:rFonts w:ascii="Times New Roman" w:hAnsi="Times New Roman" w:cs="Times New Roman"/>
          <w:sz w:val="28"/>
          <w:szCs w:val="28"/>
        </w:rPr>
        <w:t>МУП ЖКХ «Стимул»</w:t>
      </w:r>
      <w:r w:rsidRPr="009E7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E7350">
        <w:rPr>
          <w:rFonts w:ascii="Times New Roman" w:hAnsi="Times New Roman" w:cs="Times New Roman"/>
          <w:bCs/>
          <w:sz w:val="28"/>
          <w:szCs w:val="28"/>
        </w:rPr>
        <w:t>находится на специальном налоговом режиме «упрошенная система налогообложения» с 13.07.2011г. года с объектом налогообложения «Доходы».</w:t>
      </w:r>
    </w:p>
    <w:p w:rsidR="00932DE5" w:rsidRPr="00932DE5" w:rsidRDefault="00932DE5" w:rsidP="009B4BA6">
      <w:pPr>
        <w:spacing w:after="0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положениям</w:t>
      </w:r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23" w:history="1">
        <w:r w:rsidR="00C02809">
          <w:rPr>
            <w:rFonts w:ascii="Times New Roman" w:eastAsia="Times New Roman" w:hAnsi="Times New Roman" w:cs="Times New Roman"/>
            <w:sz w:val="28"/>
          </w:rPr>
          <w:t>ст.</w:t>
        </w:r>
        <w:r w:rsidRPr="00012F46">
          <w:rPr>
            <w:rFonts w:ascii="Times New Roman" w:eastAsia="Times New Roman" w:hAnsi="Times New Roman" w:cs="Times New Roman"/>
            <w:sz w:val="28"/>
          </w:rPr>
          <w:t>ст. 14</w:t>
        </w:r>
      </w:hyperlink>
      <w:r w:rsidRPr="00012F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12F46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24" w:history="1">
        <w:r w:rsidRPr="00012F46">
          <w:rPr>
            <w:rFonts w:ascii="Times New Roman" w:eastAsia="Times New Roman" w:hAnsi="Times New Roman" w:cs="Times New Roman"/>
            <w:sz w:val="28"/>
          </w:rPr>
          <w:t>15</w:t>
        </w:r>
      </w:hyperlink>
      <w:r w:rsidRPr="00012F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12F46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25" w:history="1">
        <w:r w:rsidRPr="00012F46">
          <w:rPr>
            <w:rFonts w:ascii="Times New Roman" w:eastAsia="Times New Roman" w:hAnsi="Times New Roman" w:cs="Times New Roman"/>
            <w:sz w:val="28"/>
          </w:rPr>
          <w:t>20</w:t>
        </w:r>
      </w:hyperlink>
      <w:r w:rsidRPr="00012F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12F46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26" w:history="1">
        <w:r w:rsidRPr="00012F46">
          <w:rPr>
            <w:rFonts w:ascii="Times New Roman" w:eastAsia="Times New Roman" w:hAnsi="Times New Roman" w:cs="Times New Roman"/>
            <w:sz w:val="28"/>
          </w:rPr>
          <w:t>23</w:t>
        </w:r>
      </w:hyperlink>
      <w:r w:rsidRPr="00012F4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12F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12F46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27" w:history="1">
        <w:r w:rsidRPr="00012F46">
          <w:rPr>
            <w:rFonts w:ascii="Times New Roman" w:eastAsia="Times New Roman" w:hAnsi="Times New Roman" w:cs="Times New Roman"/>
            <w:sz w:val="28"/>
          </w:rPr>
          <w:t>26</w:t>
        </w:r>
      </w:hyperlink>
      <w:r w:rsidRPr="00012F4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12F46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дерального закона N 161-ФЗ муниципальное унитарное предприятие определяет чистую прибыль, рассчитывает стоимость чистых активов, ведет бухгалтерский учет и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составляет бухгалтерскую отчетность в общеустановленном порядке и представляет эту отчетность уполномоченным органам местного самоуправления.</w:t>
      </w:r>
    </w:p>
    <w:p w:rsidR="00932DE5" w:rsidRDefault="00932DE5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МУП </w:t>
      </w:r>
      <w:r w:rsidR="00062630">
        <w:rPr>
          <w:rFonts w:ascii="Times New Roman" w:eastAsia="Times New Roman" w:hAnsi="Times New Roman" w:cs="Times New Roman"/>
          <w:color w:val="000000"/>
          <w:sz w:val="28"/>
          <w:szCs w:val="28"/>
        </w:rPr>
        <w:t>ЖКХ «Стимул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бухгалтерский учет в общеустановленном порядке.</w:t>
      </w:r>
    </w:p>
    <w:p w:rsidR="005009B8" w:rsidRPr="00996C08" w:rsidRDefault="00B61C37" w:rsidP="009B4BA6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C08">
        <w:rPr>
          <w:rFonts w:ascii="Times New Roman" w:hAnsi="Times New Roman" w:cs="Times New Roman"/>
          <w:b/>
          <w:i/>
          <w:sz w:val="28"/>
          <w:szCs w:val="28"/>
        </w:rPr>
        <w:t>При проведении проверки был представлен приказ от 01.01.2016 года №1</w:t>
      </w:r>
      <w:r w:rsidR="001556BD" w:rsidRPr="00996C0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996C08">
        <w:rPr>
          <w:rFonts w:ascii="Times New Roman" w:hAnsi="Times New Roman" w:cs="Times New Roman"/>
          <w:b/>
          <w:i/>
          <w:sz w:val="28"/>
          <w:szCs w:val="28"/>
        </w:rPr>
        <w:t>О принятии учетной политики организации на 2016 год</w:t>
      </w:r>
      <w:r w:rsidR="001556BD" w:rsidRPr="00996C0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96C08">
        <w:rPr>
          <w:rFonts w:ascii="Times New Roman" w:hAnsi="Times New Roman" w:cs="Times New Roman"/>
          <w:b/>
          <w:i/>
          <w:sz w:val="28"/>
          <w:szCs w:val="28"/>
        </w:rPr>
        <w:t xml:space="preserve">, содержащий ссылки на нормативные документы, которые </w:t>
      </w:r>
      <w:r w:rsidR="005009B8" w:rsidRPr="00996C08">
        <w:rPr>
          <w:rFonts w:ascii="Times New Roman" w:hAnsi="Times New Roman" w:cs="Times New Roman"/>
          <w:b/>
          <w:i/>
          <w:sz w:val="28"/>
          <w:szCs w:val="28"/>
        </w:rPr>
        <w:t xml:space="preserve">либо утратили силу в связи с изданием нового закона, либо </w:t>
      </w:r>
      <w:r w:rsidR="001556BD" w:rsidRPr="00996C08">
        <w:rPr>
          <w:rFonts w:ascii="Times New Roman" w:hAnsi="Times New Roman" w:cs="Times New Roman"/>
          <w:b/>
          <w:i/>
          <w:sz w:val="28"/>
          <w:szCs w:val="28"/>
        </w:rPr>
        <w:t>изложены в старой</w:t>
      </w:r>
      <w:r w:rsidR="005009B8" w:rsidRPr="00996C08">
        <w:rPr>
          <w:rFonts w:ascii="Times New Roman" w:hAnsi="Times New Roman" w:cs="Times New Roman"/>
          <w:b/>
          <w:i/>
          <w:sz w:val="28"/>
          <w:szCs w:val="28"/>
        </w:rPr>
        <w:t xml:space="preserve"> редакции</w:t>
      </w:r>
      <w:r w:rsidR="001556BD" w:rsidRPr="00996C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584F" w:rsidRDefault="00B4584F" w:rsidP="009B4BA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84F">
        <w:rPr>
          <w:rFonts w:ascii="Times New Roman" w:hAnsi="Times New Roman" w:cs="Times New Roman"/>
          <w:bCs/>
          <w:sz w:val="28"/>
          <w:szCs w:val="28"/>
        </w:rPr>
        <w:t>- ПБУ 1/98 утратил силу 31.12.2008г. с введением в действие ПБУ 1/2008 «Учетная политика организации», утв. Приказ</w:t>
      </w:r>
      <w:r>
        <w:rPr>
          <w:rFonts w:ascii="Times New Roman" w:hAnsi="Times New Roman" w:cs="Times New Roman"/>
          <w:bCs/>
          <w:sz w:val="28"/>
          <w:szCs w:val="28"/>
        </w:rPr>
        <w:t>ом МФ РФ от 06.10.2008г. № 106н;</w:t>
      </w:r>
    </w:p>
    <w:p w:rsidR="001556BD" w:rsidRDefault="00873223" w:rsidP="009B4BA6">
      <w:pPr>
        <w:pStyle w:val="1"/>
        <w:shd w:val="clear" w:color="auto" w:fill="FFFFFF"/>
        <w:spacing w:after="144" w:line="276" w:lineRule="auto"/>
      </w:pPr>
      <w:r>
        <w:rPr>
          <w:szCs w:val="28"/>
        </w:rPr>
        <w:t xml:space="preserve">          </w:t>
      </w:r>
      <w:r w:rsidR="00AB77FA" w:rsidRPr="00873223">
        <w:rPr>
          <w:szCs w:val="28"/>
        </w:rPr>
        <w:t xml:space="preserve">- План счетов бухгалтерского учета финансово-хозяйственной деятельности организаций и </w:t>
      </w:r>
      <w:hyperlink r:id="rId28" w:history="1">
        <w:r w:rsidR="00AB77FA" w:rsidRPr="00873223">
          <w:rPr>
            <w:rStyle w:val="a5"/>
            <w:color w:val="auto"/>
            <w:szCs w:val="28"/>
            <w:u w:val="none"/>
          </w:rPr>
          <w:t>Инструкция</w:t>
        </w:r>
      </w:hyperlink>
      <w:r w:rsidR="00AB77FA" w:rsidRPr="00873223">
        <w:rPr>
          <w:szCs w:val="28"/>
        </w:rPr>
        <w:t xml:space="preserve"> по его применению от 19.12.1991г. утратил силу в связи с принятием </w:t>
      </w:r>
      <w:r w:rsidRPr="00873223">
        <w:rPr>
          <w:szCs w:val="28"/>
        </w:rPr>
        <w:t>Приказ</w:t>
      </w:r>
      <w:r>
        <w:rPr>
          <w:szCs w:val="28"/>
        </w:rPr>
        <w:t>а</w:t>
      </w:r>
      <w:r w:rsidRPr="00873223">
        <w:rPr>
          <w:szCs w:val="28"/>
        </w:rPr>
        <w:t xml:space="preserve"> Минфина РФ от 31.10.2000 N 94н (ред. от 08.11.2010) "Об утверждении Плана счетов бухгалтерского учета финансово-хозяйственной деятельности организаций и Инструкции по его применению"</w:t>
      </w:r>
      <w:r w:rsidRPr="00873223">
        <w:rPr>
          <w:rStyle w:val="blk"/>
          <w:color w:val="000000"/>
          <w:szCs w:val="28"/>
        </w:rPr>
        <w:t>;</w:t>
      </w:r>
      <w:r w:rsidR="00AB77FA">
        <w:rPr>
          <w:vanish/>
        </w:rPr>
        <w:t>от "Об (ред. 08.11.2010) 31.10.2000 94н N Инструкции Минфина Плана Приказ РФ бухгалтерского деятельности его и организаций по применению" счетов утверждении учета финансово-хозяйственной qorgkmligjhh4ph3sh5h6th0vnh1uh2</w:t>
      </w:r>
    </w:p>
    <w:p w:rsidR="001556BD" w:rsidRPr="00996C08" w:rsidRDefault="00873223" w:rsidP="009B4BA6">
      <w:pPr>
        <w:pStyle w:val="1"/>
        <w:shd w:val="clear" w:color="auto" w:fill="FFFFFF"/>
        <w:spacing w:after="144" w:line="276" w:lineRule="auto"/>
        <w:rPr>
          <w:szCs w:val="28"/>
        </w:rPr>
      </w:pPr>
      <w:r w:rsidRPr="00996C08">
        <w:rPr>
          <w:szCs w:val="28"/>
        </w:rPr>
        <w:t xml:space="preserve">          </w:t>
      </w:r>
      <w:r w:rsidR="001556BD" w:rsidRPr="00996C08">
        <w:rPr>
          <w:szCs w:val="28"/>
        </w:rPr>
        <w:t>- Приказ Минфина РФ от 29.07.1998 N 34н (ред. от 24.12.2010, с изм. от 08.07.2016) "Об утверждении Положения по ведению бухгалтерского учета и бухгалтерской отчетности в Российской Федера</w:t>
      </w:r>
      <w:r w:rsidR="000D7547" w:rsidRPr="00996C08">
        <w:rPr>
          <w:szCs w:val="28"/>
        </w:rPr>
        <w:t>ции"</w:t>
      </w:r>
      <w:r w:rsidRPr="00996C08">
        <w:rPr>
          <w:szCs w:val="28"/>
        </w:rPr>
        <w:t>.</w:t>
      </w:r>
    </w:p>
    <w:p w:rsidR="00F636C7" w:rsidRPr="00996C08" w:rsidRDefault="00B4584F" w:rsidP="009B4BA6">
      <w:pPr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6C08">
        <w:rPr>
          <w:rFonts w:ascii="Times New Roman" w:hAnsi="Times New Roman" w:cs="Times New Roman"/>
          <w:b/>
          <w:i/>
          <w:sz w:val="28"/>
          <w:szCs w:val="28"/>
        </w:rPr>
        <w:t>Учетная политика П</w:t>
      </w:r>
      <w:r w:rsidR="000D7547" w:rsidRPr="00996C08">
        <w:rPr>
          <w:rFonts w:ascii="Times New Roman" w:hAnsi="Times New Roman" w:cs="Times New Roman"/>
          <w:b/>
          <w:i/>
          <w:sz w:val="28"/>
          <w:szCs w:val="28"/>
        </w:rPr>
        <w:t xml:space="preserve">редприятия </w:t>
      </w:r>
      <w:r w:rsidRPr="00996C08">
        <w:rPr>
          <w:rFonts w:ascii="Times New Roman" w:hAnsi="Times New Roman" w:cs="Times New Roman"/>
          <w:b/>
          <w:i/>
          <w:sz w:val="28"/>
          <w:szCs w:val="28"/>
        </w:rPr>
        <w:t>не в полной мере раскрывает методы и порядок бухгалтерского учета</w:t>
      </w:r>
      <w:r w:rsidRPr="00996C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0D7547" w:rsidRPr="00996C08">
        <w:rPr>
          <w:rFonts w:ascii="Times New Roman" w:hAnsi="Times New Roman" w:cs="Times New Roman"/>
          <w:b/>
          <w:i/>
          <w:sz w:val="28"/>
          <w:szCs w:val="28"/>
        </w:rPr>
        <w:t>исходя из особенностей деятельности предприятия (161-ФЗ). Кроме этого в ней</w:t>
      </w:r>
      <w:r w:rsidR="000D7547" w:rsidRPr="00996C08">
        <w:rPr>
          <w:rStyle w:val="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не предусмотрены требования Федерального закона </w:t>
      </w:r>
      <w:r w:rsidR="000D7547" w:rsidRPr="00996C08">
        <w:rPr>
          <w:rStyle w:val="2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N 402-ФЗ о регистрах бухгалтерского учета (ст.10), о внутреннем финансовом контроле (ст.19).</w:t>
      </w:r>
      <w:r w:rsidR="00383266" w:rsidRPr="00996C08">
        <w:rPr>
          <w:rStyle w:val="2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</w:t>
      </w:r>
      <w:r w:rsidR="00F636C7" w:rsidRPr="00996C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учетной политике полностью отсутствуют данные о порядке группировки, принятия к учету, выбытию и амортизации основных средств, порядок оценки материально-производственных запасов, отпускаемых в производство</w:t>
      </w:r>
      <w:r w:rsidR="00383266" w:rsidRPr="00996C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</w:p>
    <w:p w:rsidR="00B4584F" w:rsidRPr="00996C08" w:rsidRDefault="00B4584F" w:rsidP="009B4BA6">
      <w:pPr>
        <w:spacing w:before="1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6C08"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r w:rsidRPr="00996C08">
        <w:rPr>
          <w:rFonts w:ascii="Times New Roman" w:hAnsi="Times New Roman" w:cs="Times New Roman"/>
          <w:b/>
          <w:bCs/>
          <w:i/>
          <w:sz w:val="28"/>
          <w:szCs w:val="28"/>
        </w:rPr>
        <w:t>Учетная политика по налоговому учету отсутствует.</w:t>
      </w:r>
    </w:p>
    <w:p w:rsidR="009E7350" w:rsidRPr="00DC256F" w:rsidRDefault="00DC256F" w:rsidP="009B4BA6">
      <w:pPr>
        <w:tabs>
          <w:tab w:val="left" w:pos="8295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C25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7350" w:rsidRPr="00DC256F">
        <w:rPr>
          <w:rFonts w:ascii="Times New Roman" w:hAnsi="Times New Roman" w:cs="Times New Roman"/>
          <w:sz w:val="28"/>
          <w:szCs w:val="28"/>
        </w:rPr>
        <w:t>Предприятие работает по плану счетов бухгалтерского учета финансово- хозяйственной деятельности организаций, утв. приказом Минфина РФ от 31.10.2000г. № 94н, (в редакции от 08.11.2010г.)</w:t>
      </w:r>
    </w:p>
    <w:p w:rsidR="00062630" w:rsidRDefault="00062630" w:rsidP="009B4BA6">
      <w:pPr>
        <w:pStyle w:val="ad"/>
        <w:pBdr>
          <w:bottom w:val="none" w:sz="0" w:space="1" w:color="000000"/>
        </w:pBdr>
        <w:spacing w:after="0" w:line="276" w:lineRule="auto"/>
        <w:ind w:firstLine="680"/>
        <w:jc w:val="both"/>
        <w:rPr>
          <w:rStyle w:val="2"/>
          <w:rFonts w:cs="Times New Roman"/>
          <w:sz w:val="28"/>
          <w:szCs w:val="28"/>
          <w:lang w:val="ru-RU"/>
        </w:rPr>
      </w:pPr>
      <w:proofErr w:type="spellStart"/>
      <w:r w:rsidRPr="008D5191">
        <w:rPr>
          <w:rStyle w:val="2"/>
          <w:rFonts w:cs="Times New Roman"/>
          <w:sz w:val="28"/>
          <w:szCs w:val="28"/>
        </w:rPr>
        <w:t>Согласно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hyperlink r:id="rId29" w:anchor="_blank" w:history="1">
        <w:r w:rsidRPr="008D5191">
          <w:rPr>
            <w:rStyle w:val="2"/>
            <w:rFonts w:cs="Times New Roman"/>
            <w:sz w:val="28"/>
            <w:szCs w:val="28"/>
          </w:rPr>
          <w:t xml:space="preserve">п. 1 </w:t>
        </w:r>
        <w:proofErr w:type="spellStart"/>
        <w:r w:rsidRPr="008D5191">
          <w:rPr>
            <w:rStyle w:val="2"/>
            <w:rFonts w:cs="Times New Roman"/>
            <w:sz w:val="28"/>
            <w:szCs w:val="28"/>
          </w:rPr>
          <w:t>ст</w:t>
        </w:r>
        <w:proofErr w:type="spellEnd"/>
        <w:r w:rsidRPr="008D5191">
          <w:rPr>
            <w:rStyle w:val="2"/>
            <w:rFonts w:cs="Times New Roman"/>
            <w:sz w:val="28"/>
            <w:szCs w:val="28"/>
          </w:rPr>
          <w:t>. 26</w:t>
        </w:r>
      </w:hyperlink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Федерального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закона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№ 161-ФЗ </w:t>
      </w:r>
      <w:proofErr w:type="spellStart"/>
      <w:r w:rsidRPr="008D5191">
        <w:rPr>
          <w:rStyle w:val="2"/>
          <w:rFonts w:cs="Times New Roman"/>
          <w:sz w:val="28"/>
          <w:szCs w:val="28"/>
        </w:rPr>
        <w:t>бухгалтерская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отчетность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унитарного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предприятия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в </w:t>
      </w:r>
      <w:proofErr w:type="spellStart"/>
      <w:r w:rsidRPr="008D5191">
        <w:rPr>
          <w:rStyle w:val="2"/>
          <w:rFonts w:cs="Times New Roman"/>
          <w:sz w:val="28"/>
          <w:szCs w:val="28"/>
        </w:rPr>
        <w:t>случаях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, </w:t>
      </w:r>
      <w:proofErr w:type="spellStart"/>
      <w:r w:rsidRPr="008D5191">
        <w:rPr>
          <w:rStyle w:val="2"/>
          <w:rFonts w:cs="Times New Roman"/>
          <w:sz w:val="28"/>
          <w:szCs w:val="28"/>
        </w:rPr>
        <w:t>определенных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собственником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имущества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унитарного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предприятия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, </w:t>
      </w:r>
      <w:proofErr w:type="spellStart"/>
      <w:r w:rsidRPr="008D5191">
        <w:rPr>
          <w:rStyle w:val="2"/>
          <w:rFonts w:cs="Times New Roman"/>
          <w:sz w:val="28"/>
          <w:szCs w:val="28"/>
        </w:rPr>
        <w:t>подлежит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обязательной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ежегодной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аудиторской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проверке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независимым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аудитором</w:t>
      </w:r>
      <w:proofErr w:type="spellEnd"/>
      <w:r w:rsidRPr="008D5191">
        <w:rPr>
          <w:rStyle w:val="2"/>
          <w:rFonts w:cs="Times New Roman"/>
          <w:sz w:val="28"/>
          <w:szCs w:val="28"/>
        </w:rPr>
        <w:t>.</w:t>
      </w:r>
      <w:r w:rsidRPr="008D5191">
        <w:rPr>
          <w:rStyle w:val="2"/>
          <w:rFonts w:cs="Times New Roman"/>
          <w:sz w:val="28"/>
          <w:szCs w:val="28"/>
          <w:lang w:val="ru-RU"/>
        </w:rPr>
        <w:t xml:space="preserve"> </w:t>
      </w:r>
    </w:p>
    <w:p w:rsidR="00062630" w:rsidRPr="008D5191" w:rsidRDefault="00062630" w:rsidP="009B4BA6">
      <w:pPr>
        <w:pStyle w:val="ad"/>
        <w:pBdr>
          <w:bottom w:val="none" w:sz="0" w:space="1" w:color="000000"/>
        </w:pBdr>
        <w:spacing w:after="0" w:line="276" w:lineRule="auto"/>
        <w:ind w:firstLine="680"/>
        <w:jc w:val="both"/>
        <w:rPr>
          <w:rStyle w:val="2"/>
          <w:rFonts w:cs="Times New Roman"/>
          <w:b/>
          <w:i/>
          <w:sz w:val="28"/>
          <w:szCs w:val="28"/>
        </w:rPr>
      </w:pPr>
      <w:r w:rsidRPr="008D5191">
        <w:rPr>
          <w:rStyle w:val="2"/>
          <w:rFonts w:cs="Times New Roman"/>
          <w:sz w:val="28"/>
          <w:szCs w:val="28"/>
        </w:rPr>
        <w:lastRenderedPageBreak/>
        <w:t xml:space="preserve">В </w:t>
      </w:r>
      <w:proofErr w:type="spellStart"/>
      <w:r w:rsidRPr="008D5191">
        <w:rPr>
          <w:rStyle w:val="2"/>
          <w:rFonts w:cs="Times New Roman"/>
          <w:sz w:val="28"/>
          <w:szCs w:val="28"/>
        </w:rPr>
        <w:t>соответствии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с </w:t>
      </w:r>
      <w:hyperlink r:id="rId30" w:anchor="_blank" w:history="1">
        <w:proofErr w:type="spellStart"/>
        <w:r w:rsidRPr="008D5191">
          <w:rPr>
            <w:rStyle w:val="2"/>
            <w:rFonts w:cs="Times New Roman"/>
            <w:sz w:val="28"/>
            <w:szCs w:val="28"/>
          </w:rPr>
          <w:t>пп</w:t>
        </w:r>
        <w:proofErr w:type="spellEnd"/>
        <w:r w:rsidRPr="008D5191">
          <w:rPr>
            <w:rStyle w:val="2"/>
            <w:rFonts w:cs="Times New Roman"/>
            <w:sz w:val="28"/>
            <w:szCs w:val="28"/>
          </w:rPr>
          <w:t xml:space="preserve">. 16 п. 1 </w:t>
        </w:r>
        <w:proofErr w:type="spellStart"/>
        <w:r w:rsidRPr="008D5191">
          <w:rPr>
            <w:rStyle w:val="2"/>
            <w:rFonts w:cs="Times New Roman"/>
            <w:sz w:val="28"/>
            <w:szCs w:val="28"/>
          </w:rPr>
          <w:t>ст</w:t>
        </w:r>
        <w:proofErr w:type="spellEnd"/>
        <w:r w:rsidRPr="008D5191">
          <w:rPr>
            <w:rStyle w:val="2"/>
            <w:rFonts w:cs="Times New Roman"/>
            <w:sz w:val="28"/>
            <w:szCs w:val="28"/>
          </w:rPr>
          <w:t>. 20</w:t>
        </w:r>
      </w:hyperlink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Федерального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закона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№ 161-ФЗ </w:t>
      </w:r>
      <w:proofErr w:type="spellStart"/>
      <w:r w:rsidRPr="008D5191">
        <w:rPr>
          <w:rStyle w:val="2"/>
          <w:rFonts w:cs="Times New Roman"/>
          <w:sz w:val="28"/>
          <w:szCs w:val="28"/>
        </w:rPr>
        <w:t>собственник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имущества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унитарного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предприятия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в </w:t>
      </w:r>
      <w:proofErr w:type="spellStart"/>
      <w:r w:rsidRPr="008D5191">
        <w:rPr>
          <w:rStyle w:val="2"/>
          <w:rFonts w:cs="Times New Roman"/>
          <w:sz w:val="28"/>
          <w:szCs w:val="28"/>
        </w:rPr>
        <w:t>отношении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указанного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предприятия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принимает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решения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о </w:t>
      </w:r>
      <w:proofErr w:type="spellStart"/>
      <w:r w:rsidRPr="008D5191">
        <w:rPr>
          <w:rStyle w:val="2"/>
          <w:rFonts w:cs="Times New Roman"/>
          <w:sz w:val="28"/>
          <w:szCs w:val="28"/>
        </w:rPr>
        <w:t>проведении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аудиторских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проверок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, </w:t>
      </w:r>
      <w:proofErr w:type="spellStart"/>
      <w:r w:rsidRPr="008D5191">
        <w:rPr>
          <w:rStyle w:val="2"/>
          <w:rFonts w:cs="Times New Roman"/>
          <w:sz w:val="28"/>
          <w:szCs w:val="28"/>
        </w:rPr>
        <w:t>утверждает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аудитора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и </w:t>
      </w:r>
      <w:proofErr w:type="spellStart"/>
      <w:r w:rsidRPr="008D5191">
        <w:rPr>
          <w:rStyle w:val="2"/>
          <w:rFonts w:cs="Times New Roman"/>
          <w:sz w:val="28"/>
          <w:szCs w:val="28"/>
        </w:rPr>
        <w:t>определяет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размер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оплаты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его</w:t>
      </w:r>
      <w:proofErr w:type="spellEnd"/>
      <w:r w:rsidRPr="008D5191">
        <w:rPr>
          <w:rStyle w:val="2"/>
          <w:rFonts w:cs="Times New Roman"/>
          <w:sz w:val="28"/>
          <w:szCs w:val="28"/>
        </w:rPr>
        <w:t xml:space="preserve"> </w:t>
      </w:r>
      <w:proofErr w:type="spellStart"/>
      <w:r w:rsidRPr="008D5191">
        <w:rPr>
          <w:rStyle w:val="2"/>
          <w:rFonts w:cs="Times New Roman"/>
          <w:sz w:val="28"/>
          <w:szCs w:val="28"/>
        </w:rPr>
        <w:t>услуг</w:t>
      </w:r>
      <w:proofErr w:type="spellEnd"/>
      <w:r w:rsidRPr="008D5191">
        <w:rPr>
          <w:rStyle w:val="2"/>
          <w:rFonts w:cs="Times New Roman"/>
          <w:sz w:val="28"/>
          <w:szCs w:val="28"/>
        </w:rPr>
        <w:t>.</w:t>
      </w:r>
    </w:p>
    <w:p w:rsidR="00996C08" w:rsidRDefault="00062630" w:rsidP="009B4BA6">
      <w:pPr>
        <w:pStyle w:val="ad"/>
        <w:pBdr>
          <w:bottom w:val="none" w:sz="0" w:space="1" w:color="000000"/>
        </w:pBdr>
        <w:spacing w:after="0" w:line="276" w:lineRule="auto"/>
        <w:ind w:firstLine="680"/>
        <w:jc w:val="both"/>
        <w:rPr>
          <w:rStyle w:val="2"/>
          <w:rFonts w:cs="Times New Roman"/>
          <w:b/>
          <w:sz w:val="28"/>
          <w:szCs w:val="28"/>
          <w:lang w:val="ru-RU"/>
        </w:rPr>
      </w:pPr>
      <w:proofErr w:type="spellStart"/>
      <w:r w:rsidRPr="00996C08">
        <w:rPr>
          <w:rStyle w:val="2"/>
          <w:rFonts w:cs="Times New Roman"/>
          <w:b/>
          <w:i/>
          <w:sz w:val="28"/>
          <w:szCs w:val="28"/>
        </w:rPr>
        <w:t>Проверкой</w:t>
      </w:r>
      <w:proofErr w:type="spellEnd"/>
      <w:r w:rsidRPr="00996C08">
        <w:rPr>
          <w:rStyle w:val="2"/>
          <w:rFonts w:cs="Times New Roman"/>
          <w:b/>
          <w:i/>
          <w:sz w:val="28"/>
          <w:szCs w:val="28"/>
        </w:rPr>
        <w:t xml:space="preserve"> </w:t>
      </w:r>
      <w:proofErr w:type="spellStart"/>
      <w:r w:rsidRPr="00996C08">
        <w:rPr>
          <w:rStyle w:val="2"/>
          <w:rFonts w:cs="Times New Roman"/>
          <w:b/>
          <w:i/>
          <w:sz w:val="28"/>
          <w:szCs w:val="28"/>
        </w:rPr>
        <w:t>установлено</w:t>
      </w:r>
      <w:proofErr w:type="spellEnd"/>
      <w:r w:rsidRPr="00996C08">
        <w:rPr>
          <w:rStyle w:val="2"/>
          <w:rFonts w:cs="Times New Roman"/>
          <w:b/>
          <w:i/>
          <w:sz w:val="28"/>
          <w:szCs w:val="28"/>
        </w:rPr>
        <w:t xml:space="preserve">, </w:t>
      </w:r>
      <w:proofErr w:type="spellStart"/>
      <w:r w:rsidRPr="00996C08">
        <w:rPr>
          <w:rStyle w:val="2"/>
          <w:rFonts w:cs="Times New Roman"/>
          <w:b/>
          <w:i/>
          <w:sz w:val="28"/>
          <w:szCs w:val="28"/>
        </w:rPr>
        <w:t>что</w:t>
      </w:r>
      <w:proofErr w:type="spellEnd"/>
      <w:r w:rsidRPr="00996C08">
        <w:rPr>
          <w:rStyle w:val="2"/>
          <w:rFonts w:cs="Times New Roman"/>
          <w:b/>
          <w:i/>
          <w:sz w:val="28"/>
          <w:szCs w:val="28"/>
        </w:rPr>
        <w:t xml:space="preserve"> </w:t>
      </w:r>
      <w:proofErr w:type="spellStart"/>
      <w:r w:rsidRPr="00996C08">
        <w:rPr>
          <w:rStyle w:val="2"/>
          <w:rFonts w:cs="Times New Roman"/>
          <w:b/>
          <w:i/>
          <w:sz w:val="28"/>
          <w:szCs w:val="28"/>
        </w:rPr>
        <w:t>за</w:t>
      </w:r>
      <w:proofErr w:type="spellEnd"/>
      <w:r w:rsidRPr="00996C08">
        <w:rPr>
          <w:rStyle w:val="2"/>
          <w:rFonts w:cs="Times New Roman"/>
          <w:b/>
          <w:i/>
          <w:sz w:val="28"/>
          <w:szCs w:val="28"/>
        </w:rPr>
        <w:t xml:space="preserve"> </w:t>
      </w:r>
      <w:proofErr w:type="spellStart"/>
      <w:r w:rsidRPr="00996C08">
        <w:rPr>
          <w:rStyle w:val="2"/>
          <w:rFonts w:cs="Times New Roman"/>
          <w:b/>
          <w:i/>
          <w:sz w:val="28"/>
          <w:szCs w:val="28"/>
        </w:rPr>
        <w:t>период</w:t>
      </w:r>
      <w:proofErr w:type="spellEnd"/>
      <w:r w:rsidR="00243ABF" w:rsidRPr="00996C08">
        <w:rPr>
          <w:rStyle w:val="2"/>
          <w:rFonts w:cs="Times New Roman"/>
          <w:b/>
          <w:i/>
          <w:sz w:val="28"/>
          <w:szCs w:val="28"/>
          <w:lang w:val="ru-RU"/>
        </w:rPr>
        <w:t xml:space="preserve"> с 2011-2015гг.</w:t>
      </w:r>
      <w:r w:rsidR="00243ABF" w:rsidRPr="00996C08">
        <w:rPr>
          <w:rStyle w:val="2"/>
          <w:rFonts w:cs="Times New Roman"/>
          <w:b/>
          <w:i/>
          <w:sz w:val="28"/>
          <w:szCs w:val="28"/>
        </w:rPr>
        <w:t xml:space="preserve"> </w:t>
      </w:r>
      <w:proofErr w:type="spellStart"/>
      <w:r w:rsidRPr="00996C08">
        <w:rPr>
          <w:rStyle w:val="2"/>
          <w:rFonts w:cs="Times New Roman"/>
          <w:b/>
          <w:i/>
          <w:sz w:val="28"/>
          <w:szCs w:val="28"/>
        </w:rPr>
        <w:t>деятельности</w:t>
      </w:r>
      <w:proofErr w:type="spellEnd"/>
      <w:r w:rsidRPr="00996C08">
        <w:rPr>
          <w:rStyle w:val="2"/>
          <w:rFonts w:cs="Times New Roman"/>
          <w:b/>
          <w:i/>
          <w:sz w:val="28"/>
          <w:szCs w:val="28"/>
        </w:rPr>
        <w:t xml:space="preserve"> </w:t>
      </w:r>
      <w:proofErr w:type="spellStart"/>
      <w:r w:rsidRPr="00996C08">
        <w:rPr>
          <w:rStyle w:val="2"/>
          <w:rFonts w:cs="Times New Roman"/>
          <w:b/>
          <w:i/>
          <w:sz w:val="28"/>
          <w:szCs w:val="28"/>
        </w:rPr>
        <w:t>данного</w:t>
      </w:r>
      <w:proofErr w:type="spellEnd"/>
      <w:r w:rsidRPr="00996C08">
        <w:rPr>
          <w:rStyle w:val="2"/>
          <w:rFonts w:cs="Times New Roman"/>
          <w:b/>
          <w:i/>
          <w:sz w:val="28"/>
          <w:szCs w:val="28"/>
        </w:rPr>
        <w:t xml:space="preserve"> </w:t>
      </w:r>
      <w:r w:rsidRPr="00996C08">
        <w:rPr>
          <w:rStyle w:val="2"/>
          <w:rFonts w:cs="Times New Roman"/>
          <w:b/>
          <w:i/>
          <w:sz w:val="28"/>
          <w:szCs w:val="28"/>
          <w:lang w:val="ru-RU"/>
        </w:rPr>
        <w:t>п</w:t>
      </w:r>
      <w:proofErr w:type="spellStart"/>
      <w:r w:rsidRPr="00996C08">
        <w:rPr>
          <w:rStyle w:val="2"/>
          <w:rFonts w:cs="Times New Roman"/>
          <w:b/>
          <w:i/>
          <w:sz w:val="28"/>
          <w:szCs w:val="28"/>
        </w:rPr>
        <w:t>редприятия</w:t>
      </w:r>
      <w:proofErr w:type="spellEnd"/>
      <w:r w:rsidRPr="00996C08">
        <w:rPr>
          <w:rStyle w:val="2"/>
          <w:rFonts w:cs="Times New Roman"/>
          <w:b/>
          <w:i/>
          <w:sz w:val="28"/>
          <w:szCs w:val="28"/>
        </w:rPr>
        <w:t xml:space="preserve"> </w:t>
      </w:r>
      <w:proofErr w:type="spellStart"/>
      <w:r w:rsidRPr="00996C08">
        <w:rPr>
          <w:rStyle w:val="2"/>
          <w:rFonts w:cs="Times New Roman"/>
          <w:b/>
          <w:i/>
          <w:sz w:val="28"/>
          <w:szCs w:val="28"/>
        </w:rPr>
        <w:t>аудиторские</w:t>
      </w:r>
      <w:proofErr w:type="spellEnd"/>
      <w:r w:rsidRPr="00996C08">
        <w:rPr>
          <w:rStyle w:val="2"/>
          <w:rFonts w:cs="Times New Roman"/>
          <w:b/>
          <w:i/>
          <w:sz w:val="28"/>
          <w:szCs w:val="28"/>
        </w:rPr>
        <w:t xml:space="preserve"> </w:t>
      </w:r>
      <w:proofErr w:type="spellStart"/>
      <w:r w:rsidRPr="00996C08">
        <w:rPr>
          <w:rStyle w:val="2"/>
          <w:rFonts w:cs="Times New Roman"/>
          <w:b/>
          <w:i/>
          <w:sz w:val="28"/>
          <w:szCs w:val="28"/>
        </w:rPr>
        <w:t>проверки</w:t>
      </w:r>
      <w:proofErr w:type="spellEnd"/>
      <w:r w:rsidRPr="00996C08">
        <w:rPr>
          <w:rStyle w:val="2"/>
          <w:rFonts w:cs="Times New Roman"/>
          <w:b/>
          <w:i/>
          <w:sz w:val="28"/>
          <w:szCs w:val="28"/>
        </w:rPr>
        <w:t xml:space="preserve"> </w:t>
      </w:r>
      <w:proofErr w:type="spellStart"/>
      <w:r w:rsidRPr="00996C08">
        <w:rPr>
          <w:rStyle w:val="2"/>
          <w:rFonts w:cs="Times New Roman"/>
          <w:b/>
          <w:i/>
          <w:sz w:val="28"/>
          <w:szCs w:val="28"/>
        </w:rPr>
        <w:t>не</w:t>
      </w:r>
      <w:proofErr w:type="spellEnd"/>
      <w:r w:rsidRPr="00996C08">
        <w:rPr>
          <w:rStyle w:val="2"/>
          <w:rFonts w:cs="Times New Roman"/>
          <w:b/>
          <w:i/>
          <w:sz w:val="28"/>
          <w:szCs w:val="28"/>
        </w:rPr>
        <w:t xml:space="preserve"> </w:t>
      </w:r>
      <w:proofErr w:type="spellStart"/>
      <w:r w:rsidRPr="00996C08">
        <w:rPr>
          <w:rStyle w:val="2"/>
          <w:rFonts w:cs="Times New Roman"/>
          <w:b/>
          <w:i/>
          <w:sz w:val="28"/>
          <w:szCs w:val="28"/>
        </w:rPr>
        <w:t>проводились</w:t>
      </w:r>
      <w:proofErr w:type="spellEnd"/>
      <w:r w:rsidRPr="00996C08">
        <w:rPr>
          <w:rStyle w:val="2"/>
          <w:rFonts w:cs="Times New Roman"/>
          <w:b/>
          <w:i/>
          <w:sz w:val="28"/>
          <w:szCs w:val="28"/>
        </w:rPr>
        <w:t>.</w:t>
      </w:r>
      <w:r>
        <w:rPr>
          <w:rStyle w:val="2"/>
          <w:rFonts w:cs="Times New Roman"/>
          <w:b/>
          <w:sz w:val="28"/>
          <w:szCs w:val="28"/>
          <w:lang w:val="ru-RU"/>
        </w:rPr>
        <w:t xml:space="preserve"> </w:t>
      </w:r>
    </w:p>
    <w:p w:rsidR="00062630" w:rsidRPr="00720C19" w:rsidRDefault="00062630" w:rsidP="009B4BA6">
      <w:pPr>
        <w:pStyle w:val="ad"/>
        <w:pBdr>
          <w:bottom w:val="none" w:sz="0" w:space="1" w:color="000000"/>
        </w:pBdr>
        <w:spacing w:after="0" w:line="276" w:lineRule="auto"/>
        <w:ind w:firstLine="680"/>
        <w:jc w:val="both"/>
        <w:rPr>
          <w:rStyle w:val="2"/>
          <w:rFonts w:cs="Times New Roman"/>
          <w:sz w:val="28"/>
          <w:szCs w:val="28"/>
          <w:lang w:val="ru-RU"/>
        </w:rPr>
      </w:pPr>
      <w:r w:rsidRPr="00720C19">
        <w:rPr>
          <w:rStyle w:val="2"/>
          <w:rFonts w:cs="Times New Roman"/>
          <w:sz w:val="28"/>
          <w:szCs w:val="28"/>
          <w:lang w:val="ru-RU"/>
        </w:rPr>
        <w:t>Согл</w:t>
      </w:r>
      <w:r w:rsidR="00243ABF" w:rsidRPr="00720C19">
        <w:rPr>
          <w:rStyle w:val="2"/>
          <w:rFonts w:cs="Times New Roman"/>
          <w:sz w:val="28"/>
          <w:szCs w:val="28"/>
          <w:lang w:val="ru-RU"/>
        </w:rPr>
        <w:t>а</w:t>
      </w:r>
      <w:r w:rsidRPr="00720C19">
        <w:rPr>
          <w:rStyle w:val="2"/>
          <w:rFonts w:cs="Times New Roman"/>
          <w:sz w:val="28"/>
          <w:szCs w:val="28"/>
          <w:lang w:val="ru-RU"/>
        </w:rPr>
        <w:t xml:space="preserve">сно </w:t>
      </w:r>
      <w:r w:rsidR="00C74A46" w:rsidRPr="00720C19">
        <w:rPr>
          <w:rStyle w:val="2"/>
          <w:rFonts w:cs="Times New Roman"/>
          <w:sz w:val="28"/>
          <w:szCs w:val="28"/>
          <w:lang w:val="ru-RU"/>
        </w:rPr>
        <w:t xml:space="preserve">распоряжения </w:t>
      </w:r>
      <w:r w:rsidRPr="00720C19">
        <w:rPr>
          <w:rStyle w:val="2"/>
          <w:rFonts w:cs="Times New Roman"/>
          <w:sz w:val="28"/>
          <w:szCs w:val="28"/>
          <w:lang w:val="ru-RU"/>
        </w:rPr>
        <w:t xml:space="preserve">администрации муниципального образования </w:t>
      </w:r>
      <w:proofErr w:type="spellStart"/>
      <w:r w:rsidRPr="00720C19">
        <w:rPr>
          <w:rStyle w:val="2"/>
          <w:rFonts w:cs="Times New Roman"/>
          <w:sz w:val="28"/>
          <w:szCs w:val="28"/>
          <w:lang w:val="ru-RU"/>
        </w:rPr>
        <w:t>Саракташский</w:t>
      </w:r>
      <w:proofErr w:type="spellEnd"/>
      <w:r w:rsidRPr="00720C19">
        <w:rPr>
          <w:rStyle w:val="2"/>
          <w:rFonts w:cs="Times New Roman"/>
          <w:sz w:val="28"/>
          <w:szCs w:val="28"/>
          <w:lang w:val="ru-RU"/>
        </w:rPr>
        <w:t xml:space="preserve"> поссовет от </w:t>
      </w:r>
      <w:r w:rsidR="00720C19" w:rsidRPr="00720C19">
        <w:rPr>
          <w:rStyle w:val="2"/>
          <w:rFonts w:cs="Times New Roman"/>
          <w:sz w:val="28"/>
          <w:szCs w:val="28"/>
          <w:lang w:val="ru-RU"/>
        </w:rPr>
        <w:t>06.08</w:t>
      </w:r>
      <w:r w:rsidRPr="00720C19">
        <w:rPr>
          <w:rStyle w:val="2"/>
          <w:rFonts w:cs="Times New Roman"/>
          <w:sz w:val="28"/>
          <w:szCs w:val="28"/>
          <w:lang w:val="ru-RU"/>
        </w:rPr>
        <w:t>.2017г. №</w:t>
      </w:r>
      <w:r w:rsidR="00720C19" w:rsidRPr="00720C19">
        <w:rPr>
          <w:rStyle w:val="2"/>
          <w:rFonts w:cs="Times New Roman"/>
          <w:sz w:val="28"/>
          <w:szCs w:val="28"/>
          <w:lang w:val="ru-RU"/>
        </w:rPr>
        <w:t>3/1-р</w:t>
      </w:r>
      <w:r w:rsidRPr="00720C19">
        <w:rPr>
          <w:rStyle w:val="2"/>
          <w:rFonts w:cs="Times New Roman"/>
          <w:sz w:val="28"/>
          <w:szCs w:val="28"/>
          <w:lang w:val="ru-RU"/>
        </w:rPr>
        <w:t xml:space="preserve"> «О проведении аудиторской проверки» </w:t>
      </w:r>
      <w:r w:rsidR="00172C03" w:rsidRPr="00720C19">
        <w:rPr>
          <w:rStyle w:val="2"/>
          <w:rFonts w:cs="Times New Roman"/>
          <w:sz w:val="28"/>
          <w:szCs w:val="28"/>
          <w:lang w:val="ru-RU"/>
        </w:rPr>
        <w:t xml:space="preserve">с </w:t>
      </w:r>
      <w:r w:rsidRPr="00720C19">
        <w:rPr>
          <w:rStyle w:val="2"/>
          <w:rFonts w:cs="Times New Roman"/>
          <w:sz w:val="28"/>
          <w:szCs w:val="28"/>
          <w:lang w:val="ru-RU"/>
        </w:rPr>
        <w:t>08.02.2017г.</w:t>
      </w:r>
      <w:r w:rsidR="00172C03" w:rsidRPr="00720C19">
        <w:rPr>
          <w:rStyle w:val="2"/>
          <w:rFonts w:cs="Times New Roman"/>
          <w:sz w:val="28"/>
          <w:szCs w:val="28"/>
          <w:lang w:val="ru-RU"/>
        </w:rPr>
        <w:t xml:space="preserve"> по </w:t>
      </w:r>
      <w:r w:rsidR="00720C19" w:rsidRPr="00720C19">
        <w:rPr>
          <w:rStyle w:val="2"/>
          <w:rFonts w:cs="Times New Roman"/>
          <w:sz w:val="28"/>
          <w:szCs w:val="28"/>
          <w:lang w:val="ru-RU"/>
        </w:rPr>
        <w:t xml:space="preserve">13.02.2017г. </w:t>
      </w:r>
      <w:proofErr w:type="spellStart"/>
      <w:r w:rsidR="00172C03" w:rsidRPr="00720C19">
        <w:rPr>
          <w:sz w:val="28"/>
          <w:szCs w:val="28"/>
        </w:rPr>
        <w:t>главным</w:t>
      </w:r>
      <w:proofErr w:type="spellEnd"/>
      <w:r w:rsidR="00172C03" w:rsidRPr="00720C19">
        <w:rPr>
          <w:sz w:val="28"/>
          <w:szCs w:val="28"/>
        </w:rPr>
        <w:t xml:space="preserve"> </w:t>
      </w:r>
      <w:proofErr w:type="spellStart"/>
      <w:r w:rsidR="00172C03" w:rsidRPr="00720C19">
        <w:rPr>
          <w:sz w:val="28"/>
          <w:szCs w:val="28"/>
        </w:rPr>
        <w:t>специалистом</w:t>
      </w:r>
      <w:proofErr w:type="spellEnd"/>
      <w:r w:rsidR="00172C03" w:rsidRPr="00720C19">
        <w:rPr>
          <w:sz w:val="28"/>
          <w:szCs w:val="28"/>
        </w:rPr>
        <w:t xml:space="preserve"> </w:t>
      </w:r>
      <w:proofErr w:type="spellStart"/>
      <w:r w:rsidR="00172C03" w:rsidRPr="00720C19">
        <w:rPr>
          <w:sz w:val="28"/>
          <w:szCs w:val="28"/>
        </w:rPr>
        <w:t>по</w:t>
      </w:r>
      <w:proofErr w:type="spellEnd"/>
      <w:r w:rsidR="00172C03" w:rsidRPr="00720C19">
        <w:rPr>
          <w:sz w:val="28"/>
          <w:szCs w:val="28"/>
        </w:rPr>
        <w:t xml:space="preserve"> </w:t>
      </w:r>
      <w:proofErr w:type="spellStart"/>
      <w:r w:rsidR="00172C03" w:rsidRPr="00720C19">
        <w:rPr>
          <w:sz w:val="28"/>
          <w:szCs w:val="28"/>
        </w:rPr>
        <w:t>аудиту</w:t>
      </w:r>
      <w:proofErr w:type="spellEnd"/>
      <w:r w:rsidR="00172C03" w:rsidRPr="00720C19">
        <w:rPr>
          <w:sz w:val="28"/>
          <w:szCs w:val="28"/>
        </w:rPr>
        <w:t xml:space="preserve">, </w:t>
      </w:r>
      <w:proofErr w:type="spellStart"/>
      <w:r w:rsidR="00172C03" w:rsidRPr="00720C19">
        <w:rPr>
          <w:sz w:val="28"/>
          <w:szCs w:val="28"/>
        </w:rPr>
        <w:t>бухгалтерскому</w:t>
      </w:r>
      <w:proofErr w:type="spellEnd"/>
      <w:r w:rsidR="00172C03" w:rsidRPr="00720C19">
        <w:rPr>
          <w:sz w:val="28"/>
          <w:szCs w:val="28"/>
        </w:rPr>
        <w:t xml:space="preserve"> </w:t>
      </w:r>
      <w:proofErr w:type="spellStart"/>
      <w:r w:rsidR="00172C03" w:rsidRPr="00720C19">
        <w:rPr>
          <w:sz w:val="28"/>
          <w:szCs w:val="28"/>
        </w:rPr>
        <w:t>учету</w:t>
      </w:r>
      <w:proofErr w:type="spellEnd"/>
      <w:r w:rsidR="00172C03" w:rsidRPr="00720C19">
        <w:rPr>
          <w:sz w:val="28"/>
          <w:szCs w:val="28"/>
        </w:rPr>
        <w:t xml:space="preserve"> и </w:t>
      </w:r>
      <w:proofErr w:type="spellStart"/>
      <w:r w:rsidR="00172C03" w:rsidRPr="00720C19">
        <w:rPr>
          <w:sz w:val="28"/>
          <w:szCs w:val="28"/>
        </w:rPr>
        <w:t>налогообложению</w:t>
      </w:r>
      <w:proofErr w:type="spellEnd"/>
      <w:r w:rsidR="00172C03" w:rsidRPr="00720C19">
        <w:rPr>
          <w:sz w:val="28"/>
          <w:szCs w:val="28"/>
          <w:lang w:val="ru-RU"/>
        </w:rPr>
        <w:t xml:space="preserve"> ООО «Региональный аудиторский центр»</w:t>
      </w:r>
      <w:r w:rsidR="00172C03" w:rsidRPr="00720C19">
        <w:rPr>
          <w:sz w:val="28"/>
          <w:szCs w:val="28"/>
        </w:rPr>
        <w:t xml:space="preserve"> </w:t>
      </w:r>
      <w:proofErr w:type="spellStart"/>
      <w:r w:rsidR="00172C03" w:rsidRPr="00720C19">
        <w:rPr>
          <w:sz w:val="28"/>
          <w:szCs w:val="28"/>
        </w:rPr>
        <w:t>Сенькиным</w:t>
      </w:r>
      <w:proofErr w:type="spellEnd"/>
      <w:r w:rsidR="00172C03" w:rsidRPr="00720C19">
        <w:rPr>
          <w:sz w:val="28"/>
          <w:szCs w:val="28"/>
        </w:rPr>
        <w:t xml:space="preserve"> </w:t>
      </w:r>
      <w:proofErr w:type="spellStart"/>
      <w:r w:rsidR="00172C03" w:rsidRPr="00720C19">
        <w:rPr>
          <w:sz w:val="28"/>
          <w:szCs w:val="28"/>
        </w:rPr>
        <w:t>Алексеем</w:t>
      </w:r>
      <w:proofErr w:type="spellEnd"/>
      <w:r w:rsidR="00172C03" w:rsidRPr="00720C19">
        <w:rPr>
          <w:sz w:val="28"/>
          <w:szCs w:val="28"/>
        </w:rPr>
        <w:t xml:space="preserve"> </w:t>
      </w:r>
      <w:proofErr w:type="spellStart"/>
      <w:r w:rsidR="00172C03" w:rsidRPr="00720C19">
        <w:rPr>
          <w:sz w:val="28"/>
          <w:szCs w:val="28"/>
        </w:rPr>
        <w:t>Александровичем</w:t>
      </w:r>
      <w:proofErr w:type="spellEnd"/>
      <w:r w:rsidRPr="00720C19">
        <w:rPr>
          <w:rStyle w:val="2"/>
          <w:rFonts w:cs="Times New Roman"/>
          <w:sz w:val="28"/>
          <w:szCs w:val="28"/>
          <w:lang w:val="ru-RU"/>
        </w:rPr>
        <w:t xml:space="preserve"> был</w:t>
      </w:r>
      <w:r w:rsidR="00FD37D7" w:rsidRPr="00720C19">
        <w:rPr>
          <w:rStyle w:val="2"/>
          <w:rFonts w:cs="Times New Roman"/>
          <w:sz w:val="28"/>
          <w:szCs w:val="28"/>
          <w:lang w:val="ru-RU"/>
        </w:rPr>
        <w:t xml:space="preserve"> проведен аудит годовой</w:t>
      </w:r>
      <w:r w:rsidRPr="00720C19">
        <w:rPr>
          <w:rStyle w:val="2"/>
          <w:rFonts w:cs="Times New Roman"/>
          <w:sz w:val="28"/>
          <w:szCs w:val="28"/>
          <w:lang w:val="ru-RU"/>
        </w:rPr>
        <w:t xml:space="preserve"> бухгалтерск</w:t>
      </w:r>
      <w:r w:rsidR="00FD37D7" w:rsidRPr="00720C19">
        <w:rPr>
          <w:rStyle w:val="2"/>
          <w:rFonts w:cs="Times New Roman"/>
          <w:sz w:val="28"/>
          <w:szCs w:val="28"/>
          <w:lang w:val="ru-RU"/>
        </w:rPr>
        <w:t>ой</w:t>
      </w:r>
      <w:r w:rsidRPr="00720C19">
        <w:rPr>
          <w:rStyle w:val="2"/>
          <w:rFonts w:cs="Times New Roman"/>
          <w:sz w:val="28"/>
          <w:szCs w:val="28"/>
          <w:lang w:val="ru-RU"/>
        </w:rPr>
        <w:t xml:space="preserve"> отчетност</w:t>
      </w:r>
      <w:r w:rsidR="00FD37D7" w:rsidRPr="00720C19">
        <w:rPr>
          <w:rStyle w:val="2"/>
          <w:rFonts w:cs="Times New Roman"/>
          <w:sz w:val="28"/>
          <w:szCs w:val="28"/>
          <w:lang w:val="ru-RU"/>
        </w:rPr>
        <w:t>и</w:t>
      </w:r>
      <w:r w:rsidRPr="00720C19">
        <w:rPr>
          <w:rStyle w:val="2"/>
          <w:rFonts w:cs="Times New Roman"/>
          <w:sz w:val="28"/>
          <w:szCs w:val="28"/>
          <w:lang w:val="ru-RU"/>
        </w:rPr>
        <w:t xml:space="preserve"> МУП ЖКХ «Стимул» </w:t>
      </w:r>
      <w:r w:rsidR="00FD37D7" w:rsidRPr="00720C19">
        <w:rPr>
          <w:rStyle w:val="2"/>
          <w:rFonts w:cs="Times New Roman"/>
          <w:sz w:val="28"/>
          <w:szCs w:val="28"/>
          <w:lang w:val="ru-RU"/>
        </w:rPr>
        <w:t xml:space="preserve">при МО </w:t>
      </w:r>
      <w:proofErr w:type="spellStart"/>
      <w:r w:rsidR="00FD37D7" w:rsidRPr="00720C19">
        <w:rPr>
          <w:rStyle w:val="2"/>
          <w:rFonts w:cs="Times New Roman"/>
          <w:sz w:val="28"/>
          <w:szCs w:val="28"/>
          <w:lang w:val="ru-RU"/>
        </w:rPr>
        <w:t>Саракташский</w:t>
      </w:r>
      <w:proofErr w:type="spellEnd"/>
      <w:r w:rsidR="00FD37D7" w:rsidRPr="00720C19">
        <w:rPr>
          <w:rStyle w:val="2"/>
          <w:rFonts w:cs="Times New Roman"/>
          <w:sz w:val="28"/>
          <w:szCs w:val="28"/>
          <w:lang w:val="ru-RU"/>
        </w:rPr>
        <w:t xml:space="preserve"> поссовет </w:t>
      </w:r>
      <w:r w:rsidRPr="00720C19">
        <w:rPr>
          <w:rStyle w:val="2"/>
          <w:rFonts w:cs="Times New Roman"/>
          <w:sz w:val="28"/>
          <w:szCs w:val="28"/>
          <w:lang w:val="ru-RU"/>
        </w:rPr>
        <w:t xml:space="preserve">за 2016 год и </w:t>
      </w:r>
      <w:r w:rsidR="00FD37D7" w:rsidRPr="00720C19">
        <w:rPr>
          <w:rStyle w:val="2"/>
          <w:rFonts w:cs="Times New Roman"/>
          <w:sz w:val="28"/>
          <w:szCs w:val="28"/>
          <w:lang w:val="ru-RU"/>
        </w:rPr>
        <w:t>выдано положительное аудиторское заключение.</w:t>
      </w:r>
    </w:p>
    <w:p w:rsidR="000D7547" w:rsidRDefault="000D7547" w:rsidP="009B4BA6">
      <w:pPr>
        <w:pStyle w:val="ad"/>
        <w:pBdr>
          <w:bottom w:val="none" w:sz="0" w:space="1" w:color="000000"/>
        </w:pBdr>
        <w:spacing w:after="0" w:line="276" w:lineRule="auto"/>
        <w:ind w:firstLine="680"/>
        <w:jc w:val="both"/>
        <w:rPr>
          <w:rStyle w:val="2"/>
          <w:rFonts w:cs="Times New Roman"/>
          <w:b/>
          <w:sz w:val="28"/>
          <w:szCs w:val="28"/>
          <w:lang w:val="ru-RU"/>
        </w:rPr>
      </w:pPr>
    </w:p>
    <w:p w:rsidR="000D7547" w:rsidRDefault="000D7547" w:rsidP="009B4BA6">
      <w:pPr>
        <w:pStyle w:val="ad"/>
        <w:pBdr>
          <w:bottom w:val="none" w:sz="0" w:space="1" w:color="000000"/>
        </w:pBdr>
        <w:spacing w:after="0" w:line="276" w:lineRule="auto"/>
        <w:ind w:firstLine="680"/>
        <w:jc w:val="both"/>
        <w:rPr>
          <w:rStyle w:val="2"/>
          <w:rFonts w:cs="Times New Roman"/>
          <w:color w:val="000000"/>
          <w:sz w:val="28"/>
          <w:szCs w:val="28"/>
          <w:lang w:val="ru-RU"/>
        </w:rPr>
      </w:pPr>
      <w:r w:rsidRPr="001C1E10">
        <w:rPr>
          <w:rStyle w:val="2"/>
          <w:rFonts w:cs="Times New Roman"/>
          <w:color w:val="000000"/>
          <w:sz w:val="28"/>
          <w:szCs w:val="28"/>
          <w:lang w:val="ru-RU"/>
        </w:rPr>
        <w:t>Т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рудовые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отношения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Pr="001C1E10">
        <w:rPr>
          <w:rStyle w:val="2"/>
          <w:rFonts w:cs="Times New Roman"/>
          <w:color w:val="000000"/>
          <w:sz w:val="28"/>
          <w:szCs w:val="28"/>
          <w:lang w:val="ru-RU"/>
        </w:rPr>
        <w:t>с</w:t>
      </w:r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наемны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  <w:lang w:val="ru-RU"/>
        </w:rPr>
        <w:t>ми</w:t>
      </w:r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работник</w:t>
      </w:r>
      <w:r w:rsidRPr="001C1E10">
        <w:rPr>
          <w:rStyle w:val="2"/>
          <w:rFonts w:cs="Times New Roman"/>
          <w:color w:val="000000"/>
          <w:sz w:val="28"/>
          <w:szCs w:val="28"/>
          <w:lang w:val="ru-RU"/>
        </w:rPr>
        <w:t>ами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регулируются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Трудовым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Кодексом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Российской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Федерации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. </w:t>
      </w:r>
    </w:p>
    <w:p w:rsidR="000D7547" w:rsidRPr="000D7547" w:rsidRDefault="000D7547" w:rsidP="009B4BA6">
      <w:pPr>
        <w:pStyle w:val="ad"/>
        <w:spacing w:after="0" w:line="276" w:lineRule="auto"/>
        <w:ind w:firstLine="680"/>
        <w:jc w:val="both"/>
        <w:rPr>
          <w:rStyle w:val="2"/>
          <w:rFonts w:cs="Times New Roman"/>
          <w:b/>
          <w:sz w:val="28"/>
          <w:szCs w:val="28"/>
        </w:rPr>
      </w:pPr>
    </w:p>
    <w:p w:rsidR="00932DE5" w:rsidRDefault="00932DE5" w:rsidP="009B4BA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21 Федерального зак</w:t>
      </w:r>
      <w:r w:rsidR="00996C08">
        <w:rPr>
          <w:rFonts w:ascii="Times New Roman" w:eastAsia="Times New Roman" w:hAnsi="Times New Roman" w:cs="Times New Roman"/>
          <w:color w:val="000000"/>
          <w:sz w:val="28"/>
          <w:szCs w:val="28"/>
        </w:rPr>
        <w:t>она от 14.11.2002 № 161-ФЗ и п.</w:t>
      </w:r>
      <w:r w:rsidR="005B3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8.4. Устава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МУП </w:t>
      </w:r>
      <w:r w:rsidR="00157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ЖКХ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57B8E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5B3A1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Предприятия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</w:t>
      </w:r>
      <w:r w:rsidR="005B3A1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</w:t>
      </w:r>
      <w:r w:rsidR="007E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штатное расписание и структуру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DE5" w:rsidRPr="00932DE5" w:rsidRDefault="00932DE5" w:rsidP="009B4BA6">
      <w:pPr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Штатное расписание применяется для оформления структуры, штатного состава и штатной численности организации в соответствии с ее Уставом. Штатное расписание содержит перечень структурных подразделений, наименование должностей, специальностей, профессий с указанием квалификации, сведения о количестве штатных единиц.</w:t>
      </w:r>
    </w:p>
    <w:p w:rsidR="000D7547" w:rsidRPr="001C1E10" w:rsidRDefault="000D7547" w:rsidP="009B4BA6">
      <w:pPr>
        <w:pStyle w:val="11"/>
        <w:spacing w:line="276" w:lineRule="auto"/>
        <w:ind w:firstLine="680"/>
        <w:jc w:val="both"/>
        <w:rPr>
          <w:rStyle w:val="2"/>
          <w:rFonts w:cs="Times New Roman"/>
          <w:color w:val="000000"/>
          <w:sz w:val="28"/>
          <w:szCs w:val="28"/>
        </w:rPr>
      </w:pPr>
      <w:r w:rsidRPr="001C1E10">
        <w:rPr>
          <w:rStyle w:val="2"/>
          <w:rFonts w:cs="Times New Roman"/>
          <w:color w:val="000000"/>
          <w:sz w:val="28"/>
          <w:szCs w:val="28"/>
          <w:lang w:val="ru-RU"/>
        </w:rPr>
        <w:t>Для</w:t>
      </w:r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проверки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правильности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начисления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выплаты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заработной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платы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Pr="001C1E10">
        <w:rPr>
          <w:rStyle w:val="2"/>
          <w:rFonts w:cs="Times New Roman"/>
          <w:color w:val="000000"/>
          <w:sz w:val="28"/>
          <w:szCs w:val="28"/>
          <w:lang w:val="ru-RU"/>
        </w:rPr>
        <w:t>были</w:t>
      </w:r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представлены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следующие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внутренние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документы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регламентирующие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оплату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труда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>:</w:t>
      </w:r>
    </w:p>
    <w:p w:rsidR="000D7547" w:rsidRPr="001C1E10" w:rsidRDefault="000D7547" w:rsidP="009B4BA6">
      <w:pPr>
        <w:pStyle w:val="11"/>
        <w:spacing w:line="276" w:lineRule="auto"/>
        <w:jc w:val="both"/>
        <w:rPr>
          <w:rStyle w:val="2"/>
          <w:rFonts w:eastAsia="Cambria" w:cs="Times New Roman"/>
          <w:color w:val="000000"/>
          <w:sz w:val="28"/>
          <w:szCs w:val="28"/>
          <w:lang w:val="ru-RU"/>
        </w:rPr>
      </w:pPr>
      <w:r w:rsidRPr="001C1E10">
        <w:rPr>
          <w:rStyle w:val="2"/>
          <w:rFonts w:cs="Times New Roman"/>
          <w:color w:val="000000"/>
          <w:sz w:val="28"/>
          <w:szCs w:val="28"/>
        </w:rPr>
        <w:t xml:space="preserve">- </w:t>
      </w:r>
      <w:r w:rsidRPr="001C1E10">
        <w:rPr>
          <w:rStyle w:val="2"/>
          <w:rFonts w:cs="Times New Roman"/>
          <w:color w:val="000000"/>
          <w:sz w:val="28"/>
          <w:szCs w:val="28"/>
          <w:lang w:val="ru-RU"/>
        </w:rPr>
        <w:t>положение об условиях оплаты труда работников МУП ЖКХ «Стимул»;</w:t>
      </w:r>
    </w:p>
    <w:p w:rsidR="000D7547" w:rsidRPr="001C1E10" w:rsidRDefault="000D7547" w:rsidP="009B4BA6">
      <w:pPr>
        <w:pStyle w:val="11"/>
        <w:spacing w:line="276" w:lineRule="auto"/>
        <w:jc w:val="both"/>
        <w:rPr>
          <w:rStyle w:val="2"/>
          <w:rFonts w:cs="Times New Roman"/>
          <w:color w:val="000000"/>
          <w:sz w:val="28"/>
          <w:szCs w:val="28"/>
        </w:rPr>
      </w:pPr>
      <w:r w:rsidRPr="001C1E10">
        <w:rPr>
          <w:rStyle w:val="2"/>
          <w:rFonts w:eastAsia="Cambria" w:cs="Times New Roman"/>
          <w:color w:val="000000"/>
          <w:sz w:val="28"/>
          <w:szCs w:val="28"/>
          <w:lang w:val="ru-RU"/>
        </w:rPr>
        <w:t>- т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</w:rPr>
        <w:t>рудовые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договора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Pr="001C1E10">
        <w:rPr>
          <w:rStyle w:val="2"/>
          <w:rFonts w:cs="Times New Roman"/>
          <w:color w:val="000000"/>
          <w:sz w:val="28"/>
          <w:szCs w:val="28"/>
          <w:lang w:val="ru-RU"/>
        </w:rPr>
        <w:t>с работниками заключены на момент их принятия на работу</w:t>
      </w:r>
      <w:r w:rsidRPr="001C1E10">
        <w:rPr>
          <w:rStyle w:val="2"/>
          <w:rFonts w:cs="Times New Roman"/>
          <w:color w:val="000000"/>
          <w:sz w:val="28"/>
          <w:szCs w:val="28"/>
        </w:rPr>
        <w:t>;</w:t>
      </w:r>
    </w:p>
    <w:p w:rsidR="000D7547" w:rsidRPr="001C1E10" w:rsidRDefault="000D7547" w:rsidP="009B4BA6">
      <w:pPr>
        <w:pStyle w:val="11"/>
        <w:spacing w:line="276" w:lineRule="auto"/>
        <w:jc w:val="both"/>
        <w:rPr>
          <w:rStyle w:val="2"/>
          <w:rFonts w:cs="Times New Roman"/>
          <w:color w:val="000000"/>
          <w:sz w:val="28"/>
          <w:szCs w:val="28"/>
          <w:lang w:val="ru-RU"/>
        </w:rPr>
      </w:pPr>
      <w:r w:rsidRPr="001C1E10">
        <w:rPr>
          <w:rStyle w:val="2"/>
          <w:rFonts w:cs="Times New Roman"/>
          <w:color w:val="000000"/>
          <w:sz w:val="28"/>
          <w:szCs w:val="28"/>
        </w:rPr>
        <w:t xml:space="preserve">-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штатное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</w:rPr>
        <w:t>расписание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Pr="001C1E10">
        <w:rPr>
          <w:rStyle w:val="2"/>
          <w:rFonts w:cs="Times New Roman"/>
          <w:color w:val="000000"/>
          <w:sz w:val="28"/>
          <w:szCs w:val="28"/>
          <w:lang w:val="ru-RU"/>
        </w:rPr>
        <w:t>на 2016год;</w:t>
      </w:r>
    </w:p>
    <w:p w:rsidR="000D7547" w:rsidRPr="001C1E10" w:rsidRDefault="000D7547" w:rsidP="009B4BA6">
      <w:pPr>
        <w:pStyle w:val="11"/>
        <w:spacing w:line="276" w:lineRule="auto"/>
        <w:jc w:val="both"/>
        <w:rPr>
          <w:rStyle w:val="2"/>
          <w:rFonts w:cs="Times New Roman"/>
          <w:color w:val="000000"/>
          <w:sz w:val="28"/>
          <w:szCs w:val="28"/>
          <w:shd w:val="clear" w:color="auto" w:fill="FFFFFF"/>
        </w:rPr>
      </w:pPr>
      <w:r w:rsidRPr="001C1E10">
        <w:rPr>
          <w:rStyle w:val="2"/>
          <w:rFonts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</w:rPr>
        <w:t>табели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</w:rPr>
        <w:t>учета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</w:rPr>
        <w:t>рабочего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</w:rPr>
        <w:t>времени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</w:rPr>
        <w:t>;</w:t>
      </w:r>
    </w:p>
    <w:p w:rsidR="000D7547" w:rsidRPr="001C1E10" w:rsidRDefault="000D7547" w:rsidP="009B4BA6">
      <w:pPr>
        <w:pStyle w:val="11"/>
        <w:spacing w:line="276" w:lineRule="auto"/>
        <w:jc w:val="both"/>
        <w:rPr>
          <w:rStyle w:val="2"/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</w:rPr>
        <w:t>расчетно-платежные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</w:rPr>
        <w:t>ведомости</w:t>
      </w:r>
      <w:proofErr w:type="spellEnd"/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1C1E10" w:rsidRPr="001C1E10" w:rsidRDefault="000D7547" w:rsidP="009B4BA6">
      <w:pPr>
        <w:pStyle w:val="11"/>
        <w:spacing w:line="276" w:lineRule="auto"/>
        <w:jc w:val="both"/>
        <w:rPr>
          <w:rStyle w:val="2"/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1C1E10"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  <w:lang w:val="ru-RU"/>
        </w:rPr>
        <w:t>приказы</w:t>
      </w:r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на выплату премий, </w:t>
      </w:r>
      <w:r w:rsidR="00996C08">
        <w:rPr>
          <w:rStyle w:val="2"/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надбавок, доплат, </w:t>
      </w:r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  <w:lang w:val="ru-RU"/>
        </w:rPr>
        <w:t>отпускных</w:t>
      </w:r>
      <w:r w:rsidR="001C1E10"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0D7547" w:rsidRPr="001C1E10" w:rsidRDefault="001C1E10" w:rsidP="009B4BA6">
      <w:pPr>
        <w:pStyle w:val="11"/>
        <w:spacing w:line="276" w:lineRule="auto"/>
        <w:jc w:val="both"/>
        <w:rPr>
          <w:sz w:val="28"/>
          <w:szCs w:val="28"/>
        </w:rPr>
      </w:pPr>
      <w:r w:rsidRPr="001C1E10">
        <w:rPr>
          <w:rStyle w:val="2"/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- наряды на выполнение работ. </w:t>
      </w:r>
    </w:p>
    <w:p w:rsidR="00B2184E" w:rsidRDefault="00B2184E" w:rsidP="009B4BA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612" w:rsidRDefault="001C1E10" w:rsidP="009B4BA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При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правильности исчисления заработной 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работникам МУП ЖКХ «Стимул»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прочих выплат </w:t>
      </w:r>
      <w:r w:rsidR="00157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Счетной 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палат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157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proofErr w:type="spellStart"/>
      <w:r w:rsidR="00157B8E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157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б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использованы и проанализированы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регистры бухгалтерского учета: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расчетно-платежные ведомости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табели учета рабочего времени, 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приказы </w:t>
      </w:r>
      <w:r w:rsidR="00996C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о личному составу</w:t>
      </w:r>
      <w:r w:rsidR="009819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3F91" w:rsidRDefault="007E3F91" w:rsidP="009B4BA6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ходе контрольного мероприятия установлено, что приказом директора МУП ЖКХ «Стимул»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01.01.2016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б/н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штатное расписание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2016г. с общей штатной численностью 15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месячным фондом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оплаты труда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92 575,00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(должностной оклад + </w:t>
      </w:r>
      <w:proofErr w:type="gramStart"/>
      <w:r w:rsidR="00996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коэффициент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82612" w:rsidRDefault="00082612" w:rsidP="009B4BA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2612">
        <w:rPr>
          <w:rFonts w:ascii="Times New Roman" w:hAnsi="Times New Roman" w:cs="Times New Roman"/>
          <w:sz w:val="28"/>
          <w:szCs w:val="28"/>
        </w:rPr>
        <w:t>Выплата заработной платы работникам предприятия производилась из кассы по платежной ведомости (форма № Т-53). Зарплата выплачивается два раза в месяц.</w:t>
      </w:r>
    </w:p>
    <w:p w:rsidR="00BC0F87" w:rsidRPr="00932DE5" w:rsidRDefault="00BC0F87" w:rsidP="009B4BA6">
      <w:pPr>
        <w:spacing w:before="120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A21B8A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в МУП ЖКХ «Стимул»   в 2016г. составила 20 человек, начислено заработной платы в сумме 3 293 </w:t>
      </w:r>
      <w:r>
        <w:rPr>
          <w:rFonts w:ascii="Times New Roman" w:hAnsi="Times New Roman" w:cs="Times New Roman"/>
          <w:sz w:val="28"/>
          <w:szCs w:val="28"/>
        </w:rPr>
        <w:t xml:space="preserve">052,37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рублей, в том числе:</w:t>
      </w:r>
    </w:p>
    <w:p w:rsidR="00BC0F87" w:rsidRPr="00387FBF" w:rsidRDefault="00BC0F87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FBF"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по окладу и тарифам – 502 218,00 рублей (</w:t>
      </w:r>
      <w:r w:rsidRPr="00634E07">
        <w:rPr>
          <w:rFonts w:ascii="Times New Roman" w:eastAsia="Times New Roman" w:hAnsi="Times New Roman" w:cs="Times New Roman"/>
          <w:sz w:val="28"/>
          <w:szCs w:val="28"/>
        </w:rPr>
        <w:t>15,3</w:t>
      </w:r>
      <w:r w:rsidRPr="00387FBF">
        <w:rPr>
          <w:rFonts w:ascii="Times New Roman" w:eastAsia="Times New Roman" w:hAnsi="Times New Roman" w:cs="Times New Roman"/>
          <w:color w:val="000000"/>
          <w:sz w:val="28"/>
          <w:szCs w:val="28"/>
        </w:rPr>
        <w:t>% от общей суммы расходов на оплату труда);</w:t>
      </w:r>
    </w:p>
    <w:p w:rsidR="00BC0F87" w:rsidRPr="00387FBF" w:rsidRDefault="00BC0F87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FBF"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по нарядам – 1 683 675,10 рублей (51,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87FBF">
        <w:rPr>
          <w:rFonts w:ascii="Times New Roman" w:eastAsia="Times New Roman" w:hAnsi="Times New Roman" w:cs="Times New Roman"/>
          <w:color w:val="000000"/>
          <w:sz w:val="28"/>
          <w:szCs w:val="28"/>
        </w:rPr>
        <w:t>%);</w:t>
      </w:r>
    </w:p>
    <w:p w:rsidR="00BC0F87" w:rsidRPr="00387FBF" w:rsidRDefault="00BC0F87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FBF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премия – 166 500,00 рублей (5,1 %);</w:t>
      </w:r>
    </w:p>
    <w:p w:rsidR="00BC0F87" w:rsidRPr="00387FBF" w:rsidRDefault="00BC0F87" w:rsidP="009B4BA6">
      <w:pPr>
        <w:spacing w:after="0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387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надбавки – 304 000,00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(9,2</w:t>
      </w:r>
      <w:r w:rsidRPr="00387FBF">
        <w:rPr>
          <w:rFonts w:ascii="Times New Roman" w:eastAsia="Times New Roman" w:hAnsi="Times New Roman" w:cs="Times New Roman"/>
          <w:color w:val="000000"/>
          <w:sz w:val="28"/>
          <w:szCs w:val="28"/>
        </w:rPr>
        <w:t>%);</w:t>
      </w:r>
    </w:p>
    <w:p w:rsidR="00BC0F87" w:rsidRPr="00387FBF" w:rsidRDefault="00BC0F87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FBF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материальная помощь – 20 000,00 рублей (0,6%);</w:t>
      </w:r>
    </w:p>
    <w:p w:rsidR="00BC0F87" w:rsidRPr="00387FBF" w:rsidRDefault="00BC0F87" w:rsidP="009B4BA6">
      <w:pPr>
        <w:spacing w:after="0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387FBF">
        <w:rPr>
          <w:rFonts w:ascii="Times New Roman" w:eastAsia="Times New Roman" w:hAnsi="Times New Roman" w:cs="Times New Roman"/>
          <w:color w:val="000000"/>
          <w:sz w:val="28"/>
          <w:szCs w:val="28"/>
        </w:rPr>
        <w:t>- доплата – 34 000,00 рублей (1,0%);</w:t>
      </w:r>
    </w:p>
    <w:p w:rsidR="00BC0F87" w:rsidRDefault="00BC0F87" w:rsidP="009B4B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87FBF">
        <w:rPr>
          <w:rFonts w:ascii="Times New Roman" w:eastAsia="Times New Roman" w:hAnsi="Times New Roman" w:cs="Times New Roman"/>
          <w:color w:val="000000"/>
          <w:sz w:val="28"/>
          <w:szCs w:val="28"/>
        </w:rPr>
        <w:t>- отпускные – 133 499,00 рублей (4,1%)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C0F87" w:rsidRDefault="00996C08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районный</w:t>
      </w:r>
      <w:r w:rsidR="00BC0F87" w:rsidRPr="00387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коэффициент – 426 584,50 рублей</w:t>
      </w:r>
      <w:r w:rsidR="00BC0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(13,0%);</w:t>
      </w:r>
    </w:p>
    <w:p w:rsidR="00BC0F87" w:rsidRDefault="00BC0F87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по листам нетрудоспособности – 4 736,22 рублей (0,1%);</w:t>
      </w:r>
    </w:p>
    <w:p w:rsidR="00BC0F87" w:rsidRPr="00634E07" w:rsidRDefault="00BC0F87" w:rsidP="009B4BA6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единовременное </w:t>
      </w:r>
      <w:r w:rsidRPr="00634E07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пособи</w:t>
      </w:r>
      <w:r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е</w:t>
      </w:r>
      <w:r w:rsidRPr="00634E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4E07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Pr="00634E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4E07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рождении ребенк</w:t>
      </w:r>
      <w:r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а – 17 839,55 рублей (0,5%).</w:t>
      </w:r>
    </w:p>
    <w:p w:rsidR="00BC0F87" w:rsidRPr="0057525D" w:rsidRDefault="00BC0F87" w:rsidP="009B4BA6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5D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составила  </w:t>
      </w:r>
      <w:r w:rsidRPr="00A21B8A">
        <w:rPr>
          <w:rFonts w:ascii="Times New Roman" w:hAnsi="Times New Roman" w:cs="Times New Roman"/>
          <w:sz w:val="28"/>
          <w:szCs w:val="28"/>
        </w:rPr>
        <w:t>13721,05</w:t>
      </w:r>
      <w:r w:rsidRPr="0057525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32DE5" w:rsidRDefault="00981975" w:rsidP="009B4BA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проверки </w:t>
      </w:r>
      <w:r w:rsidR="00157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следующие 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</w:t>
      </w:r>
      <w:r w:rsidR="00157B8E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0A04B5" w:rsidRDefault="000A04B5" w:rsidP="009B4BA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трудовых договорах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заключенных с работниками Предприятия</w:t>
      </w:r>
      <w:r w:rsidR="00716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(Булановым В.И., </w:t>
      </w:r>
      <w:proofErr w:type="spellStart"/>
      <w:r w:rsidR="00716E4A">
        <w:rPr>
          <w:rFonts w:ascii="Times New Roman" w:eastAsia="Times New Roman" w:hAnsi="Times New Roman" w:cs="Times New Roman"/>
          <w:color w:val="000000"/>
          <w:sz w:val="28"/>
          <w:szCs w:val="28"/>
        </w:rPr>
        <w:t>Барковым</w:t>
      </w:r>
      <w:proofErr w:type="spellEnd"/>
      <w:r w:rsidR="00716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А.Г., </w:t>
      </w:r>
      <w:proofErr w:type="spellStart"/>
      <w:r w:rsidR="00716E4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52869">
        <w:rPr>
          <w:rFonts w:ascii="Times New Roman" w:eastAsia="Times New Roman" w:hAnsi="Times New Roman" w:cs="Times New Roman"/>
          <w:color w:val="000000"/>
          <w:sz w:val="28"/>
          <w:szCs w:val="28"/>
        </w:rPr>
        <w:t>инюковым</w:t>
      </w:r>
      <w:proofErr w:type="spellEnd"/>
      <w:r w:rsidR="00B52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С.М., Кирилловым А.П., Зинченко А.В., </w:t>
      </w:r>
      <w:proofErr w:type="spellStart"/>
      <w:r w:rsidR="00B52869">
        <w:rPr>
          <w:rFonts w:ascii="Times New Roman" w:eastAsia="Times New Roman" w:hAnsi="Times New Roman" w:cs="Times New Roman"/>
          <w:color w:val="000000"/>
          <w:sz w:val="28"/>
          <w:szCs w:val="28"/>
        </w:rPr>
        <w:t>Жумагалиевым</w:t>
      </w:r>
      <w:proofErr w:type="spellEnd"/>
      <w:r w:rsidR="00B52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С.К., Кондратьевым В.П.) в статье 5 не обозначен размер оклада или тарифной ставки </w:t>
      </w:r>
      <w:r w:rsidR="00B52869" w:rsidRPr="00C65D05">
        <w:rPr>
          <w:rFonts w:ascii="Times New Roman" w:eastAsia="Times New Roman" w:hAnsi="Times New Roman" w:cs="Times New Roman"/>
          <w:color w:val="000000"/>
          <w:sz w:val="28"/>
          <w:szCs w:val="28"/>
        </w:rPr>
        <w:t>(ст.57 ТК РФ</w:t>
      </w:r>
      <w:r w:rsidR="00C1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B52869" w:rsidRPr="00C65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трудовом договоре указываются</w:t>
      </w:r>
      <w:r w:rsidR="00C65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2869" w:rsidRPr="00C65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  <w:r w:rsidR="00B52869" w:rsidRPr="00C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94B3C" w:rsidRDefault="00981975" w:rsidP="009B4BA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F5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4A2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табелях учета рабочего времени не всегда ведется учет</w:t>
      </w:r>
      <w:r w:rsidR="00882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2F6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работающих работников</w:t>
      </w:r>
      <w:r w:rsidR="00C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94B3C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всего 2016 года количество рабоч</w:t>
      </w:r>
      <w:r w:rsidR="00D43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дней </w:t>
      </w:r>
      <w:r w:rsidR="00870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соответствует норме количеству рабочих дней </w:t>
      </w:r>
      <w:r w:rsidR="00D4306C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месяце</w:t>
      </w:r>
      <w:r w:rsidR="00870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производственного календаря.</w:t>
      </w:r>
    </w:p>
    <w:p w:rsidR="00113286" w:rsidRDefault="00113286" w:rsidP="003E719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Понкратову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В.Н. – мастеру МУП ЖКХ «Стимул» согласно штатного расписания установлен оклад 8 000,00 рублей, в трудовом договоре прописано – 15 000,00 рублей. Однако в положении об условиях оплаты труда  данная должность не значится.  Соответствующие изменения в правовой акт Предприятия внесены не были. Согласно приказа </w:t>
      </w:r>
      <w:r w:rsidR="003E719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Предприятия от 01.06.2016г.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премировании</w:t>
      </w:r>
      <w:r w:rsidR="003E71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Понкратову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В.Н. установлена премия в размере 5 000,00 рублей</w:t>
      </w:r>
      <w:r w:rsidR="003E719C">
        <w:rPr>
          <w:rFonts w:ascii="Times New Roman" w:eastAsia="Times New Roman" w:hAnsi="Times New Roman" w:cs="Times New Roman"/>
          <w:color w:val="000000"/>
          <w:sz w:val="28"/>
          <w:szCs w:val="28"/>
        </w:rPr>
        <w:t>. Однако начисление заработной платы производят от суммы премии в 5 500,00 рублей.  Н</w:t>
      </w:r>
      <w:r w:rsidR="003E719C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еобоснованно начислено</w:t>
      </w:r>
      <w:r w:rsidR="003E7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575,00 рублей.</w:t>
      </w:r>
    </w:p>
    <w:p w:rsidR="00D4306C" w:rsidRDefault="00D4306C" w:rsidP="009B4B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бухгалтеру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Т.Н. с июня по сентябрь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включительно  выплачивалась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премия превышающая размер премии </w:t>
      </w:r>
      <w:r w:rsidR="00822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Положения об условиях оплаты труда (до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100% </w:t>
      </w:r>
      <w:r w:rsidR="00822399">
        <w:rPr>
          <w:rFonts w:ascii="Times New Roman" w:eastAsia="Times New Roman" w:hAnsi="Times New Roman" w:cs="Times New Roman"/>
          <w:color w:val="000000"/>
          <w:sz w:val="28"/>
          <w:szCs w:val="28"/>
        </w:rPr>
        <w:t>от должностного оклада)</w:t>
      </w:r>
      <w:r w:rsidR="001132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Переплата </w:t>
      </w:r>
      <w:r w:rsidR="00C65D05" w:rsidRPr="00113286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 w:rsidR="00113286" w:rsidRPr="0011328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65D05" w:rsidRPr="00113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286" w:rsidRPr="00113286">
        <w:rPr>
          <w:rFonts w:ascii="Times New Roman" w:eastAsia="Times New Roman" w:hAnsi="Times New Roman" w:cs="Times New Roman"/>
          <w:sz w:val="28"/>
          <w:szCs w:val="28"/>
        </w:rPr>
        <w:t>1 149,10 рублей</w:t>
      </w:r>
      <w:r w:rsidR="00822399" w:rsidRPr="001132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4B3C" w:rsidRDefault="00694B3C" w:rsidP="009B4BA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приказах о премировании от 01.06.2016г., 01.07.2016г., 01.08.2016г, 01.09.2016г., 01.10.2016г., 01.11.2016г. </w:t>
      </w:r>
      <w:r w:rsidR="009B33C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размер премии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4E71C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</w:t>
      </w:r>
      <w:r w:rsidR="009B33C1">
        <w:rPr>
          <w:rFonts w:ascii="Times New Roman" w:eastAsia="Times New Roman" w:hAnsi="Times New Roman" w:cs="Times New Roman"/>
          <w:color w:val="000000"/>
          <w:sz w:val="28"/>
          <w:szCs w:val="28"/>
        </w:rPr>
        <w:t>й размеру, указанному в расчетных ведомостях</w:t>
      </w:r>
      <w:r w:rsidR="004E7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E71CF" w:rsidRDefault="00C65D05" w:rsidP="009B4B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E7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директору МУЖ ЖКХ «Стимул» Долгих Е.В. за указанный период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необоснованно начислено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17 250,00 рублей, а</w:t>
      </w:r>
      <w:r w:rsidR="004E7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дминистратору Игнатьевой С.Л. – </w:t>
      </w:r>
      <w:r w:rsidR="00113286">
        <w:rPr>
          <w:rFonts w:ascii="Times New Roman" w:eastAsia="Times New Roman" w:hAnsi="Times New Roman" w:cs="Times New Roman"/>
          <w:color w:val="000000"/>
          <w:sz w:val="28"/>
          <w:szCs w:val="28"/>
        </w:rPr>
        <w:t>11 500,00</w:t>
      </w:r>
      <w:r w:rsidR="004E7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C65D05" w:rsidRDefault="00C65D05" w:rsidP="009B4B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4736" w:rsidRDefault="00C65D05" w:rsidP="009B4BA6">
      <w:pPr>
        <w:ind w:firstLine="54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44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2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риказами руководителя Предприятия в 2016 году </w:t>
      </w:r>
      <w:r w:rsidR="000C2CF4">
        <w:rPr>
          <w:rFonts w:ascii="Times New Roman" w:eastAsia="Times New Roman" w:hAnsi="Times New Roman" w:cs="Times New Roman"/>
          <w:sz w:val="28"/>
          <w:szCs w:val="28"/>
        </w:rPr>
        <w:t xml:space="preserve">бухгалтеру - </w:t>
      </w:r>
      <w:proofErr w:type="spellStart"/>
      <w:r w:rsidR="000C2CF4">
        <w:rPr>
          <w:rFonts w:ascii="Times New Roman" w:eastAsia="Times New Roman" w:hAnsi="Times New Roman" w:cs="Times New Roman"/>
          <w:sz w:val="28"/>
          <w:szCs w:val="28"/>
        </w:rPr>
        <w:t>Лелюк</w:t>
      </w:r>
      <w:proofErr w:type="spellEnd"/>
      <w:r w:rsidR="000C2CF4">
        <w:rPr>
          <w:rFonts w:ascii="Times New Roman" w:eastAsia="Times New Roman" w:hAnsi="Times New Roman" w:cs="Times New Roman"/>
          <w:sz w:val="28"/>
          <w:szCs w:val="28"/>
        </w:rPr>
        <w:t xml:space="preserve"> Т.Н., мастеру - </w:t>
      </w:r>
      <w:proofErr w:type="spellStart"/>
      <w:r w:rsidR="000C2CF4">
        <w:rPr>
          <w:rFonts w:ascii="Times New Roman" w:eastAsia="Times New Roman" w:hAnsi="Times New Roman" w:cs="Times New Roman"/>
          <w:sz w:val="28"/>
          <w:szCs w:val="28"/>
        </w:rPr>
        <w:t>Понкратову</w:t>
      </w:r>
      <w:proofErr w:type="spellEnd"/>
      <w:r w:rsidR="000C2CF4">
        <w:rPr>
          <w:rFonts w:ascii="Times New Roman" w:eastAsia="Times New Roman" w:hAnsi="Times New Roman" w:cs="Times New Roman"/>
          <w:sz w:val="28"/>
          <w:szCs w:val="28"/>
        </w:rPr>
        <w:t xml:space="preserve"> В.Н., администратору -  Игнатьевой С.Л. были предоставлены очередные</w:t>
      </w:r>
      <w:r w:rsidR="00C94F2F">
        <w:rPr>
          <w:rFonts w:ascii="Times New Roman" w:eastAsia="Times New Roman" w:hAnsi="Times New Roman" w:cs="Times New Roman"/>
          <w:sz w:val="28"/>
          <w:szCs w:val="28"/>
        </w:rPr>
        <w:t xml:space="preserve"> ежегодные </w:t>
      </w:r>
      <w:r w:rsidR="000C2CF4">
        <w:rPr>
          <w:rFonts w:ascii="Times New Roman" w:eastAsia="Times New Roman" w:hAnsi="Times New Roman" w:cs="Times New Roman"/>
          <w:sz w:val="28"/>
          <w:szCs w:val="28"/>
        </w:rPr>
        <w:t xml:space="preserve">оплачиваемые отпуска продолжительностью 28 календарных дней.   В связи с </w:t>
      </w:r>
      <w:r w:rsidR="00B9448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необходимостью </w:t>
      </w:r>
      <w:r w:rsidR="00720C19">
        <w:rPr>
          <w:rFonts w:ascii="Times New Roman" w:eastAsia="Times New Roman" w:hAnsi="Times New Roman" w:cs="Times New Roman"/>
          <w:sz w:val="28"/>
          <w:szCs w:val="28"/>
        </w:rPr>
        <w:t>согласно приказам</w:t>
      </w:r>
      <w:r w:rsidR="00B9448C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данные работники были отозваны из отпуска, с сохранением компенсации за отпуск</w:t>
      </w:r>
      <w:r w:rsidR="00C94F2F">
        <w:rPr>
          <w:rFonts w:ascii="Times New Roman" w:eastAsia="Times New Roman" w:hAnsi="Times New Roman" w:cs="Times New Roman"/>
          <w:sz w:val="28"/>
          <w:szCs w:val="28"/>
        </w:rPr>
        <w:t>, чем нарушили ст.126 ТК РФ</w:t>
      </w:r>
      <w:r w:rsidR="001150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4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EC9"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 w:rsidR="00115099" w:rsidRPr="00115099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126 ТК РФ</w:t>
      </w:r>
      <w:r w:rsidR="00115099" w:rsidRPr="001150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3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463EC9" w:rsidRPr="00463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  <w:r w:rsidR="00463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5099" w:rsidRPr="00115099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компенсировать деньгами основной отпуск за текущий год нельзя (</w:t>
      </w:r>
      <w:r w:rsidR="00115099" w:rsidRPr="00115099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Письмо МФ РФ от 08.02.06 № 03-05-02-04/13</w:t>
      </w:r>
      <w:r w:rsidR="00115099" w:rsidRPr="0011509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115099" w:rsidRPr="00115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2DE5" w:rsidRPr="00932DE5" w:rsidRDefault="00932DE5" w:rsidP="009B4BA6">
      <w:pPr>
        <w:spacing w:after="0"/>
        <w:jc w:val="both"/>
        <w:rPr>
          <w:rFonts w:ascii="Calibri" w:eastAsia="Times New Roman" w:hAnsi="Calibri" w:cs="Times New Roman"/>
          <w:color w:val="000000"/>
        </w:rPr>
      </w:pPr>
    </w:p>
    <w:p w:rsidR="00932DE5" w:rsidRPr="00932DE5" w:rsidRDefault="00932DE5" w:rsidP="009B4BA6">
      <w:pPr>
        <w:spacing w:after="0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2DE5" w:rsidRDefault="00932DE5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0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бухгалтерского учета </w:t>
      </w:r>
      <w:proofErr w:type="spellStart"/>
      <w:r w:rsidRPr="000C0C7F">
        <w:rPr>
          <w:rFonts w:ascii="Times New Roman" w:eastAsia="Times New Roman" w:hAnsi="Times New Roman" w:cs="Times New Roman"/>
          <w:color w:val="000000"/>
          <w:sz w:val="28"/>
          <w:szCs w:val="28"/>
        </w:rPr>
        <w:t>внеоборотные</w:t>
      </w:r>
      <w:proofErr w:type="spellEnd"/>
      <w:r w:rsidRPr="000C0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активы Предприятия сформированы только за счет основных средств.</w:t>
      </w:r>
    </w:p>
    <w:p w:rsidR="00C93400" w:rsidRDefault="00C93400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2DE0" w:rsidRPr="00C93400" w:rsidRDefault="00B20400" w:rsidP="00B204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400">
        <w:rPr>
          <w:rFonts w:ascii="Times New Roman" w:hAnsi="Times New Roman" w:cs="Times New Roman"/>
          <w:sz w:val="28"/>
          <w:szCs w:val="28"/>
        </w:rPr>
        <w:t xml:space="preserve"> </w:t>
      </w:r>
      <w:r w:rsidR="00172DE0" w:rsidRPr="00C93400">
        <w:rPr>
          <w:rFonts w:ascii="Times New Roman" w:hAnsi="Times New Roman" w:cs="Times New Roman"/>
          <w:sz w:val="28"/>
          <w:szCs w:val="28"/>
        </w:rPr>
        <w:t>По данным учетных регистров остаток по счету 01 «Основные средства» МУП ЖКХ «Стимул» на 01.01.2016г. составляет 8 047 385,86 рублей, на 31.12.2016 года- 8 168 961,86 рублей.</w:t>
      </w:r>
    </w:p>
    <w:p w:rsidR="00172DE0" w:rsidRPr="00C93400" w:rsidRDefault="00C93400" w:rsidP="009B4BA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72DE0" w:rsidRPr="00C93400">
        <w:rPr>
          <w:rFonts w:ascii="Times New Roman" w:hAnsi="Times New Roman" w:cs="Times New Roman"/>
          <w:sz w:val="28"/>
          <w:szCs w:val="28"/>
        </w:rPr>
        <w:t>Сумма накопленной амортизации МУП ЖКХ «Стимул» на счете 02 «Амортизация ОС» на 01.01.2016г. составляет – 2 327 730,65 рублей, на 31.12.2016 года – 3 277 775,49 рублей.</w:t>
      </w:r>
    </w:p>
    <w:p w:rsidR="00172DE0" w:rsidRPr="00C93400" w:rsidRDefault="00C93400" w:rsidP="009B4BA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2DE0" w:rsidRPr="00C93400">
        <w:rPr>
          <w:rFonts w:ascii="Times New Roman" w:hAnsi="Times New Roman" w:cs="Times New Roman"/>
          <w:sz w:val="28"/>
          <w:szCs w:val="28"/>
        </w:rPr>
        <w:t>Таким образом, остаточная стоимость основных средств МУП ЖКХ «Стимул» по состоянию на 01.01.2016г. составляет - 5 719 655,21 руб., на 31.12.2016 года – 4 891 186,37 руб.</w:t>
      </w:r>
    </w:p>
    <w:p w:rsidR="00932DE5" w:rsidRPr="0064765C" w:rsidRDefault="00F636C7" w:rsidP="009B4BA6">
      <w:pPr>
        <w:spacing w:after="0"/>
        <w:ind w:firstLine="709"/>
        <w:jc w:val="both"/>
        <w:rPr>
          <w:rFonts w:ascii="Calibri" w:eastAsia="Times New Roman" w:hAnsi="Calibri" w:cs="Times New Roman"/>
          <w:b/>
          <w:i/>
          <w:color w:val="000000"/>
        </w:rPr>
      </w:pPr>
      <w:r w:rsidRPr="006476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r w:rsidR="00932DE5" w:rsidRPr="006476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проверяемом периоде </w:t>
      </w:r>
      <w:r w:rsidRPr="006476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не </w:t>
      </w:r>
      <w:r w:rsidR="00932DE5" w:rsidRPr="006476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проводилась переоценка основных средств МУП </w:t>
      </w:r>
      <w:r w:rsidRPr="006476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ЖКХ «Стимул»</w:t>
      </w:r>
      <w:r w:rsidR="00932DE5" w:rsidRPr="006476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932DE5" w:rsidRPr="0064765C" w:rsidRDefault="00932DE5" w:rsidP="009B4BA6">
      <w:pPr>
        <w:spacing w:after="0"/>
        <w:ind w:firstLine="709"/>
        <w:jc w:val="both"/>
        <w:rPr>
          <w:rFonts w:ascii="Calibri" w:eastAsia="Times New Roman" w:hAnsi="Calibri" w:cs="Times New Roman"/>
          <w:b/>
          <w:i/>
          <w:color w:val="000000"/>
        </w:rPr>
      </w:pPr>
      <w:r w:rsidRPr="0064765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 </w:t>
      </w:r>
    </w:p>
    <w:p w:rsidR="00932DE5" w:rsidRPr="0064765C" w:rsidRDefault="00932DE5" w:rsidP="009B4BA6">
      <w:pPr>
        <w:spacing w:after="0"/>
        <w:ind w:firstLine="709"/>
        <w:jc w:val="both"/>
        <w:rPr>
          <w:rFonts w:ascii="Calibri" w:eastAsia="Times New Roman" w:hAnsi="Calibri" w:cs="Times New Roman"/>
          <w:b/>
          <w:i/>
          <w:color w:val="000000"/>
        </w:rPr>
      </w:pPr>
      <w:r w:rsidRPr="006476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 вводе в эксплуатацию объектов основных средств </w:t>
      </w:r>
      <w:proofErr w:type="spellStart"/>
      <w:r w:rsidRPr="006476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комиссионно</w:t>
      </w:r>
      <w:proofErr w:type="spellEnd"/>
      <w:r w:rsidRPr="006476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не определялся срок их службы и амортизационная группа. Ввод в эксплуатацию объектов основных средств не сопровождался изданием письменного приказа директора Предприятия.</w:t>
      </w:r>
    </w:p>
    <w:p w:rsidR="00932DE5" w:rsidRPr="007D07E9" w:rsidRDefault="00932DE5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7D07E9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932DE5" w:rsidRDefault="00932DE5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бухгалтерской отчетности в 201</w:t>
      </w:r>
      <w:r w:rsidR="00F636C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доходы МУП </w:t>
      </w:r>
      <w:r w:rsidR="00F63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ЖКХ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636C7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» составили:</w:t>
      </w:r>
    </w:p>
    <w:p w:rsidR="009F7D86" w:rsidRDefault="009F7D86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1"/>
        <w:gridCol w:w="3305"/>
        <w:gridCol w:w="2126"/>
      </w:tblGrid>
      <w:tr w:rsidR="00337690" w:rsidRPr="00DB5D68" w:rsidTr="00BC0F87">
        <w:trPr>
          <w:trHeight w:val="607"/>
        </w:trPr>
        <w:tc>
          <w:tcPr>
            <w:tcW w:w="3641" w:type="dxa"/>
          </w:tcPr>
          <w:p w:rsidR="00337690" w:rsidRPr="005F53F4" w:rsidRDefault="00337690" w:rsidP="009B4BA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дохода</w:t>
            </w:r>
          </w:p>
        </w:tc>
        <w:tc>
          <w:tcPr>
            <w:tcW w:w="3305" w:type="dxa"/>
          </w:tcPr>
          <w:p w:rsidR="00337690" w:rsidRPr="005F53F4" w:rsidRDefault="00337690" w:rsidP="009B4B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5F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</w:tcPr>
          <w:p w:rsidR="00DB5D68" w:rsidRPr="005F53F4" w:rsidRDefault="005F53F4" w:rsidP="009B4B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Удельный вес о</w:t>
            </w:r>
            <w:r w:rsidR="00DB5D68" w:rsidRPr="005F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 общей суммы доходов (%)</w:t>
            </w:r>
          </w:p>
        </w:tc>
      </w:tr>
      <w:tr w:rsidR="00337690" w:rsidRPr="00DB5D68" w:rsidTr="00BC0F87">
        <w:trPr>
          <w:trHeight w:val="391"/>
        </w:trPr>
        <w:tc>
          <w:tcPr>
            <w:tcW w:w="3641" w:type="dxa"/>
          </w:tcPr>
          <w:p w:rsidR="00337690" w:rsidRPr="00DB5D68" w:rsidRDefault="00337690" w:rsidP="009B4BA6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Контролирование численности бродячих собак </w:t>
            </w:r>
          </w:p>
        </w:tc>
        <w:tc>
          <w:tcPr>
            <w:tcW w:w="3305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50 764,20 </w:t>
            </w:r>
          </w:p>
        </w:tc>
        <w:tc>
          <w:tcPr>
            <w:tcW w:w="2126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  <w:r w:rsid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37690" w:rsidRPr="00DB5D68" w:rsidTr="00BC0F87">
        <w:trPr>
          <w:trHeight w:val="381"/>
        </w:trPr>
        <w:tc>
          <w:tcPr>
            <w:tcW w:w="3641" w:type="dxa"/>
          </w:tcPr>
          <w:p w:rsidR="00337690" w:rsidRPr="00DB5D68" w:rsidRDefault="00337690" w:rsidP="009B4BA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Спиливание деревьев</w:t>
            </w:r>
          </w:p>
        </w:tc>
        <w:tc>
          <w:tcPr>
            <w:tcW w:w="3305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32 000,00 </w:t>
            </w:r>
          </w:p>
        </w:tc>
        <w:tc>
          <w:tcPr>
            <w:tcW w:w="2126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337690" w:rsidRPr="00DB5D68" w:rsidTr="00BC0F87">
        <w:trPr>
          <w:trHeight w:val="381"/>
        </w:trPr>
        <w:tc>
          <w:tcPr>
            <w:tcW w:w="3641" w:type="dxa"/>
          </w:tcPr>
          <w:p w:rsidR="00337690" w:rsidRPr="00DB5D68" w:rsidRDefault="00337690" w:rsidP="009B4BA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транспорта в аренду</w:t>
            </w:r>
          </w:p>
        </w:tc>
        <w:tc>
          <w:tcPr>
            <w:tcW w:w="3305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485 993,60 </w:t>
            </w:r>
          </w:p>
        </w:tc>
        <w:tc>
          <w:tcPr>
            <w:tcW w:w="2126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</w:tr>
      <w:tr w:rsidR="00337690" w:rsidRPr="00DB5D68" w:rsidTr="00BC0F87">
        <w:trPr>
          <w:trHeight w:val="381"/>
        </w:trPr>
        <w:tc>
          <w:tcPr>
            <w:tcW w:w="3641" w:type="dxa"/>
          </w:tcPr>
          <w:p w:rsidR="00337690" w:rsidRPr="00DB5D68" w:rsidRDefault="00337690" w:rsidP="009B4B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Очистка снега  </w:t>
            </w:r>
          </w:p>
        </w:tc>
        <w:tc>
          <w:tcPr>
            <w:tcW w:w="3305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30 800,00 </w:t>
            </w:r>
          </w:p>
        </w:tc>
        <w:tc>
          <w:tcPr>
            <w:tcW w:w="2126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337690" w:rsidRPr="00DB5D68" w:rsidTr="00BC0F87">
        <w:trPr>
          <w:trHeight w:val="381"/>
        </w:trPr>
        <w:tc>
          <w:tcPr>
            <w:tcW w:w="3641" w:type="dxa"/>
          </w:tcPr>
          <w:p w:rsidR="00337690" w:rsidRPr="00DB5D68" w:rsidRDefault="00337690" w:rsidP="009B4BA6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Продажа венков</w:t>
            </w:r>
          </w:p>
        </w:tc>
        <w:tc>
          <w:tcPr>
            <w:tcW w:w="3305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1400,00 </w:t>
            </w:r>
          </w:p>
        </w:tc>
        <w:tc>
          <w:tcPr>
            <w:tcW w:w="2126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337690" w:rsidRPr="00DB5D68" w:rsidTr="00BC0F87">
        <w:trPr>
          <w:trHeight w:val="381"/>
        </w:trPr>
        <w:tc>
          <w:tcPr>
            <w:tcW w:w="3641" w:type="dxa"/>
          </w:tcPr>
          <w:p w:rsidR="00337690" w:rsidRPr="00DB5D68" w:rsidRDefault="00337690" w:rsidP="009B4BA6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Продажа роз</w:t>
            </w:r>
          </w:p>
        </w:tc>
        <w:tc>
          <w:tcPr>
            <w:tcW w:w="3305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68 665,00 </w:t>
            </w:r>
          </w:p>
        </w:tc>
        <w:tc>
          <w:tcPr>
            <w:tcW w:w="2126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7690" w:rsidRPr="00DB5D68" w:rsidTr="00BC0F87">
        <w:trPr>
          <w:trHeight w:val="381"/>
        </w:trPr>
        <w:tc>
          <w:tcPr>
            <w:tcW w:w="3641" w:type="dxa"/>
          </w:tcPr>
          <w:p w:rsidR="00337690" w:rsidRPr="00DB5D68" w:rsidRDefault="00337690" w:rsidP="009B4BA6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 с поставщиками и заказчиками </w:t>
            </w:r>
          </w:p>
        </w:tc>
        <w:tc>
          <w:tcPr>
            <w:tcW w:w="3305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5 858 028,00 </w:t>
            </w:r>
          </w:p>
        </w:tc>
        <w:tc>
          <w:tcPr>
            <w:tcW w:w="2126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</w:t>
            </w:r>
            <w:r w:rsid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37690" w:rsidRPr="00DB5D68" w:rsidTr="00BC0F87">
        <w:trPr>
          <w:trHeight w:val="381"/>
        </w:trPr>
        <w:tc>
          <w:tcPr>
            <w:tcW w:w="3641" w:type="dxa"/>
          </w:tcPr>
          <w:p w:rsidR="00337690" w:rsidRPr="00DB5D68" w:rsidRDefault="00337690" w:rsidP="009B4BA6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Захоронения </w:t>
            </w:r>
          </w:p>
        </w:tc>
        <w:tc>
          <w:tcPr>
            <w:tcW w:w="3305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26 235,00</w:t>
            </w:r>
          </w:p>
        </w:tc>
        <w:tc>
          <w:tcPr>
            <w:tcW w:w="2126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337690" w:rsidRPr="00DB5D68" w:rsidTr="00BC0F87">
        <w:trPr>
          <w:trHeight w:val="381"/>
        </w:trPr>
        <w:tc>
          <w:tcPr>
            <w:tcW w:w="3641" w:type="dxa"/>
          </w:tcPr>
          <w:p w:rsidR="00337690" w:rsidRPr="00DB5D68" w:rsidRDefault="00337690" w:rsidP="009B4BA6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Утилизация ТБО</w:t>
            </w:r>
          </w:p>
        </w:tc>
        <w:tc>
          <w:tcPr>
            <w:tcW w:w="3305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52 442,00</w:t>
            </w:r>
          </w:p>
        </w:tc>
        <w:tc>
          <w:tcPr>
            <w:tcW w:w="2126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</w:tr>
      <w:tr w:rsidR="00337690" w:rsidRPr="00DB5D68" w:rsidTr="00BC0F87">
        <w:trPr>
          <w:trHeight w:val="381"/>
        </w:trPr>
        <w:tc>
          <w:tcPr>
            <w:tcW w:w="3641" w:type="dxa"/>
          </w:tcPr>
          <w:p w:rsidR="00337690" w:rsidRPr="00DB5D68" w:rsidRDefault="00337690" w:rsidP="009B4BA6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приватизации  муниципального имущества</w:t>
            </w:r>
          </w:p>
        </w:tc>
        <w:tc>
          <w:tcPr>
            <w:tcW w:w="3305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14 000,00</w:t>
            </w:r>
          </w:p>
        </w:tc>
        <w:tc>
          <w:tcPr>
            <w:tcW w:w="2126" w:type="dxa"/>
          </w:tcPr>
          <w:p w:rsidR="00337690" w:rsidRPr="00DB5D68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337690" w:rsidRPr="00A7776D" w:rsidTr="00BC0F87">
        <w:trPr>
          <w:trHeight w:val="381"/>
        </w:trPr>
        <w:tc>
          <w:tcPr>
            <w:tcW w:w="3641" w:type="dxa"/>
          </w:tcPr>
          <w:p w:rsidR="00337690" w:rsidRPr="00A7776D" w:rsidRDefault="005F53F4" w:rsidP="009B4BA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37690" w:rsidRPr="00A77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305" w:type="dxa"/>
          </w:tcPr>
          <w:p w:rsidR="00337690" w:rsidRPr="00A7776D" w:rsidRDefault="00337690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7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6 620 327,80</w:t>
            </w:r>
          </w:p>
        </w:tc>
        <w:tc>
          <w:tcPr>
            <w:tcW w:w="2126" w:type="dxa"/>
          </w:tcPr>
          <w:p w:rsidR="00337690" w:rsidRPr="00A7776D" w:rsidRDefault="00DB5D68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7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9F7D86" w:rsidRPr="00A7776D" w:rsidRDefault="009F7D86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7690" w:rsidRDefault="00337690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690" w:rsidRPr="00932DE5" w:rsidRDefault="00337690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</w:p>
    <w:p w:rsidR="00406BDE" w:rsidRDefault="00406BDE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7776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ходы МУП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ЖКХ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026A03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 w:rsidR="00026A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26A03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составили:</w:t>
      </w:r>
    </w:p>
    <w:p w:rsidR="005F53F4" w:rsidRDefault="005F53F4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1"/>
        <w:gridCol w:w="3305"/>
        <w:gridCol w:w="2126"/>
      </w:tblGrid>
      <w:tr w:rsidR="00A7776D" w:rsidRPr="00A71519" w:rsidTr="00BC0F87">
        <w:trPr>
          <w:trHeight w:val="607"/>
        </w:trPr>
        <w:tc>
          <w:tcPr>
            <w:tcW w:w="3641" w:type="dxa"/>
          </w:tcPr>
          <w:p w:rsidR="00A7776D" w:rsidRPr="005F53F4" w:rsidRDefault="00A7776D" w:rsidP="009B4BA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305" w:type="dxa"/>
          </w:tcPr>
          <w:p w:rsidR="00A7776D" w:rsidRPr="005F53F4" w:rsidRDefault="00A7776D" w:rsidP="009B4B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5F53F4" w:rsidRPr="005F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</w:tcPr>
          <w:p w:rsidR="00A7776D" w:rsidRPr="005F53F4" w:rsidRDefault="005F53F4" w:rsidP="009B4B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Удельный вес </w:t>
            </w:r>
            <w:r w:rsidR="00A7776D" w:rsidRPr="005F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 общей суммы </w:t>
            </w:r>
            <w:r w:rsidR="00A7776D" w:rsidRPr="005F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расходов (%)</w:t>
            </w:r>
          </w:p>
        </w:tc>
      </w:tr>
      <w:tr w:rsidR="00A7776D" w:rsidRPr="00A71519" w:rsidTr="00BC0F87">
        <w:trPr>
          <w:trHeight w:val="391"/>
        </w:trPr>
        <w:tc>
          <w:tcPr>
            <w:tcW w:w="3641" w:type="dxa"/>
          </w:tcPr>
          <w:p w:rsidR="00A7776D" w:rsidRPr="00634E07" w:rsidRDefault="00A7776D" w:rsidP="009B4BA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Материалы</w:t>
            </w:r>
            <w:proofErr w:type="gramEnd"/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включенные в смету</w:t>
            </w:r>
          </w:p>
        </w:tc>
        <w:tc>
          <w:tcPr>
            <w:tcW w:w="3305" w:type="dxa"/>
          </w:tcPr>
          <w:p w:rsidR="00A7776D" w:rsidRPr="00634E07" w:rsidRDefault="004F75E7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75 990,00</w:t>
            </w:r>
          </w:p>
        </w:tc>
        <w:tc>
          <w:tcPr>
            <w:tcW w:w="2126" w:type="dxa"/>
          </w:tcPr>
          <w:p w:rsidR="00A7776D" w:rsidRPr="00634E07" w:rsidRDefault="00387FB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A7776D" w:rsidRPr="00A71519" w:rsidTr="00BC0F87">
        <w:trPr>
          <w:trHeight w:val="381"/>
        </w:trPr>
        <w:tc>
          <w:tcPr>
            <w:tcW w:w="3641" w:type="dxa"/>
          </w:tcPr>
          <w:p w:rsidR="00A7776D" w:rsidRPr="00634E07" w:rsidRDefault="00A7776D" w:rsidP="009B4BA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 машин</w:t>
            </w:r>
          </w:p>
        </w:tc>
        <w:tc>
          <w:tcPr>
            <w:tcW w:w="3305" w:type="dxa"/>
          </w:tcPr>
          <w:p w:rsidR="00A7776D" w:rsidRPr="00634E07" w:rsidRDefault="00A7776D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25 300,00</w:t>
            </w:r>
          </w:p>
        </w:tc>
        <w:tc>
          <w:tcPr>
            <w:tcW w:w="2126" w:type="dxa"/>
          </w:tcPr>
          <w:p w:rsidR="00A7776D" w:rsidRPr="00634E07" w:rsidRDefault="00387FB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361B61"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7776D" w:rsidRPr="00A71519" w:rsidTr="00BC0F87">
        <w:trPr>
          <w:trHeight w:val="381"/>
        </w:trPr>
        <w:tc>
          <w:tcPr>
            <w:tcW w:w="3641" w:type="dxa"/>
          </w:tcPr>
          <w:p w:rsidR="00A7776D" w:rsidRPr="00634E07" w:rsidRDefault="00A7776D" w:rsidP="009B4BA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 банку</w:t>
            </w:r>
          </w:p>
        </w:tc>
        <w:tc>
          <w:tcPr>
            <w:tcW w:w="3305" w:type="dxa"/>
          </w:tcPr>
          <w:p w:rsidR="00A7776D" w:rsidRPr="00634E07" w:rsidRDefault="00A7776D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47 674,78</w:t>
            </w:r>
          </w:p>
        </w:tc>
        <w:tc>
          <w:tcPr>
            <w:tcW w:w="2126" w:type="dxa"/>
          </w:tcPr>
          <w:p w:rsidR="00A7776D" w:rsidRPr="00634E07" w:rsidRDefault="00387FB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A7776D" w:rsidRPr="00A71519" w:rsidTr="00BC0F87">
        <w:trPr>
          <w:trHeight w:val="381"/>
        </w:trPr>
        <w:tc>
          <w:tcPr>
            <w:tcW w:w="3641" w:type="dxa"/>
          </w:tcPr>
          <w:p w:rsidR="00A7776D" w:rsidRPr="00634E07" w:rsidRDefault="00A7776D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(</w:t>
            </w:r>
            <w:proofErr w:type="gramStart"/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пенс.</w:t>
            </w:r>
            <w:r w:rsidR="00BE4F40"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BE4F40"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оц. страх)</w:t>
            </w:r>
          </w:p>
        </w:tc>
        <w:tc>
          <w:tcPr>
            <w:tcW w:w="3305" w:type="dxa"/>
          </w:tcPr>
          <w:p w:rsidR="00A7776D" w:rsidRPr="00634E07" w:rsidRDefault="00A7776D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687 151,11</w:t>
            </w:r>
          </w:p>
        </w:tc>
        <w:tc>
          <w:tcPr>
            <w:tcW w:w="2126" w:type="dxa"/>
          </w:tcPr>
          <w:p w:rsidR="00A7776D" w:rsidRPr="00634E07" w:rsidRDefault="00387FB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361B61"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7776D" w:rsidRPr="00A71519" w:rsidTr="00BC0F87">
        <w:trPr>
          <w:trHeight w:val="381"/>
        </w:trPr>
        <w:tc>
          <w:tcPr>
            <w:tcW w:w="3641" w:type="dxa"/>
          </w:tcPr>
          <w:p w:rsidR="00A7776D" w:rsidRPr="00634E07" w:rsidRDefault="00A7776D" w:rsidP="009B4B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Подоходный налог</w:t>
            </w:r>
          </w:p>
        </w:tc>
        <w:tc>
          <w:tcPr>
            <w:tcW w:w="3305" w:type="dxa"/>
          </w:tcPr>
          <w:p w:rsidR="00A7776D" w:rsidRPr="00634E07" w:rsidRDefault="00A7776D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620 221,10</w:t>
            </w:r>
          </w:p>
        </w:tc>
        <w:tc>
          <w:tcPr>
            <w:tcW w:w="2126" w:type="dxa"/>
          </w:tcPr>
          <w:p w:rsidR="00A7776D" w:rsidRPr="00634E07" w:rsidRDefault="00387FB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361B61"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7776D" w:rsidRPr="00A71519" w:rsidTr="00BC0F87">
        <w:trPr>
          <w:trHeight w:val="381"/>
        </w:trPr>
        <w:tc>
          <w:tcPr>
            <w:tcW w:w="3641" w:type="dxa"/>
          </w:tcPr>
          <w:p w:rsidR="00A7776D" w:rsidRPr="00634E07" w:rsidRDefault="00A7776D" w:rsidP="009B4BA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3305" w:type="dxa"/>
          </w:tcPr>
          <w:p w:rsidR="00A7776D" w:rsidRPr="00634E07" w:rsidRDefault="00A7776D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2 708 056,49</w:t>
            </w:r>
          </w:p>
        </w:tc>
        <w:tc>
          <w:tcPr>
            <w:tcW w:w="2126" w:type="dxa"/>
          </w:tcPr>
          <w:p w:rsidR="00A7776D" w:rsidRPr="00634E07" w:rsidRDefault="00387FB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C6151"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7776D" w:rsidRPr="00A71519" w:rsidTr="00BC0F87">
        <w:trPr>
          <w:trHeight w:val="381"/>
        </w:trPr>
        <w:tc>
          <w:tcPr>
            <w:tcW w:w="3641" w:type="dxa"/>
          </w:tcPr>
          <w:p w:rsidR="00A7776D" w:rsidRPr="00634E07" w:rsidRDefault="00A7776D" w:rsidP="009B4BA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алиментов </w:t>
            </w:r>
          </w:p>
        </w:tc>
        <w:tc>
          <w:tcPr>
            <w:tcW w:w="3305" w:type="dxa"/>
          </w:tcPr>
          <w:p w:rsidR="00A7776D" w:rsidRPr="00634E07" w:rsidRDefault="00A7776D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117 756,60</w:t>
            </w:r>
          </w:p>
        </w:tc>
        <w:tc>
          <w:tcPr>
            <w:tcW w:w="2126" w:type="dxa"/>
          </w:tcPr>
          <w:p w:rsidR="00A7776D" w:rsidRPr="00634E07" w:rsidRDefault="00387FB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361B61"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7776D" w:rsidRPr="00A71519" w:rsidTr="00BC0F87">
        <w:trPr>
          <w:trHeight w:val="381"/>
        </w:trPr>
        <w:tc>
          <w:tcPr>
            <w:tcW w:w="3641" w:type="dxa"/>
          </w:tcPr>
          <w:p w:rsidR="00A7776D" w:rsidRPr="00634E07" w:rsidRDefault="00A7776D" w:rsidP="009B4BA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помещений</w:t>
            </w:r>
          </w:p>
        </w:tc>
        <w:tc>
          <w:tcPr>
            <w:tcW w:w="3305" w:type="dxa"/>
          </w:tcPr>
          <w:p w:rsidR="00A7776D" w:rsidRPr="00634E07" w:rsidRDefault="00A7776D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182 000,00</w:t>
            </w:r>
          </w:p>
        </w:tc>
        <w:tc>
          <w:tcPr>
            <w:tcW w:w="2126" w:type="dxa"/>
          </w:tcPr>
          <w:p w:rsidR="00A7776D" w:rsidRPr="00634E07" w:rsidRDefault="00387FB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A7776D" w:rsidRPr="00A71519" w:rsidTr="00BC0F87">
        <w:trPr>
          <w:trHeight w:val="381"/>
        </w:trPr>
        <w:tc>
          <w:tcPr>
            <w:tcW w:w="3641" w:type="dxa"/>
          </w:tcPr>
          <w:p w:rsidR="00A7776D" w:rsidRPr="00634E07" w:rsidRDefault="00A7776D" w:rsidP="009B4BA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УАЗ</w:t>
            </w:r>
            <w:r w:rsidR="00BE4F40"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автоцистерна</w:t>
            </w:r>
          </w:p>
        </w:tc>
        <w:tc>
          <w:tcPr>
            <w:tcW w:w="3305" w:type="dxa"/>
          </w:tcPr>
          <w:p w:rsidR="00A7776D" w:rsidRPr="00634E07" w:rsidRDefault="00A7776D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2126" w:type="dxa"/>
          </w:tcPr>
          <w:p w:rsidR="00A7776D" w:rsidRPr="00634E07" w:rsidRDefault="00387FB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7776D" w:rsidRPr="00A71519" w:rsidTr="00BC0F87">
        <w:trPr>
          <w:trHeight w:val="381"/>
        </w:trPr>
        <w:tc>
          <w:tcPr>
            <w:tcW w:w="3641" w:type="dxa"/>
          </w:tcPr>
          <w:p w:rsidR="00A7776D" w:rsidRPr="00634E07" w:rsidRDefault="00A7776D" w:rsidP="009B4BA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3305" w:type="dxa"/>
          </w:tcPr>
          <w:p w:rsidR="00A7776D" w:rsidRPr="00634E07" w:rsidRDefault="00A7776D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432 250,00</w:t>
            </w:r>
          </w:p>
        </w:tc>
        <w:tc>
          <w:tcPr>
            <w:tcW w:w="2126" w:type="dxa"/>
          </w:tcPr>
          <w:p w:rsidR="00A7776D" w:rsidRPr="00634E07" w:rsidRDefault="00387FBF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A7776D" w:rsidRPr="00A71519" w:rsidTr="00BC0F87">
        <w:trPr>
          <w:trHeight w:val="381"/>
        </w:trPr>
        <w:tc>
          <w:tcPr>
            <w:tcW w:w="3641" w:type="dxa"/>
          </w:tcPr>
          <w:p w:rsidR="00A7776D" w:rsidRPr="00634E07" w:rsidRDefault="00A7776D" w:rsidP="009B4BA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поставщиками</w:t>
            </w:r>
          </w:p>
        </w:tc>
        <w:tc>
          <w:tcPr>
            <w:tcW w:w="3305" w:type="dxa"/>
          </w:tcPr>
          <w:p w:rsidR="00A7776D" w:rsidRPr="00634E07" w:rsidRDefault="004F75E7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1 663 927,72</w:t>
            </w:r>
          </w:p>
        </w:tc>
        <w:tc>
          <w:tcPr>
            <w:tcW w:w="2126" w:type="dxa"/>
          </w:tcPr>
          <w:p w:rsidR="00A7776D" w:rsidRPr="00634E07" w:rsidRDefault="00361B61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A7776D" w:rsidRPr="00A7776D" w:rsidTr="00BC0F87">
        <w:trPr>
          <w:trHeight w:val="381"/>
        </w:trPr>
        <w:tc>
          <w:tcPr>
            <w:tcW w:w="3641" w:type="dxa"/>
          </w:tcPr>
          <w:p w:rsidR="00A7776D" w:rsidRPr="00634E07" w:rsidRDefault="00A7776D" w:rsidP="009B4BA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305" w:type="dxa"/>
          </w:tcPr>
          <w:p w:rsidR="00A7776D" w:rsidRPr="00634E07" w:rsidRDefault="00A7776D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6 620 327,80</w:t>
            </w:r>
          </w:p>
        </w:tc>
        <w:tc>
          <w:tcPr>
            <w:tcW w:w="2126" w:type="dxa"/>
          </w:tcPr>
          <w:p w:rsidR="00A7776D" w:rsidRPr="00634E07" w:rsidRDefault="000C6151" w:rsidP="009B4B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9F7D86" w:rsidRPr="00A7776D" w:rsidRDefault="009F7D86" w:rsidP="009B4BA6">
      <w:pPr>
        <w:spacing w:after="0"/>
        <w:ind w:firstLine="709"/>
        <w:jc w:val="both"/>
        <w:rPr>
          <w:rFonts w:ascii="Calibri" w:eastAsia="Times New Roman" w:hAnsi="Calibri" w:cs="Times New Roman"/>
          <w:b/>
          <w:color w:val="000000"/>
        </w:rPr>
      </w:pPr>
    </w:p>
    <w:p w:rsidR="006C60DF" w:rsidRPr="00787CC5" w:rsidRDefault="005F53F4" w:rsidP="009B4BA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CC5">
        <w:rPr>
          <w:rFonts w:ascii="Times New Roman" w:eastAsia="Times New Roman" w:hAnsi="Times New Roman" w:cs="Times New Roman"/>
          <w:sz w:val="28"/>
          <w:szCs w:val="28"/>
        </w:rPr>
        <w:t xml:space="preserve">      По данным</w:t>
      </w:r>
      <w:r w:rsidRPr="00787CC5">
        <w:rPr>
          <w:rFonts w:ascii="Times New Roman" w:hAnsi="Times New Roman" w:cs="Times New Roman"/>
          <w:sz w:val="28"/>
          <w:szCs w:val="28"/>
        </w:rPr>
        <w:t xml:space="preserve"> таблиц видно, что </w:t>
      </w:r>
      <w:r w:rsidR="006C60DF" w:rsidRPr="00787CC5">
        <w:rPr>
          <w:rFonts w:ascii="Times New Roman" w:hAnsi="Times New Roman" w:cs="Times New Roman"/>
          <w:sz w:val="28"/>
          <w:szCs w:val="28"/>
        </w:rPr>
        <w:t xml:space="preserve">преобладающую </w:t>
      </w:r>
      <w:proofErr w:type="gramStart"/>
      <w:r w:rsidR="006C60DF" w:rsidRPr="00787CC5">
        <w:rPr>
          <w:rFonts w:ascii="Times New Roman" w:hAnsi="Times New Roman" w:cs="Times New Roman"/>
          <w:sz w:val="28"/>
          <w:szCs w:val="28"/>
        </w:rPr>
        <w:t>долю  в</w:t>
      </w:r>
      <w:proofErr w:type="gramEnd"/>
      <w:r w:rsidR="006C60DF" w:rsidRPr="00787CC5">
        <w:rPr>
          <w:rFonts w:ascii="Times New Roman" w:hAnsi="Times New Roman" w:cs="Times New Roman"/>
          <w:sz w:val="28"/>
          <w:szCs w:val="28"/>
        </w:rPr>
        <w:t xml:space="preserve"> группе до</w:t>
      </w:r>
      <w:r w:rsidR="00787CC5" w:rsidRPr="00787CC5">
        <w:rPr>
          <w:rFonts w:ascii="Times New Roman" w:hAnsi="Times New Roman" w:cs="Times New Roman"/>
          <w:sz w:val="28"/>
          <w:szCs w:val="28"/>
        </w:rPr>
        <w:t xml:space="preserve">ходов занимают </w:t>
      </w:r>
      <w:r w:rsidR="006C60DF" w:rsidRPr="00787CC5">
        <w:rPr>
          <w:rFonts w:ascii="Times New Roman" w:hAnsi="Times New Roman" w:cs="Times New Roman"/>
          <w:sz w:val="28"/>
          <w:szCs w:val="28"/>
        </w:rPr>
        <w:t xml:space="preserve">поступления денежных средств от оказанных </w:t>
      </w:r>
      <w:r w:rsidR="00787CC5" w:rsidRPr="00787CC5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6C60DF" w:rsidRPr="00787CC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87CC5" w:rsidRPr="00787CC5">
        <w:rPr>
          <w:rFonts w:ascii="Times New Roman" w:hAnsi="Times New Roman" w:cs="Times New Roman"/>
          <w:sz w:val="28"/>
          <w:szCs w:val="28"/>
        </w:rPr>
        <w:t xml:space="preserve">по благоустройству п.Саракташ </w:t>
      </w:r>
      <w:r w:rsidR="006C60DF" w:rsidRPr="00787CC5">
        <w:rPr>
          <w:rFonts w:ascii="Times New Roman" w:hAnsi="Times New Roman" w:cs="Times New Roman"/>
          <w:sz w:val="28"/>
          <w:szCs w:val="28"/>
        </w:rPr>
        <w:t>(</w:t>
      </w:r>
      <w:r w:rsidR="00787CC5" w:rsidRPr="00787CC5">
        <w:rPr>
          <w:rFonts w:ascii="Times New Roman" w:hAnsi="Times New Roman" w:cs="Times New Roman"/>
          <w:sz w:val="28"/>
          <w:szCs w:val="28"/>
        </w:rPr>
        <w:t>88,5</w:t>
      </w:r>
      <w:r w:rsidR="006C60DF" w:rsidRPr="00787CC5">
        <w:rPr>
          <w:rFonts w:ascii="Times New Roman" w:hAnsi="Times New Roman" w:cs="Times New Roman"/>
          <w:b/>
          <w:sz w:val="28"/>
          <w:szCs w:val="28"/>
        </w:rPr>
        <w:t>%</w:t>
      </w:r>
      <w:r w:rsidR="006C60DF" w:rsidRPr="00787CC5">
        <w:rPr>
          <w:rFonts w:ascii="Times New Roman" w:hAnsi="Times New Roman" w:cs="Times New Roman"/>
          <w:sz w:val="28"/>
          <w:szCs w:val="28"/>
        </w:rPr>
        <w:t>).</w:t>
      </w:r>
      <w:r w:rsidR="00787CC5" w:rsidRPr="00787CC5">
        <w:rPr>
          <w:rFonts w:ascii="Times New Roman" w:hAnsi="Times New Roman" w:cs="Times New Roman"/>
          <w:sz w:val="28"/>
          <w:szCs w:val="28"/>
        </w:rPr>
        <w:t xml:space="preserve"> Доля остальных доходов незначительна.</w:t>
      </w:r>
    </w:p>
    <w:p w:rsidR="005F53F4" w:rsidRPr="00BE4F40" w:rsidRDefault="00BE4F40" w:rsidP="009B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7CC5">
        <w:rPr>
          <w:rFonts w:ascii="Times New Roman" w:hAnsi="Times New Roman" w:cs="Times New Roman"/>
          <w:sz w:val="28"/>
          <w:szCs w:val="28"/>
        </w:rPr>
        <w:t xml:space="preserve">       </w:t>
      </w:r>
      <w:r w:rsidR="005F53F4" w:rsidRPr="00BE4F40">
        <w:rPr>
          <w:rFonts w:ascii="Times New Roman" w:hAnsi="Times New Roman" w:cs="Times New Roman"/>
          <w:sz w:val="28"/>
          <w:szCs w:val="28"/>
        </w:rPr>
        <w:t xml:space="preserve">Большая часть расходов направлена на выдачу заработной платы  - </w:t>
      </w:r>
      <w:r w:rsidR="00DF591F" w:rsidRPr="00BE4F40">
        <w:rPr>
          <w:rFonts w:ascii="Times New Roman" w:hAnsi="Times New Roman" w:cs="Times New Roman"/>
          <w:sz w:val="28"/>
          <w:szCs w:val="28"/>
        </w:rPr>
        <w:t xml:space="preserve">41,0%, расчеты с поставщиками – 25,1%, </w:t>
      </w:r>
      <w:r>
        <w:rPr>
          <w:rFonts w:ascii="Times New Roman" w:hAnsi="Times New Roman" w:cs="Times New Roman"/>
          <w:sz w:val="28"/>
          <w:szCs w:val="28"/>
        </w:rPr>
        <w:t>уплата налогов 10,4</w:t>
      </w:r>
      <w:r w:rsidR="005F53F4" w:rsidRPr="00BE4F40">
        <w:rPr>
          <w:rFonts w:ascii="Times New Roman" w:hAnsi="Times New Roman" w:cs="Times New Roman"/>
          <w:sz w:val="28"/>
          <w:szCs w:val="28"/>
        </w:rPr>
        <w:t>%.</w:t>
      </w:r>
    </w:p>
    <w:p w:rsidR="00932DE5" w:rsidRPr="00932DE5" w:rsidRDefault="00932DE5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</w:p>
    <w:p w:rsidR="00932DE5" w:rsidRPr="00227C54" w:rsidRDefault="00932DE5" w:rsidP="009B4BA6">
      <w:pPr>
        <w:spacing w:after="0"/>
        <w:ind w:firstLine="709"/>
        <w:jc w:val="both"/>
        <w:rPr>
          <w:rFonts w:ascii="Calibri" w:eastAsia="Times New Roman" w:hAnsi="Calibri" w:cs="Times New Roman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>Стоимость материально-производственных запасов (далее - МПЗ) по данным бухгалтерского учета состави</w:t>
      </w:r>
      <w:r w:rsidR="00743A08" w:rsidRPr="00227C54">
        <w:rPr>
          <w:rFonts w:ascii="Times New Roman" w:eastAsia="Times New Roman" w:hAnsi="Times New Roman" w:cs="Times New Roman"/>
          <w:sz w:val="28"/>
          <w:szCs w:val="28"/>
        </w:rPr>
        <w:t>ла по состоянию на 31.12.2016г. – 25 646,85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743A08" w:rsidRPr="00227C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2DE5" w:rsidRPr="00227C54" w:rsidRDefault="00932DE5" w:rsidP="009B4BA6">
      <w:pPr>
        <w:spacing w:after="0"/>
        <w:ind w:firstLine="709"/>
        <w:jc w:val="both"/>
        <w:rPr>
          <w:rFonts w:ascii="Calibri" w:eastAsia="Times New Roman" w:hAnsi="Calibri" w:cs="Times New Roman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>Материально-производственные запасы Предприятия сформированы за счет сырья, материалов и иных аналогичных ценностей и расходов будущих периодов.</w:t>
      </w:r>
    </w:p>
    <w:p w:rsidR="00C31104" w:rsidRPr="00227C54" w:rsidRDefault="007D51D7" w:rsidP="009B4B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32DE5" w:rsidRPr="00227C54">
        <w:rPr>
          <w:rFonts w:ascii="Times New Roman" w:eastAsia="Times New Roman" w:hAnsi="Times New Roman" w:cs="Times New Roman"/>
          <w:sz w:val="28"/>
          <w:szCs w:val="28"/>
        </w:rPr>
        <w:t>В соответствии с учетной политикой в составе материально-производственных</w:t>
      </w:r>
      <w:r w:rsidR="00932DE5" w:rsidRPr="00227C54">
        <w:rPr>
          <w:rFonts w:ascii="Times New Roman" w:eastAsia="Times New Roman" w:hAnsi="Times New Roman" w:cs="Times New Roman"/>
          <w:sz w:val="28"/>
        </w:rPr>
        <w:t> </w:t>
      </w:r>
      <w:r w:rsidR="00932DE5" w:rsidRPr="00227C54">
        <w:rPr>
          <w:rFonts w:ascii="Times New Roman" w:eastAsia="Times New Roman" w:hAnsi="Times New Roman" w:cs="Times New Roman"/>
          <w:sz w:val="28"/>
          <w:szCs w:val="28"/>
        </w:rPr>
        <w:t xml:space="preserve">запасов учитываются </w:t>
      </w:r>
      <w:r w:rsidR="00C31104" w:rsidRPr="00227C54">
        <w:rPr>
          <w:rFonts w:ascii="Times New Roman" w:eastAsia="Times New Roman" w:hAnsi="Times New Roman" w:cs="Times New Roman"/>
          <w:sz w:val="28"/>
          <w:szCs w:val="28"/>
        </w:rPr>
        <w:t xml:space="preserve">материальные ценности и предметы, служащие менее одного года, независимо от их стоимости, и предметы стоимостью не более 10 000,00 за единицу. </w:t>
      </w:r>
    </w:p>
    <w:p w:rsidR="00C31104" w:rsidRPr="000766CF" w:rsidRDefault="00C31104" w:rsidP="009B4BA6">
      <w:pPr>
        <w:pStyle w:val="a7"/>
        <w:spacing w:line="276" w:lineRule="auto"/>
        <w:ind w:left="0"/>
        <w:jc w:val="both"/>
        <w:rPr>
          <w:b/>
          <w:i/>
          <w:sz w:val="28"/>
          <w:szCs w:val="28"/>
        </w:rPr>
      </w:pPr>
      <w:r w:rsidRPr="00227C54">
        <w:rPr>
          <w:sz w:val="28"/>
          <w:szCs w:val="28"/>
        </w:rPr>
        <w:t xml:space="preserve">        </w:t>
      </w:r>
      <w:r w:rsidR="00152FAB" w:rsidRPr="000766CF">
        <w:rPr>
          <w:b/>
          <w:i/>
          <w:sz w:val="28"/>
          <w:szCs w:val="28"/>
        </w:rPr>
        <w:t>В нарушении требований ст. 9, 10 Федерального закона РФ от 6.12.2011 № 402-ФЗ «О бухгалтерском учете», ПБУ 5/01 «Учет материально-производственных запасов», утв. Приказом Минфина РФ №44 от 09.06.2001г. (в ред. от 25.10.2010г. №132н)</w:t>
      </w:r>
      <w:r w:rsidR="007D51D7" w:rsidRPr="000766CF">
        <w:rPr>
          <w:b/>
          <w:i/>
          <w:sz w:val="28"/>
          <w:szCs w:val="28"/>
        </w:rPr>
        <w:t xml:space="preserve"> у</w:t>
      </w:r>
      <w:r w:rsidRPr="000766CF">
        <w:rPr>
          <w:b/>
          <w:i/>
          <w:sz w:val="28"/>
          <w:szCs w:val="28"/>
        </w:rPr>
        <w:t>чет материалов в организации отсутствует. Материально-производственные запасы не приходуются, на счетах учета материалов не отражаются, а списываются общей суммой на основании накладной поставщика или авансового отчета на счет 26 «Общехозяйственные расходы».</w:t>
      </w:r>
    </w:p>
    <w:p w:rsidR="007D51D7" w:rsidRPr="000766CF" w:rsidRDefault="007D51D7" w:rsidP="009B4B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66C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Счетная палата муниципального образования </w:t>
      </w:r>
      <w:proofErr w:type="spellStart"/>
      <w:r w:rsidRPr="000766CF">
        <w:rPr>
          <w:rFonts w:ascii="Times New Roman" w:hAnsi="Times New Roman" w:cs="Times New Roman"/>
          <w:b/>
          <w:i/>
          <w:sz w:val="28"/>
          <w:szCs w:val="28"/>
        </w:rPr>
        <w:t>Саракташский</w:t>
      </w:r>
      <w:proofErr w:type="spellEnd"/>
      <w:r w:rsidRPr="000766CF">
        <w:rPr>
          <w:rFonts w:ascii="Times New Roman" w:hAnsi="Times New Roman" w:cs="Times New Roman"/>
          <w:b/>
          <w:i/>
          <w:sz w:val="28"/>
          <w:szCs w:val="28"/>
        </w:rPr>
        <w:t xml:space="preserve"> поссовет рекомендует восстановить бухгалтерский учет материально-производственных запасов в соответствии с действующим законодательством.</w:t>
      </w:r>
    </w:p>
    <w:p w:rsidR="00932DE5" w:rsidRPr="00A57AEE" w:rsidRDefault="00932DE5" w:rsidP="009B4BA6">
      <w:pPr>
        <w:spacing w:before="280" w:after="28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>За 201</w:t>
      </w:r>
      <w:r w:rsidR="00DC256F"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приобретено ГСМ в количестве </w:t>
      </w:r>
      <w:r w:rsidR="00A57AEE"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13 336 </w:t>
      </w:r>
      <w:r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57AEE"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87CC5">
        <w:rPr>
          <w:rFonts w:ascii="Times New Roman" w:eastAsia="Times New Roman" w:hAnsi="Times New Roman" w:cs="Times New Roman"/>
          <w:color w:val="000000"/>
          <w:sz w:val="28"/>
          <w:szCs w:val="28"/>
        </w:rPr>
        <w:t>тров (</w:t>
      </w:r>
      <w:proofErr w:type="gramStart"/>
      <w:r w:rsidR="00787CC5">
        <w:rPr>
          <w:rFonts w:ascii="Times New Roman" w:eastAsia="Times New Roman" w:hAnsi="Times New Roman" w:cs="Times New Roman"/>
          <w:color w:val="000000"/>
          <w:sz w:val="28"/>
          <w:szCs w:val="28"/>
        </w:rPr>
        <w:t>бензин  -</w:t>
      </w:r>
      <w:proofErr w:type="gramEnd"/>
      <w:r w:rsidR="00787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8 036 л., </w:t>
      </w:r>
      <w:proofErr w:type="spellStart"/>
      <w:r w:rsidR="00787CC5">
        <w:rPr>
          <w:rFonts w:ascii="Times New Roman" w:eastAsia="Times New Roman" w:hAnsi="Times New Roman" w:cs="Times New Roman"/>
          <w:color w:val="000000"/>
          <w:sz w:val="28"/>
          <w:szCs w:val="28"/>
        </w:rPr>
        <w:t>диз</w:t>
      </w:r>
      <w:proofErr w:type="spellEnd"/>
      <w:r w:rsidR="00787CC5">
        <w:rPr>
          <w:rFonts w:ascii="Times New Roman" w:eastAsia="Times New Roman" w:hAnsi="Times New Roman" w:cs="Times New Roman"/>
          <w:color w:val="000000"/>
          <w:sz w:val="28"/>
          <w:szCs w:val="28"/>
        </w:rPr>
        <w:t>. т</w:t>
      </w:r>
      <w:r w:rsidR="00A57AEE"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опливо – 5 300 л.) </w:t>
      </w:r>
      <w:r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общую сумму </w:t>
      </w:r>
      <w:r w:rsidR="00DC256F"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>432 250,00</w:t>
      </w:r>
      <w:r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932DE5" w:rsidRPr="00932DE5" w:rsidRDefault="00932DE5" w:rsidP="009B4BA6">
      <w:pPr>
        <w:spacing w:before="280" w:after="280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Calibri" w:eastAsia="Times New Roman" w:hAnsi="Calibri" w:cs="Times New Roman"/>
          <w:color w:val="000000"/>
        </w:rPr>
        <w:t> 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Первичными документами для списания горюче-смазочных материалов в МУП</w:t>
      </w:r>
      <w:r w:rsidR="00DC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ЖКХ «Стимул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являются </w:t>
      </w:r>
      <w:r w:rsid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товарный чек на приобретение ГСМ и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«Путевые листы грузового автомобиля», «Путевые листы легкового автомобиля», «Путевые листы трактора»</w:t>
      </w:r>
      <w:r w:rsid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2DE5" w:rsidRPr="00932DE5" w:rsidRDefault="00932DE5" w:rsidP="009B4BA6">
      <w:pPr>
        <w:spacing w:after="0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Списание топлива осуществляется Предприятием согласно нормам, утвержденным приказом </w:t>
      </w:r>
      <w:r w:rsidR="00DC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01.01.2016г. б/н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Предприятию, разработанным на основании </w:t>
      </w:r>
      <w:r w:rsidR="00371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методических рекомендаций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«Норм</w:t>
      </w:r>
      <w:r w:rsidR="003714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расхода топлив и смазочных материалов на автомобильном транспорте» (утв. </w:t>
      </w:r>
      <w:r w:rsidRPr="000766CF">
        <w:rPr>
          <w:rFonts w:ascii="Times New Roman" w:eastAsia="Times New Roman" w:hAnsi="Times New Roman" w:cs="Times New Roman"/>
          <w:color w:val="000000"/>
          <w:sz w:val="28"/>
          <w:szCs w:val="28"/>
        </w:rPr>
        <w:t>Минтрансом РФ 14.03.2008г. №АМ-23-р</w:t>
      </w:r>
      <w:r w:rsidR="000766CF"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технической документации к транспортным средствам.</w:t>
      </w:r>
    </w:p>
    <w:p w:rsidR="00932DE5" w:rsidRPr="00A57AEE" w:rsidRDefault="00932DE5" w:rsidP="009B4BA6">
      <w:pPr>
        <w:spacing w:before="280" w:after="28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57AEE"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>В 2016</w:t>
      </w:r>
      <w:r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Предприятием было приобретено запасных частей на общую сумму </w:t>
      </w:r>
      <w:r w:rsidR="004F75E7">
        <w:rPr>
          <w:rFonts w:ascii="Times New Roman" w:eastAsia="Times New Roman" w:hAnsi="Times New Roman" w:cs="Times New Roman"/>
          <w:color w:val="000000"/>
          <w:sz w:val="28"/>
          <w:szCs w:val="28"/>
        </w:rPr>
        <w:t>216 152,00 р</w:t>
      </w:r>
      <w:r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>убл</w:t>
      </w:r>
      <w:r w:rsidR="004F75E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AEE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Запасные части израсходованы полностью. Остатки на отчетные даты отсутствуют.</w:t>
      </w:r>
    </w:p>
    <w:p w:rsidR="00932DE5" w:rsidRPr="00932DE5" w:rsidRDefault="00932DE5" w:rsidP="009B4BA6">
      <w:pPr>
        <w:spacing w:after="0"/>
        <w:rPr>
          <w:rFonts w:ascii="Calibri" w:eastAsia="Times New Roman" w:hAnsi="Calibri" w:cs="Times New Roman"/>
          <w:color w:val="000000"/>
        </w:rPr>
      </w:pPr>
      <w:r w:rsidRPr="00932DE5">
        <w:rPr>
          <w:rFonts w:ascii="Calibri" w:eastAsia="Times New Roman" w:hAnsi="Calibri" w:cs="Times New Roman"/>
          <w:color w:val="000000"/>
        </w:rPr>
        <w:t> </w:t>
      </w:r>
    </w:p>
    <w:p w:rsidR="00932DE5" w:rsidRPr="00932DE5" w:rsidRDefault="00932DE5" w:rsidP="009B4BA6">
      <w:pPr>
        <w:spacing w:after="0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проверки выборочным м</w:t>
      </w:r>
      <w:r w:rsidR="00C27C8E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етодом были рассмотрены кассовая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</w:t>
      </w:r>
      <w:r w:rsidR="00C27C8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отчеты кассира.</w:t>
      </w:r>
    </w:p>
    <w:p w:rsidR="000766CF" w:rsidRPr="000766CF" w:rsidRDefault="00932DE5" w:rsidP="000766CF">
      <w:pPr>
        <w:keepNext/>
        <w:keepLines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 операций с денежными средствами на Предприятии в проверяемом периоде осуществлялся на основании </w:t>
      </w:r>
      <w:r w:rsidR="000766CF" w:rsidRPr="000766CF">
        <w:rPr>
          <w:rFonts w:ascii="Times New Roman" w:hAnsi="Times New Roman" w:cs="Times New Roman"/>
          <w:sz w:val="28"/>
          <w:szCs w:val="28"/>
        </w:rPr>
        <w:t>Положения ЦБ РФ «О порядке ведения кассовых операций с банкнотами и монетой Банка России на территории Российской Федерации» от 12.10.2011 г. № 373-П.</w:t>
      </w:r>
    </w:p>
    <w:p w:rsidR="00B367C7" w:rsidRPr="00C813E8" w:rsidRDefault="00B367C7" w:rsidP="009B4B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13E8">
        <w:rPr>
          <w:rFonts w:ascii="Times New Roman" w:hAnsi="Times New Roman" w:cs="Times New Roman"/>
          <w:sz w:val="28"/>
          <w:szCs w:val="28"/>
        </w:rPr>
        <w:t xml:space="preserve">        Лимит остатка денежной наличности в организации не устанавливается согласно приказа об отмене лимита наличных денег в кассе от 11.01.2016г., на основании п. 2 Указаний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:rsidR="00B367C7" w:rsidRPr="00C813E8" w:rsidRDefault="00C813E8" w:rsidP="009B4B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67C7" w:rsidRPr="00C813E8">
        <w:rPr>
          <w:rFonts w:ascii="Times New Roman" w:hAnsi="Times New Roman" w:cs="Times New Roman"/>
          <w:sz w:val="28"/>
          <w:szCs w:val="28"/>
        </w:rPr>
        <w:t>Выручка в банк в проверяемом периоде не сдавалась, а проводились расходы на выдачу денег в подотчет для закупки материалов, ГСМ  и выдачи  заработной платы.</w:t>
      </w:r>
    </w:p>
    <w:p w:rsidR="00B367C7" w:rsidRPr="00C813E8" w:rsidRDefault="00C813E8" w:rsidP="009B4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67C7" w:rsidRPr="00C813E8">
        <w:rPr>
          <w:rFonts w:ascii="Times New Roman" w:hAnsi="Times New Roman" w:cs="Times New Roman"/>
          <w:sz w:val="28"/>
          <w:szCs w:val="28"/>
        </w:rPr>
        <w:t>Лимит расчетов денежной наличностью с юридическими лицами, установленный в сумме 100 000 руб. по одной сделке соблюдается.</w:t>
      </w:r>
    </w:p>
    <w:p w:rsidR="00B367C7" w:rsidRPr="00C813E8" w:rsidRDefault="00C813E8" w:rsidP="009B4BA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367C7" w:rsidRPr="00C813E8">
        <w:rPr>
          <w:rFonts w:ascii="Times New Roman" w:hAnsi="Times New Roman" w:cs="Times New Roman"/>
          <w:sz w:val="28"/>
          <w:szCs w:val="28"/>
        </w:rPr>
        <w:t>Кассовые операции оформляются первичными документами унифицированной формы.</w:t>
      </w:r>
    </w:p>
    <w:p w:rsidR="00B367C7" w:rsidRPr="00C813E8" w:rsidRDefault="00C813E8" w:rsidP="009B4BA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67C7" w:rsidRPr="00C813E8">
        <w:rPr>
          <w:rFonts w:ascii="Times New Roman" w:hAnsi="Times New Roman" w:cs="Times New Roman"/>
          <w:sz w:val="28"/>
          <w:szCs w:val="28"/>
        </w:rPr>
        <w:t>Кассовая книга прошита, пронумерована, скреплена печатью и подписями.</w:t>
      </w:r>
    </w:p>
    <w:p w:rsidR="00B367C7" w:rsidRDefault="00B367C7" w:rsidP="009B4BA6">
      <w:pPr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3E8">
        <w:rPr>
          <w:rFonts w:ascii="Times New Roman" w:hAnsi="Times New Roman" w:cs="Times New Roman"/>
          <w:sz w:val="28"/>
          <w:szCs w:val="28"/>
        </w:rPr>
        <w:t>Обязанности кассира</w:t>
      </w:r>
      <w:r w:rsidR="00C813E8">
        <w:rPr>
          <w:rFonts w:ascii="Times New Roman" w:hAnsi="Times New Roman" w:cs="Times New Roman"/>
          <w:sz w:val="28"/>
          <w:szCs w:val="28"/>
        </w:rPr>
        <w:t xml:space="preserve"> в проверяемом периоде </w:t>
      </w:r>
      <w:r w:rsidRPr="00C813E8">
        <w:rPr>
          <w:rFonts w:ascii="Times New Roman" w:hAnsi="Times New Roman" w:cs="Times New Roman"/>
          <w:sz w:val="28"/>
          <w:szCs w:val="28"/>
        </w:rPr>
        <w:t xml:space="preserve">возложены на главного бухгалтера </w:t>
      </w:r>
      <w:proofErr w:type="spellStart"/>
      <w:r w:rsidRPr="00C813E8">
        <w:rPr>
          <w:rFonts w:ascii="Times New Roman" w:hAnsi="Times New Roman" w:cs="Times New Roman"/>
          <w:sz w:val="28"/>
          <w:szCs w:val="28"/>
        </w:rPr>
        <w:t>Лелюк</w:t>
      </w:r>
      <w:proofErr w:type="spellEnd"/>
      <w:r w:rsidRPr="00C813E8">
        <w:rPr>
          <w:rFonts w:ascii="Times New Roman" w:hAnsi="Times New Roman" w:cs="Times New Roman"/>
          <w:sz w:val="28"/>
          <w:szCs w:val="28"/>
        </w:rPr>
        <w:t xml:space="preserve"> Т.Н. согласно Приказа директора МУП ЖКХ «Стимул» от 11.01.2014г. «О вменении обязанностей».</w:t>
      </w:r>
    </w:p>
    <w:p w:rsidR="00172DE0" w:rsidRDefault="00172DE0" w:rsidP="009B4BA6">
      <w:pPr>
        <w:spacing w:before="120"/>
        <w:jc w:val="both"/>
      </w:pPr>
    </w:p>
    <w:p w:rsidR="00172DE0" w:rsidRPr="00AD7128" w:rsidRDefault="00AD7128" w:rsidP="009B4BA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D71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2DE0" w:rsidRPr="00AD7128">
        <w:rPr>
          <w:rFonts w:ascii="Times New Roman" w:hAnsi="Times New Roman" w:cs="Times New Roman"/>
          <w:sz w:val="28"/>
          <w:szCs w:val="28"/>
        </w:rPr>
        <w:t>Расчеты с подотчетными лицами за период с 01.01.2016 года по 31.12.2016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172DE0" w:rsidRPr="00AD7128">
        <w:rPr>
          <w:rFonts w:ascii="Times New Roman" w:hAnsi="Times New Roman" w:cs="Times New Roman"/>
          <w:sz w:val="28"/>
          <w:szCs w:val="28"/>
        </w:rPr>
        <w:t xml:space="preserve">возникают по суммам денежных средств, выданных работникам предприятия на хозяйственные расходы и приобретение товаров. </w:t>
      </w:r>
    </w:p>
    <w:p w:rsidR="00932DE5" w:rsidRPr="000766CF" w:rsidRDefault="00932DE5" w:rsidP="009B4BA6">
      <w:pPr>
        <w:spacing w:after="0"/>
        <w:ind w:firstLine="567"/>
        <w:jc w:val="both"/>
        <w:rPr>
          <w:rFonts w:ascii="Calibri" w:eastAsia="Times New Roman" w:hAnsi="Calibri" w:cs="Times New Roman"/>
          <w:b/>
          <w:i/>
          <w:color w:val="000000"/>
        </w:rPr>
      </w:pPr>
      <w:r w:rsidRPr="000766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Учетной политикой Предприятия </w:t>
      </w:r>
      <w:r w:rsidR="00AD7128" w:rsidRPr="000766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не </w:t>
      </w:r>
      <w:r w:rsidRPr="000766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установлен срок предоставления авансового отчета по полученным денежным средствам на хозяйственные цели</w:t>
      </w:r>
      <w:r w:rsidR="00AD7128" w:rsidRPr="000766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0766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932DE5" w:rsidRDefault="00932DE5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подотчетных лиц</w:t>
      </w:r>
      <w:r w:rsidR="00AD7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D7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12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D7128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редельный</w:t>
      </w:r>
      <w:proofErr w:type="gramEnd"/>
      <w:r w:rsidR="00AD7128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 подотчетных сумм на Предприятии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приказом по предприятию от 01.</w:t>
      </w:r>
      <w:r w:rsidR="00AD7128">
        <w:rPr>
          <w:rFonts w:ascii="Times New Roman" w:eastAsia="Times New Roman" w:hAnsi="Times New Roman" w:cs="Times New Roman"/>
          <w:color w:val="000000"/>
          <w:sz w:val="28"/>
          <w:szCs w:val="28"/>
        </w:rPr>
        <w:t>01.2016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AD7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б/н.</w:t>
      </w:r>
    </w:p>
    <w:p w:rsidR="00172DE0" w:rsidRPr="00227C54" w:rsidRDefault="00AD7128" w:rsidP="009B4BA6">
      <w:pPr>
        <w:tabs>
          <w:tab w:val="left" w:pos="-144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27C54">
        <w:rPr>
          <w:rFonts w:ascii="Times New Roman" w:hAnsi="Times New Roman" w:cs="Times New Roman"/>
          <w:sz w:val="28"/>
          <w:szCs w:val="28"/>
        </w:rPr>
        <w:t xml:space="preserve">            К проверке были представлены </w:t>
      </w:r>
      <w:r w:rsidR="00172DE0" w:rsidRPr="00227C54">
        <w:rPr>
          <w:rFonts w:ascii="Times New Roman" w:hAnsi="Times New Roman" w:cs="Times New Roman"/>
          <w:sz w:val="28"/>
          <w:szCs w:val="28"/>
        </w:rPr>
        <w:t xml:space="preserve">авансовые отчеты, первичные документы в полном объеме. </w:t>
      </w:r>
    </w:p>
    <w:p w:rsidR="00172DE0" w:rsidRPr="00227C54" w:rsidRDefault="00AD7128" w:rsidP="009B4BA6">
      <w:pPr>
        <w:jc w:val="both"/>
        <w:rPr>
          <w:rFonts w:ascii="Times New Roman" w:hAnsi="Times New Roman" w:cs="Times New Roman"/>
          <w:sz w:val="28"/>
          <w:szCs w:val="28"/>
        </w:rPr>
      </w:pPr>
      <w:r w:rsidRPr="00227C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2DE0" w:rsidRPr="00227C54">
        <w:rPr>
          <w:rFonts w:ascii="Times New Roman" w:hAnsi="Times New Roman" w:cs="Times New Roman"/>
          <w:sz w:val="28"/>
          <w:szCs w:val="28"/>
        </w:rPr>
        <w:t>Получено за проверяемый период денежных средств в подотчет – 691 796,50 рублей, возвращено неиспользованного аванса – 130 000,0</w:t>
      </w:r>
      <w:r w:rsidRPr="00227C54">
        <w:rPr>
          <w:rFonts w:ascii="Times New Roman" w:hAnsi="Times New Roman" w:cs="Times New Roman"/>
          <w:sz w:val="28"/>
          <w:szCs w:val="28"/>
        </w:rPr>
        <w:t>0 рублей</w:t>
      </w:r>
      <w:r w:rsidR="00172DE0" w:rsidRPr="00227C54">
        <w:rPr>
          <w:rFonts w:ascii="Times New Roman" w:hAnsi="Times New Roman" w:cs="Times New Roman"/>
          <w:sz w:val="28"/>
          <w:szCs w:val="28"/>
        </w:rPr>
        <w:t xml:space="preserve">. Отчитались на сумму </w:t>
      </w:r>
      <w:r w:rsidR="00172DE0" w:rsidRPr="00230D44">
        <w:rPr>
          <w:rFonts w:ascii="Times New Roman" w:hAnsi="Times New Roman" w:cs="Times New Roman"/>
          <w:sz w:val="28"/>
          <w:szCs w:val="28"/>
        </w:rPr>
        <w:t>525 170,09  рублей.</w:t>
      </w:r>
      <w:r w:rsidR="00230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DE5" w:rsidRPr="00227C54" w:rsidRDefault="00932DE5" w:rsidP="009B4B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32DE5" w:rsidRPr="00227C54" w:rsidRDefault="00932DE5" w:rsidP="009B4BA6">
      <w:pPr>
        <w:spacing w:after="0"/>
        <w:ind w:firstLine="567"/>
        <w:jc w:val="both"/>
        <w:rPr>
          <w:rFonts w:ascii="Calibri" w:eastAsia="Times New Roman" w:hAnsi="Calibri" w:cs="Times New Roman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По данным бухгалтерской отчетности дебиторская задолженность МУП </w:t>
      </w:r>
      <w:r w:rsidR="00C44C15" w:rsidRPr="00227C54">
        <w:rPr>
          <w:rFonts w:ascii="Times New Roman" w:eastAsia="Times New Roman" w:hAnsi="Times New Roman" w:cs="Times New Roman"/>
          <w:sz w:val="28"/>
          <w:szCs w:val="28"/>
        </w:rPr>
        <w:t>ЖКХ «Стимул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>» составила по состоянию</w:t>
      </w:r>
      <w:r w:rsidR="00C44C15" w:rsidRPr="00227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>на 01.01.201</w:t>
      </w:r>
      <w:r w:rsidR="00C44C15" w:rsidRPr="00227C54">
        <w:rPr>
          <w:rFonts w:ascii="Times New Roman" w:eastAsia="Times New Roman" w:hAnsi="Times New Roman" w:cs="Times New Roman"/>
          <w:sz w:val="28"/>
          <w:szCs w:val="28"/>
        </w:rPr>
        <w:t xml:space="preserve">7г. – 1 268 341,88 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C44C15" w:rsidRPr="00227C54"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:rsidR="00932DE5" w:rsidRPr="00227C54" w:rsidRDefault="00932DE5" w:rsidP="009B4BA6">
      <w:pPr>
        <w:spacing w:after="0"/>
        <w:ind w:firstLine="567"/>
        <w:jc w:val="both"/>
        <w:rPr>
          <w:rFonts w:ascii="Calibri" w:eastAsia="Times New Roman" w:hAnsi="Calibri" w:cs="Times New Roman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>Просроченными дебиторами в 201</w:t>
      </w:r>
      <w:r w:rsidR="00C44C15" w:rsidRPr="00227C5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 году явились:</w:t>
      </w:r>
    </w:p>
    <w:p w:rsidR="00932DE5" w:rsidRPr="00227C54" w:rsidRDefault="00932DE5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4C15" w:rsidRPr="00227C5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C44C15" w:rsidRPr="00227C54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C44C15" w:rsidRPr="00227C54">
        <w:rPr>
          <w:rFonts w:ascii="Times New Roman" w:eastAsia="Times New Roman" w:hAnsi="Times New Roman" w:cs="Times New Roman"/>
          <w:sz w:val="28"/>
          <w:szCs w:val="28"/>
        </w:rPr>
        <w:t xml:space="preserve"> поссовет 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 дебиторская задолженность в сумме </w:t>
      </w:r>
      <w:r w:rsidR="00C44C15" w:rsidRPr="00227C54">
        <w:rPr>
          <w:rFonts w:ascii="Times New Roman" w:eastAsia="Times New Roman" w:hAnsi="Times New Roman" w:cs="Times New Roman"/>
          <w:sz w:val="28"/>
          <w:szCs w:val="28"/>
        </w:rPr>
        <w:t>1 075 918,00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C44C15" w:rsidRPr="00227C54" w:rsidRDefault="00C44C15" w:rsidP="009B4BA6">
      <w:pPr>
        <w:spacing w:after="0"/>
        <w:ind w:firstLine="567"/>
        <w:jc w:val="both"/>
        <w:rPr>
          <w:rFonts w:ascii="Calibri" w:eastAsia="Times New Roman" w:hAnsi="Calibri" w:cs="Times New Roman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муниципального образования </w:t>
      </w:r>
      <w:proofErr w:type="spellStart"/>
      <w:r w:rsidRPr="00227C54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 район дебиторская задолженность в сумме 49 735,80 рублей;</w:t>
      </w:r>
    </w:p>
    <w:p w:rsidR="00932DE5" w:rsidRPr="00227C54" w:rsidRDefault="00932DE5" w:rsidP="009B4BA6">
      <w:pPr>
        <w:spacing w:after="0"/>
        <w:ind w:firstLine="567"/>
        <w:jc w:val="both"/>
        <w:rPr>
          <w:rFonts w:ascii="Calibri" w:eastAsia="Times New Roman" w:hAnsi="Calibri" w:cs="Times New Roman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4C15" w:rsidRPr="00227C54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 предприниматель Сироткин А.С. 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дебиторская задолженность в сумме </w:t>
      </w:r>
      <w:r w:rsidR="00C44C15" w:rsidRPr="00463EC9">
        <w:rPr>
          <w:rFonts w:ascii="Times New Roman" w:eastAsia="Times New Roman" w:hAnsi="Times New Roman" w:cs="Times New Roman"/>
          <w:sz w:val="28"/>
          <w:szCs w:val="28"/>
        </w:rPr>
        <w:t>142 688,00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932DE5" w:rsidRPr="00227C54" w:rsidRDefault="00932DE5" w:rsidP="009B4BA6">
      <w:pPr>
        <w:spacing w:after="0"/>
        <w:ind w:firstLine="567"/>
        <w:jc w:val="both"/>
        <w:rPr>
          <w:rFonts w:ascii="Calibri" w:eastAsia="Times New Roman" w:hAnsi="Calibri" w:cs="Times New Roman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задолженность МУП </w:t>
      </w:r>
      <w:r w:rsidR="00C44C15" w:rsidRPr="00227C54">
        <w:rPr>
          <w:rFonts w:ascii="Times New Roman" w:eastAsia="Times New Roman" w:hAnsi="Times New Roman" w:cs="Times New Roman"/>
          <w:sz w:val="28"/>
          <w:szCs w:val="28"/>
        </w:rPr>
        <w:t xml:space="preserve">ЖКХ 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4C15" w:rsidRPr="00227C54">
        <w:rPr>
          <w:rFonts w:ascii="Times New Roman" w:eastAsia="Times New Roman" w:hAnsi="Times New Roman" w:cs="Times New Roman"/>
          <w:sz w:val="28"/>
          <w:szCs w:val="28"/>
        </w:rPr>
        <w:t>Стимул»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 составила по состоянию</w:t>
      </w:r>
      <w:r w:rsidR="00C44C15" w:rsidRPr="00227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>на 01.01.201</w:t>
      </w:r>
      <w:r w:rsidR="00C44C15" w:rsidRPr="00227C54">
        <w:rPr>
          <w:rFonts w:ascii="Times New Roman" w:eastAsia="Times New Roman" w:hAnsi="Times New Roman" w:cs="Times New Roman"/>
          <w:sz w:val="28"/>
          <w:szCs w:val="28"/>
        </w:rPr>
        <w:t>7г. –  832 706,</w:t>
      </w:r>
      <w:r w:rsidR="00270682" w:rsidRPr="00227C54">
        <w:rPr>
          <w:rFonts w:ascii="Times New Roman" w:eastAsia="Times New Roman" w:hAnsi="Times New Roman" w:cs="Times New Roman"/>
          <w:sz w:val="28"/>
          <w:szCs w:val="28"/>
        </w:rPr>
        <w:t xml:space="preserve">45 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270682" w:rsidRPr="00227C54"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:rsidR="00270682" w:rsidRPr="00227C54" w:rsidRDefault="00270682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EB3" w:rsidRPr="00227C54" w:rsidRDefault="000C0C7F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>Согласно учетной политике на 2016 год</w:t>
      </w:r>
      <w:r w:rsidR="00830EB3" w:rsidRPr="00227C54">
        <w:rPr>
          <w:rFonts w:ascii="Times New Roman" w:eastAsia="Times New Roman" w:hAnsi="Times New Roman" w:cs="Times New Roman"/>
          <w:sz w:val="28"/>
          <w:szCs w:val="28"/>
        </w:rPr>
        <w:t>, утвержденной приказом руководителя Предприятия от 01.01.2016г. №1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 инвентаризация основных средств должна проводиться не реже одного раза в год. При каждой инвентаризации необходимо формировать инвентаризационную комиссию, 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отвечающую за полноту </w:t>
      </w:r>
      <w:r w:rsidR="00830EB3" w:rsidRPr="00227C54">
        <w:rPr>
          <w:rFonts w:ascii="Times New Roman" w:eastAsia="Times New Roman" w:hAnsi="Times New Roman" w:cs="Times New Roman"/>
          <w:sz w:val="28"/>
          <w:szCs w:val="28"/>
        </w:rPr>
        <w:t xml:space="preserve">и достоверность результатов инвентаризации, в количестве 5 (пять) человек. Состав комиссии должен утверждаться приказом директора Предприятия. В состав комиссии в обязательном порядке включается представитель собственника имущества. </w:t>
      </w:r>
    </w:p>
    <w:p w:rsidR="009C7A20" w:rsidRPr="007D07E9" w:rsidRDefault="00932DE5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В проверяемом периоде согласно приказа руководителя </w:t>
      </w:r>
      <w:proofErr w:type="gramStart"/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МУП </w:t>
      </w:r>
      <w:r w:rsidR="00270682" w:rsidRPr="00227C54">
        <w:rPr>
          <w:rFonts w:ascii="Times New Roman" w:eastAsia="Times New Roman" w:hAnsi="Times New Roman" w:cs="Times New Roman"/>
          <w:sz w:val="28"/>
          <w:szCs w:val="28"/>
        </w:rPr>
        <w:t xml:space="preserve"> ЖКХ</w:t>
      </w:r>
      <w:proofErr w:type="gramEnd"/>
      <w:r w:rsidR="00270682" w:rsidRPr="00227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70682" w:rsidRPr="00227C54">
        <w:rPr>
          <w:rFonts w:ascii="Times New Roman" w:eastAsia="Times New Roman" w:hAnsi="Times New Roman" w:cs="Times New Roman"/>
          <w:sz w:val="28"/>
          <w:szCs w:val="28"/>
        </w:rPr>
        <w:t>Стимул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E61A75" w:rsidRPr="00227C54">
        <w:rPr>
          <w:rFonts w:ascii="Times New Roman" w:eastAsia="Times New Roman" w:hAnsi="Times New Roman" w:cs="Times New Roman"/>
          <w:sz w:val="28"/>
          <w:szCs w:val="28"/>
        </w:rPr>
        <w:t>01.01.2016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E61A75" w:rsidRPr="00227C54">
        <w:rPr>
          <w:rFonts w:ascii="Times New Roman" w:eastAsia="Times New Roman" w:hAnsi="Times New Roman" w:cs="Times New Roman"/>
          <w:sz w:val="28"/>
          <w:szCs w:val="28"/>
        </w:rPr>
        <w:t xml:space="preserve">б/н </w:t>
      </w:r>
      <w:r w:rsidR="00830EB3" w:rsidRPr="00227C54">
        <w:rPr>
          <w:rFonts w:ascii="Times New Roman" w:eastAsia="Times New Roman" w:hAnsi="Times New Roman" w:cs="Times New Roman"/>
          <w:sz w:val="28"/>
          <w:szCs w:val="28"/>
        </w:rPr>
        <w:t xml:space="preserve">утвержден состав инвентаризационной комиссии в количестве 4 (четырех) человек. </w:t>
      </w:r>
      <w:r w:rsidR="00830EB3" w:rsidRPr="007D07E9">
        <w:rPr>
          <w:rFonts w:ascii="Times New Roman" w:eastAsia="Times New Roman" w:hAnsi="Times New Roman" w:cs="Times New Roman"/>
          <w:b/>
          <w:i/>
          <w:sz w:val="28"/>
          <w:szCs w:val="28"/>
        </w:rPr>
        <w:t>Представитель собственника имущества в данной комиссии отсутствует.</w:t>
      </w:r>
      <w:r w:rsidR="00830EB3" w:rsidRPr="007D07E9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9C7A20" w:rsidRPr="00227C54" w:rsidRDefault="009C7A20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32DE5" w:rsidRPr="00227C54">
        <w:rPr>
          <w:rFonts w:ascii="Times New Roman" w:eastAsia="Times New Roman" w:hAnsi="Times New Roman" w:cs="Times New Roman"/>
          <w:sz w:val="28"/>
          <w:szCs w:val="28"/>
        </w:rPr>
        <w:t xml:space="preserve">а Предприятии была проведена инвентаризация </w:t>
      </w:r>
      <w:r w:rsidR="00E61A75" w:rsidRPr="00227C54">
        <w:rPr>
          <w:rFonts w:ascii="Times New Roman" w:eastAsia="Times New Roman" w:hAnsi="Times New Roman" w:cs="Times New Roman"/>
          <w:sz w:val="28"/>
          <w:szCs w:val="28"/>
        </w:rPr>
        <w:t>31.12.2016</w:t>
      </w:r>
      <w:r w:rsidR="00932DE5" w:rsidRPr="00227C5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5525B" w:rsidRDefault="00E61A75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Согласно предоставленному </w:t>
      </w:r>
      <w:r w:rsidR="00932DE5" w:rsidRPr="00227C54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32DE5" w:rsidRPr="00227C54"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инвентаризации подлежали </w:t>
      </w:r>
      <w:r w:rsidR="00734BD7" w:rsidRPr="00227C54">
        <w:rPr>
          <w:rFonts w:ascii="Times New Roman" w:eastAsia="Times New Roman" w:hAnsi="Times New Roman" w:cs="Times New Roman"/>
          <w:sz w:val="28"/>
          <w:szCs w:val="28"/>
        </w:rPr>
        <w:t>основные средства,</w:t>
      </w:r>
      <w:r w:rsidR="00423AC3">
        <w:rPr>
          <w:rFonts w:ascii="Times New Roman" w:eastAsia="Times New Roman" w:hAnsi="Times New Roman" w:cs="Times New Roman"/>
          <w:sz w:val="28"/>
          <w:szCs w:val="28"/>
        </w:rPr>
        <w:t xml:space="preserve"> товарно-материальные ценности.</w:t>
      </w:r>
    </w:p>
    <w:p w:rsidR="00932DE5" w:rsidRPr="00227C54" w:rsidRDefault="00932DE5" w:rsidP="009B4BA6">
      <w:pPr>
        <w:spacing w:after="0"/>
        <w:ind w:firstLine="567"/>
        <w:jc w:val="both"/>
        <w:rPr>
          <w:rFonts w:ascii="Calibri" w:eastAsia="Times New Roman" w:hAnsi="Calibri" w:cs="Times New Roman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>Инвентаризация расчетов с покупателями, поставщиками и прочими дебиторами и кредиторами проводилась ежеквартально</w:t>
      </w:r>
      <w:r w:rsidRPr="00227C54">
        <w:rPr>
          <w:rFonts w:ascii="Times New Roman" w:eastAsia="Times New Roman" w:hAnsi="Times New Roman" w:cs="Times New Roman"/>
          <w:sz w:val="28"/>
        </w:rPr>
        <w:t> 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>с подтверждением указанных сумм актами сверки взаимных расчетов. Инвентаризация наличных денежных средств в кассе проводилась по состоянию на 31.12.201</w:t>
      </w:r>
      <w:r w:rsidR="00734BD7" w:rsidRPr="00227C5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7C5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32DE5" w:rsidRDefault="00932DE5" w:rsidP="009B4B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C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4A46" w:rsidRDefault="00C74A46" w:rsidP="009B4B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DE5" w:rsidRPr="00932DE5" w:rsidRDefault="00932DE5" w:rsidP="009B4BA6">
      <w:pPr>
        <w:spacing w:after="0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2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ходе проверки установлено</w:t>
      </w:r>
      <w:r w:rsidR="00AA4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32DE5" w:rsidRPr="00932DE5" w:rsidRDefault="00932DE5" w:rsidP="009B4BA6">
      <w:pPr>
        <w:spacing w:after="0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2DE5" w:rsidRPr="00932DE5" w:rsidRDefault="00932DE5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8E40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</w:t>
      </w:r>
      <w:r w:rsidRPr="008E407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-счетная палата </w:t>
      </w:r>
      <w:r w:rsidR="005673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униципального </w:t>
      </w:r>
      <w:r w:rsidR="00567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proofErr w:type="spellStart"/>
      <w:r w:rsidR="0056734C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567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 необхо</w:t>
      </w:r>
      <w:r w:rsidR="001B1A6B">
        <w:rPr>
          <w:rFonts w:ascii="Times New Roman" w:eastAsia="Times New Roman" w:hAnsi="Times New Roman" w:cs="Times New Roman"/>
          <w:color w:val="000000"/>
          <w:sz w:val="28"/>
          <w:szCs w:val="28"/>
        </w:rPr>
        <w:t>димым внести изменения в Устав П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редприятия дополнив пункт 1.1 Устава следующим содержанием:</w:t>
      </w:r>
      <w:r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r w:rsidR="001B1A6B">
        <w:rPr>
          <w:rFonts w:ascii="Times New Roman" w:eastAsia="Times New Roman" w:hAnsi="Times New Roman" w:cs="Times New Roman"/>
          <w:color w:val="000000"/>
          <w:sz w:val="28"/>
          <w:szCs w:val="28"/>
        </w:rPr>
        <w:t>14.11.2002 №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161-ФЗ "О государственных и муниципальных унитарных предприятиях".</w:t>
      </w:r>
    </w:p>
    <w:p w:rsidR="00932DE5" w:rsidRPr="00932DE5" w:rsidRDefault="00932DE5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 же, в соответствии с пунктом 3 статьи 9 Федерального закона  №161-ФЗ </w:t>
      </w:r>
      <w:r w:rsidR="001B1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 П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редприятия должен содержать:</w:t>
      </w:r>
    </w:p>
    <w:p w:rsidR="00932DE5" w:rsidRDefault="00932DE5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назначения на должность руководителя унитарного предприятия;</w:t>
      </w:r>
    </w:p>
    <w:p w:rsidR="0060109F" w:rsidRDefault="0060109F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109F" w:rsidRPr="0060109F" w:rsidRDefault="0060109F" w:rsidP="009B4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8E407C">
        <w:rPr>
          <w:rFonts w:ascii="Times New Roman" w:hAnsi="Times New Roman" w:cs="Times New Roman"/>
          <w:sz w:val="28"/>
          <w:szCs w:val="28"/>
        </w:rPr>
        <w:t>МУП</w:t>
      </w:r>
      <w:r w:rsidRPr="0060109F">
        <w:rPr>
          <w:rFonts w:ascii="Times New Roman" w:hAnsi="Times New Roman" w:cs="Times New Roman"/>
          <w:sz w:val="28"/>
          <w:szCs w:val="28"/>
        </w:rPr>
        <w:t xml:space="preserve"> ЖКХ «Стимул» в проверяемом периоде осуществляло деятельность по передаче в собственность граждан жилых помещений, зарегистрированных на праве муниципальной собственности (услуги по приватизации населением квартир, домов). Данный вид деятельности не отражен в перечне видов деятельности организации, установленном Уставом МУП ЖКХ «Стимул» и не закреплен, соответствующим образом зарегистрированным кодом справочника ОКВЭД. Изменения в Устав не вносились, соответственно данный вид деятельности осуществлялся предприятием незаконно. </w:t>
      </w:r>
    </w:p>
    <w:p w:rsidR="0060109F" w:rsidRPr="001B1A6B" w:rsidRDefault="0060109F" w:rsidP="009B4BA6">
      <w:pPr>
        <w:tabs>
          <w:tab w:val="num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Счетная палата муниципального образования </w:t>
      </w:r>
      <w:proofErr w:type="spellStart"/>
      <w:r w:rsidRPr="001B1A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Саракташский</w:t>
      </w:r>
      <w:proofErr w:type="spellEnd"/>
      <w:r w:rsidRPr="001B1A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поссовет считает необходимым внести соответствующие изменения в Устав предприятия, а также </w:t>
      </w:r>
      <w:r w:rsidRPr="001B1A6B">
        <w:rPr>
          <w:rFonts w:ascii="Times New Roman" w:hAnsi="Times New Roman" w:cs="Times New Roman"/>
          <w:sz w:val="28"/>
          <w:szCs w:val="28"/>
        </w:rPr>
        <w:t xml:space="preserve">закрепить данный вид деятельности  </w:t>
      </w:r>
      <w:r w:rsidRPr="001B1A6B">
        <w:rPr>
          <w:rFonts w:ascii="Times New Roman" w:hAnsi="Times New Roman" w:cs="Times New Roman"/>
          <w:sz w:val="28"/>
          <w:szCs w:val="28"/>
        </w:rPr>
        <w:lastRenderedPageBreak/>
        <w:t>зарегистрированным кодом справочника ОКВЭД в  едином реестре сведений юридического лица.</w:t>
      </w:r>
    </w:p>
    <w:p w:rsidR="003159CC" w:rsidRPr="001B1A6B" w:rsidRDefault="003159CC" w:rsidP="009B4BA6">
      <w:pPr>
        <w:tabs>
          <w:tab w:val="num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9CC" w:rsidRPr="00137E70" w:rsidRDefault="00EE6E61" w:rsidP="00EE6E61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59CC" w:rsidRPr="008E407C">
        <w:rPr>
          <w:rFonts w:ascii="Times New Roman" w:eastAsia="Times New Roman" w:hAnsi="Times New Roman" w:cs="Times New Roman"/>
          <w:sz w:val="28"/>
          <w:szCs w:val="28"/>
        </w:rPr>
        <w:t>3)</w:t>
      </w:r>
      <w:r w:rsidR="00315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9CC" w:rsidRPr="00137E70">
        <w:rPr>
          <w:rFonts w:ascii="Times New Roman" w:eastAsia="Times New Roman" w:hAnsi="Times New Roman" w:cs="Times New Roman"/>
          <w:sz w:val="28"/>
          <w:szCs w:val="28"/>
        </w:rPr>
        <w:t>В соответствии со ст.20 Федерального закона №161-ФЗ  собственник имущества унитарного предприятия в от</w:t>
      </w:r>
      <w:r w:rsidR="003159CC">
        <w:rPr>
          <w:rFonts w:ascii="Times New Roman" w:eastAsia="Times New Roman" w:hAnsi="Times New Roman" w:cs="Times New Roman"/>
          <w:sz w:val="28"/>
          <w:szCs w:val="28"/>
        </w:rPr>
        <w:t>ношении указанного предприятия:</w:t>
      </w:r>
    </w:p>
    <w:p w:rsidR="003159CC" w:rsidRPr="00137E70" w:rsidRDefault="003159CC" w:rsidP="009B4BA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70">
        <w:rPr>
          <w:rFonts w:ascii="Times New Roman" w:eastAsia="Times New Roman" w:hAnsi="Times New Roman" w:cs="Times New Roman"/>
          <w:sz w:val="28"/>
          <w:szCs w:val="28"/>
        </w:rPr>
        <w:t xml:space="preserve">- определяет порядок составления, утверждения и установления показателей планов (программы)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унитарного предприятия </w:t>
      </w:r>
      <w:r w:rsidRPr="00137E70">
        <w:rPr>
          <w:rFonts w:ascii="Times New Roman" w:eastAsia="Times New Roman" w:hAnsi="Times New Roman" w:cs="Times New Roman"/>
          <w:sz w:val="28"/>
          <w:szCs w:val="28"/>
        </w:rPr>
        <w:t>(п.3);</w:t>
      </w:r>
    </w:p>
    <w:p w:rsidR="003159CC" w:rsidRPr="00137E70" w:rsidRDefault="003159CC" w:rsidP="009B4BA6">
      <w:pPr>
        <w:ind w:firstLine="567"/>
        <w:jc w:val="both"/>
        <w:rPr>
          <w:rStyle w:val="2"/>
          <w:rFonts w:ascii="Times New Roman" w:eastAsia="Times New Roman" w:hAnsi="Times New Roman" w:cs="Times New Roman"/>
          <w:sz w:val="28"/>
          <w:szCs w:val="28"/>
        </w:rPr>
      </w:pPr>
      <w:r w:rsidRPr="00137E70">
        <w:rPr>
          <w:rFonts w:ascii="Times New Roman" w:eastAsia="Times New Roman" w:hAnsi="Times New Roman" w:cs="Times New Roman"/>
          <w:sz w:val="28"/>
          <w:szCs w:val="28"/>
        </w:rPr>
        <w:t>- утверждает бухгалтерскую отчетность и отчеты унитарного предприятия (п.9);</w:t>
      </w:r>
    </w:p>
    <w:p w:rsidR="003159CC" w:rsidRPr="00137E70" w:rsidRDefault="003159CC" w:rsidP="009B4B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70">
        <w:rPr>
          <w:rStyle w:val="2"/>
          <w:rFonts w:ascii="Times New Roman" w:eastAsia="Times New Roman" w:hAnsi="Times New Roman" w:cs="Times New Roman"/>
          <w:sz w:val="28"/>
          <w:szCs w:val="28"/>
        </w:rPr>
        <w:t>- утверждает показатели экономической эффективности деятельности унитарного предприятия (п.12).</w:t>
      </w:r>
    </w:p>
    <w:p w:rsidR="003159CC" w:rsidRDefault="003159CC" w:rsidP="009B4B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E70">
        <w:rPr>
          <w:rFonts w:ascii="Times New Roman" w:eastAsia="Times New Roman" w:hAnsi="Times New Roman" w:cs="Times New Roman"/>
          <w:sz w:val="28"/>
          <w:szCs w:val="28"/>
        </w:rPr>
        <w:t xml:space="preserve">В нарушение вышеуказанных норм Федерального закона № 161-ФЗ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ст.6</w:t>
      </w:r>
      <w:r w:rsidRPr="00137E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Устава</w:t>
      </w:r>
      <w:r w:rsidR="00B4411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137E70">
        <w:rPr>
          <w:rFonts w:ascii="Times New Roman" w:eastAsia="Times New Roman" w:hAnsi="Times New Roman" w:cs="Times New Roman"/>
          <w:sz w:val="28"/>
          <w:szCs w:val="28"/>
        </w:rPr>
        <w:t>редприятия  порядок составления,  утверждения и установления показателей планов (программы) финансово-хозяйственной деятельности на муниципальном уровне не утверждался, бухгалтерская отчетность с Учредителем не согласовывалась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2A4F">
        <w:rPr>
          <w:rFonts w:ascii="Times New Roman" w:hAnsi="Times New Roman" w:cs="Times New Roman"/>
          <w:sz w:val="28"/>
          <w:szCs w:val="28"/>
        </w:rPr>
        <w:t>показатели эффективности деятельности унитарного предприятия не утверждались.</w:t>
      </w:r>
    </w:p>
    <w:p w:rsidR="003159CC" w:rsidRPr="008E407C" w:rsidRDefault="00B4411A" w:rsidP="009B4BA6">
      <w:pPr>
        <w:spacing w:after="0"/>
        <w:ind w:firstLine="709"/>
        <w:jc w:val="both"/>
        <w:rPr>
          <w:rStyle w:val="2"/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407C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3159CC" w:rsidRPr="008E407C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проведения контрольного мероприятия было установлено, что на Предприятии </w:t>
      </w:r>
      <w:r w:rsidR="003159CC" w:rsidRPr="008E407C">
        <w:rPr>
          <w:rStyle w:val="2"/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отсутствует План финансово-хозяйственной деятельности, </w:t>
      </w:r>
      <w:r w:rsidR="003159CC" w:rsidRPr="008E407C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>на основании которого должны утверждаться показатели его экономической и эффективной деятельности</w:t>
      </w:r>
      <w:r w:rsidR="003159CC" w:rsidRPr="008E407C">
        <w:rPr>
          <w:rStyle w:val="2"/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4411A" w:rsidRPr="008E407C" w:rsidRDefault="00B4411A" w:rsidP="00EE6E61">
      <w:pPr>
        <w:tabs>
          <w:tab w:val="left" w:pos="709"/>
        </w:tabs>
        <w:spacing w:after="0"/>
        <w:ind w:firstLine="709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73BF4" w:rsidRPr="00B4584F" w:rsidRDefault="00EE6E61" w:rsidP="00EE6E61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4411A" w:rsidRPr="008E407C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proofErr w:type="gramStart"/>
      <w:r w:rsidR="00B4411A" w:rsidRPr="008E407C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3159CC" w:rsidRPr="00DC6AFB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учетной политике, утвержденной приказом директора </w:t>
      </w:r>
      <w:r w:rsidR="003159CC">
        <w:rPr>
          <w:rStyle w:val="2"/>
          <w:rFonts w:ascii="Times New Roman" w:hAnsi="Times New Roman" w:cs="Times New Roman"/>
          <w:color w:val="000000"/>
          <w:sz w:val="28"/>
          <w:szCs w:val="28"/>
        </w:rPr>
        <w:t>о</w:t>
      </w:r>
      <w:r w:rsidR="003159CC" w:rsidRPr="00DC6AFB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3159CC">
        <w:rPr>
          <w:rStyle w:val="2"/>
          <w:rFonts w:ascii="Times New Roman" w:hAnsi="Times New Roman" w:cs="Times New Roman"/>
          <w:color w:val="000000"/>
          <w:sz w:val="28"/>
          <w:szCs w:val="28"/>
        </w:rPr>
        <w:t>01</w:t>
      </w:r>
      <w:r w:rsidR="003159CC" w:rsidRPr="00DC6AFB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59CC">
        <w:rPr>
          <w:rStyle w:val="2"/>
          <w:rFonts w:ascii="Times New Roman" w:hAnsi="Times New Roman" w:cs="Times New Roman"/>
          <w:color w:val="000000"/>
          <w:sz w:val="28"/>
          <w:szCs w:val="28"/>
        </w:rPr>
        <w:t>01.</w:t>
      </w:r>
      <w:r w:rsidR="003159CC" w:rsidRPr="00DC6AFB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3159C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3159CC" w:rsidRPr="00DC6AFB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3159CC">
        <w:rPr>
          <w:rStyle w:val="2"/>
          <w:rFonts w:ascii="Times New Roman" w:hAnsi="Times New Roman" w:cs="Times New Roman"/>
          <w:color w:val="000000"/>
          <w:sz w:val="28"/>
          <w:szCs w:val="28"/>
        </w:rPr>
        <w:t>да №1</w:t>
      </w:r>
      <w:r w:rsidR="003159CC" w:rsidRPr="00DC6AFB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</w:t>
      </w:r>
      <w:r w:rsidR="003159CC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B1A6B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>тся ссылки</w:t>
      </w:r>
      <w:r w:rsidR="003159CC" w:rsidRPr="00DC6AFB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недействующее законодательство о бухгалтерском учете. </w:t>
      </w:r>
      <w:r w:rsidR="001B1A6B" w:rsidRPr="001B1A6B">
        <w:rPr>
          <w:rFonts w:ascii="Times New Roman" w:hAnsi="Times New Roman" w:cs="Times New Roman"/>
          <w:sz w:val="28"/>
          <w:szCs w:val="28"/>
        </w:rPr>
        <w:t>Учетная политика Предприятия не в полной мере раскрывает методы и порядок бухгалтерского учета</w:t>
      </w:r>
      <w:r w:rsidR="001B1A6B" w:rsidRPr="001B1A6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B1A6B" w:rsidRPr="001B1A6B">
        <w:rPr>
          <w:rFonts w:ascii="Times New Roman" w:hAnsi="Times New Roman" w:cs="Times New Roman"/>
          <w:sz w:val="28"/>
          <w:szCs w:val="28"/>
        </w:rPr>
        <w:t>исходя из особенностей деятельности предприятия (161-ФЗ). Кроме этого в ней</w:t>
      </w:r>
      <w:r w:rsidR="001B1A6B" w:rsidRPr="001B1A6B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не предусмотрены требования Федерального закона </w:t>
      </w:r>
      <w:r w:rsidR="001B1A6B" w:rsidRPr="001B1A6B">
        <w:rPr>
          <w:rStyle w:val="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402-ФЗ о регистрах бухгалтерского учета (ст.10), о внутреннем финансовом контроле (ст.19). В</w:t>
      </w:r>
      <w:r w:rsidR="001B1A6B" w:rsidRPr="001B1A6B">
        <w:rPr>
          <w:rFonts w:ascii="Times New Roman" w:hAnsi="Times New Roman" w:cs="Times New Roman"/>
          <w:bCs/>
          <w:sz w:val="28"/>
          <w:szCs w:val="28"/>
        </w:rPr>
        <w:t xml:space="preserve"> учетной политике полностью отсутствуют данные о порядке группировки, принятия к учету, выбытию и амортизации основных средств, порядок оценки материально-производственных запасов, отпускаемых в производство</w:t>
      </w:r>
      <w:r w:rsidR="001B1A6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1A6B" w:rsidRPr="001B1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A6B" w:rsidRPr="001B1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Учетной политикой не установлен срок предоставления авансового отчета по полученным денежным средствам на хозяйственные цели. </w:t>
      </w:r>
      <w:r w:rsidR="00073BF4" w:rsidRPr="00B4584F">
        <w:rPr>
          <w:rFonts w:ascii="Times New Roman" w:hAnsi="Times New Roman" w:cs="Times New Roman"/>
          <w:bCs/>
          <w:sz w:val="28"/>
          <w:szCs w:val="28"/>
        </w:rPr>
        <w:t>Учетная политика по налоговому учету отсутствует.</w:t>
      </w:r>
    </w:p>
    <w:p w:rsidR="003159CC" w:rsidRDefault="003159CC" w:rsidP="009B4BA6">
      <w:pPr>
        <w:spacing w:after="0"/>
        <w:ind w:firstLine="709"/>
        <w:jc w:val="both"/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59CC" w:rsidRPr="001B1A6B" w:rsidRDefault="00B4411A" w:rsidP="009B4BA6">
      <w:pPr>
        <w:pStyle w:val="ad"/>
        <w:spacing w:after="0" w:line="276" w:lineRule="auto"/>
        <w:ind w:firstLine="709"/>
        <w:jc w:val="both"/>
        <w:rPr>
          <w:rStyle w:val="2"/>
          <w:sz w:val="28"/>
          <w:szCs w:val="28"/>
          <w:lang w:val="ru-RU"/>
        </w:rPr>
      </w:pPr>
      <w:r w:rsidRPr="001B1A6B">
        <w:rPr>
          <w:rStyle w:val="2"/>
          <w:sz w:val="28"/>
          <w:szCs w:val="28"/>
          <w:lang w:val="ru-RU"/>
        </w:rPr>
        <w:t xml:space="preserve">6) </w:t>
      </w:r>
      <w:r w:rsidR="003159CC" w:rsidRPr="001B1A6B">
        <w:rPr>
          <w:rStyle w:val="2"/>
          <w:sz w:val="28"/>
          <w:szCs w:val="28"/>
          <w:lang w:val="ru-RU"/>
        </w:rPr>
        <w:t>В нарушение</w:t>
      </w:r>
      <w:r w:rsidR="003159CC" w:rsidRPr="001B1A6B">
        <w:rPr>
          <w:rStyle w:val="2"/>
          <w:sz w:val="28"/>
          <w:szCs w:val="28"/>
        </w:rPr>
        <w:t xml:space="preserve"> п. 2 </w:t>
      </w:r>
      <w:proofErr w:type="spellStart"/>
      <w:r w:rsidR="003159CC" w:rsidRPr="001B1A6B">
        <w:rPr>
          <w:rStyle w:val="2"/>
          <w:sz w:val="28"/>
          <w:szCs w:val="28"/>
        </w:rPr>
        <w:t>ст</w:t>
      </w:r>
      <w:proofErr w:type="spellEnd"/>
      <w:r w:rsidR="003159CC" w:rsidRPr="001B1A6B">
        <w:rPr>
          <w:rStyle w:val="2"/>
          <w:sz w:val="28"/>
          <w:szCs w:val="28"/>
        </w:rPr>
        <w:t xml:space="preserve">. 21 </w:t>
      </w:r>
      <w:proofErr w:type="spellStart"/>
      <w:r w:rsidR="003159CC" w:rsidRPr="001B1A6B">
        <w:rPr>
          <w:rStyle w:val="2"/>
          <w:sz w:val="28"/>
          <w:szCs w:val="28"/>
        </w:rPr>
        <w:t>Федерального</w:t>
      </w:r>
      <w:proofErr w:type="spellEnd"/>
      <w:r w:rsidR="003159CC" w:rsidRPr="001B1A6B">
        <w:rPr>
          <w:rStyle w:val="2"/>
          <w:sz w:val="28"/>
          <w:szCs w:val="28"/>
        </w:rPr>
        <w:t xml:space="preserve"> </w:t>
      </w:r>
      <w:proofErr w:type="spellStart"/>
      <w:r w:rsidR="003159CC" w:rsidRPr="001B1A6B">
        <w:rPr>
          <w:rStyle w:val="2"/>
          <w:sz w:val="28"/>
          <w:szCs w:val="28"/>
        </w:rPr>
        <w:t>закона</w:t>
      </w:r>
      <w:proofErr w:type="spellEnd"/>
      <w:r w:rsidR="003159CC" w:rsidRPr="001B1A6B">
        <w:rPr>
          <w:rStyle w:val="2"/>
          <w:sz w:val="28"/>
          <w:szCs w:val="28"/>
        </w:rPr>
        <w:t xml:space="preserve"> № 161-ФЗ  </w:t>
      </w:r>
      <w:proofErr w:type="spellStart"/>
      <w:r w:rsidR="003159CC" w:rsidRPr="001B1A6B">
        <w:rPr>
          <w:rStyle w:val="2"/>
          <w:sz w:val="28"/>
          <w:szCs w:val="28"/>
        </w:rPr>
        <w:t>руководитель</w:t>
      </w:r>
      <w:proofErr w:type="spellEnd"/>
      <w:r w:rsidR="003159CC" w:rsidRPr="001B1A6B">
        <w:rPr>
          <w:rStyle w:val="2"/>
          <w:sz w:val="28"/>
          <w:szCs w:val="28"/>
        </w:rPr>
        <w:t xml:space="preserve"> </w:t>
      </w:r>
      <w:proofErr w:type="spellStart"/>
      <w:r w:rsidR="003159CC" w:rsidRPr="001B1A6B">
        <w:rPr>
          <w:rStyle w:val="2"/>
          <w:sz w:val="28"/>
          <w:szCs w:val="28"/>
        </w:rPr>
        <w:t>унитарного</w:t>
      </w:r>
      <w:proofErr w:type="spellEnd"/>
      <w:r w:rsidR="003159CC" w:rsidRPr="001B1A6B">
        <w:rPr>
          <w:rStyle w:val="2"/>
          <w:sz w:val="28"/>
          <w:szCs w:val="28"/>
        </w:rPr>
        <w:t xml:space="preserve"> </w:t>
      </w:r>
      <w:proofErr w:type="spellStart"/>
      <w:r w:rsidR="003159CC" w:rsidRPr="001B1A6B">
        <w:rPr>
          <w:rStyle w:val="2"/>
          <w:sz w:val="28"/>
          <w:szCs w:val="28"/>
        </w:rPr>
        <w:t>предприятия</w:t>
      </w:r>
      <w:proofErr w:type="spellEnd"/>
      <w:r w:rsidR="003159CC" w:rsidRPr="001B1A6B">
        <w:rPr>
          <w:rStyle w:val="2"/>
          <w:sz w:val="28"/>
          <w:szCs w:val="28"/>
        </w:rPr>
        <w:t xml:space="preserve"> </w:t>
      </w:r>
      <w:r w:rsidR="003159CC" w:rsidRPr="001B1A6B">
        <w:rPr>
          <w:rStyle w:val="2"/>
          <w:sz w:val="28"/>
          <w:szCs w:val="28"/>
          <w:lang w:val="ru-RU"/>
        </w:rPr>
        <w:t xml:space="preserve">с момента принятия его на работу не проходил </w:t>
      </w:r>
      <w:proofErr w:type="spellStart"/>
      <w:r w:rsidR="003159CC" w:rsidRPr="001B1A6B">
        <w:rPr>
          <w:rStyle w:val="2"/>
          <w:sz w:val="28"/>
          <w:szCs w:val="28"/>
        </w:rPr>
        <w:t>аттестаци</w:t>
      </w:r>
      <w:proofErr w:type="spellEnd"/>
      <w:r w:rsidR="003159CC" w:rsidRPr="001B1A6B">
        <w:rPr>
          <w:rStyle w:val="2"/>
          <w:sz w:val="28"/>
          <w:szCs w:val="28"/>
          <w:lang w:val="ru-RU"/>
        </w:rPr>
        <w:t>ю.</w:t>
      </w:r>
      <w:r w:rsidR="003159CC" w:rsidRPr="001B1A6B">
        <w:rPr>
          <w:rStyle w:val="2"/>
          <w:sz w:val="28"/>
          <w:szCs w:val="28"/>
        </w:rPr>
        <w:t xml:space="preserve"> </w:t>
      </w:r>
    </w:p>
    <w:p w:rsidR="00B4411A" w:rsidRPr="001B1A6B" w:rsidRDefault="00B4411A" w:rsidP="009B4BA6">
      <w:pPr>
        <w:pStyle w:val="ad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1B1A6B" w:rsidRPr="008E407C" w:rsidRDefault="00B4411A" w:rsidP="001B1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07C">
        <w:rPr>
          <w:rFonts w:ascii="Times New Roman" w:hAnsi="Times New Roman" w:cs="Times New Roman"/>
          <w:sz w:val="28"/>
          <w:szCs w:val="28"/>
        </w:rPr>
        <w:t xml:space="preserve">7) </w:t>
      </w:r>
      <w:r w:rsidR="001B1A6B" w:rsidRPr="008E407C"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ст.40 </w:t>
      </w:r>
      <w:r w:rsidR="001B1A6B" w:rsidRPr="008E407C">
        <w:rPr>
          <w:rFonts w:ascii="Times New Roman" w:hAnsi="Times New Roman" w:cs="Times New Roman"/>
          <w:sz w:val="28"/>
          <w:szCs w:val="28"/>
        </w:rPr>
        <w:t>ТК РФ, п.9.2 ст.9 Устава Предприятия  к</w:t>
      </w:r>
      <w:r w:rsidR="001B1A6B" w:rsidRPr="008E407C">
        <w:rPr>
          <w:rFonts w:ascii="Times New Roman" w:eastAsia="Times New Roman" w:hAnsi="Times New Roman" w:cs="Times New Roman"/>
          <w:sz w:val="28"/>
          <w:szCs w:val="28"/>
        </w:rPr>
        <w:t>оллективный договор в МУП ЖКХ «Стимул» отсутствует.</w:t>
      </w:r>
    </w:p>
    <w:p w:rsidR="007D07E9" w:rsidRDefault="007D07E9" w:rsidP="009A74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A74A2" w:rsidRPr="009A74A2" w:rsidRDefault="003159CC" w:rsidP="009A74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40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6E61">
        <w:rPr>
          <w:rFonts w:ascii="Times New Roman" w:hAnsi="Times New Roman" w:cs="Times New Roman"/>
          <w:sz w:val="28"/>
          <w:szCs w:val="28"/>
        </w:rPr>
        <w:t xml:space="preserve"> </w:t>
      </w:r>
      <w:r w:rsidR="00463EC9">
        <w:rPr>
          <w:rFonts w:ascii="Times New Roman" w:hAnsi="Times New Roman" w:cs="Times New Roman"/>
          <w:sz w:val="28"/>
          <w:szCs w:val="28"/>
        </w:rPr>
        <w:t>8</w:t>
      </w:r>
      <w:r w:rsidR="00B4411A" w:rsidRPr="008E407C">
        <w:rPr>
          <w:rFonts w:ascii="Times New Roman" w:hAnsi="Times New Roman" w:cs="Times New Roman"/>
          <w:sz w:val="28"/>
          <w:szCs w:val="28"/>
        </w:rPr>
        <w:t>)</w:t>
      </w:r>
      <w:r w:rsidR="009A74A2">
        <w:rPr>
          <w:rFonts w:ascii="Times New Roman" w:hAnsi="Times New Roman" w:cs="Times New Roman"/>
          <w:sz w:val="28"/>
          <w:szCs w:val="28"/>
        </w:rPr>
        <w:t xml:space="preserve">  </w:t>
      </w:r>
      <w:r w:rsidR="009A74A2" w:rsidRPr="009A74A2">
        <w:rPr>
          <w:rFonts w:ascii="Times New Roman" w:hAnsi="Times New Roman" w:cs="Times New Roman"/>
          <w:sz w:val="28"/>
          <w:szCs w:val="28"/>
        </w:rPr>
        <w:t>Положением об</w:t>
      </w:r>
      <w:r w:rsidR="009A74A2" w:rsidRPr="009A74A2">
        <w:rPr>
          <w:rFonts w:ascii="Times New Roman" w:eastAsia="Times New Roman" w:hAnsi="Times New Roman" w:cs="Times New Roman"/>
          <w:sz w:val="28"/>
          <w:szCs w:val="28"/>
        </w:rPr>
        <w:t xml:space="preserve"> условиях оплаты труда работников МУП ЖКХ «Стимул» </w:t>
      </w:r>
      <w:r w:rsidR="009A74A2" w:rsidRPr="009A74A2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="009A74A2">
        <w:rPr>
          <w:rFonts w:ascii="Times New Roman" w:hAnsi="Times New Roman" w:cs="Times New Roman"/>
          <w:sz w:val="28"/>
          <w:szCs w:val="28"/>
        </w:rPr>
        <w:t xml:space="preserve">не </w:t>
      </w:r>
      <w:r w:rsidR="009A74A2" w:rsidRPr="009A74A2">
        <w:rPr>
          <w:rFonts w:ascii="Times New Roman" w:hAnsi="Times New Roman" w:cs="Times New Roman"/>
          <w:sz w:val="28"/>
          <w:szCs w:val="28"/>
        </w:rPr>
        <w:t xml:space="preserve">утверждено. </w:t>
      </w:r>
    </w:p>
    <w:p w:rsidR="001447F4" w:rsidRDefault="00EE6E61" w:rsidP="00EE6E61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3EC9">
        <w:rPr>
          <w:rFonts w:ascii="Times New Roman" w:eastAsia="Times New Roman" w:hAnsi="Times New Roman" w:cs="Times New Roman"/>
          <w:sz w:val="28"/>
          <w:szCs w:val="28"/>
        </w:rPr>
        <w:t>9</w:t>
      </w:r>
      <w:r w:rsidR="00894C46" w:rsidRPr="008E407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4C46" w:rsidRPr="00894C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6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нарушение ст.22, 68 ТК РФ </w:t>
      </w:r>
      <w:r w:rsidR="006C69D9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D6B45" w:rsidRPr="008E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аботники не ознакомлены с правилами внутреннего трудового распорядка. </w:t>
      </w:r>
    </w:p>
    <w:p w:rsidR="008E407C" w:rsidRPr="008E407C" w:rsidRDefault="008E407C" w:rsidP="009B4BA6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7F4" w:rsidRPr="008E407C" w:rsidRDefault="00463EC9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554407" w:rsidRPr="008E40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C69D9" w:rsidRPr="008E40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69D9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54407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>четн</w:t>
      </w:r>
      <w:r w:rsidR="006C69D9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54407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палат</w:t>
      </w:r>
      <w:r w:rsidR="006C69D9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54407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554407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554407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</w:t>
      </w:r>
      <w:r w:rsidR="006C69D9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 нес</w:t>
      </w:r>
      <w:r w:rsidR="00554407" w:rsidRPr="008E407C">
        <w:rPr>
          <w:rFonts w:ascii="Times New Roman" w:eastAsia="Times New Roman" w:hAnsi="Times New Roman" w:cs="Times New Roman"/>
          <w:color w:val="000000"/>
          <w:sz w:val="28"/>
        </w:rPr>
        <w:t>оответствие</w:t>
      </w:r>
      <w:r w:rsidR="006C69D9" w:rsidRPr="008E407C">
        <w:rPr>
          <w:rFonts w:ascii="Times New Roman" w:eastAsia="Times New Roman" w:hAnsi="Times New Roman" w:cs="Times New Roman"/>
          <w:color w:val="000000"/>
          <w:sz w:val="28"/>
        </w:rPr>
        <w:t xml:space="preserve"> внутренних локальных документов          (</w:t>
      </w:r>
      <w:r w:rsidR="001447F4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</w:t>
      </w:r>
      <w:r w:rsidR="006C69D9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1447F4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</w:t>
      </w:r>
      <w:r w:rsidR="006C69D9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447F4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распоряжени</w:t>
      </w:r>
      <w:r w:rsidR="006C69D9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447F4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назначении на должность директора МУП ЖКХ «Стимул»</w:t>
      </w:r>
      <w:r w:rsidR="006C69D9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447F4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47F4" w:rsidRPr="008E407C" w:rsidRDefault="001447F4" w:rsidP="009B4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407" w:rsidRPr="008E407C" w:rsidRDefault="00554407" w:rsidP="009B4BA6">
      <w:pPr>
        <w:jc w:val="both"/>
        <w:rPr>
          <w:rFonts w:ascii="Times New Roman" w:hAnsi="Times New Roman" w:cs="Times New Roman"/>
          <w:sz w:val="28"/>
          <w:szCs w:val="28"/>
        </w:rPr>
      </w:pPr>
      <w:r w:rsidRPr="008E40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3EC9">
        <w:rPr>
          <w:rFonts w:ascii="Times New Roman" w:hAnsi="Times New Roman" w:cs="Times New Roman"/>
          <w:sz w:val="28"/>
          <w:szCs w:val="28"/>
        </w:rPr>
        <w:t>11</w:t>
      </w:r>
      <w:r w:rsidRPr="008E407C">
        <w:rPr>
          <w:rFonts w:ascii="Times New Roman" w:hAnsi="Times New Roman" w:cs="Times New Roman"/>
          <w:sz w:val="28"/>
          <w:szCs w:val="28"/>
        </w:rPr>
        <w:t>)  Проверкой установлено расхождение сумм по установленн</w:t>
      </w:r>
      <w:r w:rsidR="009A74A2">
        <w:rPr>
          <w:rFonts w:ascii="Times New Roman" w:hAnsi="Times New Roman" w:cs="Times New Roman"/>
          <w:sz w:val="28"/>
          <w:szCs w:val="28"/>
        </w:rPr>
        <w:t>ым</w:t>
      </w:r>
      <w:r w:rsidRPr="008E407C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9A74A2">
        <w:rPr>
          <w:rFonts w:ascii="Times New Roman" w:hAnsi="Times New Roman" w:cs="Times New Roman"/>
          <w:sz w:val="28"/>
          <w:szCs w:val="28"/>
        </w:rPr>
        <w:t>ам</w:t>
      </w:r>
      <w:r w:rsidRPr="008E407C">
        <w:rPr>
          <w:rFonts w:ascii="Times New Roman" w:hAnsi="Times New Roman" w:cs="Times New Roman"/>
          <w:sz w:val="28"/>
          <w:szCs w:val="28"/>
        </w:rPr>
        <w:t xml:space="preserve"> директору Предприятия</w:t>
      </w:r>
      <w:r w:rsidR="009A74A2">
        <w:rPr>
          <w:rFonts w:ascii="Times New Roman" w:hAnsi="Times New Roman" w:cs="Times New Roman"/>
          <w:sz w:val="28"/>
          <w:szCs w:val="28"/>
        </w:rPr>
        <w:t xml:space="preserve"> и мастеру,</w:t>
      </w:r>
      <w:r w:rsidRPr="008E407C">
        <w:rPr>
          <w:rFonts w:ascii="Times New Roman" w:hAnsi="Times New Roman" w:cs="Times New Roman"/>
          <w:sz w:val="28"/>
          <w:szCs w:val="28"/>
        </w:rPr>
        <w:t xml:space="preserve"> отраженн</w:t>
      </w:r>
      <w:r w:rsidR="007D07E9">
        <w:rPr>
          <w:rFonts w:ascii="Times New Roman" w:hAnsi="Times New Roman" w:cs="Times New Roman"/>
          <w:sz w:val="28"/>
          <w:szCs w:val="28"/>
        </w:rPr>
        <w:t>ым</w:t>
      </w:r>
      <w:r w:rsidRPr="008E407C">
        <w:rPr>
          <w:rFonts w:ascii="Times New Roman" w:hAnsi="Times New Roman" w:cs="Times New Roman"/>
          <w:sz w:val="28"/>
          <w:szCs w:val="28"/>
        </w:rPr>
        <w:t xml:space="preserve"> в штатном расписании и используем</w:t>
      </w:r>
      <w:r w:rsidR="007D07E9">
        <w:rPr>
          <w:rFonts w:ascii="Times New Roman" w:hAnsi="Times New Roman" w:cs="Times New Roman"/>
          <w:sz w:val="28"/>
          <w:szCs w:val="28"/>
        </w:rPr>
        <w:t>ы</w:t>
      </w:r>
      <w:r w:rsidRPr="008E407C">
        <w:rPr>
          <w:rFonts w:ascii="Times New Roman" w:hAnsi="Times New Roman" w:cs="Times New Roman"/>
          <w:sz w:val="28"/>
          <w:szCs w:val="28"/>
        </w:rPr>
        <w:t>м при начислении заработной платы с раз</w:t>
      </w:r>
      <w:r w:rsidR="007D07E9">
        <w:rPr>
          <w:rFonts w:ascii="Times New Roman" w:hAnsi="Times New Roman" w:cs="Times New Roman"/>
          <w:sz w:val="28"/>
          <w:szCs w:val="28"/>
        </w:rPr>
        <w:t>мером окладов, установленных</w:t>
      </w:r>
      <w:r w:rsidRPr="008E407C">
        <w:rPr>
          <w:rFonts w:ascii="Times New Roman" w:hAnsi="Times New Roman" w:cs="Times New Roman"/>
          <w:sz w:val="28"/>
          <w:szCs w:val="28"/>
        </w:rPr>
        <w:t xml:space="preserve"> трудовым</w:t>
      </w:r>
      <w:r w:rsidR="007D07E9">
        <w:rPr>
          <w:rFonts w:ascii="Times New Roman" w:hAnsi="Times New Roman" w:cs="Times New Roman"/>
          <w:sz w:val="28"/>
          <w:szCs w:val="28"/>
        </w:rPr>
        <w:t>и договора</w:t>
      </w:r>
      <w:r w:rsidRPr="008E407C">
        <w:rPr>
          <w:rFonts w:ascii="Times New Roman" w:hAnsi="Times New Roman" w:cs="Times New Roman"/>
          <w:sz w:val="28"/>
          <w:szCs w:val="28"/>
        </w:rPr>
        <w:t>м</w:t>
      </w:r>
      <w:r w:rsidR="007D07E9">
        <w:rPr>
          <w:rFonts w:ascii="Times New Roman" w:hAnsi="Times New Roman" w:cs="Times New Roman"/>
          <w:sz w:val="28"/>
          <w:szCs w:val="28"/>
        </w:rPr>
        <w:t>и</w:t>
      </w:r>
      <w:r w:rsidRPr="008E407C">
        <w:rPr>
          <w:rFonts w:ascii="Times New Roman" w:hAnsi="Times New Roman" w:cs="Times New Roman"/>
          <w:sz w:val="28"/>
          <w:szCs w:val="28"/>
        </w:rPr>
        <w:t xml:space="preserve">. Счетная палата муниципального образования </w:t>
      </w:r>
      <w:proofErr w:type="spellStart"/>
      <w:r w:rsidRPr="008E407C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8E407C">
        <w:rPr>
          <w:rFonts w:ascii="Times New Roman" w:hAnsi="Times New Roman" w:cs="Times New Roman"/>
          <w:sz w:val="28"/>
          <w:szCs w:val="28"/>
        </w:rPr>
        <w:t xml:space="preserve"> поссовет рекомендует привести данные локальных документов и данные трудов</w:t>
      </w:r>
      <w:r w:rsidR="007D07E9">
        <w:rPr>
          <w:rFonts w:ascii="Times New Roman" w:hAnsi="Times New Roman" w:cs="Times New Roman"/>
          <w:sz w:val="28"/>
          <w:szCs w:val="28"/>
        </w:rPr>
        <w:t>ых договоров</w:t>
      </w:r>
      <w:r w:rsidRPr="008E407C">
        <w:rPr>
          <w:rFonts w:ascii="Times New Roman" w:hAnsi="Times New Roman" w:cs="Times New Roman"/>
          <w:sz w:val="28"/>
          <w:szCs w:val="28"/>
        </w:rPr>
        <w:t xml:space="preserve"> к единому значению. </w:t>
      </w:r>
    </w:p>
    <w:p w:rsidR="009F031C" w:rsidRPr="009F031C" w:rsidRDefault="00463EC9" w:rsidP="006C69D9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9F031C" w:rsidRPr="008E407C">
        <w:rPr>
          <w:rFonts w:ascii="Times New Roman" w:eastAsia="Times New Roman" w:hAnsi="Times New Roman" w:cs="Times New Roman"/>
          <w:sz w:val="28"/>
          <w:szCs w:val="28"/>
        </w:rPr>
        <w:t>)</w:t>
      </w:r>
      <w:r w:rsidR="009F0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31C" w:rsidRPr="009F031C"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трудового законодательства </w:t>
      </w:r>
      <w:r w:rsidR="006C69D9" w:rsidRPr="002D0C8B">
        <w:rPr>
          <w:rFonts w:ascii="Times New Roman" w:eastAsia="Times New Roman" w:hAnsi="Times New Roman" w:cs="Times New Roman"/>
          <w:sz w:val="28"/>
          <w:szCs w:val="28"/>
        </w:rPr>
        <w:t>(ст.22</w:t>
      </w:r>
      <w:r w:rsidR="006C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9D9" w:rsidRPr="002D0C8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C69D9">
        <w:rPr>
          <w:rFonts w:ascii="Times New Roman" w:eastAsia="Times New Roman" w:hAnsi="Times New Roman" w:cs="Times New Roman"/>
          <w:sz w:val="28"/>
          <w:szCs w:val="28"/>
        </w:rPr>
        <w:t>К РФ)</w:t>
      </w:r>
      <w:r w:rsidR="006C69D9" w:rsidRPr="002D0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31C" w:rsidRPr="009F031C">
        <w:rPr>
          <w:rFonts w:ascii="Times New Roman" w:eastAsia="Times New Roman" w:hAnsi="Times New Roman" w:cs="Times New Roman"/>
          <w:sz w:val="28"/>
          <w:szCs w:val="28"/>
        </w:rPr>
        <w:t xml:space="preserve">в проверяемом периоде при отсутствии соответствующих локальных правовых актов работодателя руководитель МУП ЖКХ «Стимул» своими приказами устанавливал себе ежемесячную премию в размере до 100% от должностного оклада. </w:t>
      </w:r>
    </w:p>
    <w:p w:rsidR="009F031C" w:rsidRPr="009F031C" w:rsidRDefault="009F031C" w:rsidP="009B4BA6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</w:p>
    <w:p w:rsidR="00525CA9" w:rsidRPr="008E407C" w:rsidRDefault="001447F4" w:rsidP="00EE6E6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0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463E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932DE5" w:rsidRPr="008E40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932DE5" w:rsidRPr="008E407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932DE5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5CA9" w:rsidRPr="008E407C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="00525CA9" w:rsidRPr="008E407C">
        <w:rPr>
          <w:rStyle w:val="2"/>
          <w:rFonts w:ascii="Times New Roman" w:hAnsi="Times New Roman" w:cs="Times New Roman"/>
          <w:sz w:val="28"/>
          <w:szCs w:val="28"/>
        </w:rPr>
        <w:t>проведения контрольного мероприятия было установлено, что</w:t>
      </w:r>
      <w:r w:rsidR="00525CA9" w:rsidRPr="008E407C">
        <w:rPr>
          <w:rStyle w:val="2"/>
          <w:rFonts w:eastAsia="Times New Roman" w:cs="Times New Roman"/>
          <w:color w:val="000000"/>
        </w:rPr>
        <w:t xml:space="preserve"> </w:t>
      </w:r>
      <w:r w:rsidR="00525CA9" w:rsidRPr="008E407C">
        <w:rPr>
          <w:rFonts w:ascii="Times New Roman" w:hAnsi="Times New Roman" w:cs="Times New Roman"/>
          <w:sz w:val="28"/>
          <w:szCs w:val="28"/>
        </w:rPr>
        <w:t xml:space="preserve">Договора о закреплении муниципального имущества на праве </w:t>
      </w:r>
      <w:r w:rsidR="00525CA9" w:rsidRPr="008E407C">
        <w:rPr>
          <w:rFonts w:ascii="Times New Roman" w:eastAsia="Times New Roman" w:hAnsi="Times New Roman" w:cs="Times New Roman"/>
          <w:sz w:val="28"/>
          <w:szCs w:val="28"/>
        </w:rPr>
        <w:t xml:space="preserve">хозяйственного ведения </w:t>
      </w:r>
      <w:r w:rsidR="00525CA9" w:rsidRPr="008E40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между собственником имущества и предприятием </w:t>
      </w:r>
      <w:r w:rsidR="00525CA9" w:rsidRPr="008E407C">
        <w:rPr>
          <w:rFonts w:ascii="Times New Roman" w:hAnsi="Times New Roman" w:cs="Times New Roman"/>
          <w:sz w:val="28"/>
          <w:szCs w:val="28"/>
        </w:rPr>
        <w:t>не заключались.</w:t>
      </w:r>
      <w:r w:rsidR="00525CA9" w:rsidRP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5CA9" w:rsidRPr="006C69D9" w:rsidRDefault="00525CA9" w:rsidP="009B4B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9D9">
        <w:rPr>
          <w:rFonts w:ascii="Times New Roman" w:hAnsi="Times New Roman" w:cs="Times New Roman"/>
          <w:sz w:val="28"/>
          <w:szCs w:val="28"/>
        </w:rPr>
        <w:t xml:space="preserve">Счетная палата рекомендует </w:t>
      </w:r>
      <w:r w:rsidRPr="006C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заключить договор хозяйственного ведения, конкретизировав в нем состав имущества, права, обязанности и ответственность сторон.</w:t>
      </w:r>
    </w:p>
    <w:p w:rsidR="00525CA9" w:rsidRPr="00964D73" w:rsidRDefault="00525CA9" w:rsidP="00EE6E61">
      <w:pPr>
        <w:pStyle w:val="a4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8E407C">
        <w:rPr>
          <w:sz w:val="28"/>
          <w:szCs w:val="28"/>
        </w:rPr>
        <w:t xml:space="preserve">       </w:t>
      </w:r>
      <w:r w:rsidR="00EE6E61">
        <w:rPr>
          <w:sz w:val="28"/>
          <w:szCs w:val="28"/>
        </w:rPr>
        <w:t xml:space="preserve">  </w:t>
      </w:r>
      <w:r w:rsidRPr="008E407C">
        <w:rPr>
          <w:sz w:val="28"/>
          <w:szCs w:val="28"/>
        </w:rPr>
        <w:t xml:space="preserve"> 1</w:t>
      </w:r>
      <w:r w:rsidR="00463EC9">
        <w:rPr>
          <w:sz w:val="28"/>
          <w:szCs w:val="28"/>
        </w:rPr>
        <w:t>4</w:t>
      </w:r>
      <w:r w:rsidRPr="008E40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64D73">
        <w:rPr>
          <w:sz w:val="28"/>
          <w:szCs w:val="28"/>
        </w:rPr>
        <w:t xml:space="preserve">В нарушение пункта </w:t>
      </w:r>
      <w:r>
        <w:rPr>
          <w:sz w:val="28"/>
          <w:szCs w:val="28"/>
        </w:rPr>
        <w:t>15.7</w:t>
      </w:r>
      <w:r w:rsidRPr="00964D73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 xml:space="preserve">15 </w:t>
      </w:r>
      <w:r w:rsidRPr="00964D73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F42423" w:rsidRPr="00C1012C">
        <w:rPr>
          <w:sz w:val="28"/>
          <w:szCs w:val="28"/>
        </w:rPr>
        <w:t xml:space="preserve">о порядке управления и распоряжения муниципальной собственностью муниципального образования </w:t>
      </w:r>
      <w:proofErr w:type="spellStart"/>
      <w:r w:rsidR="00F42423" w:rsidRPr="00C1012C">
        <w:rPr>
          <w:sz w:val="28"/>
          <w:szCs w:val="28"/>
        </w:rPr>
        <w:t>Саракташский</w:t>
      </w:r>
      <w:proofErr w:type="spellEnd"/>
      <w:r w:rsidR="00F42423" w:rsidRPr="00C1012C">
        <w:rPr>
          <w:sz w:val="28"/>
          <w:szCs w:val="28"/>
        </w:rPr>
        <w:t xml:space="preserve"> поссовет</w:t>
      </w:r>
      <w:r w:rsidR="00F42423">
        <w:rPr>
          <w:sz w:val="28"/>
          <w:szCs w:val="28"/>
        </w:rPr>
        <w:t xml:space="preserve"> </w:t>
      </w:r>
      <w:r w:rsidRPr="00F42423">
        <w:rPr>
          <w:sz w:val="28"/>
          <w:szCs w:val="28"/>
        </w:rPr>
        <w:t xml:space="preserve">без решения администрации  муниципального образования </w:t>
      </w:r>
      <w:proofErr w:type="spellStart"/>
      <w:r w:rsidRPr="00F42423">
        <w:rPr>
          <w:sz w:val="28"/>
          <w:szCs w:val="28"/>
        </w:rPr>
        <w:t>Саракташский</w:t>
      </w:r>
      <w:proofErr w:type="spellEnd"/>
      <w:r w:rsidRPr="00F42423">
        <w:rPr>
          <w:sz w:val="28"/>
          <w:szCs w:val="28"/>
        </w:rPr>
        <w:t xml:space="preserve"> поссовет списаны</w:t>
      </w:r>
      <w:r w:rsidRPr="00293F07">
        <w:rPr>
          <w:b/>
          <w:sz w:val="28"/>
          <w:szCs w:val="28"/>
        </w:rPr>
        <w:t xml:space="preserve"> </w:t>
      </w:r>
      <w:r w:rsidRPr="00964D7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октябре </w:t>
      </w:r>
      <w:r w:rsidRPr="00964D7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64D73">
        <w:rPr>
          <w:sz w:val="28"/>
          <w:szCs w:val="28"/>
        </w:rPr>
        <w:t xml:space="preserve"> года  основные средства – </w:t>
      </w:r>
      <w:r>
        <w:rPr>
          <w:sz w:val="28"/>
          <w:szCs w:val="28"/>
        </w:rPr>
        <w:t>травокосилка 235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- 2 шт. на сумму </w:t>
      </w:r>
      <w:r w:rsidRPr="00F42423">
        <w:rPr>
          <w:sz w:val="28"/>
          <w:szCs w:val="28"/>
        </w:rPr>
        <w:t>41 000,00 руб</w:t>
      </w:r>
      <w:r w:rsidRPr="00964D73">
        <w:rPr>
          <w:sz w:val="28"/>
          <w:szCs w:val="28"/>
        </w:rPr>
        <w:t xml:space="preserve">.  </w:t>
      </w:r>
    </w:p>
    <w:p w:rsidR="00525CA9" w:rsidRPr="00F42423" w:rsidRDefault="00525CA9" w:rsidP="00EE6E61">
      <w:pPr>
        <w:tabs>
          <w:tab w:val="left" w:pos="709"/>
        </w:tabs>
        <w:ind w:right="-99"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63E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42423" w:rsidRPr="00F42423">
        <w:rPr>
          <w:rFonts w:ascii="Times New Roman" w:hAnsi="Times New Roman" w:cs="Times New Roman"/>
          <w:sz w:val="28"/>
          <w:szCs w:val="28"/>
        </w:rPr>
        <w:t xml:space="preserve">Имеются расхождения в сумме первоначальной стоимости отраженной в бухгалтерской отчетности Предприятия и реестре муниципального имущества муниципального образования </w:t>
      </w:r>
      <w:proofErr w:type="spellStart"/>
      <w:r w:rsidR="00F42423" w:rsidRPr="00F42423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F42423" w:rsidRPr="00F42423">
        <w:rPr>
          <w:rFonts w:ascii="Times New Roman" w:hAnsi="Times New Roman" w:cs="Times New Roman"/>
          <w:sz w:val="28"/>
          <w:szCs w:val="28"/>
        </w:rPr>
        <w:t xml:space="preserve"> поссовет.</w:t>
      </w:r>
      <w:r w:rsidRPr="00F42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3AC" w:rsidRPr="00932DE5" w:rsidRDefault="007D23AC" w:rsidP="0064765C">
      <w:pPr>
        <w:pStyle w:val="a4"/>
        <w:tabs>
          <w:tab w:val="left" w:pos="709"/>
        </w:tabs>
        <w:spacing w:line="276" w:lineRule="auto"/>
        <w:ind w:firstLine="708"/>
        <w:jc w:val="both"/>
        <w:rPr>
          <w:rFonts w:ascii="Calibri" w:hAnsi="Calibri"/>
          <w:color w:val="000000"/>
        </w:rPr>
      </w:pPr>
      <w:r w:rsidRPr="00AF4968">
        <w:rPr>
          <w:sz w:val="28"/>
          <w:szCs w:val="28"/>
        </w:rPr>
        <w:t>1</w:t>
      </w:r>
      <w:r w:rsidR="00463EC9" w:rsidRPr="00AF4968">
        <w:rPr>
          <w:sz w:val="28"/>
          <w:szCs w:val="28"/>
        </w:rPr>
        <w:t>6</w:t>
      </w:r>
      <w:r w:rsidRPr="00AF4968">
        <w:rPr>
          <w:sz w:val="28"/>
          <w:szCs w:val="28"/>
        </w:rPr>
        <w:t>)</w:t>
      </w:r>
      <w:r>
        <w:rPr>
          <w:color w:val="444444"/>
          <w:sz w:val="28"/>
          <w:szCs w:val="28"/>
        </w:rPr>
        <w:t xml:space="preserve"> </w:t>
      </w:r>
      <w:r w:rsidR="00F42423" w:rsidRPr="00F42423">
        <w:rPr>
          <w:color w:val="000000"/>
          <w:sz w:val="28"/>
          <w:szCs w:val="28"/>
        </w:rPr>
        <w:t>При проведении контрольного мероприятия установлено, что в нарушение</w:t>
      </w:r>
      <w:r w:rsidR="00F42423" w:rsidRPr="00F42423">
        <w:rPr>
          <w:color w:val="000000"/>
          <w:sz w:val="28"/>
        </w:rPr>
        <w:t> </w:t>
      </w:r>
      <w:hyperlink r:id="rId31" w:history="1">
        <w:r w:rsidR="00AF4968">
          <w:rPr>
            <w:sz w:val="28"/>
          </w:rPr>
          <w:t xml:space="preserve">ст. </w:t>
        </w:r>
        <w:r w:rsidR="00F42423" w:rsidRPr="00F42423">
          <w:rPr>
            <w:sz w:val="28"/>
          </w:rPr>
          <w:t>2</w:t>
        </w:r>
      </w:hyperlink>
      <w:r w:rsidR="00AF4968">
        <w:rPr>
          <w:color w:val="000000"/>
          <w:sz w:val="28"/>
          <w:szCs w:val="28"/>
        </w:rPr>
        <w:t xml:space="preserve">, </w:t>
      </w:r>
      <w:r w:rsidR="00F42423" w:rsidRPr="00F42423">
        <w:rPr>
          <w:color w:val="000000"/>
          <w:sz w:val="28"/>
          <w:szCs w:val="28"/>
        </w:rPr>
        <w:t>4 Федерального закона N122-ФЗ,</w:t>
      </w:r>
      <w:r w:rsidR="00F42423" w:rsidRPr="00F42423">
        <w:rPr>
          <w:color w:val="000000"/>
          <w:sz w:val="28"/>
        </w:rPr>
        <w:t> </w:t>
      </w:r>
      <w:r w:rsidR="00F42423" w:rsidRPr="00F42423">
        <w:rPr>
          <w:color w:val="000000"/>
          <w:sz w:val="28"/>
          <w:szCs w:val="28"/>
        </w:rPr>
        <w:t>статьи 131 ГК РФ</w:t>
      </w:r>
      <w:r w:rsidR="00F42423" w:rsidRPr="00F42423">
        <w:rPr>
          <w:color w:val="000000"/>
          <w:sz w:val="28"/>
        </w:rPr>
        <w:t> </w:t>
      </w:r>
      <w:r w:rsidR="00F42423" w:rsidRPr="00F42423">
        <w:rPr>
          <w:color w:val="000000"/>
          <w:sz w:val="28"/>
          <w:szCs w:val="28"/>
        </w:rPr>
        <w:t xml:space="preserve">недвижимое имущество, находящееся на балансе МУП ЖКХ «Стимул», </w:t>
      </w:r>
      <w:r w:rsidR="00F42423" w:rsidRPr="00F42423">
        <w:rPr>
          <w:iCs/>
          <w:color w:val="000000"/>
          <w:sz w:val="28"/>
          <w:szCs w:val="28"/>
        </w:rPr>
        <w:t xml:space="preserve">первоначальной стоимостью 159 083,28 рублей </w:t>
      </w:r>
      <w:r w:rsidR="00F42423" w:rsidRPr="00F42423">
        <w:rPr>
          <w:color w:val="000000"/>
          <w:sz w:val="28"/>
          <w:szCs w:val="28"/>
        </w:rPr>
        <w:t>не</w:t>
      </w:r>
      <w:r w:rsidR="00F42423" w:rsidRPr="00F42423">
        <w:rPr>
          <w:color w:val="000000"/>
          <w:sz w:val="28"/>
        </w:rPr>
        <w:t> </w:t>
      </w:r>
      <w:r w:rsidR="00F42423" w:rsidRPr="00F42423">
        <w:rPr>
          <w:color w:val="000000"/>
          <w:sz w:val="28"/>
          <w:szCs w:val="28"/>
        </w:rPr>
        <w:t>закреплено на праве хозяйственного ведения за МУП ЖКХ «Стимул».</w:t>
      </w:r>
      <w:r w:rsidR="00F42423" w:rsidRPr="00F42423">
        <w:t xml:space="preserve"> </w:t>
      </w:r>
    </w:p>
    <w:p w:rsidR="00525CA9" w:rsidRPr="00AB4FCF" w:rsidRDefault="00EE6E61" w:rsidP="00EE6E6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73BF4" w:rsidRPr="00AB4FCF">
        <w:rPr>
          <w:rFonts w:ascii="Times New Roman" w:hAnsi="Times New Roman" w:cs="Times New Roman"/>
          <w:sz w:val="28"/>
          <w:szCs w:val="28"/>
        </w:rPr>
        <w:t>1</w:t>
      </w:r>
      <w:r w:rsidR="00463EC9">
        <w:rPr>
          <w:rFonts w:ascii="Times New Roman" w:hAnsi="Times New Roman" w:cs="Times New Roman"/>
          <w:sz w:val="28"/>
          <w:szCs w:val="28"/>
        </w:rPr>
        <w:t>7</w:t>
      </w:r>
      <w:r w:rsidR="00073BF4" w:rsidRPr="00AB4FCF">
        <w:rPr>
          <w:rFonts w:ascii="Times New Roman" w:hAnsi="Times New Roman" w:cs="Times New Roman"/>
          <w:sz w:val="28"/>
          <w:szCs w:val="28"/>
        </w:rPr>
        <w:t xml:space="preserve">) В нарушении </w:t>
      </w:r>
      <w:r w:rsidR="00525CA9" w:rsidRPr="00AB4FCF">
        <w:rPr>
          <w:rFonts w:ascii="Times New Roman" w:hAnsi="Times New Roman" w:cs="Times New Roman"/>
          <w:sz w:val="28"/>
          <w:szCs w:val="28"/>
        </w:rPr>
        <w:t xml:space="preserve">п.2 статьи 18 Федерального закона №161-ФЗ </w:t>
      </w:r>
      <w:r w:rsidR="00525CA9" w:rsidRPr="00AB4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5CA9" w:rsidRPr="00AB4FCF">
        <w:rPr>
          <w:rFonts w:ascii="Times New Roman" w:hAnsi="Times New Roman" w:cs="Times New Roman"/>
          <w:sz w:val="28"/>
          <w:szCs w:val="28"/>
        </w:rPr>
        <w:t>в проверяемом периоде транспортные средства в количестве 5 единиц (Трактор «</w:t>
      </w:r>
      <w:proofErr w:type="spellStart"/>
      <w:r w:rsidR="00525CA9" w:rsidRPr="00AB4FCF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525CA9" w:rsidRPr="00AB4FCF">
        <w:rPr>
          <w:rFonts w:ascii="Times New Roman" w:hAnsi="Times New Roman" w:cs="Times New Roman"/>
          <w:sz w:val="28"/>
          <w:szCs w:val="28"/>
        </w:rPr>
        <w:t xml:space="preserve"> 80.1», Бульдозер – погрузчик ДЗ 133Р, Автогрейдер ГС 14.02, Автогрейдер ДЗ-122Б-7, Мусоровоз КО-440-7) сданы в аренду без согласия администрации муниципального образования </w:t>
      </w:r>
      <w:proofErr w:type="spellStart"/>
      <w:r w:rsidR="00525CA9" w:rsidRPr="00AB4FC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525CA9" w:rsidRPr="00AB4FCF">
        <w:rPr>
          <w:rFonts w:ascii="Times New Roman" w:hAnsi="Times New Roman" w:cs="Times New Roman"/>
          <w:sz w:val="28"/>
          <w:szCs w:val="28"/>
        </w:rPr>
        <w:t xml:space="preserve"> поссовет.   </w:t>
      </w:r>
    </w:p>
    <w:p w:rsidR="00525CA9" w:rsidRPr="00AB4FCF" w:rsidRDefault="00525CA9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B4FC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932DE5" w:rsidRDefault="00463EC9" w:rsidP="00EE6E61">
      <w:pPr>
        <w:tabs>
          <w:tab w:val="left" w:pos="709"/>
        </w:tabs>
        <w:ind w:firstLine="54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18</w:t>
      </w:r>
      <w:r w:rsidR="00932DE5" w:rsidRPr="008E40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932DE5" w:rsidRPr="00073BF4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нарушение</w:t>
      </w:r>
      <w:r w:rsidR="00932DE5" w:rsidRPr="00073BF4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32" w:history="1">
        <w:r w:rsidR="00932DE5" w:rsidRPr="00073BF4">
          <w:rPr>
            <w:rFonts w:ascii="Times New Roman" w:eastAsia="Times New Roman" w:hAnsi="Times New Roman" w:cs="Times New Roman"/>
            <w:sz w:val="28"/>
          </w:rPr>
          <w:t>пункта 1 статьи 26</w:t>
        </w:r>
      </w:hyperlink>
      <w:r w:rsidR="00932DE5" w:rsidRPr="00073BF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932DE5" w:rsidRPr="00073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№161-ФЗ </w:t>
      </w:r>
      <w:r w:rsidR="00073BF4" w:rsidRPr="00073BF4">
        <w:rPr>
          <w:rStyle w:val="2"/>
          <w:rFonts w:ascii="Times New Roman" w:hAnsi="Times New Roman" w:cs="Times New Roman"/>
          <w:sz w:val="28"/>
          <w:szCs w:val="28"/>
        </w:rPr>
        <w:t xml:space="preserve">за период с 2011-2015гг. деятельности данного предприятия аудиторские проверки не проводились. </w:t>
      </w:r>
    </w:p>
    <w:p w:rsidR="00A27570" w:rsidRDefault="00EE6E61" w:rsidP="00EE6E61">
      <w:pPr>
        <w:tabs>
          <w:tab w:val="left" w:pos="709"/>
        </w:tabs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   </w:t>
      </w:r>
      <w:r w:rsidR="00463EC9">
        <w:rPr>
          <w:rStyle w:val="2"/>
          <w:rFonts w:ascii="Times New Roman" w:hAnsi="Times New Roman" w:cs="Times New Roman"/>
          <w:sz w:val="28"/>
          <w:szCs w:val="28"/>
        </w:rPr>
        <w:t>19</w:t>
      </w:r>
      <w:r w:rsidR="00A27570">
        <w:rPr>
          <w:rStyle w:val="2"/>
          <w:rFonts w:ascii="Times New Roman" w:hAnsi="Times New Roman" w:cs="Times New Roman"/>
          <w:sz w:val="28"/>
          <w:szCs w:val="28"/>
        </w:rPr>
        <w:t xml:space="preserve">) В нарушении ст.57 ТК РФ </w:t>
      </w:r>
      <w:r w:rsidR="00A2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трудовых договорах заключенных с работниками Предприятия (Булановым В.И., </w:t>
      </w:r>
      <w:proofErr w:type="spellStart"/>
      <w:r w:rsidR="00A27570">
        <w:rPr>
          <w:rFonts w:ascii="Times New Roman" w:eastAsia="Times New Roman" w:hAnsi="Times New Roman" w:cs="Times New Roman"/>
          <w:color w:val="000000"/>
          <w:sz w:val="28"/>
          <w:szCs w:val="28"/>
        </w:rPr>
        <w:t>Барковым</w:t>
      </w:r>
      <w:proofErr w:type="spellEnd"/>
      <w:r w:rsidR="00A2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А.Г., </w:t>
      </w:r>
      <w:proofErr w:type="spellStart"/>
      <w:r w:rsidR="00A27570">
        <w:rPr>
          <w:rFonts w:ascii="Times New Roman" w:eastAsia="Times New Roman" w:hAnsi="Times New Roman" w:cs="Times New Roman"/>
          <w:color w:val="000000"/>
          <w:sz w:val="28"/>
          <w:szCs w:val="28"/>
        </w:rPr>
        <w:t>Синюковым</w:t>
      </w:r>
      <w:proofErr w:type="spellEnd"/>
      <w:r w:rsidR="00A2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С.М., Кирилловым А.П., Зинченко А.В., </w:t>
      </w:r>
      <w:proofErr w:type="spellStart"/>
      <w:r w:rsidR="00A27570">
        <w:rPr>
          <w:rFonts w:ascii="Times New Roman" w:eastAsia="Times New Roman" w:hAnsi="Times New Roman" w:cs="Times New Roman"/>
          <w:color w:val="000000"/>
          <w:sz w:val="28"/>
          <w:szCs w:val="28"/>
        </w:rPr>
        <w:t>Жумагалиевым</w:t>
      </w:r>
      <w:proofErr w:type="spellEnd"/>
      <w:r w:rsidR="00A2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С.К., Кондратьевым В.П.) в статье 5 не обозначен размер оклада или тарифной ставки.</w:t>
      </w:r>
    </w:p>
    <w:p w:rsidR="00A27570" w:rsidRDefault="00AB4FCF" w:rsidP="00EE6E6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63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20</w:t>
      </w:r>
      <w:r w:rsidR="00A2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A2757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A2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табелях учета рабочего времени не всегда ведется учет постоянно работающих работников, на протяжении всего 2016 года количество рабочих дней не соответствует норме количеству рабочих дней в месяце согласно производственного календаря.</w:t>
      </w:r>
    </w:p>
    <w:p w:rsidR="00A27570" w:rsidRDefault="00A27570" w:rsidP="00EE6E6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6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63EC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646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Счетной палатой муниципального образования </w:t>
      </w:r>
      <w:proofErr w:type="spellStart"/>
      <w:r w:rsidR="0064618F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646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установлено, что в проверяемом периоде работникам Предприятия необоснованно начислено заработной платы в размере: </w:t>
      </w:r>
      <w:r w:rsidR="008E407C">
        <w:rPr>
          <w:rFonts w:ascii="Times New Roman" w:eastAsia="Times New Roman" w:hAnsi="Times New Roman" w:cs="Times New Roman"/>
          <w:color w:val="000000"/>
          <w:sz w:val="28"/>
          <w:szCs w:val="28"/>
        </w:rPr>
        <w:t>30 474,10 рублей.</w:t>
      </w:r>
    </w:p>
    <w:p w:rsidR="008E407C" w:rsidRPr="00932DE5" w:rsidRDefault="008E407C" w:rsidP="008E407C">
      <w:pPr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9F03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F03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ачисленная и выплаченная заработная плата в 2016 году в общей сумме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30 474,10 </w:t>
      </w:r>
      <w:r w:rsidRPr="009F03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четной палатой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квалифицируется как расходы, повлекшие за собой необоснованное увеличение затрат Предприятия и, следовательно, уменьшающие прибыль предприятия, принимаемую для расчета отчислений прибыли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поссовет. </w:t>
      </w:r>
      <w:r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Недополученный доход Предприятия подлежит возмещению в кассу 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7570" w:rsidRDefault="00A27570" w:rsidP="009B4B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408" w:rsidRDefault="00EE6E61" w:rsidP="00EE6E61">
      <w:pPr>
        <w:tabs>
          <w:tab w:val="left" w:pos="709"/>
        </w:tabs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FF5AA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63EC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A4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D1506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F5AA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</w:t>
      </w:r>
      <w:r w:rsidR="00D1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="00FF5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Предприятия </w:t>
      </w:r>
      <w:proofErr w:type="spellStart"/>
      <w:r w:rsidR="00A27570">
        <w:rPr>
          <w:rFonts w:ascii="Times New Roman" w:eastAsia="Times New Roman" w:hAnsi="Times New Roman" w:cs="Times New Roman"/>
          <w:sz w:val="28"/>
          <w:szCs w:val="28"/>
        </w:rPr>
        <w:t>Лелюк</w:t>
      </w:r>
      <w:proofErr w:type="spellEnd"/>
      <w:r w:rsidR="00A27570">
        <w:rPr>
          <w:rFonts w:ascii="Times New Roman" w:eastAsia="Times New Roman" w:hAnsi="Times New Roman" w:cs="Times New Roman"/>
          <w:sz w:val="28"/>
          <w:szCs w:val="28"/>
        </w:rPr>
        <w:t xml:space="preserve"> Т.Н., </w:t>
      </w:r>
      <w:proofErr w:type="spellStart"/>
      <w:r w:rsidR="00A27570">
        <w:rPr>
          <w:rFonts w:ascii="Times New Roman" w:eastAsia="Times New Roman" w:hAnsi="Times New Roman" w:cs="Times New Roman"/>
          <w:sz w:val="28"/>
          <w:szCs w:val="28"/>
        </w:rPr>
        <w:t>Понкратов</w:t>
      </w:r>
      <w:r w:rsidR="00D1506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A27570">
        <w:rPr>
          <w:rFonts w:ascii="Times New Roman" w:eastAsia="Times New Roman" w:hAnsi="Times New Roman" w:cs="Times New Roman"/>
          <w:sz w:val="28"/>
          <w:szCs w:val="28"/>
        </w:rPr>
        <w:t xml:space="preserve"> В.Н., </w:t>
      </w:r>
      <w:r w:rsidR="00D15065">
        <w:rPr>
          <w:rFonts w:ascii="Times New Roman" w:eastAsia="Times New Roman" w:hAnsi="Times New Roman" w:cs="Times New Roman"/>
          <w:sz w:val="28"/>
          <w:szCs w:val="28"/>
        </w:rPr>
        <w:t>Игнатьевой</w:t>
      </w:r>
      <w:r w:rsidR="00A27570">
        <w:rPr>
          <w:rFonts w:ascii="Times New Roman" w:eastAsia="Times New Roman" w:hAnsi="Times New Roman" w:cs="Times New Roman"/>
          <w:sz w:val="28"/>
          <w:szCs w:val="28"/>
        </w:rPr>
        <w:t xml:space="preserve"> С.Л. </w:t>
      </w:r>
      <w:r w:rsidR="00D15065">
        <w:rPr>
          <w:rFonts w:ascii="Times New Roman" w:eastAsia="Times New Roman" w:hAnsi="Times New Roman" w:cs="Times New Roman"/>
          <w:sz w:val="28"/>
          <w:szCs w:val="28"/>
        </w:rPr>
        <w:t>был предоставлен очередной отпуск продолжительностью 28 календарных дней. В</w:t>
      </w:r>
      <w:r w:rsidR="00A27570">
        <w:rPr>
          <w:rFonts w:ascii="Times New Roman" w:eastAsia="Times New Roman" w:hAnsi="Times New Roman" w:cs="Times New Roman"/>
          <w:sz w:val="28"/>
          <w:szCs w:val="28"/>
        </w:rPr>
        <w:t xml:space="preserve"> связи с производств</w:t>
      </w:r>
      <w:r w:rsidR="00FF5AA7">
        <w:rPr>
          <w:rFonts w:ascii="Times New Roman" w:eastAsia="Times New Roman" w:hAnsi="Times New Roman" w:cs="Times New Roman"/>
          <w:sz w:val="28"/>
          <w:szCs w:val="28"/>
        </w:rPr>
        <w:t xml:space="preserve">енной необходимостью по приказу </w:t>
      </w:r>
      <w:r w:rsidR="00A27570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D15065">
        <w:rPr>
          <w:rFonts w:ascii="Times New Roman" w:eastAsia="Times New Roman" w:hAnsi="Times New Roman" w:cs="Times New Roman"/>
          <w:sz w:val="28"/>
          <w:szCs w:val="28"/>
        </w:rPr>
        <w:t xml:space="preserve"> без предоставления отгулов за оставшиеся дни отпуска</w:t>
      </w:r>
      <w:r w:rsidR="00A27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065">
        <w:rPr>
          <w:rFonts w:ascii="Times New Roman" w:eastAsia="Times New Roman" w:hAnsi="Times New Roman" w:cs="Times New Roman"/>
          <w:sz w:val="28"/>
          <w:szCs w:val="28"/>
        </w:rPr>
        <w:t xml:space="preserve">работники </w:t>
      </w:r>
      <w:r w:rsidR="00A27570">
        <w:rPr>
          <w:rFonts w:ascii="Times New Roman" w:eastAsia="Times New Roman" w:hAnsi="Times New Roman" w:cs="Times New Roman"/>
          <w:sz w:val="28"/>
          <w:szCs w:val="28"/>
        </w:rPr>
        <w:t>были отозваны, с сохранением компенсации</w:t>
      </w:r>
      <w:r w:rsidR="00D15065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D15065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нарушает ст.126 ТК РФ.</w:t>
      </w:r>
    </w:p>
    <w:p w:rsidR="00A27570" w:rsidRDefault="00FF5AA7" w:rsidP="00EE6E61">
      <w:pPr>
        <w:tabs>
          <w:tab w:val="left" w:pos="709"/>
        </w:tabs>
        <w:ind w:firstLine="54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7570">
        <w:rPr>
          <w:rFonts w:ascii="Times New Roman" w:eastAsia="Times New Roman" w:hAnsi="Times New Roman" w:cs="Times New Roman"/>
          <w:sz w:val="28"/>
          <w:szCs w:val="28"/>
        </w:rPr>
        <w:t xml:space="preserve">Счетная палата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поссовет считает целесообразным в</w:t>
      </w:r>
      <w:r w:rsidR="00A27570">
        <w:rPr>
          <w:rFonts w:ascii="Times New Roman" w:eastAsia="Times New Roman" w:hAnsi="Times New Roman" w:cs="Times New Roman"/>
          <w:sz w:val="28"/>
          <w:szCs w:val="28"/>
        </w:rPr>
        <w:t xml:space="preserve">ернуть в кассу </w:t>
      </w:r>
      <w:r w:rsidR="00A27570" w:rsidRPr="00F744BF">
        <w:rPr>
          <w:rFonts w:ascii="Times New Roman" w:eastAsia="Times New Roman" w:hAnsi="Times New Roman" w:cs="Times New Roman"/>
          <w:sz w:val="28"/>
          <w:szCs w:val="28"/>
        </w:rPr>
        <w:t>Предприятия с</w:t>
      </w:r>
      <w:r w:rsidR="00A27570" w:rsidRPr="00F74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уммы излишне выплаченной компенсации за неиспользованный отпуск. </w:t>
      </w:r>
    </w:p>
    <w:p w:rsidR="008E407C" w:rsidRPr="008E407C" w:rsidRDefault="00EE6E61" w:rsidP="00EE6E61">
      <w:pPr>
        <w:pStyle w:val="a7"/>
        <w:tabs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2</w:t>
      </w:r>
      <w:r w:rsidR="00463EC9">
        <w:rPr>
          <w:iCs/>
          <w:color w:val="000000"/>
          <w:sz w:val="28"/>
          <w:szCs w:val="28"/>
        </w:rPr>
        <w:t>3</w:t>
      </w:r>
      <w:r w:rsidR="006C69D9" w:rsidRPr="008E407C">
        <w:rPr>
          <w:iCs/>
          <w:color w:val="000000"/>
          <w:sz w:val="28"/>
          <w:szCs w:val="28"/>
        </w:rPr>
        <w:t>)</w:t>
      </w:r>
      <w:r w:rsidR="006C69D9" w:rsidRPr="009F031C">
        <w:rPr>
          <w:b/>
          <w:i/>
          <w:iCs/>
          <w:color w:val="000000"/>
          <w:sz w:val="28"/>
          <w:szCs w:val="28"/>
        </w:rPr>
        <w:t xml:space="preserve"> </w:t>
      </w:r>
      <w:r w:rsidR="008E407C" w:rsidRPr="008E407C">
        <w:rPr>
          <w:sz w:val="28"/>
          <w:szCs w:val="28"/>
        </w:rPr>
        <w:t>В нарушении требований ст. 9, 10 Федерального закона РФ от 6.12.2011 № 402-ФЗ «О бухгалтерском учете», ПБУ 5/01 «Учет материально-производственных запасов», утв. Приказом Минфина РФ №44 от 09.06.2001г. (в ред. от 25.10.2010г. №132н) учет материалов в организации отсутствует. Материально-производственные запасы не приходуются, на счетах учета материалов не отражаются, а списываются общей суммой на основании накладной поставщика или авансового отчета на счет 26 «Общехозяйственные расходы».</w:t>
      </w:r>
    </w:p>
    <w:p w:rsidR="008E407C" w:rsidRPr="008E407C" w:rsidRDefault="008E407C" w:rsidP="008E407C">
      <w:pPr>
        <w:jc w:val="both"/>
        <w:rPr>
          <w:rFonts w:ascii="Times New Roman" w:hAnsi="Times New Roman" w:cs="Times New Roman"/>
          <w:sz w:val="28"/>
          <w:szCs w:val="28"/>
        </w:rPr>
      </w:pPr>
      <w:r w:rsidRPr="008E407C">
        <w:rPr>
          <w:rFonts w:ascii="Times New Roman" w:hAnsi="Times New Roman" w:cs="Times New Roman"/>
          <w:sz w:val="28"/>
          <w:szCs w:val="28"/>
        </w:rPr>
        <w:t xml:space="preserve">          Счетная палата муниципального образования </w:t>
      </w:r>
      <w:proofErr w:type="spellStart"/>
      <w:r w:rsidRPr="008E407C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8E407C">
        <w:rPr>
          <w:rFonts w:ascii="Times New Roman" w:hAnsi="Times New Roman" w:cs="Times New Roman"/>
          <w:sz w:val="28"/>
          <w:szCs w:val="28"/>
        </w:rPr>
        <w:t xml:space="preserve"> поссовет рекомендует восстановить бухгалтерский учет материально-производственных запасов в соответствии с действующим законодательством.</w:t>
      </w:r>
    </w:p>
    <w:p w:rsidR="00073BF4" w:rsidRPr="00932DE5" w:rsidRDefault="00073BF4" w:rsidP="009B4BA6">
      <w:pPr>
        <w:pStyle w:val="a4"/>
        <w:spacing w:line="276" w:lineRule="auto"/>
        <w:ind w:firstLine="709"/>
        <w:jc w:val="both"/>
        <w:rPr>
          <w:rFonts w:ascii="Calibri" w:hAnsi="Calibri"/>
          <w:color w:val="000000"/>
        </w:rPr>
      </w:pPr>
      <w:r w:rsidRPr="00DE5457">
        <w:rPr>
          <w:sz w:val="28"/>
          <w:szCs w:val="28"/>
        </w:rPr>
        <w:t>Выявленные несоответствия</w:t>
      </w:r>
      <w:r w:rsidRPr="00293F07">
        <w:rPr>
          <w:sz w:val="28"/>
          <w:szCs w:val="28"/>
        </w:rPr>
        <w:t xml:space="preserve"> свидетельствуют об отсутствии </w:t>
      </w:r>
      <w:r w:rsidR="004A3758">
        <w:rPr>
          <w:sz w:val="28"/>
          <w:szCs w:val="28"/>
        </w:rPr>
        <w:t xml:space="preserve">контроля со стороны Собственника имущества. </w:t>
      </w:r>
      <w:r w:rsidRPr="00A954F2">
        <w:rPr>
          <w:rStyle w:val="2"/>
          <w:color w:val="000000"/>
          <w:sz w:val="28"/>
          <w:szCs w:val="28"/>
          <w:shd w:val="clear" w:color="auto" w:fill="FFFFFF"/>
        </w:rPr>
        <w:t xml:space="preserve">Учредитель не запрашивает, а руководитель </w:t>
      </w:r>
      <w:r>
        <w:rPr>
          <w:rStyle w:val="2"/>
          <w:color w:val="000000"/>
          <w:sz w:val="28"/>
          <w:szCs w:val="28"/>
          <w:shd w:val="clear" w:color="auto" w:fill="FFFFFF"/>
        </w:rPr>
        <w:t xml:space="preserve">Предприятия </w:t>
      </w:r>
      <w:r w:rsidRPr="00A954F2">
        <w:rPr>
          <w:rStyle w:val="2"/>
          <w:color w:val="000000"/>
          <w:sz w:val="28"/>
          <w:szCs w:val="28"/>
          <w:shd w:val="clear" w:color="auto" w:fill="FFFFFF"/>
        </w:rPr>
        <w:t>не предоставляет полной и достоверной информации о деятельности и имущественном положении организации</w:t>
      </w:r>
      <w:r>
        <w:rPr>
          <w:rStyle w:val="2"/>
          <w:color w:val="000000"/>
          <w:sz w:val="28"/>
          <w:szCs w:val="28"/>
          <w:shd w:val="clear" w:color="auto" w:fill="FFFFFF"/>
        </w:rPr>
        <w:t xml:space="preserve">. </w:t>
      </w:r>
    </w:p>
    <w:p w:rsidR="00932DE5" w:rsidRPr="00932DE5" w:rsidRDefault="00932DE5" w:rsidP="009B4BA6">
      <w:pPr>
        <w:spacing w:after="0"/>
        <w:ind w:firstLine="567"/>
        <w:jc w:val="both"/>
        <w:rPr>
          <w:rFonts w:ascii="Calibri" w:eastAsia="Times New Roman" w:hAnsi="Calibri" w:cs="Times New Roman"/>
          <w:color w:val="000000"/>
        </w:rPr>
      </w:pPr>
    </w:p>
    <w:p w:rsidR="00932DE5" w:rsidRPr="00AA4408" w:rsidRDefault="00932DE5" w:rsidP="009B4B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4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Принятые меры</w:t>
      </w:r>
      <w:r w:rsidR="004A3758" w:rsidRPr="00AA4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A3758" w:rsidRPr="00932DE5" w:rsidRDefault="004A3758" w:rsidP="009B4BA6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</w:p>
    <w:p w:rsidR="00932DE5" w:rsidRPr="00932DE5" w:rsidRDefault="00AA4408" w:rsidP="00EE6E61">
      <w:pPr>
        <w:tabs>
          <w:tab w:val="left" w:pos="709"/>
        </w:tabs>
        <w:spacing w:after="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32DE5" w:rsidRPr="004A3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A3758" w:rsidRPr="004A3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акт </w:t>
      </w:r>
      <w:r w:rsidR="004A3758" w:rsidRPr="004A3758">
        <w:rPr>
          <w:rStyle w:val="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4A3758" w:rsidRPr="004A3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роверки финансово-хозяйственной деятельности</w:t>
      </w:r>
      <w:r w:rsidR="004A3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40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МУП </w:t>
      </w:r>
      <w:r w:rsidR="004A3758" w:rsidRPr="004A3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ЖКХ «Стимул»</w:t>
      </w:r>
      <w:r w:rsidR="004A3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 администрации </w:t>
      </w:r>
      <w:r w:rsidR="004A3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4A3758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="004A3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Костину А.К.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сведения </w:t>
      </w:r>
      <w:r w:rsidR="00CC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недопущению впредь 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выявленных нарушений</w:t>
      </w:r>
      <w:r w:rsidR="00CC14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32DE5" w:rsidRPr="0093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C14C2" w:rsidRPr="00B93234" w:rsidRDefault="00AA4408" w:rsidP="00B93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34">
        <w:rPr>
          <w:rStyle w:val="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C14C2" w:rsidRPr="00B93234">
        <w:rPr>
          <w:rStyle w:val="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В адрес руководителя МУП  ЖКХ «Стимул» направить представление  Счетной палаты муниципального образования </w:t>
      </w:r>
      <w:proofErr w:type="spellStart"/>
      <w:r w:rsidR="00CC14C2" w:rsidRPr="00B93234">
        <w:rPr>
          <w:rStyle w:val="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Саракташский</w:t>
      </w:r>
      <w:proofErr w:type="spellEnd"/>
      <w:r w:rsidR="00CC14C2" w:rsidRPr="00B93234">
        <w:rPr>
          <w:rStyle w:val="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поссовет с предложением принять меры  по  устранению выявленных фактов нарушения. </w:t>
      </w:r>
    </w:p>
    <w:p w:rsidR="00CC14C2" w:rsidRPr="00B93234" w:rsidRDefault="00CC14C2" w:rsidP="009B4BA6">
      <w:pPr>
        <w:spacing w:after="0"/>
        <w:jc w:val="both"/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758" w:rsidRDefault="004A3758" w:rsidP="009B4BA6">
      <w:pPr>
        <w:pStyle w:val="ad"/>
        <w:spacing w:after="0" w:line="276" w:lineRule="auto"/>
        <w:ind w:firstLine="709"/>
        <w:jc w:val="both"/>
      </w:pPr>
    </w:p>
    <w:p w:rsidR="00CC14C2" w:rsidRPr="004A3758" w:rsidRDefault="00CC14C2" w:rsidP="009B4BA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A3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Председатель Счетной палаты </w:t>
      </w:r>
    </w:p>
    <w:p w:rsidR="00CC14C2" w:rsidRPr="004A3758" w:rsidRDefault="00CC14C2" w:rsidP="009B4BA6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4A3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  </w:t>
      </w:r>
      <w:proofErr w:type="spellStart"/>
      <w:r w:rsidRPr="004A3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Саракташский</w:t>
      </w:r>
      <w:proofErr w:type="spellEnd"/>
      <w:r w:rsidRPr="004A3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поссовет                                      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4A3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Л.А. Никонова </w:t>
      </w:r>
    </w:p>
    <w:p w:rsidR="00932DE5" w:rsidRPr="00CC14C2" w:rsidRDefault="00932DE5" w:rsidP="009B4BA6">
      <w:pPr>
        <w:rPr>
          <w:rFonts w:ascii="Calibri" w:eastAsia="Times New Roman" w:hAnsi="Calibri" w:cs="Times New Roman"/>
          <w:color w:val="000000"/>
        </w:rPr>
      </w:pPr>
    </w:p>
    <w:sectPr w:rsidR="00932DE5" w:rsidRPr="00CC14C2" w:rsidSect="0064765C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22D"/>
      </v:shape>
    </w:pict>
  </w:numPicBullet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C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36C9F"/>
    <w:multiLevelType w:val="hybridMultilevel"/>
    <w:tmpl w:val="11182DD2"/>
    <w:lvl w:ilvl="0" w:tplc="3F58A75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F10C34"/>
    <w:multiLevelType w:val="hybridMultilevel"/>
    <w:tmpl w:val="BF64E2B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EF2916"/>
    <w:multiLevelType w:val="hybridMultilevel"/>
    <w:tmpl w:val="E39C5260"/>
    <w:lvl w:ilvl="0" w:tplc="74380AF6">
      <w:start w:val="22"/>
      <w:numFmt w:val="bullet"/>
      <w:lvlText w:val=""/>
      <w:lvlJc w:val="left"/>
      <w:pPr>
        <w:ind w:left="502" w:hanging="360"/>
      </w:pPr>
      <w:rPr>
        <w:rFonts w:ascii="Wingdings" w:eastAsia="Times New Roman" w:hAnsi="Wingdings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910C8"/>
    <w:multiLevelType w:val="hybridMultilevel"/>
    <w:tmpl w:val="3CF266EC"/>
    <w:lvl w:ilvl="0" w:tplc="FAA2E3A2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E5"/>
    <w:rsid w:val="000020E1"/>
    <w:rsid w:val="000066EF"/>
    <w:rsid w:val="00012F46"/>
    <w:rsid w:val="00026A03"/>
    <w:rsid w:val="00033FCF"/>
    <w:rsid w:val="00062630"/>
    <w:rsid w:val="00073BF4"/>
    <w:rsid w:val="000766CF"/>
    <w:rsid w:val="00076743"/>
    <w:rsid w:val="000816BD"/>
    <w:rsid w:val="00082612"/>
    <w:rsid w:val="00095754"/>
    <w:rsid w:val="000A04B5"/>
    <w:rsid w:val="000A3EAF"/>
    <w:rsid w:val="000A7ABA"/>
    <w:rsid w:val="000B4CB2"/>
    <w:rsid w:val="000C0C7F"/>
    <w:rsid w:val="000C167A"/>
    <w:rsid w:val="000C29CD"/>
    <w:rsid w:val="000C2CF4"/>
    <w:rsid w:val="000C6151"/>
    <w:rsid w:val="000D7547"/>
    <w:rsid w:val="001061AE"/>
    <w:rsid w:val="00113286"/>
    <w:rsid w:val="00115099"/>
    <w:rsid w:val="00117498"/>
    <w:rsid w:val="001205F3"/>
    <w:rsid w:val="001232FF"/>
    <w:rsid w:val="00131D7B"/>
    <w:rsid w:val="00132BC5"/>
    <w:rsid w:val="00137E70"/>
    <w:rsid w:val="001447F4"/>
    <w:rsid w:val="001479D1"/>
    <w:rsid w:val="00152FAB"/>
    <w:rsid w:val="001556BD"/>
    <w:rsid w:val="00157B8E"/>
    <w:rsid w:val="00172C03"/>
    <w:rsid w:val="00172DE0"/>
    <w:rsid w:val="00175E41"/>
    <w:rsid w:val="00191B2B"/>
    <w:rsid w:val="00192A92"/>
    <w:rsid w:val="001A53FA"/>
    <w:rsid w:val="001A6B29"/>
    <w:rsid w:val="001A7280"/>
    <w:rsid w:val="001B1A6B"/>
    <w:rsid w:val="001B2A4E"/>
    <w:rsid w:val="001B40A2"/>
    <w:rsid w:val="001C10E3"/>
    <w:rsid w:val="001C1E10"/>
    <w:rsid w:val="001C6876"/>
    <w:rsid w:val="001D1D17"/>
    <w:rsid w:val="001D39FD"/>
    <w:rsid w:val="001E10B6"/>
    <w:rsid w:val="001E1C72"/>
    <w:rsid w:val="001E5FF4"/>
    <w:rsid w:val="0020182F"/>
    <w:rsid w:val="002050FF"/>
    <w:rsid w:val="00211C60"/>
    <w:rsid w:val="002121E8"/>
    <w:rsid w:val="0021421B"/>
    <w:rsid w:val="00227C54"/>
    <w:rsid w:val="00230D44"/>
    <w:rsid w:val="00232050"/>
    <w:rsid w:val="00241705"/>
    <w:rsid w:val="00243ABF"/>
    <w:rsid w:val="00250B02"/>
    <w:rsid w:val="0026312A"/>
    <w:rsid w:val="00265F49"/>
    <w:rsid w:val="00270682"/>
    <w:rsid w:val="00274736"/>
    <w:rsid w:val="002800E7"/>
    <w:rsid w:val="00281D90"/>
    <w:rsid w:val="0029160D"/>
    <w:rsid w:val="00293F07"/>
    <w:rsid w:val="00296DA5"/>
    <w:rsid w:val="002A3F2D"/>
    <w:rsid w:val="002B6027"/>
    <w:rsid w:val="002C2500"/>
    <w:rsid w:val="002D0C8B"/>
    <w:rsid w:val="002E1DA6"/>
    <w:rsid w:val="003159CC"/>
    <w:rsid w:val="00320792"/>
    <w:rsid w:val="00321FB7"/>
    <w:rsid w:val="00337690"/>
    <w:rsid w:val="00340A47"/>
    <w:rsid w:val="00361B61"/>
    <w:rsid w:val="003714A0"/>
    <w:rsid w:val="00372F6A"/>
    <w:rsid w:val="00376492"/>
    <w:rsid w:val="00383266"/>
    <w:rsid w:val="00387FBF"/>
    <w:rsid w:val="003A11F2"/>
    <w:rsid w:val="003A1C68"/>
    <w:rsid w:val="003A613D"/>
    <w:rsid w:val="003C37B5"/>
    <w:rsid w:val="003E538A"/>
    <w:rsid w:val="003E719C"/>
    <w:rsid w:val="003F1D2B"/>
    <w:rsid w:val="0040233A"/>
    <w:rsid w:val="004025C7"/>
    <w:rsid w:val="00406BDE"/>
    <w:rsid w:val="00421753"/>
    <w:rsid w:val="004221D9"/>
    <w:rsid w:val="00423AC3"/>
    <w:rsid w:val="00454ACF"/>
    <w:rsid w:val="00456DF9"/>
    <w:rsid w:val="0046036F"/>
    <w:rsid w:val="00463EC9"/>
    <w:rsid w:val="0048446E"/>
    <w:rsid w:val="00486ED2"/>
    <w:rsid w:val="00494533"/>
    <w:rsid w:val="00496561"/>
    <w:rsid w:val="004A2F63"/>
    <w:rsid w:val="004A3758"/>
    <w:rsid w:val="004C1BC4"/>
    <w:rsid w:val="004C4473"/>
    <w:rsid w:val="004C4800"/>
    <w:rsid w:val="004C70AA"/>
    <w:rsid w:val="004E71CF"/>
    <w:rsid w:val="004E7C52"/>
    <w:rsid w:val="004F6948"/>
    <w:rsid w:val="004F75E7"/>
    <w:rsid w:val="005009B8"/>
    <w:rsid w:val="0050235B"/>
    <w:rsid w:val="0050270C"/>
    <w:rsid w:val="00515477"/>
    <w:rsid w:val="005226BE"/>
    <w:rsid w:val="00525CA9"/>
    <w:rsid w:val="00534458"/>
    <w:rsid w:val="00536F29"/>
    <w:rsid w:val="00553910"/>
    <w:rsid w:val="00554407"/>
    <w:rsid w:val="00566FF4"/>
    <w:rsid w:val="0056734C"/>
    <w:rsid w:val="00572599"/>
    <w:rsid w:val="0057525D"/>
    <w:rsid w:val="005A2C16"/>
    <w:rsid w:val="005B3739"/>
    <w:rsid w:val="005B3A1D"/>
    <w:rsid w:val="005C2E60"/>
    <w:rsid w:val="005C4514"/>
    <w:rsid w:val="005E6265"/>
    <w:rsid w:val="005F008C"/>
    <w:rsid w:val="005F3249"/>
    <w:rsid w:val="005F3857"/>
    <w:rsid w:val="005F53F4"/>
    <w:rsid w:val="005F76AA"/>
    <w:rsid w:val="0060109F"/>
    <w:rsid w:val="00634E07"/>
    <w:rsid w:val="006354BD"/>
    <w:rsid w:val="006427EB"/>
    <w:rsid w:val="0064618F"/>
    <w:rsid w:val="0064765C"/>
    <w:rsid w:val="0065525B"/>
    <w:rsid w:val="00655E1F"/>
    <w:rsid w:val="00662CA7"/>
    <w:rsid w:val="00663962"/>
    <w:rsid w:val="00672608"/>
    <w:rsid w:val="00672A46"/>
    <w:rsid w:val="00672BE0"/>
    <w:rsid w:val="006768EA"/>
    <w:rsid w:val="00676DEA"/>
    <w:rsid w:val="00680652"/>
    <w:rsid w:val="00682E8A"/>
    <w:rsid w:val="00694B3C"/>
    <w:rsid w:val="006A2016"/>
    <w:rsid w:val="006C15B5"/>
    <w:rsid w:val="006C60DF"/>
    <w:rsid w:val="006C69D9"/>
    <w:rsid w:val="006D5092"/>
    <w:rsid w:val="006E60B2"/>
    <w:rsid w:val="006E6F9B"/>
    <w:rsid w:val="006E7896"/>
    <w:rsid w:val="006F517D"/>
    <w:rsid w:val="00702CB2"/>
    <w:rsid w:val="00716996"/>
    <w:rsid w:val="00716E4A"/>
    <w:rsid w:val="00720C19"/>
    <w:rsid w:val="00730466"/>
    <w:rsid w:val="00731958"/>
    <w:rsid w:val="00732FB6"/>
    <w:rsid w:val="00734BD7"/>
    <w:rsid w:val="00735225"/>
    <w:rsid w:val="007371A9"/>
    <w:rsid w:val="00743A08"/>
    <w:rsid w:val="00746A90"/>
    <w:rsid w:val="00772B99"/>
    <w:rsid w:val="00787CC5"/>
    <w:rsid w:val="007933CA"/>
    <w:rsid w:val="007D07E9"/>
    <w:rsid w:val="007D23AC"/>
    <w:rsid w:val="007D405B"/>
    <w:rsid w:val="007D51D7"/>
    <w:rsid w:val="007D6B45"/>
    <w:rsid w:val="007E3F91"/>
    <w:rsid w:val="007F2197"/>
    <w:rsid w:val="0080029C"/>
    <w:rsid w:val="008212E7"/>
    <w:rsid w:val="00822399"/>
    <w:rsid w:val="00830EB3"/>
    <w:rsid w:val="00831F0D"/>
    <w:rsid w:val="00831F1B"/>
    <w:rsid w:val="00835F06"/>
    <w:rsid w:val="00850688"/>
    <w:rsid w:val="00853572"/>
    <w:rsid w:val="008540C1"/>
    <w:rsid w:val="00854937"/>
    <w:rsid w:val="00867F56"/>
    <w:rsid w:val="008700C2"/>
    <w:rsid w:val="00872E4E"/>
    <w:rsid w:val="00873223"/>
    <w:rsid w:val="008772A3"/>
    <w:rsid w:val="00881EC0"/>
    <w:rsid w:val="00882BE6"/>
    <w:rsid w:val="00884990"/>
    <w:rsid w:val="00885FAE"/>
    <w:rsid w:val="00894C46"/>
    <w:rsid w:val="008A0BC9"/>
    <w:rsid w:val="008A0D52"/>
    <w:rsid w:val="008A4762"/>
    <w:rsid w:val="008A4F44"/>
    <w:rsid w:val="008B5EC6"/>
    <w:rsid w:val="008C7204"/>
    <w:rsid w:val="008D48BF"/>
    <w:rsid w:val="008D5191"/>
    <w:rsid w:val="008E407C"/>
    <w:rsid w:val="008F28B7"/>
    <w:rsid w:val="008F589A"/>
    <w:rsid w:val="008F5E13"/>
    <w:rsid w:val="00902FCD"/>
    <w:rsid w:val="00912A4F"/>
    <w:rsid w:val="009319B5"/>
    <w:rsid w:val="00931FE2"/>
    <w:rsid w:val="00932DE5"/>
    <w:rsid w:val="00947516"/>
    <w:rsid w:val="009507B6"/>
    <w:rsid w:val="00952F98"/>
    <w:rsid w:val="00961B8C"/>
    <w:rsid w:val="00964D73"/>
    <w:rsid w:val="00973B82"/>
    <w:rsid w:val="00977717"/>
    <w:rsid w:val="00981975"/>
    <w:rsid w:val="00981D0E"/>
    <w:rsid w:val="009851FD"/>
    <w:rsid w:val="00986D1B"/>
    <w:rsid w:val="00996C08"/>
    <w:rsid w:val="00996D35"/>
    <w:rsid w:val="00997FA7"/>
    <w:rsid w:val="009A0B9C"/>
    <w:rsid w:val="009A54D6"/>
    <w:rsid w:val="009A74A2"/>
    <w:rsid w:val="009B2EE6"/>
    <w:rsid w:val="009B33C1"/>
    <w:rsid w:val="009B4BA6"/>
    <w:rsid w:val="009C0AAE"/>
    <w:rsid w:val="009C7A20"/>
    <w:rsid w:val="009D639D"/>
    <w:rsid w:val="009E4CF3"/>
    <w:rsid w:val="009E7350"/>
    <w:rsid w:val="009F031C"/>
    <w:rsid w:val="009F1BA5"/>
    <w:rsid w:val="009F2255"/>
    <w:rsid w:val="009F6028"/>
    <w:rsid w:val="009F7D86"/>
    <w:rsid w:val="00A17210"/>
    <w:rsid w:val="00A2056E"/>
    <w:rsid w:val="00A21B8A"/>
    <w:rsid w:val="00A27570"/>
    <w:rsid w:val="00A523E0"/>
    <w:rsid w:val="00A52935"/>
    <w:rsid w:val="00A52F42"/>
    <w:rsid w:val="00A5692D"/>
    <w:rsid w:val="00A57AEE"/>
    <w:rsid w:val="00A71278"/>
    <w:rsid w:val="00A71519"/>
    <w:rsid w:val="00A7776D"/>
    <w:rsid w:val="00A8716E"/>
    <w:rsid w:val="00A87FE5"/>
    <w:rsid w:val="00A94E88"/>
    <w:rsid w:val="00A954F2"/>
    <w:rsid w:val="00A9777B"/>
    <w:rsid w:val="00AA1768"/>
    <w:rsid w:val="00AA2501"/>
    <w:rsid w:val="00AA4408"/>
    <w:rsid w:val="00AA5C49"/>
    <w:rsid w:val="00AA60BB"/>
    <w:rsid w:val="00AB4FCF"/>
    <w:rsid w:val="00AB77FA"/>
    <w:rsid w:val="00AD5DF4"/>
    <w:rsid w:val="00AD7128"/>
    <w:rsid w:val="00AE218A"/>
    <w:rsid w:val="00AF4968"/>
    <w:rsid w:val="00B073C4"/>
    <w:rsid w:val="00B1535B"/>
    <w:rsid w:val="00B17107"/>
    <w:rsid w:val="00B20400"/>
    <w:rsid w:val="00B2184E"/>
    <w:rsid w:val="00B23D68"/>
    <w:rsid w:val="00B33639"/>
    <w:rsid w:val="00B367C7"/>
    <w:rsid w:val="00B4411A"/>
    <w:rsid w:val="00B4584F"/>
    <w:rsid w:val="00B52869"/>
    <w:rsid w:val="00B5443B"/>
    <w:rsid w:val="00B54910"/>
    <w:rsid w:val="00B61C37"/>
    <w:rsid w:val="00B66B47"/>
    <w:rsid w:val="00B66F67"/>
    <w:rsid w:val="00B75FE6"/>
    <w:rsid w:val="00B8077E"/>
    <w:rsid w:val="00B93234"/>
    <w:rsid w:val="00B9448C"/>
    <w:rsid w:val="00B949EC"/>
    <w:rsid w:val="00BA3355"/>
    <w:rsid w:val="00BA4D6C"/>
    <w:rsid w:val="00BA6396"/>
    <w:rsid w:val="00BA7827"/>
    <w:rsid w:val="00BA7987"/>
    <w:rsid w:val="00BC0F87"/>
    <w:rsid w:val="00BD7F10"/>
    <w:rsid w:val="00BE4F40"/>
    <w:rsid w:val="00BE5B7A"/>
    <w:rsid w:val="00BF6CDE"/>
    <w:rsid w:val="00C02809"/>
    <w:rsid w:val="00C1012C"/>
    <w:rsid w:val="00C1297D"/>
    <w:rsid w:val="00C21C53"/>
    <w:rsid w:val="00C24C43"/>
    <w:rsid w:val="00C27C8E"/>
    <w:rsid w:val="00C31104"/>
    <w:rsid w:val="00C32981"/>
    <w:rsid w:val="00C402A7"/>
    <w:rsid w:val="00C44C15"/>
    <w:rsid w:val="00C45DD6"/>
    <w:rsid w:val="00C513BD"/>
    <w:rsid w:val="00C57170"/>
    <w:rsid w:val="00C64595"/>
    <w:rsid w:val="00C65D05"/>
    <w:rsid w:val="00C74A46"/>
    <w:rsid w:val="00C813E8"/>
    <w:rsid w:val="00C87F6D"/>
    <w:rsid w:val="00C93400"/>
    <w:rsid w:val="00C940EA"/>
    <w:rsid w:val="00C94F2F"/>
    <w:rsid w:val="00C9610D"/>
    <w:rsid w:val="00CA0929"/>
    <w:rsid w:val="00CA1897"/>
    <w:rsid w:val="00CA5754"/>
    <w:rsid w:val="00CA753F"/>
    <w:rsid w:val="00CB6771"/>
    <w:rsid w:val="00CC14C2"/>
    <w:rsid w:val="00CC2CA0"/>
    <w:rsid w:val="00CE0FA5"/>
    <w:rsid w:val="00CE2328"/>
    <w:rsid w:val="00CE4A5B"/>
    <w:rsid w:val="00CE62CA"/>
    <w:rsid w:val="00CF2E77"/>
    <w:rsid w:val="00CF6759"/>
    <w:rsid w:val="00CF74D6"/>
    <w:rsid w:val="00CF7A26"/>
    <w:rsid w:val="00D02E7C"/>
    <w:rsid w:val="00D04367"/>
    <w:rsid w:val="00D115B7"/>
    <w:rsid w:val="00D15065"/>
    <w:rsid w:val="00D4077E"/>
    <w:rsid w:val="00D4306C"/>
    <w:rsid w:val="00D44224"/>
    <w:rsid w:val="00D45280"/>
    <w:rsid w:val="00D51664"/>
    <w:rsid w:val="00D52856"/>
    <w:rsid w:val="00D54D40"/>
    <w:rsid w:val="00D63E1A"/>
    <w:rsid w:val="00D83812"/>
    <w:rsid w:val="00DA4E66"/>
    <w:rsid w:val="00DB5D68"/>
    <w:rsid w:val="00DC256F"/>
    <w:rsid w:val="00DC6AFB"/>
    <w:rsid w:val="00DC6F32"/>
    <w:rsid w:val="00DD074C"/>
    <w:rsid w:val="00DD6E09"/>
    <w:rsid w:val="00DD7C2A"/>
    <w:rsid w:val="00DE4C7C"/>
    <w:rsid w:val="00DE5457"/>
    <w:rsid w:val="00DE6D2A"/>
    <w:rsid w:val="00DF28A7"/>
    <w:rsid w:val="00DF3498"/>
    <w:rsid w:val="00DF47AB"/>
    <w:rsid w:val="00DF591F"/>
    <w:rsid w:val="00E000D9"/>
    <w:rsid w:val="00E0200B"/>
    <w:rsid w:val="00E034EF"/>
    <w:rsid w:val="00E0447A"/>
    <w:rsid w:val="00E21FF0"/>
    <w:rsid w:val="00E268B9"/>
    <w:rsid w:val="00E26A02"/>
    <w:rsid w:val="00E3546D"/>
    <w:rsid w:val="00E36F50"/>
    <w:rsid w:val="00E453E8"/>
    <w:rsid w:val="00E456DA"/>
    <w:rsid w:val="00E543B7"/>
    <w:rsid w:val="00E57345"/>
    <w:rsid w:val="00E61A75"/>
    <w:rsid w:val="00E63F47"/>
    <w:rsid w:val="00E761CA"/>
    <w:rsid w:val="00E837D1"/>
    <w:rsid w:val="00E86544"/>
    <w:rsid w:val="00EA0325"/>
    <w:rsid w:val="00EB3820"/>
    <w:rsid w:val="00EC4192"/>
    <w:rsid w:val="00EC7E14"/>
    <w:rsid w:val="00ED6DA3"/>
    <w:rsid w:val="00EE219E"/>
    <w:rsid w:val="00EE6E61"/>
    <w:rsid w:val="00EF7000"/>
    <w:rsid w:val="00F11F30"/>
    <w:rsid w:val="00F25D5E"/>
    <w:rsid w:val="00F27807"/>
    <w:rsid w:val="00F42423"/>
    <w:rsid w:val="00F47299"/>
    <w:rsid w:val="00F63454"/>
    <w:rsid w:val="00F636C7"/>
    <w:rsid w:val="00F7024B"/>
    <w:rsid w:val="00F744BF"/>
    <w:rsid w:val="00F75D57"/>
    <w:rsid w:val="00F8203C"/>
    <w:rsid w:val="00F82415"/>
    <w:rsid w:val="00F8727F"/>
    <w:rsid w:val="00F90E73"/>
    <w:rsid w:val="00FA2D38"/>
    <w:rsid w:val="00FA59DD"/>
    <w:rsid w:val="00FD37D7"/>
    <w:rsid w:val="00FD3DFF"/>
    <w:rsid w:val="00FF3213"/>
    <w:rsid w:val="00FF5AA7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53D16-740A-43D3-A330-63D7A30A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4E"/>
  </w:style>
  <w:style w:type="paragraph" w:styleId="1">
    <w:name w:val="heading 1"/>
    <w:basedOn w:val="a"/>
    <w:next w:val="a"/>
    <w:link w:val="10"/>
    <w:qFormat/>
    <w:rsid w:val="001061A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2DE5"/>
  </w:style>
  <w:style w:type="paragraph" w:styleId="a3">
    <w:name w:val="Normal (Web)"/>
    <w:basedOn w:val="a"/>
    <w:unhideWhenUsed/>
    <w:rsid w:val="0093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ieoiaio1">
    <w:name w:val="aieoiaio1"/>
    <w:basedOn w:val="a"/>
    <w:rsid w:val="0093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93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32DE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2DE5"/>
    <w:rPr>
      <w:color w:val="800080"/>
      <w:u w:val="single"/>
    </w:rPr>
  </w:style>
  <w:style w:type="paragraph" w:customStyle="1" w:styleId="12">
    <w:name w:val="12"/>
    <w:basedOn w:val="a"/>
    <w:rsid w:val="0093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F1D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3F1D2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3F1D2B"/>
    <w:rPr>
      <w:b/>
      <w:bCs/>
    </w:rPr>
  </w:style>
  <w:style w:type="character" w:styleId="aa">
    <w:name w:val="Book Title"/>
    <w:basedOn w:val="a0"/>
    <w:uiPriority w:val="99"/>
    <w:qFormat/>
    <w:rsid w:val="003F1D2B"/>
    <w:rPr>
      <w:rFonts w:cs="Times New Roman"/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1061AE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1061A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Emphasis"/>
    <w:basedOn w:val="a0"/>
    <w:uiPriority w:val="20"/>
    <w:qFormat/>
    <w:rsid w:val="005F3249"/>
    <w:rPr>
      <w:i/>
      <w:iCs/>
    </w:rPr>
  </w:style>
  <w:style w:type="character" w:customStyle="1" w:styleId="2">
    <w:name w:val="Основной шрифт абзаца2"/>
    <w:rsid w:val="00137E70"/>
  </w:style>
  <w:style w:type="paragraph" w:styleId="ac">
    <w:name w:val="List Paragraph"/>
    <w:basedOn w:val="a"/>
    <w:uiPriority w:val="34"/>
    <w:qFormat/>
    <w:rsid w:val="00D02E7C"/>
    <w:pPr>
      <w:ind w:left="720"/>
      <w:contextualSpacing/>
    </w:pPr>
  </w:style>
  <w:style w:type="paragraph" w:styleId="ad">
    <w:name w:val="Body Text"/>
    <w:basedOn w:val="a"/>
    <w:link w:val="ae"/>
    <w:rsid w:val="008D519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e">
    <w:name w:val="Основной текст Знак"/>
    <w:basedOn w:val="a0"/>
    <w:link w:val="ad"/>
    <w:rsid w:val="008D5191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blk">
    <w:name w:val="blk"/>
    <w:basedOn w:val="a0"/>
    <w:rsid w:val="001556BD"/>
  </w:style>
  <w:style w:type="paragraph" w:customStyle="1" w:styleId="11">
    <w:name w:val="Обычный1"/>
    <w:rsid w:val="000D754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20">
    <w:name w:val="Body Text Indent 2"/>
    <w:basedOn w:val="a"/>
    <w:link w:val="22"/>
    <w:rsid w:val="0033769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0"/>
    <w:rsid w:val="00337690"/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Строгий1"/>
    <w:basedOn w:val="2"/>
    <w:rsid w:val="004A3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2FD9307EB7BAD02B84FF0997A59E37F1FB6942C78443CE40802FF6BE4078A18BD11C6A79FF78aEV4H" TargetMode="External"/><Relationship Id="rId18" Type="http://schemas.openxmlformats.org/officeDocument/2006/relationships/hyperlink" Target="consultantplus://offline/ref=A24F9DAE6C7567EFB39B81CD989FDBECEA8D751D27CC7C9E2D7E1225C1DC21902551456A2D308ChEX6H" TargetMode="External"/><Relationship Id="rId26" Type="http://schemas.openxmlformats.org/officeDocument/2006/relationships/hyperlink" Target="consultantplus://offline/ref=F2335537713EEDE50800DC124D5A3838C29222031EE578268B9A7C5F4FE76A89EADCD6D4E8092D99N6H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EAB404636AE5A22BC2944216608D659B18B80BF102DEA7A287653CD35F471F5C061E450ABECFj7W7H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ase.garant.ru/12125268/11/" TargetMode="External"/><Relationship Id="rId12" Type="http://schemas.openxmlformats.org/officeDocument/2006/relationships/hyperlink" Target="consultantplus://offline/ref=A7045969FDB6458A97E85C49F44432AB3B55B7C366E48A8F8725275EF970D99C57C1EEE3DEE04755v4PAH" TargetMode="External"/><Relationship Id="rId17" Type="http://schemas.openxmlformats.org/officeDocument/2006/relationships/hyperlink" Target="consultantplus://offline/ref=A24F9DAE6C7567EFB39B81CD989FDBECEA8D751D27CC7C9E2D7E1225C1DC2190255140h6X8H" TargetMode="External"/><Relationship Id="rId25" Type="http://schemas.openxmlformats.org/officeDocument/2006/relationships/hyperlink" Target="consultantplus://offline/ref=F2335537713EEDE50800DC124D5A3838C29222031EE578268B9A7C5F4FE76A89EADCD6D4E8092E9EN6HB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4F9DAE6C7567EFB39B81CD989FDBECEB81751925CC7C9E2D7E1225C1DC21902551456A2D3787hEX6H" TargetMode="External"/><Relationship Id="rId20" Type="http://schemas.openxmlformats.org/officeDocument/2006/relationships/hyperlink" Target="consultantplus://offline/ref=A24F9DAE6C7567EFB39B81CD989FDBECEA8D751D27CC7C9E2D7E1225C1DC21902551456A2D3E86hEX8H" TargetMode="External"/><Relationship Id="rId29" Type="http://schemas.openxmlformats.org/officeDocument/2006/relationships/hyperlink" Target="consultantplus://offline/ref=F6E1FC8917537A410B57D78E6C5D547CD9390F009D23A4A2EDE3BC3F33C35A6EE71B24A3233F43DB1FR5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25268/2/" TargetMode="External"/><Relationship Id="rId11" Type="http://schemas.openxmlformats.org/officeDocument/2006/relationships/hyperlink" Target="consultantplus://offline/ref=A7045969FDB6458A97E85C49F44432AB3B55B7CF64E08A8F8725275EF970D99C57C1EEE3DEE0415Cv4P0H" TargetMode="External"/><Relationship Id="rId24" Type="http://schemas.openxmlformats.org/officeDocument/2006/relationships/hyperlink" Target="consultantplus://offline/ref=F2335537713EEDE50800DC124D5A3838C29222031EE578268B9A7C5F4FE76A89EADCD6D4E8092E9BN6HBM" TargetMode="External"/><Relationship Id="rId32" Type="http://schemas.openxmlformats.org/officeDocument/2006/relationships/hyperlink" Target="consultantplus://offline/ref=F6E1FC8917537A410B57D78E6C5D547CD9390F009D23A4A2EDE3BC3F33C35A6EE71B24A3233F43DB1FR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EAB404636AE5A22BC2944216608D659A14B80FF302DEA7A287653CjDW3H" TargetMode="External"/><Relationship Id="rId23" Type="http://schemas.openxmlformats.org/officeDocument/2006/relationships/hyperlink" Target="consultantplus://offline/ref=F2335537713EEDE50800DC124D5A3838C29222031EE578268B9A7C5F4FE76A89EADCD6D4E8092E9AN6H5M" TargetMode="External"/><Relationship Id="rId28" Type="http://schemas.openxmlformats.org/officeDocument/2006/relationships/hyperlink" Target="http://www.consultant.ru/cons/cgi/online.cgi?req=doc&amp;base=LAW&amp;n=107972&amp;rnd=244973.948117215&amp;dst=100379&amp;fld=134" TargetMode="External"/><Relationship Id="rId10" Type="http://schemas.openxmlformats.org/officeDocument/2006/relationships/hyperlink" Target="consultantplus://offline/ref=3E92EE4101E777743FA7BC8E5149ED2235096CFC5C602CBCB683D4E4E4F5729AFF2548C883a0b6K" TargetMode="External"/><Relationship Id="rId19" Type="http://schemas.openxmlformats.org/officeDocument/2006/relationships/hyperlink" Target="consultantplus://offline/ref=A24F9DAE6C7567EFB39B81CD989FDBECEA8D751D27CC7C9E2D7E1225C1DC21902551456A2D3F85hEX8H" TargetMode="External"/><Relationship Id="rId31" Type="http://schemas.openxmlformats.org/officeDocument/2006/relationships/hyperlink" Target="consultantplus://offline/ref=EEEAB404636AE5A22BC2944216608D659B18B80BF102DEA7A287653CD35F471F5C061E450ABECFj7W7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query&amp;div=LAW&amp;opt=1&amp;REFDOC=201079&amp;REFBASE=LAW&amp;REFFIELD=134&amp;REFSEGM=786&amp;REFPAGE=0&amp;REFTYPE=QP_MULTI_REF&amp;ts=20093148664324610738&amp;REFDST=2226" TargetMode="External"/><Relationship Id="rId14" Type="http://schemas.openxmlformats.org/officeDocument/2006/relationships/hyperlink" Target="consultantplus://offline/ref=EEEAB404636AE5A22BC2944216608D659B18B80BF102DEA7A287653CD35F471F5C061E450ABECFj7W7H" TargetMode="External"/><Relationship Id="rId22" Type="http://schemas.openxmlformats.org/officeDocument/2006/relationships/hyperlink" Target="http://www.consultant.ru/document/cons_doc_LAW_100466/" TargetMode="External"/><Relationship Id="rId27" Type="http://schemas.openxmlformats.org/officeDocument/2006/relationships/hyperlink" Target="consultantplus://offline/ref=F2335537713EEDE50800DC124D5A3838C29222031EE578268B9A7C5F4FE76A89EADCD6D4E8092D9BN6HFM" TargetMode="External"/><Relationship Id="rId30" Type="http://schemas.openxmlformats.org/officeDocument/2006/relationships/hyperlink" Target="consultantplus://offline/ref=F6E1FC8917537A410B57D78E6C5D547CD9390F009D23A4A2EDE3BC3F33C35A6EE71B24A3233F40D01FR7G" TargetMode="External"/><Relationship Id="rId8" Type="http://schemas.openxmlformats.org/officeDocument/2006/relationships/hyperlink" Target="http://docs.cntd.ru/document/90180766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14CB-80E8-4437-90A8-32A374C5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9839</Words>
  <Characters>56084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cp:lastPrinted>2017-02-15T11:17:00Z</cp:lastPrinted>
  <dcterms:created xsi:type="dcterms:W3CDTF">2017-03-20T03:17:00Z</dcterms:created>
  <dcterms:modified xsi:type="dcterms:W3CDTF">2017-03-20T03:17:00Z</dcterms:modified>
</cp:coreProperties>
</file>