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bookmarkStart w:id="0" w:name="_GoBack"/>
      <w:bookmarkEnd w:id="0"/>
      <w:r w:rsidRPr="003A1410">
        <w:rPr>
          <w:rStyle w:val="af0"/>
          <w:sz w:val="28"/>
          <w:szCs w:val="28"/>
        </w:rPr>
        <w:t>КОНТРОЛЬНО – СЧЕТНЫЙ  ОРГАН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 xml:space="preserve"> «СЧЕТНАЯ ПАЛАТА»</w:t>
      </w:r>
    </w:p>
    <w:p w:rsidR="00895F99" w:rsidRPr="00357036" w:rsidRDefault="00895F99" w:rsidP="00895F99">
      <w:pPr>
        <w:pStyle w:val="af"/>
        <w:jc w:val="center"/>
        <w:rPr>
          <w:rStyle w:val="af0"/>
          <w:sz w:val="28"/>
          <w:szCs w:val="28"/>
        </w:rPr>
      </w:pPr>
      <w:r w:rsidRPr="00357036">
        <w:rPr>
          <w:rStyle w:val="a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895F99" w:rsidRPr="00357036" w:rsidRDefault="00895F99" w:rsidP="00895F99">
      <w:pPr>
        <w:pStyle w:val="af"/>
        <w:jc w:val="center"/>
        <w:rPr>
          <w:rStyle w:val="ae"/>
          <w:sz w:val="16"/>
          <w:szCs w:val="16"/>
        </w:rPr>
      </w:pPr>
      <w:r w:rsidRPr="00357036">
        <w:rPr>
          <w:rStyle w:val="ae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e"/>
          <w:sz w:val="16"/>
          <w:szCs w:val="16"/>
          <w:lang w:val="en-US"/>
        </w:rPr>
        <w:t>lan</w:t>
      </w:r>
      <w:r w:rsidRPr="00357036">
        <w:rPr>
          <w:rStyle w:val="ae"/>
          <w:sz w:val="16"/>
          <w:szCs w:val="16"/>
        </w:rPr>
        <w:t>-</w:t>
      </w:r>
      <w:r w:rsidRPr="00357036">
        <w:rPr>
          <w:rStyle w:val="ae"/>
          <w:sz w:val="16"/>
          <w:szCs w:val="16"/>
          <w:lang w:val="en-US"/>
        </w:rPr>
        <w:t>ksp</w:t>
      </w:r>
      <w:r w:rsidRPr="00357036">
        <w:rPr>
          <w:rStyle w:val="ae"/>
          <w:sz w:val="16"/>
          <w:szCs w:val="16"/>
        </w:rPr>
        <w:t>@</w:t>
      </w:r>
      <w:r w:rsidRPr="00357036">
        <w:rPr>
          <w:rStyle w:val="ae"/>
          <w:sz w:val="16"/>
          <w:szCs w:val="16"/>
          <w:lang w:val="en-US"/>
        </w:rPr>
        <w:t>mail</w:t>
      </w:r>
      <w:r w:rsidRPr="00357036">
        <w:rPr>
          <w:rStyle w:val="ae"/>
          <w:sz w:val="16"/>
          <w:szCs w:val="16"/>
        </w:rPr>
        <w:t>.</w:t>
      </w:r>
      <w:r w:rsidRPr="00357036">
        <w:rPr>
          <w:rStyle w:val="ae"/>
          <w:sz w:val="16"/>
          <w:szCs w:val="16"/>
          <w:lang w:val="en-US"/>
        </w:rPr>
        <w:t>ru</w:t>
      </w:r>
    </w:p>
    <w:p w:rsidR="00895F99" w:rsidRPr="00357036" w:rsidRDefault="00895F99" w:rsidP="00895F99">
      <w:pPr>
        <w:pStyle w:val="af"/>
        <w:jc w:val="center"/>
        <w:rPr>
          <w:rStyle w:val="af0"/>
          <w:sz w:val="24"/>
          <w:szCs w:val="24"/>
        </w:rPr>
      </w:pPr>
      <w:r w:rsidRPr="00357036">
        <w:rPr>
          <w:rStyle w:val="af0"/>
          <w:sz w:val="40"/>
          <w:szCs w:val="40"/>
        </w:rPr>
        <w:t>_____________________________________________</w:t>
      </w:r>
    </w:p>
    <w:p w:rsidR="00895F99" w:rsidRPr="00357036" w:rsidRDefault="00895F99" w:rsidP="00895F99">
      <w:pPr>
        <w:pStyle w:val="ac"/>
        <w:widowControl w:val="0"/>
      </w:pPr>
    </w:p>
    <w:p w:rsidR="00895F99" w:rsidRPr="00357036" w:rsidRDefault="00895F99" w:rsidP="00895F99">
      <w:pPr>
        <w:pStyle w:val="ac"/>
        <w:widowControl w:val="0"/>
      </w:pPr>
    </w:p>
    <w:p w:rsidR="00895F99" w:rsidRPr="00A54C05" w:rsidRDefault="00895F99" w:rsidP="00895F99">
      <w:pPr>
        <w:rPr>
          <w:sz w:val="24"/>
          <w:szCs w:val="24"/>
          <w:u w:val="single"/>
        </w:rPr>
      </w:pPr>
      <w:r w:rsidRPr="00A54C05">
        <w:rPr>
          <w:sz w:val="24"/>
          <w:szCs w:val="24"/>
        </w:rPr>
        <w:t xml:space="preserve">            </w:t>
      </w:r>
      <w:r w:rsidRPr="00A54C05">
        <w:rPr>
          <w:sz w:val="24"/>
          <w:szCs w:val="24"/>
          <w:u w:val="single"/>
        </w:rPr>
        <w:t xml:space="preserve">« </w:t>
      </w:r>
      <w:r w:rsidR="003C0370" w:rsidRPr="00A54C05">
        <w:rPr>
          <w:sz w:val="24"/>
          <w:szCs w:val="24"/>
          <w:u w:val="single"/>
        </w:rPr>
        <w:t>23</w:t>
      </w:r>
      <w:r w:rsidRPr="00A54C05">
        <w:rPr>
          <w:sz w:val="24"/>
          <w:szCs w:val="24"/>
          <w:u w:val="single"/>
        </w:rPr>
        <w:t xml:space="preserve"> » </w:t>
      </w:r>
      <w:r w:rsidR="00E56893" w:rsidRPr="00A54C05">
        <w:rPr>
          <w:sz w:val="24"/>
          <w:szCs w:val="24"/>
          <w:u w:val="single"/>
        </w:rPr>
        <w:t xml:space="preserve">декабря </w:t>
      </w:r>
      <w:r w:rsidRPr="00A54C05">
        <w:rPr>
          <w:sz w:val="24"/>
          <w:szCs w:val="24"/>
          <w:u w:val="single"/>
        </w:rPr>
        <w:t xml:space="preserve"> 2016 г. </w:t>
      </w:r>
      <w:r w:rsidRPr="00A54C05">
        <w:rPr>
          <w:sz w:val="24"/>
          <w:szCs w:val="24"/>
        </w:rPr>
        <w:t xml:space="preserve">                                                                   </w:t>
      </w:r>
      <w:r w:rsidR="00E56893" w:rsidRPr="00A54C05">
        <w:rPr>
          <w:sz w:val="24"/>
          <w:szCs w:val="24"/>
        </w:rPr>
        <w:t xml:space="preserve">        </w:t>
      </w:r>
      <w:r w:rsidRPr="00A54C05">
        <w:rPr>
          <w:sz w:val="24"/>
          <w:szCs w:val="24"/>
        </w:rPr>
        <w:t xml:space="preserve"> </w:t>
      </w:r>
      <w:r w:rsidR="007A1956" w:rsidRPr="00A54C05">
        <w:rPr>
          <w:sz w:val="24"/>
          <w:szCs w:val="24"/>
        </w:rPr>
        <w:t xml:space="preserve">    </w:t>
      </w:r>
      <w:r w:rsidRPr="00A54C05">
        <w:rPr>
          <w:sz w:val="24"/>
          <w:szCs w:val="24"/>
          <w:u w:val="single"/>
        </w:rPr>
        <w:t xml:space="preserve">№ </w:t>
      </w:r>
      <w:r w:rsidR="007A1956" w:rsidRPr="00A54C05">
        <w:rPr>
          <w:sz w:val="24"/>
          <w:szCs w:val="24"/>
          <w:u w:val="single"/>
        </w:rPr>
        <w:t>1</w:t>
      </w:r>
      <w:r w:rsidR="00E56893" w:rsidRPr="00A54C05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 xml:space="preserve">   </w:t>
      </w:r>
    </w:p>
    <w:p w:rsidR="00895F99" w:rsidRPr="00357036" w:rsidRDefault="00895F99" w:rsidP="00895F99"/>
    <w:p w:rsidR="00895F99" w:rsidRDefault="00895F99" w:rsidP="00895F99">
      <w:pPr>
        <w:jc w:val="center"/>
        <w:outlineLvl w:val="0"/>
        <w:rPr>
          <w:b/>
          <w:sz w:val="28"/>
          <w:szCs w:val="28"/>
        </w:rPr>
      </w:pPr>
    </w:p>
    <w:p w:rsidR="007A1956" w:rsidRPr="001228B3" w:rsidRDefault="007A1956" w:rsidP="007A1956">
      <w:pPr>
        <w:pStyle w:val="BodyText2"/>
        <w:overflowPunct/>
        <w:autoSpaceDE/>
        <w:adjustRightInd/>
        <w:rPr>
          <w:szCs w:val="28"/>
        </w:rPr>
      </w:pPr>
      <w:r w:rsidRPr="001228B3">
        <w:rPr>
          <w:szCs w:val="28"/>
        </w:rPr>
        <w:t>АКТ</w:t>
      </w:r>
    </w:p>
    <w:p w:rsidR="000E4585" w:rsidRDefault="007A1956" w:rsidP="008B4254">
      <w:pPr>
        <w:pStyle w:val="BodyText2"/>
        <w:overflowPunct/>
        <w:autoSpaceDE/>
        <w:adjustRightInd/>
        <w:ind w:firstLine="709"/>
        <w:rPr>
          <w:szCs w:val="28"/>
        </w:rPr>
      </w:pPr>
      <w:r>
        <w:t>п</w:t>
      </w:r>
      <w:r w:rsidR="00F8739C" w:rsidRPr="00D73EEC">
        <w:t>о результата</w:t>
      </w:r>
      <w:r>
        <w:t>м</w:t>
      </w:r>
      <w:r w:rsidR="00F8739C" w:rsidRPr="00D73EEC">
        <w:t xml:space="preserve"> плановой проверки по вопросу</w:t>
      </w:r>
      <w:r w:rsidR="00F8739C">
        <w:rPr>
          <w:szCs w:val="28"/>
        </w:rPr>
        <w:t xml:space="preserve"> </w:t>
      </w:r>
      <w:r w:rsidR="000E4585">
        <w:rPr>
          <w:szCs w:val="28"/>
        </w:rPr>
        <w:t xml:space="preserve">целевого и эффективного использования бюджетных средств, </w:t>
      </w:r>
      <w:r w:rsidR="00450A81" w:rsidRPr="00115DBD">
        <w:rPr>
          <w:szCs w:val="28"/>
        </w:rPr>
        <w:t xml:space="preserve">выделенных на реализацию муниципальной программы «Переселение граждан Саракташского поссовета из аварийного жилищного фонда» </w:t>
      </w:r>
    </w:p>
    <w:p w:rsidR="008B4254" w:rsidRPr="008B4254" w:rsidRDefault="00450A81" w:rsidP="008B4254">
      <w:pPr>
        <w:pStyle w:val="BodyText2"/>
        <w:overflowPunct/>
        <w:autoSpaceDE/>
        <w:adjustRightInd/>
        <w:ind w:firstLine="709"/>
        <w:rPr>
          <w:b w:val="0"/>
          <w:szCs w:val="28"/>
        </w:rPr>
      </w:pPr>
      <w:r w:rsidRPr="00115DBD">
        <w:rPr>
          <w:szCs w:val="28"/>
        </w:rPr>
        <w:t>на 2013-2017 годы»</w:t>
      </w:r>
      <w:r>
        <w:rPr>
          <w:szCs w:val="28"/>
        </w:rPr>
        <w:t xml:space="preserve"> </w:t>
      </w:r>
    </w:p>
    <w:p w:rsidR="008B4254" w:rsidRDefault="008B4254" w:rsidP="000B45FA">
      <w:pPr>
        <w:ind w:firstLine="709"/>
        <w:jc w:val="both"/>
        <w:rPr>
          <w:b/>
          <w:sz w:val="28"/>
          <w:szCs w:val="28"/>
        </w:rPr>
      </w:pPr>
    </w:p>
    <w:p w:rsidR="00F80EC2" w:rsidRPr="00F80EC2" w:rsidRDefault="008C400C" w:rsidP="00F80EC2">
      <w:pPr>
        <w:pStyle w:val="ac"/>
        <w:tabs>
          <w:tab w:val="left" w:pos="567"/>
          <w:tab w:val="left" w:pos="709"/>
        </w:tabs>
        <w:ind w:left="0" w:right="-2" w:firstLine="566"/>
        <w:jc w:val="both"/>
        <w:rPr>
          <w:sz w:val="28"/>
          <w:szCs w:val="28"/>
          <w:lang w:val="ru-RU"/>
        </w:rPr>
      </w:pPr>
      <w:r w:rsidRPr="008C400C">
        <w:rPr>
          <w:b/>
          <w:sz w:val="28"/>
          <w:szCs w:val="28"/>
        </w:rPr>
        <w:t xml:space="preserve">Основание для проведения </w:t>
      </w:r>
      <w:r w:rsidR="00F8739C">
        <w:rPr>
          <w:b/>
          <w:sz w:val="28"/>
          <w:szCs w:val="28"/>
          <w:lang w:val="ru-RU"/>
        </w:rPr>
        <w:t>проверки</w:t>
      </w:r>
      <w:r w:rsidRPr="008C400C">
        <w:rPr>
          <w:b/>
          <w:sz w:val="28"/>
          <w:szCs w:val="28"/>
        </w:rPr>
        <w:t>:</w:t>
      </w:r>
      <w:r w:rsidR="00C216B4">
        <w:rPr>
          <w:b/>
          <w:sz w:val="28"/>
          <w:szCs w:val="28"/>
        </w:rPr>
        <w:t xml:space="preserve"> </w:t>
      </w:r>
      <w:r w:rsidR="00C216B4" w:rsidRPr="00C216B4">
        <w:rPr>
          <w:sz w:val="28"/>
          <w:szCs w:val="28"/>
        </w:rPr>
        <w:t>статья 9 Федерального закона №6-ФЗ от 07.02.2011г.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216B4">
        <w:rPr>
          <w:sz w:val="28"/>
          <w:szCs w:val="28"/>
        </w:rPr>
        <w:t>, статья 8 Положения «О кон</w:t>
      </w:r>
      <w:r w:rsidR="0013732C">
        <w:rPr>
          <w:sz w:val="28"/>
          <w:szCs w:val="28"/>
        </w:rPr>
        <w:t>т</w:t>
      </w:r>
      <w:r w:rsidR="008A04A4">
        <w:rPr>
          <w:sz w:val="28"/>
          <w:szCs w:val="28"/>
        </w:rPr>
        <w:t>рольно</w:t>
      </w:r>
      <w:r w:rsidR="0013732C">
        <w:rPr>
          <w:sz w:val="28"/>
          <w:szCs w:val="28"/>
        </w:rPr>
        <w:t>–</w:t>
      </w:r>
      <w:r w:rsidR="008A04A4">
        <w:rPr>
          <w:sz w:val="28"/>
          <w:szCs w:val="28"/>
        </w:rPr>
        <w:t>счетно</w:t>
      </w:r>
      <w:r w:rsidR="00C216B4">
        <w:rPr>
          <w:sz w:val="28"/>
          <w:szCs w:val="28"/>
        </w:rPr>
        <w:t xml:space="preserve">м </w:t>
      </w:r>
      <w:r w:rsidR="008A04A4">
        <w:rPr>
          <w:sz w:val="28"/>
          <w:szCs w:val="28"/>
        </w:rPr>
        <w:t xml:space="preserve"> орган</w:t>
      </w:r>
      <w:r w:rsidR="00C216B4">
        <w:rPr>
          <w:sz w:val="28"/>
          <w:szCs w:val="28"/>
        </w:rPr>
        <w:t>е</w:t>
      </w:r>
      <w:r w:rsidR="000B45FA">
        <w:rPr>
          <w:sz w:val="28"/>
          <w:szCs w:val="28"/>
        </w:rPr>
        <w:t xml:space="preserve"> «Счетная палата» муниципального образования Саракташский </w:t>
      </w:r>
      <w:r w:rsidR="00C216B4">
        <w:rPr>
          <w:sz w:val="28"/>
          <w:szCs w:val="28"/>
        </w:rPr>
        <w:t>поссовет Саракташского района Оренбургской области</w:t>
      </w:r>
      <w:r w:rsidR="0013732C">
        <w:rPr>
          <w:sz w:val="28"/>
          <w:szCs w:val="28"/>
        </w:rPr>
        <w:t xml:space="preserve"> </w:t>
      </w:r>
      <w:r w:rsidR="0013732C" w:rsidRPr="00700D9F">
        <w:rPr>
          <w:sz w:val="28"/>
          <w:szCs w:val="28"/>
        </w:rPr>
        <w:t>утвержде</w:t>
      </w:r>
      <w:r w:rsidR="0013732C" w:rsidRPr="00700D9F">
        <w:rPr>
          <w:sz w:val="28"/>
          <w:szCs w:val="28"/>
        </w:rPr>
        <w:t>н</w:t>
      </w:r>
      <w:r w:rsidR="0013732C" w:rsidRPr="00700D9F">
        <w:rPr>
          <w:sz w:val="28"/>
          <w:szCs w:val="28"/>
        </w:rPr>
        <w:t>н</w:t>
      </w:r>
      <w:r w:rsidR="0013732C">
        <w:rPr>
          <w:sz w:val="28"/>
          <w:szCs w:val="28"/>
        </w:rPr>
        <w:t>ого</w:t>
      </w:r>
      <w:r w:rsidR="0013732C" w:rsidRPr="00700D9F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26.11.2015 года</w:t>
      </w:r>
      <w:r w:rsidR="0013732C">
        <w:rPr>
          <w:sz w:val="28"/>
          <w:szCs w:val="28"/>
        </w:rPr>
        <w:t xml:space="preserve"> №29</w:t>
      </w:r>
      <w:r w:rsidR="000B45FA">
        <w:rPr>
          <w:sz w:val="28"/>
          <w:szCs w:val="28"/>
        </w:rPr>
        <w:t xml:space="preserve">, </w:t>
      </w:r>
      <w:r w:rsidR="000B45FA" w:rsidRPr="00F80EC2">
        <w:rPr>
          <w:sz w:val="28"/>
          <w:szCs w:val="28"/>
        </w:rPr>
        <w:t xml:space="preserve">пункт </w:t>
      </w:r>
      <w:r w:rsidR="00F80EC2" w:rsidRPr="00F80EC2">
        <w:rPr>
          <w:sz w:val="28"/>
          <w:szCs w:val="28"/>
        </w:rPr>
        <w:t>2.3</w:t>
      </w:r>
      <w:r w:rsidR="00F80EC2">
        <w:rPr>
          <w:sz w:val="28"/>
          <w:szCs w:val="28"/>
        </w:rPr>
        <w:t xml:space="preserve"> плана работы</w:t>
      </w:r>
      <w:r w:rsidR="00F80EC2">
        <w:rPr>
          <w:sz w:val="28"/>
          <w:szCs w:val="28"/>
          <w:lang w:val="ru-RU"/>
        </w:rPr>
        <w:t xml:space="preserve"> </w:t>
      </w:r>
      <w:r w:rsidR="00F80EC2" w:rsidRPr="00F80EC2">
        <w:rPr>
          <w:sz w:val="28"/>
          <w:szCs w:val="28"/>
        </w:rPr>
        <w:t>Счетной палаты на 2016 год, утвержденного распоряжением председателя контрольно-счетного органа «Счетная палата» муниципального образования Саракташский поссовет №3</w:t>
      </w:r>
      <w:r w:rsidR="00302C28">
        <w:rPr>
          <w:sz w:val="28"/>
          <w:szCs w:val="28"/>
          <w:lang w:val="ru-RU"/>
        </w:rPr>
        <w:t>-р</w:t>
      </w:r>
      <w:r w:rsidR="00F80EC2" w:rsidRPr="00F80EC2">
        <w:rPr>
          <w:sz w:val="28"/>
          <w:szCs w:val="28"/>
        </w:rPr>
        <w:t xml:space="preserve"> от 25.12.2015г. (с изменениями от 29.11.2016г. №13</w:t>
      </w:r>
      <w:r w:rsidR="00302C28">
        <w:rPr>
          <w:sz w:val="28"/>
          <w:szCs w:val="28"/>
          <w:lang w:val="ru-RU"/>
        </w:rPr>
        <w:t>-р</w:t>
      </w:r>
      <w:r w:rsidR="00F80EC2" w:rsidRPr="00F80EC2">
        <w:rPr>
          <w:sz w:val="28"/>
          <w:szCs w:val="28"/>
        </w:rPr>
        <w:t>)</w:t>
      </w:r>
      <w:r w:rsidR="00F80EC2">
        <w:rPr>
          <w:sz w:val="28"/>
          <w:szCs w:val="28"/>
          <w:lang w:val="ru-RU"/>
        </w:rPr>
        <w:t>.</w:t>
      </w:r>
    </w:p>
    <w:p w:rsidR="00006854" w:rsidRDefault="00006854" w:rsidP="0086046A">
      <w:pPr>
        <w:pStyle w:val="BodyText2"/>
        <w:tabs>
          <w:tab w:val="left" w:pos="709"/>
          <w:tab w:val="left" w:pos="851"/>
        </w:tabs>
        <w:overflowPunct/>
        <w:autoSpaceDE/>
        <w:adjustRightInd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  </w:t>
      </w:r>
      <w:r w:rsidR="0086046A">
        <w:rPr>
          <w:b w:val="0"/>
          <w:bCs/>
          <w:szCs w:val="28"/>
        </w:rPr>
        <w:t xml:space="preserve">  </w:t>
      </w:r>
    </w:p>
    <w:p w:rsidR="00F8739C" w:rsidRPr="00F8739C" w:rsidRDefault="00275068" w:rsidP="00F8739C">
      <w:pPr>
        <w:ind w:firstLine="709"/>
        <w:jc w:val="both"/>
        <w:rPr>
          <w:sz w:val="28"/>
          <w:szCs w:val="28"/>
        </w:rPr>
      </w:pPr>
      <w:r w:rsidRPr="00F8739C">
        <w:rPr>
          <w:b/>
          <w:sz w:val="28"/>
          <w:szCs w:val="28"/>
        </w:rPr>
        <w:t xml:space="preserve">Предмет проверки: </w:t>
      </w:r>
      <w:r w:rsidRPr="00F8739C">
        <w:rPr>
          <w:sz w:val="28"/>
          <w:szCs w:val="28"/>
        </w:rPr>
        <w:t>нормативные правовые акты и иные распорядительные документы, обосновывающие</w:t>
      </w:r>
      <w:r w:rsidR="00F8739C">
        <w:rPr>
          <w:sz w:val="28"/>
          <w:szCs w:val="28"/>
        </w:rPr>
        <w:t xml:space="preserve"> операции со средствами бюджета, </w:t>
      </w:r>
      <w:r w:rsidRPr="00F8739C">
        <w:rPr>
          <w:sz w:val="28"/>
          <w:szCs w:val="28"/>
        </w:rPr>
        <w:t>платежные и иные первичные документы, подтверждающие фактическое поступление и расходование средств бюджета</w:t>
      </w:r>
      <w:r w:rsidR="00F8739C">
        <w:rPr>
          <w:sz w:val="28"/>
          <w:szCs w:val="28"/>
        </w:rPr>
        <w:t xml:space="preserve">, </w:t>
      </w:r>
      <w:r w:rsidR="00F8739C" w:rsidRPr="00F8739C">
        <w:rPr>
          <w:sz w:val="28"/>
          <w:szCs w:val="28"/>
        </w:rPr>
        <w:t xml:space="preserve">муниципальная программа «Переселение граждан Саракташского поссовета из аварийного жилищного фонда»  на 2013-2017 годы» </w:t>
      </w:r>
    </w:p>
    <w:p w:rsidR="00275068" w:rsidRPr="00F8739C" w:rsidRDefault="00275068" w:rsidP="0086046A">
      <w:pPr>
        <w:pStyle w:val="BodyText2"/>
        <w:tabs>
          <w:tab w:val="left" w:pos="709"/>
          <w:tab w:val="left" w:pos="851"/>
        </w:tabs>
        <w:overflowPunct/>
        <w:autoSpaceDE/>
        <w:adjustRightInd/>
        <w:jc w:val="both"/>
        <w:rPr>
          <w:b w:val="0"/>
          <w:szCs w:val="28"/>
        </w:rPr>
      </w:pPr>
    </w:p>
    <w:p w:rsidR="0013732C" w:rsidRDefault="0013732C" w:rsidP="00FD427F">
      <w:pPr>
        <w:pStyle w:val="BodyText2"/>
        <w:tabs>
          <w:tab w:val="left" w:pos="709"/>
        </w:tabs>
        <w:overflowPunct/>
        <w:autoSpaceDE/>
        <w:adjustRightInd/>
        <w:jc w:val="both"/>
        <w:rPr>
          <w:b w:val="0"/>
          <w:szCs w:val="28"/>
        </w:rPr>
      </w:pPr>
      <w:r>
        <w:rPr>
          <w:szCs w:val="28"/>
        </w:rPr>
        <w:t xml:space="preserve">          </w:t>
      </w:r>
      <w:r w:rsidR="000B45FA" w:rsidRPr="0013732C">
        <w:rPr>
          <w:szCs w:val="28"/>
        </w:rPr>
        <w:t>Цель</w:t>
      </w:r>
      <w:r>
        <w:rPr>
          <w:szCs w:val="28"/>
        </w:rPr>
        <w:t xml:space="preserve"> </w:t>
      </w:r>
      <w:r w:rsidR="00F8739C">
        <w:rPr>
          <w:szCs w:val="28"/>
        </w:rPr>
        <w:t>проверки</w:t>
      </w:r>
      <w:r w:rsidR="000B45FA" w:rsidRPr="0013732C">
        <w:rPr>
          <w:szCs w:val="28"/>
        </w:rPr>
        <w:t xml:space="preserve">: </w:t>
      </w:r>
      <w:r w:rsidR="008A2648" w:rsidRPr="008A2648">
        <w:rPr>
          <w:b w:val="0"/>
          <w:szCs w:val="28"/>
        </w:rPr>
        <w:t>Провер</w:t>
      </w:r>
      <w:r w:rsidR="000E4585">
        <w:rPr>
          <w:b w:val="0"/>
          <w:szCs w:val="28"/>
        </w:rPr>
        <w:t xml:space="preserve">ка целевого и </w:t>
      </w:r>
      <w:r w:rsidR="008A2648" w:rsidRPr="008A2648">
        <w:rPr>
          <w:b w:val="0"/>
          <w:szCs w:val="28"/>
        </w:rPr>
        <w:t>эффективно</w:t>
      </w:r>
      <w:r w:rsidR="000E4585">
        <w:rPr>
          <w:b w:val="0"/>
          <w:szCs w:val="28"/>
        </w:rPr>
        <w:t>го</w:t>
      </w:r>
      <w:r w:rsidR="008A2648" w:rsidRPr="008A2648">
        <w:rPr>
          <w:b w:val="0"/>
          <w:szCs w:val="28"/>
        </w:rPr>
        <w:t xml:space="preserve"> использования бюджетных средств, выделенных на реализацию мероприятий </w:t>
      </w:r>
      <w:r w:rsidR="000C0CBB">
        <w:rPr>
          <w:b w:val="0"/>
          <w:szCs w:val="28"/>
        </w:rPr>
        <w:t xml:space="preserve">по программе </w:t>
      </w:r>
      <w:r w:rsidRPr="0013732C">
        <w:rPr>
          <w:b w:val="0"/>
          <w:szCs w:val="28"/>
        </w:rPr>
        <w:t>«Переселение граждан Саракташского поссовета из аварийного жилищного фонда»  на 2013 -2017 годы»</w:t>
      </w:r>
      <w:r>
        <w:rPr>
          <w:b w:val="0"/>
          <w:szCs w:val="28"/>
        </w:rPr>
        <w:t>.</w:t>
      </w:r>
      <w:r w:rsidRPr="0013732C">
        <w:rPr>
          <w:b w:val="0"/>
          <w:szCs w:val="28"/>
        </w:rPr>
        <w:t xml:space="preserve">   </w:t>
      </w:r>
    </w:p>
    <w:p w:rsidR="00F8739C" w:rsidRPr="0013732C" w:rsidRDefault="00F8739C" w:rsidP="0013732C">
      <w:pPr>
        <w:pStyle w:val="BodyText2"/>
        <w:overflowPunct/>
        <w:autoSpaceDE/>
        <w:adjustRightInd/>
        <w:jc w:val="both"/>
        <w:rPr>
          <w:b w:val="0"/>
          <w:szCs w:val="28"/>
        </w:rPr>
      </w:pPr>
    </w:p>
    <w:p w:rsidR="008A2648" w:rsidRDefault="00006854" w:rsidP="008A2648">
      <w:pPr>
        <w:pStyle w:val="BodyText2"/>
        <w:overflowPunct/>
        <w:autoSpaceDE/>
        <w:adjustRightInd/>
        <w:ind w:firstLine="709"/>
        <w:jc w:val="left"/>
        <w:rPr>
          <w:b w:val="0"/>
          <w:color w:val="333333"/>
          <w:szCs w:val="28"/>
          <w:shd w:val="clear" w:color="auto" w:fill="FFFFFF"/>
        </w:rPr>
      </w:pPr>
      <w:r w:rsidRPr="008A2648">
        <w:t xml:space="preserve">Проверяемый период: </w:t>
      </w:r>
      <w:r w:rsidR="008A2648" w:rsidRPr="008A2648">
        <w:rPr>
          <w:b w:val="0"/>
          <w:color w:val="333333"/>
          <w:szCs w:val="28"/>
          <w:shd w:val="clear" w:color="auto" w:fill="FFFFFF"/>
        </w:rPr>
        <w:t>201</w:t>
      </w:r>
      <w:r w:rsidR="005C4559">
        <w:rPr>
          <w:b w:val="0"/>
          <w:color w:val="333333"/>
          <w:szCs w:val="28"/>
          <w:shd w:val="clear" w:color="auto" w:fill="FFFFFF"/>
        </w:rPr>
        <w:t>4</w:t>
      </w:r>
      <w:r w:rsidR="008A2648" w:rsidRPr="008A2648">
        <w:rPr>
          <w:b w:val="0"/>
          <w:color w:val="333333"/>
          <w:szCs w:val="28"/>
          <w:shd w:val="clear" w:color="auto" w:fill="FFFFFF"/>
        </w:rPr>
        <w:t xml:space="preserve"> год</w:t>
      </w:r>
    </w:p>
    <w:p w:rsidR="00F8739C" w:rsidRPr="008A2648" w:rsidRDefault="00F8739C" w:rsidP="008A2648">
      <w:pPr>
        <w:pStyle w:val="BodyText2"/>
        <w:overflowPunct/>
        <w:autoSpaceDE/>
        <w:adjustRightInd/>
        <w:ind w:firstLine="709"/>
        <w:jc w:val="left"/>
        <w:rPr>
          <w:b w:val="0"/>
          <w:szCs w:val="28"/>
        </w:rPr>
      </w:pPr>
    </w:p>
    <w:p w:rsidR="000B45FA" w:rsidRDefault="000B45FA" w:rsidP="000B45FA">
      <w:pPr>
        <w:pStyle w:val="BodyText2"/>
        <w:overflowPunct/>
        <w:autoSpaceDE/>
        <w:adjustRightInd/>
        <w:ind w:firstLine="709"/>
        <w:jc w:val="both"/>
        <w:rPr>
          <w:b w:val="0"/>
          <w:color w:val="000000"/>
          <w:szCs w:val="28"/>
        </w:rPr>
      </w:pPr>
      <w:r w:rsidRPr="00006854">
        <w:rPr>
          <w:szCs w:val="28"/>
        </w:rPr>
        <w:t>Срок</w:t>
      </w:r>
      <w:r w:rsidR="00006854" w:rsidRPr="00006854">
        <w:rPr>
          <w:szCs w:val="28"/>
        </w:rPr>
        <w:t>и</w:t>
      </w:r>
      <w:r w:rsidRPr="00006854">
        <w:rPr>
          <w:szCs w:val="28"/>
        </w:rPr>
        <w:t xml:space="preserve"> проведения</w:t>
      </w:r>
      <w:r w:rsidR="00006854" w:rsidRPr="00006854">
        <w:rPr>
          <w:szCs w:val="28"/>
        </w:rPr>
        <w:t xml:space="preserve"> </w:t>
      </w:r>
      <w:r w:rsidR="00F8739C">
        <w:rPr>
          <w:szCs w:val="28"/>
        </w:rPr>
        <w:t>проверки</w:t>
      </w:r>
      <w:r w:rsidR="00006854" w:rsidRPr="00006854">
        <w:rPr>
          <w:szCs w:val="28"/>
        </w:rPr>
        <w:t>:</w:t>
      </w:r>
      <w:r w:rsidR="00006854" w:rsidRPr="0013732C">
        <w:rPr>
          <w:b w:val="0"/>
          <w:szCs w:val="28"/>
        </w:rPr>
        <w:t xml:space="preserve"> </w:t>
      </w:r>
      <w:r w:rsidR="00006854" w:rsidRPr="0013732C">
        <w:rPr>
          <w:b w:val="0"/>
          <w:bCs/>
          <w:szCs w:val="28"/>
        </w:rPr>
        <w:t xml:space="preserve"> </w:t>
      </w:r>
      <w:r w:rsidR="004968B8">
        <w:rPr>
          <w:b w:val="0"/>
          <w:color w:val="000000"/>
          <w:szCs w:val="28"/>
        </w:rPr>
        <w:t xml:space="preserve">с </w:t>
      </w:r>
      <w:r w:rsidR="00F80EC2">
        <w:rPr>
          <w:b w:val="0"/>
          <w:color w:val="000000"/>
          <w:szCs w:val="28"/>
        </w:rPr>
        <w:t>0</w:t>
      </w:r>
      <w:r w:rsidR="000E4585">
        <w:rPr>
          <w:b w:val="0"/>
          <w:color w:val="000000"/>
          <w:szCs w:val="28"/>
        </w:rPr>
        <w:t>5</w:t>
      </w:r>
      <w:r w:rsidR="00A54C05">
        <w:rPr>
          <w:b w:val="0"/>
          <w:color w:val="000000"/>
          <w:szCs w:val="28"/>
        </w:rPr>
        <w:t xml:space="preserve"> декабря 2016 года по 23</w:t>
      </w:r>
      <w:r w:rsidR="004968B8">
        <w:rPr>
          <w:b w:val="0"/>
          <w:color w:val="000000"/>
          <w:szCs w:val="28"/>
        </w:rPr>
        <w:t xml:space="preserve"> </w:t>
      </w:r>
      <w:r w:rsidR="00006854">
        <w:rPr>
          <w:b w:val="0"/>
          <w:color w:val="000000"/>
          <w:szCs w:val="28"/>
        </w:rPr>
        <w:t xml:space="preserve">декабря </w:t>
      </w:r>
      <w:r w:rsidRPr="00E80BBC">
        <w:rPr>
          <w:b w:val="0"/>
          <w:color w:val="000000"/>
          <w:szCs w:val="28"/>
        </w:rPr>
        <w:t>201</w:t>
      </w:r>
      <w:r w:rsidR="00006854">
        <w:rPr>
          <w:b w:val="0"/>
          <w:color w:val="000000"/>
          <w:szCs w:val="28"/>
        </w:rPr>
        <w:t>6</w:t>
      </w:r>
      <w:r w:rsidRPr="00E80BBC">
        <w:rPr>
          <w:b w:val="0"/>
          <w:color w:val="000000"/>
          <w:szCs w:val="28"/>
        </w:rPr>
        <w:t xml:space="preserve"> года.</w:t>
      </w:r>
    </w:p>
    <w:p w:rsidR="000E4585" w:rsidRDefault="000E4585" w:rsidP="000B45FA">
      <w:pPr>
        <w:pStyle w:val="BodyText2"/>
        <w:overflowPunct/>
        <w:autoSpaceDE/>
        <w:adjustRightInd/>
        <w:ind w:firstLine="709"/>
        <w:jc w:val="both"/>
        <w:rPr>
          <w:b w:val="0"/>
          <w:color w:val="000000"/>
          <w:szCs w:val="28"/>
        </w:rPr>
      </w:pPr>
    </w:p>
    <w:p w:rsidR="000B45FA" w:rsidRPr="00006854" w:rsidRDefault="000B45FA" w:rsidP="000B45FA">
      <w:pPr>
        <w:ind w:firstLine="709"/>
        <w:jc w:val="both"/>
        <w:rPr>
          <w:b/>
          <w:sz w:val="28"/>
        </w:rPr>
      </w:pPr>
      <w:r w:rsidRPr="00006854">
        <w:rPr>
          <w:b/>
          <w:sz w:val="28"/>
        </w:rPr>
        <w:lastRenderedPageBreak/>
        <w:t xml:space="preserve">Ответственный исполнитель: </w:t>
      </w:r>
    </w:p>
    <w:p w:rsidR="000B45FA" w:rsidRDefault="000B45FA" w:rsidP="000B45F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006854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онтрольно-счетного органа  «Счетная палата» муниципального образования Саракташский </w:t>
      </w:r>
      <w:r w:rsidR="00006854">
        <w:rPr>
          <w:sz w:val="28"/>
          <w:szCs w:val="28"/>
        </w:rPr>
        <w:t xml:space="preserve">поссовет – Л.А. Никонова </w:t>
      </w:r>
    </w:p>
    <w:p w:rsidR="00F8739C" w:rsidRPr="00B17BD4" w:rsidRDefault="00F8739C" w:rsidP="000B45FA">
      <w:pPr>
        <w:ind w:firstLine="709"/>
        <w:jc w:val="both"/>
        <w:rPr>
          <w:sz w:val="28"/>
        </w:rPr>
      </w:pPr>
    </w:p>
    <w:p w:rsidR="001E643E" w:rsidRPr="001228B3" w:rsidRDefault="001E643E" w:rsidP="001E643E">
      <w:pPr>
        <w:jc w:val="both"/>
        <w:rPr>
          <w:b/>
          <w:sz w:val="28"/>
          <w:szCs w:val="28"/>
        </w:rPr>
      </w:pPr>
      <w:r>
        <w:rPr>
          <w:color w:val="FF0000"/>
          <w:szCs w:val="28"/>
        </w:rPr>
        <w:t xml:space="preserve">            </w:t>
      </w:r>
      <w:r w:rsidR="008C2E43">
        <w:rPr>
          <w:color w:val="FF0000"/>
          <w:szCs w:val="28"/>
        </w:rPr>
        <w:t xml:space="preserve"> </w:t>
      </w:r>
      <w:r w:rsidRPr="001228B3">
        <w:rPr>
          <w:b/>
          <w:sz w:val="28"/>
          <w:szCs w:val="28"/>
        </w:rPr>
        <w:t xml:space="preserve">Перечень законодательных и </w:t>
      </w:r>
      <w:r w:rsidR="00F80EC2">
        <w:rPr>
          <w:b/>
          <w:sz w:val="28"/>
          <w:szCs w:val="28"/>
        </w:rPr>
        <w:t>нормативн</w:t>
      </w:r>
      <w:r w:rsidR="00F8739C">
        <w:rPr>
          <w:b/>
          <w:sz w:val="28"/>
          <w:szCs w:val="28"/>
        </w:rPr>
        <w:t xml:space="preserve">ых </w:t>
      </w:r>
      <w:r w:rsidRPr="001228B3">
        <w:rPr>
          <w:b/>
          <w:sz w:val="28"/>
          <w:szCs w:val="28"/>
        </w:rPr>
        <w:t>правовых актов:</w:t>
      </w:r>
    </w:p>
    <w:p w:rsidR="001E643E" w:rsidRDefault="001E643E" w:rsidP="001E643E">
      <w:pPr>
        <w:pStyle w:val="BodyTextIndent2"/>
        <w:ind w:firstLine="709"/>
        <w:rPr>
          <w:szCs w:val="28"/>
        </w:rPr>
      </w:pPr>
      <w:r w:rsidRPr="001228B3">
        <w:rPr>
          <w:szCs w:val="28"/>
        </w:rPr>
        <w:t>Бюджетный кодекс Российской Федерации;</w:t>
      </w:r>
    </w:p>
    <w:p w:rsidR="001E643E" w:rsidRDefault="001E643E" w:rsidP="001E643E">
      <w:pPr>
        <w:pStyle w:val="BodyTextIndent2"/>
        <w:ind w:firstLine="709"/>
        <w:rPr>
          <w:szCs w:val="28"/>
        </w:rPr>
      </w:pPr>
      <w:r>
        <w:rPr>
          <w:szCs w:val="28"/>
        </w:rPr>
        <w:t>Федеральный закон Российской Федерации от 06.10.2003г. №131-ФЗ «Об общих принципах организации</w:t>
      </w:r>
      <w:r w:rsidR="00463CFC">
        <w:rPr>
          <w:szCs w:val="28"/>
        </w:rPr>
        <w:t xml:space="preserve"> местного самоуправления в Российской Федерации»;</w:t>
      </w:r>
    </w:p>
    <w:p w:rsidR="0086046A" w:rsidRDefault="0086046A" w:rsidP="001E643E">
      <w:pPr>
        <w:pStyle w:val="BodyTextIndent2"/>
        <w:ind w:firstLine="709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Федеральный закон от 21.07.2007г. №185-ФЗ «О Фонде содействия реформированию жилищно-коммунального хозяйства»;</w:t>
      </w:r>
    </w:p>
    <w:p w:rsidR="00FE6CC2" w:rsidRPr="00FE6CC2" w:rsidRDefault="00FE6CC2" w:rsidP="00FE6CC2">
      <w:pPr>
        <w:pStyle w:val="1"/>
        <w:shd w:val="clear" w:color="auto" w:fill="FFFFFF"/>
        <w:spacing w:after="144" w:line="192" w:lineRule="atLeast"/>
        <w:rPr>
          <w:szCs w:val="28"/>
        </w:rPr>
      </w:pPr>
      <w:r w:rsidRPr="00FE6CC2">
        <w:rPr>
          <w:szCs w:val="28"/>
        </w:rPr>
        <w:t xml:space="preserve">           Постановление Правительства РФ от 28.01.2006 N47 (ред. от 02.08.2016)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szCs w:val="28"/>
        </w:rPr>
        <w:t>.</w:t>
      </w:r>
    </w:p>
    <w:p w:rsidR="00FE6CC2" w:rsidRDefault="00FE6CC2" w:rsidP="001E643E">
      <w:pPr>
        <w:pStyle w:val="BodyTextIndent2"/>
        <w:ind w:firstLine="709"/>
        <w:rPr>
          <w:szCs w:val="28"/>
        </w:rPr>
      </w:pPr>
    </w:p>
    <w:p w:rsidR="0063418B" w:rsidRDefault="0063418B" w:rsidP="000B45FA">
      <w:pPr>
        <w:pStyle w:val="BodyTextIndent2"/>
        <w:ind w:firstLine="709"/>
        <w:rPr>
          <w:b/>
          <w:szCs w:val="28"/>
        </w:rPr>
      </w:pPr>
      <w:r w:rsidRPr="0063418B">
        <w:rPr>
          <w:b/>
          <w:szCs w:val="28"/>
        </w:rPr>
        <w:t>Общее:</w:t>
      </w:r>
    </w:p>
    <w:p w:rsidR="00FE6CC2" w:rsidRDefault="00FE6CC2" w:rsidP="000B45FA">
      <w:pPr>
        <w:pStyle w:val="BodyTextIndent2"/>
        <w:ind w:firstLine="709"/>
        <w:rPr>
          <w:b/>
          <w:szCs w:val="28"/>
        </w:rPr>
      </w:pPr>
    </w:p>
    <w:p w:rsidR="00B251DA" w:rsidRDefault="00B251DA" w:rsidP="00B25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в п.Саракташ в настоящее время имеет тенденцию к старению и ветшанию. Основными причинами, приводящими к ускоренному старению жилищного фонда и, как следствие, к признанию жилых помещений непригодными для проживания являются низкое качество использованных строительных материалов, несвоевременное проведение капитального ремонта жилищного фонда.</w:t>
      </w:r>
    </w:p>
    <w:p w:rsidR="00B251DA" w:rsidRDefault="00B251DA" w:rsidP="00B25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Аварийный жилищный фонд является непосредственной угрозой для жизни граждан, ухудшает внешний облик поселка, сдерживает развитие инфраструктуры, снижает инвестиционную привлекательность населенного пункта.</w:t>
      </w:r>
    </w:p>
    <w:p w:rsidR="002F1A0E" w:rsidRDefault="00CF6FD3" w:rsidP="00C15F18">
      <w:pPr>
        <w:pStyle w:val="BodyText2"/>
        <w:tabs>
          <w:tab w:val="left" w:pos="709"/>
          <w:tab w:val="left" w:pos="851"/>
        </w:tabs>
        <w:overflowPunct/>
        <w:autoSpaceDE/>
        <w:adjustRightInd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C15F18">
        <w:rPr>
          <w:b w:val="0"/>
          <w:szCs w:val="28"/>
        </w:rPr>
        <w:t xml:space="preserve">   </w:t>
      </w:r>
      <w:r w:rsidR="002F1A0E" w:rsidRPr="002F1A0E">
        <w:rPr>
          <w:b w:val="0"/>
          <w:szCs w:val="28"/>
        </w:rPr>
        <w:t>На основании Распоряжения от 0</w:t>
      </w:r>
      <w:r w:rsidR="00302C28">
        <w:rPr>
          <w:b w:val="0"/>
          <w:szCs w:val="28"/>
        </w:rPr>
        <w:t>2</w:t>
      </w:r>
      <w:r w:rsidR="002F1A0E" w:rsidRPr="002F1A0E">
        <w:rPr>
          <w:b w:val="0"/>
          <w:szCs w:val="28"/>
        </w:rPr>
        <w:t>.12.2016г. №14</w:t>
      </w:r>
      <w:r w:rsidR="00302C28">
        <w:rPr>
          <w:b w:val="0"/>
          <w:szCs w:val="28"/>
        </w:rPr>
        <w:t>-р</w:t>
      </w:r>
      <w:r w:rsidR="002F1A0E" w:rsidRPr="002F1A0E">
        <w:rPr>
          <w:b w:val="0"/>
          <w:szCs w:val="28"/>
        </w:rPr>
        <w:t xml:space="preserve"> председателем контрольно-счетного органа «Счетная палата» муниципального образования Саракташский поссовет Никоновой Л.А. проведена проверка по вопросу использования бюджетных</w:t>
      </w:r>
      <w:r w:rsidR="002F1A0E" w:rsidRPr="008A2648">
        <w:rPr>
          <w:b w:val="0"/>
          <w:szCs w:val="28"/>
        </w:rPr>
        <w:t xml:space="preserve"> средств, выделенных на реализацию мероприятий </w:t>
      </w:r>
      <w:r w:rsidR="002F1A0E">
        <w:rPr>
          <w:b w:val="0"/>
          <w:szCs w:val="28"/>
        </w:rPr>
        <w:t xml:space="preserve">по программе </w:t>
      </w:r>
      <w:r w:rsidR="002F1A0E" w:rsidRPr="0013732C">
        <w:rPr>
          <w:b w:val="0"/>
          <w:szCs w:val="28"/>
        </w:rPr>
        <w:t>«Переселение граждан Саракташского поссовета из аварийного жилищного фонда»  на 2013 -2017 годы»</w:t>
      </w:r>
      <w:r w:rsidR="002F1A0E">
        <w:rPr>
          <w:b w:val="0"/>
          <w:szCs w:val="28"/>
        </w:rPr>
        <w:t>.</w:t>
      </w:r>
      <w:r w:rsidR="002F1A0E" w:rsidRPr="0013732C">
        <w:rPr>
          <w:b w:val="0"/>
          <w:szCs w:val="28"/>
        </w:rPr>
        <w:t xml:space="preserve">   </w:t>
      </w:r>
    </w:p>
    <w:p w:rsidR="00C15F18" w:rsidRDefault="00CF6FD3" w:rsidP="00C15F18">
      <w:pPr>
        <w:ind w:firstLine="709"/>
        <w:jc w:val="both"/>
        <w:rPr>
          <w:sz w:val="28"/>
          <w:szCs w:val="28"/>
        </w:rPr>
      </w:pPr>
      <w:r w:rsidRPr="00C15F18">
        <w:rPr>
          <w:sz w:val="28"/>
          <w:szCs w:val="28"/>
        </w:rPr>
        <w:t xml:space="preserve">Администрацией муниципального образования Саракташский поссовет была предоставлена муниципальная программа </w:t>
      </w:r>
      <w:r w:rsidRPr="00C15F18">
        <w:rPr>
          <w:color w:val="000000"/>
          <w:sz w:val="28"/>
          <w:szCs w:val="28"/>
        </w:rPr>
        <w:t>«Переселение граждан Саракташского поссовета из аварийного жилищного фонда» на 2013-2017 годы»  (далее – Программа), утвержденная постановлением администрации муниципального образования  Саракрашский поссовет от 07.05.2013г. №178-п с последующими изменениями.</w:t>
      </w:r>
      <w:r w:rsidR="00C15F18" w:rsidRPr="00C15F18">
        <w:rPr>
          <w:color w:val="000000"/>
          <w:sz w:val="28"/>
          <w:szCs w:val="28"/>
        </w:rPr>
        <w:t xml:space="preserve"> </w:t>
      </w:r>
      <w:r w:rsidR="00C15F18" w:rsidRPr="00AD1DEF">
        <w:rPr>
          <w:sz w:val="28"/>
          <w:szCs w:val="28"/>
        </w:rPr>
        <w:t>И</w:t>
      </w:r>
      <w:r w:rsidR="006544C7" w:rsidRPr="00AD1DEF">
        <w:rPr>
          <w:sz w:val="28"/>
          <w:szCs w:val="28"/>
        </w:rPr>
        <w:t>зменения в Программу вносились 8</w:t>
      </w:r>
      <w:r w:rsidR="00C15F18" w:rsidRPr="00AD1DEF">
        <w:rPr>
          <w:sz w:val="28"/>
          <w:szCs w:val="28"/>
        </w:rPr>
        <w:t xml:space="preserve"> раз.</w:t>
      </w:r>
      <w:r w:rsidR="00C15F18" w:rsidRPr="00C15F18">
        <w:rPr>
          <w:sz w:val="28"/>
          <w:szCs w:val="28"/>
        </w:rPr>
        <w:t xml:space="preserve"> </w:t>
      </w:r>
    </w:p>
    <w:p w:rsidR="0074479B" w:rsidRPr="00A00BF7" w:rsidRDefault="00C15F18" w:rsidP="0074479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Программа </w:t>
      </w:r>
      <w:r w:rsidR="0074479B">
        <w:rPr>
          <w:rFonts w:ascii="TimesNewRomanPSMT" w:hAnsi="TimesNewRomanPSMT" w:cs="TimesNewRomanPSMT"/>
          <w:color w:val="000000"/>
          <w:sz w:val="28"/>
          <w:szCs w:val="28"/>
        </w:rPr>
        <w:t xml:space="preserve">разработана </w:t>
      </w:r>
      <w:r w:rsidR="00203DF9">
        <w:rPr>
          <w:rFonts w:ascii="TimesNewRomanPSMT" w:hAnsi="TimesNewRomanPSMT" w:cs="TimesNewRomanPSMT"/>
          <w:color w:val="000000"/>
          <w:sz w:val="28"/>
          <w:szCs w:val="28"/>
        </w:rPr>
        <w:t>в рамках реализации Федерального закона от 21 июля 2007 года №185-ФЗ «О Фонде содействия реформированию жилищно-коммунального хозяйства»</w:t>
      </w:r>
      <w:r w:rsidR="0074479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4479B" w:rsidRPr="00A00BF7">
        <w:rPr>
          <w:color w:val="000000"/>
          <w:sz w:val="28"/>
          <w:szCs w:val="28"/>
        </w:rPr>
        <w:t>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1B2890" w:rsidRDefault="00954D07" w:rsidP="0086046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 </w:t>
      </w:r>
      <w:r w:rsidR="0074479B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86046A"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8E3022" w:rsidRPr="00542331">
        <w:rPr>
          <w:rFonts w:ascii="TimesNewRomanPSMT" w:hAnsi="TimesNewRomanPSMT" w:cs="TimesNewRomanPSMT"/>
          <w:color w:val="000000"/>
          <w:sz w:val="28"/>
          <w:szCs w:val="28"/>
        </w:rPr>
        <w:t xml:space="preserve">Ответственным исполнителем </w:t>
      </w:r>
      <w:r w:rsidR="00542331"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8E3022" w:rsidRPr="00542331">
        <w:rPr>
          <w:rFonts w:ascii="TimesNewRomanPSMT" w:hAnsi="TimesNewRomanPSMT" w:cs="TimesNewRomanPSMT"/>
          <w:color w:val="000000"/>
          <w:sz w:val="28"/>
          <w:szCs w:val="28"/>
        </w:rPr>
        <w:t>рограммы</w:t>
      </w:r>
      <w:r w:rsidR="00542331" w:rsidRPr="0054233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E3022" w:rsidRPr="00542331">
        <w:rPr>
          <w:sz w:val="28"/>
          <w:szCs w:val="28"/>
        </w:rPr>
        <w:t xml:space="preserve">является </w:t>
      </w:r>
      <w:r w:rsidR="00542331" w:rsidRPr="00542331">
        <w:rPr>
          <w:sz w:val="28"/>
          <w:szCs w:val="28"/>
        </w:rPr>
        <w:t>а</w:t>
      </w:r>
      <w:r w:rsidR="001B2890" w:rsidRPr="00542331">
        <w:rPr>
          <w:sz w:val="28"/>
          <w:szCs w:val="28"/>
        </w:rPr>
        <w:t>дми</w:t>
      </w:r>
      <w:r w:rsidR="008E3022" w:rsidRPr="00542331">
        <w:rPr>
          <w:sz w:val="28"/>
          <w:szCs w:val="28"/>
        </w:rPr>
        <w:t xml:space="preserve">нистрация </w:t>
      </w:r>
      <w:r w:rsidR="00542331" w:rsidRPr="00542331">
        <w:rPr>
          <w:sz w:val="28"/>
          <w:szCs w:val="28"/>
        </w:rPr>
        <w:t>муниципального образования Саракташский поссовет</w:t>
      </w:r>
      <w:r w:rsidR="008E3022" w:rsidRPr="00542331">
        <w:rPr>
          <w:sz w:val="28"/>
          <w:szCs w:val="28"/>
        </w:rPr>
        <w:t>.</w:t>
      </w:r>
      <w:r w:rsidR="001B2890" w:rsidRPr="008E3022">
        <w:rPr>
          <w:sz w:val="28"/>
          <w:szCs w:val="28"/>
        </w:rPr>
        <w:t xml:space="preserve"> </w:t>
      </w:r>
    </w:p>
    <w:p w:rsidR="00C15F18" w:rsidRDefault="008A2648" w:rsidP="0086046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6046A">
        <w:rPr>
          <w:color w:val="000000"/>
          <w:sz w:val="28"/>
          <w:szCs w:val="28"/>
        </w:rPr>
        <w:t xml:space="preserve"> </w:t>
      </w:r>
      <w:r w:rsidR="0074479B" w:rsidRPr="00A00BF7">
        <w:rPr>
          <w:color w:val="000000"/>
          <w:sz w:val="28"/>
          <w:szCs w:val="28"/>
        </w:rPr>
        <w:t xml:space="preserve">Основными целями Программы являются: </w:t>
      </w:r>
    </w:p>
    <w:p w:rsidR="0074479B" w:rsidRPr="00A00BF7" w:rsidRDefault="00C15F18" w:rsidP="0086046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4479B" w:rsidRPr="00A00BF7">
        <w:rPr>
          <w:color w:val="000000"/>
          <w:sz w:val="28"/>
          <w:szCs w:val="28"/>
        </w:rPr>
        <w:t>-</w:t>
      </w:r>
      <w:r w:rsidR="0074479B">
        <w:rPr>
          <w:color w:val="000000"/>
          <w:sz w:val="28"/>
          <w:szCs w:val="28"/>
        </w:rPr>
        <w:t xml:space="preserve"> </w:t>
      </w:r>
      <w:r w:rsidR="0074479B" w:rsidRPr="00A00BF7">
        <w:rPr>
          <w:color w:val="000000"/>
          <w:sz w:val="28"/>
          <w:szCs w:val="28"/>
        </w:rPr>
        <w:t xml:space="preserve">переселение граждан из аварийного жилищного фонда; </w:t>
      </w:r>
    </w:p>
    <w:p w:rsidR="0074479B" w:rsidRPr="00A00BF7" w:rsidRDefault="0074479B" w:rsidP="0074479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-создание безопасных и благоприятных условий проживания граждан; </w:t>
      </w:r>
    </w:p>
    <w:p w:rsidR="0074479B" w:rsidRPr="00A00BF7" w:rsidRDefault="0074479B" w:rsidP="0074479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-формирование адресного подхода к решению проблемы переселения граждан из многоквартирных домов, признанных до 1 января 2012 года в у</w:t>
      </w:r>
      <w:r w:rsidRPr="00A00BF7">
        <w:rPr>
          <w:color w:val="000000"/>
          <w:sz w:val="28"/>
          <w:szCs w:val="28"/>
        </w:rPr>
        <w:t>с</w:t>
      </w:r>
      <w:r w:rsidRPr="00A00BF7">
        <w:rPr>
          <w:color w:val="000000"/>
          <w:sz w:val="28"/>
          <w:szCs w:val="28"/>
        </w:rPr>
        <w:t>тановленном порядке аварийными.</w:t>
      </w:r>
    </w:p>
    <w:p w:rsidR="0074479B" w:rsidRPr="00A00BF7" w:rsidRDefault="0074479B" w:rsidP="0074479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стимулирование реформирования жилищно-коммунального  комплекса.</w:t>
      </w:r>
    </w:p>
    <w:p w:rsidR="0074479B" w:rsidRDefault="0074479B" w:rsidP="0074479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00B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A00BF7">
        <w:rPr>
          <w:color w:val="000000"/>
          <w:sz w:val="28"/>
          <w:szCs w:val="28"/>
        </w:rPr>
        <w:t xml:space="preserve">адачами Программы являются:   </w:t>
      </w:r>
    </w:p>
    <w:p w:rsidR="0074479B" w:rsidRPr="00A00BF7" w:rsidRDefault="0074479B" w:rsidP="0074479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6544C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привлечение финансовой поддержки за счет средств Фонда содействия реформированию жилищно-коммунального хозяйства</w:t>
      </w:r>
      <w:r>
        <w:rPr>
          <w:color w:val="000000"/>
          <w:sz w:val="28"/>
          <w:szCs w:val="28"/>
        </w:rPr>
        <w:t xml:space="preserve"> (далее – Фонд)</w:t>
      </w:r>
      <w:r w:rsidRPr="00A00BF7">
        <w:rPr>
          <w:color w:val="000000"/>
          <w:sz w:val="28"/>
          <w:szCs w:val="28"/>
        </w:rPr>
        <w:t xml:space="preserve">; </w:t>
      </w:r>
    </w:p>
    <w:p w:rsidR="0074479B" w:rsidRPr="00A00BF7" w:rsidRDefault="0074479B" w:rsidP="0074479B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6544C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выработка механизмов предоставления жилых помещений переселяемым гражданам</w:t>
      </w:r>
      <w:r>
        <w:rPr>
          <w:color w:val="000000"/>
          <w:sz w:val="28"/>
          <w:szCs w:val="28"/>
        </w:rPr>
        <w:t>;</w:t>
      </w:r>
    </w:p>
    <w:p w:rsidR="0074479B" w:rsidRDefault="0074479B" w:rsidP="007447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00BF7">
        <w:rPr>
          <w:color w:val="000000"/>
          <w:sz w:val="28"/>
          <w:szCs w:val="28"/>
        </w:rPr>
        <w:t>-</w:t>
      </w:r>
      <w:r w:rsidR="006544C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 xml:space="preserve">регулирование отношений между Фондом и администрацией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A00BF7">
        <w:rPr>
          <w:color w:val="000000"/>
          <w:sz w:val="28"/>
          <w:szCs w:val="28"/>
        </w:rPr>
        <w:t>Саракташский поссовет.</w:t>
      </w:r>
      <w:r w:rsidR="00197D90">
        <w:rPr>
          <w:color w:val="000000"/>
          <w:sz w:val="28"/>
          <w:szCs w:val="28"/>
        </w:rPr>
        <w:t xml:space="preserve">   </w:t>
      </w:r>
    </w:p>
    <w:p w:rsidR="00542331" w:rsidRDefault="00197D90" w:rsidP="00FD427F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2648">
        <w:rPr>
          <w:color w:val="000000"/>
          <w:sz w:val="28"/>
          <w:szCs w:val="28"/>
        </w:rPr>
        <w:t xml:space="preserve"> </w:t>
      </w:r>
      <w:r w:rsidR="00542331">
        <w:rPr>
          <w:color w:val="000000"/>
          <w:sz w:val="28"/>
          <w:szCs w:val="28"/>
        </w:rPr>
        <w:t xml:space="preserve">   </w:t>
      </w:r>
      <w:r w:rsidR="00A61FA8">
        <w:rPr>
          <w:color w:val="000000"/>
          <w:sz w:val="28"/>
          <w:szCs w:val="28"/>
        </w:rPr>
        <w:t xml:space="preserve">   </w:t>
      </w:r>
      <w:r w:rsidR="00542331">
        <w:rPr>
          <w:color w:val="000000"/>
          <w:sz w:val="28"/>
          <w:szCs w:val="28"/>
        </w:rPr>
        <w:t xml:space="preserve">Сроки реализации </w:t>
      </w:r>
      <w:r w:rsidR="00AE677A">
        <w:rPr>
          <w:color w:val="000000"/>
          <w:sz w:val="28"/>
          <w:szCs w:val="28"/>
        </w:rPr>
        <w:t>П</w:t>
      </w:r>
      <w:r w:rsidR="00542331">
        <w:rPr>
          <w:color w:val="000000"/>
          <w:sz w:val="28"/>
          <w:szCs w:val="28"/>
        </w:rPr>
        <w:t>рограммы определены 2013-2017 годами.</w:t>
      </w:r>
    </w:p>
    <w:p w:rsidR="00594FCA" w:rsidRDefault="00594FCA" w:rsidP="00FD427F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Программа </w:t>
      </w:r>
      <w:r w:rsidR="008E6C3B">
        <w:rPr>
          <w:color w:val="000000"/>
          <w:sz w:val="28"/>
          <w:szCs w:val="28"/>
        </w:rPr>
        <w:t>реализуется в 5 этапов</w:t>
      </w:r>
      <w:r w:rsidR="00826B1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этап 2013</w:t>
      </w:r>
      <w:r w:rsidR="008E6C3B">
        <w:rPr>
          <w:color w:val="000000"/>
          <w:sz w:val="28"/>
          <w:szCs w:val="28"/>
        </w:rPr>
        <w:t xml:space="preserve"> года</w:t>
      </w:r>
      <w:r w:rsidR="00826B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2014</w:t>
      </w:r>
      <w:r w:rsidR="001435BB">
        <w:rPr>
          <w:color w:val="000000"/>
          <w:sz w:val="28"/>
          <w:szCs w:val="28"/>
        </w:rPr>
        <w:t xml:space="preserve"> года</w:t>
      </w:r>
      <w:r w:rsidR="00826B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2015</w:t>
      </w:r>
      <w:r w:rsidR="001435BB">
        <w:rPr>
          <w:color w:val="000000"/>
          <w:sz w:val="28"/>
          <w:szCs w:val="28"/>
        </w:rPr>
        <w:t xml:space="preserve"> года</w:t>
      </w:r>
      <w:r w:rsidR="00826B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2016</w:t>
      </w:r>
      <w:r w:rsidR="001435BB">
        <w:rPr>
          <w:color w:val="000000"/>
          <w:sz w:val="28"/>
          <w:szCs w:val="28"/>
        </w:rPr>
        <w:t xml:space="preserve"> года</w:t>
      </w:r>
      <w:r w:rsidR="00826B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2017</w:t>
      </w:r>
      <w:r w:rsidR="001435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1435BB">
        <w:rPr>
          <w:color w:val="000000"/>
          <w:sz w:val="28"/>
          <w:szCs w:val="28"/>
        </w:rPr>
        <w:t>ода</w:t>
      </w:r>
      <w:r w:rsidR="00826B12">
        <w:rPr>
          <w:color w:val="000000"/>
          <w:sz w:val="28"/>
          <w:szCs w:val="28"/>
        </w:rPr>
        <w:t>)</w:t>
      </w:r>
      <w:r w:rsidR="001435BB">
        <w:rPr>
          <w:color w:val="000000"/>
          <w:sz w:val="28"/>
          <w:szCs w:val="28"/>
        </w:rPr>
        <w:t>.</w:t>
      </w:r>
    </w:p>
    <w:p w:rsidR="00B251DA" w:rsidRDefault="00C07D15" w:rsidP="00B251D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данную программу включены 13 (тринадцать) многоквартирных домов</w:t>
      </w:r>
      <w:r w:rsidR="00B251DA">
        <w:rPr>
          <w:color w:val="000000"/>
          <w:sz w:val="28"/>
          <w:szCs w:val="28"/>
        </w:rPr>
        <w:t xml:space="preserve"> (далее МКД)</w:t>
      </w:r>
      <w:r>
        <w:rPr>
          <w:color w:val="000000"/>
          <w:sz w:val="28"/>
          <w:szCs w:val="28"/>
        </w:rPr>
        <w:t xml:space="preserve">, признанных до 1 января 2012 года в установленном порядке аварийными и подлежащими сносу в связи с физическим износом в процессе их эксплуатации с указанием их основных характеристик, </w:t>
      </w:r>
      <w:r w:rsidRPr="007A2363">
        <w:rPr>
          <w:color w:val="000000"/>
          <w:sz w:val="28"/>
          <w:szCs w:val="28"/>
        </w:rPr>
        <w:t>расположенные по адресу</w:t>
      </w:r>
      <w:r>
        <w:rPr>
          <w:color w:val="000000"/>
          <w:sz w:val="28"/>
          <w:szCs w:val="28"/>
        </w:rPr>
        <w:t>:</w:t>
      </w:r>
      <w:r w:rsidRPr="007A2363">
        <w:rPr>
          <w:color w:val="000000"/>
          <w:sz w:val="28"/>
          <w:szCs w:val="28"/>
        </w:rPr>
        <w:t xml:space="preserve"> ул.</w:t>
      </w:r>
      <w:r>
        <w:rPr>
          <w:color w:val="000000"/>
          <w:sz w:val="28"/>
          <w:szCs w:val="28"/>
        </w:rPr>
        <w:t xml:space="preserve">Семафорная,4; ул.Вокзальная,129; ул.Чкалова,41; ул.Советская,22; ул.Чкалова,49; ул.Советская,15; ул.Суворова,3; ул.Депутатская,39; ул.Советская,16; ул.Элеваторная,2; ул.Пушкина,84; пер.Рыбный,37; пер.Железнодорожный,26А. </w:t>
      </w:r>
    </w:p>
    <w:p w:rsidR="00B251DA" w:rsidRDefault="00B251DA" w:rsidP="00B251DA">
      <w:pPr>
        <w:pStyle w:val="p5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До 31 декабря 2017 года из аварийного жилищного фонда с учетом поддержки фонда должно быть переселено </w:t>
      </w:r>
      <w:r w:rsidR="009D3790">
        <w:rPr>
          <w:sz w:val="28"/>
          <w:szCs w:val="28"/>
        </w:rPr>
        <w:t xml:space="preserve">267 </w:t>
      </w:r>
      <w:r w:rsidRPr="009D3790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проживающих в МКД, признанных в установленном порядке аварийными</w:t>
      </w:r>
      <w:r w:rsidR="009D3790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площадь ликвидированного жилищного фонда должна составить </w:t>
      </w:r>
      <w:r w:rsidR="009D3790">
        <w:rPr>
          <w:sz w:val="28"/>
          <w:szCs w:val="28"/>
        </w:rPr>
        <w:t>4 421,6</w:t>
      </w:r>
      <w:r>
        <w:rPr>
          <w:sz w:val="28"/>
          <w:szCs w:val="28"/>
        </w:rPr>
        <w:t xml:space="preserve"> кв.м.</w:t>
      </w:r>
    </w:p>
    <w:p w:rsidR="00DF3FE8" w:rsidRDefault="00C07D15" w:rsidP="00E73DC7">
      <w:pPr>
        <w:keepNext/>
        <w:tabs>
          <w:tab w:val="left" w:pos="709"/>
        </w:tabs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</w:t>
      </w:r>
    </w:p>
    <w:p w:rsidR="008A2648" w:rsidRPr="0085430D" w:rsidRDefault="008A2648" w:rsidP="008A2648">
      <w:pPr>
        <w:autoSpaceDE w:val="0"/>
        <w:autoSpaceDN w:val="0"/>
        <w:adjustRightInd w:val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5430D">
        <w:rPr>
          <w:b/>
          <w:color w:val="333333"/>
          <w:sz w:val="28"/>
          <w:szCs w:val="28"/>
          <w:shd w:val="clear" w:color="auto" w:fill="FFFFFF"/>
        </w:rPr>
        <w:t>В результате проверки установлено:</w:t>
      </w:r>
    </w:p>
    <w:p w:rsidR="00542331" w:rsidRDefault="008A2648" w:rsidP="00FD427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430D">
        <w:rPr>
          <w:color w:val="333333"/>
          <w:sz w:val="28"/>
          <w:szCs w:val="28"/>
        </w:rPr>
        <w:br/>
      </w:r>
      <w:r w:rsidR="006A0E88" w:rsidRPr="0085430D">
        <w:rPr>
          <w:color w:val="333333"/>
          <w:sz w:val="28"/>
          <w:szCs w:val="28"/>
          <w:shd w:val="clear" w:color="auto" w:fill="FFFFFF"/>
        </w:rPr>
        <w:t xml:space="preserve"> </w:t>
      </w:r>
      <w:r w:rsidR="00A61FA8">
        <w:rPr>
          <w:color w:val="000000"/>
          <w:sz w:val="28"/>
          <w:szCs w:val="28"/>
        </w:rPr>
        <w:t xml:space="preserve">      </w:t>
      </w:r>
      <w:r w:rsidR="00FD427F">
        <w:rPr>
          <w:color w:val="000000"/>
          <w:sz w:val="28"/>
          <w:szCs w:val="28"/>
        </w:rPr>
        <w:t xml:space="preserve">   </w:t>
      </w:r>
      <w:r w:rsidR="00542331">
        <w:rPr>
          <w:color w:val="000000"/>
          <w:sz w:val="28"/>
          <w:szCs w:val="28"/>
        </w:rPr>
        <w:t>Цели и задачи Программы определены четко и конкретно</w:t>
      </w:r>
      <w:r w:rsidR="006F4E2A">
        <w:rPr>
          <w:color w:val="000000"/>
          <w:sz w:val="28"/>
          <w:szCs w:val="28"/>
        </w:rPr>
        <w:t>.</w:t>
      </w:r>
    </w:p>
    <w:p w:rsidR="009D3790" w:rsidRDefault="00594FCA" w:rsidP="009D3790">
      <w:pPr>
        <w:ind w:firstLine="540"/>
        <w:jc w:val="both"/>
        <w:rPr>
          <w:color w:val="000000"/>
          <w:sz w:val="28"/>
          <w:szCs w:val="28"/>
        </w:rPr>
      </w:pPr>
      <w:r w:rsidRPr="00594FCA">
        <w:rPr>
          <w:color w:val="333333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этапу </w:t>
      </w:r>
      <w:r w:rsidR="005C4559" w:rsidRPr="005C4559">
        <w:rPr>
          <w:sz w:val="28"/>
          <w:szCs w:val="28"/>
        </w:rPr>
        <w:t>2014</w:t>
      </w:r>
      <w:r w:rsidR="00C21D2C" w:rsidRPr="005C4559">
        <w:rPr>
          <w:sz w:val="28"/>
          <w:szCs w:val="28"/>
        </w:rPr>
        <w:t xml:space="preserve"> год</w:t>
      </w:r>
      <w:r w:rsidR="005C4559" w:rsidRPr="005C4559">
        <w:rPr>
          <w:sz w:val="28"/>
          <w:szCs w:val="28"/>
        </w:rPr>
        <w:t>а</w:t>
      </w:r>
      <w:r>
        <w:rPr>
          <w:sz w:val="28"/>
          <w:szCs w:val="28"/>
        </w:rPr>
        <w:t xml:space="preserve">  предусмотрены</w:t>
      </w:r>
      <w:r w:rsidR="00C21D2C" w:rsidRPr="005C4559">
        <w:rPr>
          <w:sz w:val="28"/>
          <w:szCs w:val="28"/>
        </w:rPr>
        <w:t xml:space="preserve"> мероприятия по переселению граждан из 3-х МКД, расположенных по адресу: </w:t>
      </w:r>
      <w:r w:rsidR="00C21D2C" w:rsidRPr="005C4559">
        <w:rPr>
          <w:color w:val="000000"/>
          <w:sz w:val="28"/>
          <w:szCs w:val="28"/>
        </w:rPr>
        <w:t>ул.</w:t>
      </w:r>
      <w:r w:rsidR="005C4559" w:rsidRPr="005C4559">
        <w:rPr>
          <w:color w:val="000000"/>
          <w:sz w:val="28"/>
          <w:szCs w:val="28"/>
        </w:rPr>
        <w:t>Семафорная, 4</w:t>
      </w:r>
      <w:r w:rsidR="00C21D2C" w:rsidRPr="005C4559">
        <w:rPr>
          <w:color w:val="000000"/>
          <w:sz w:val="28"/>
          <w:szCs w:val="28"/>
        </w:rPr>
        <w:t>; ул.</w:t>
      </w:r>
      <w:r w:rsidR="005C4559" w:rsidRPr="005C4559">
        <w:rPr>
          <w:color w:val="000000"/>
          <w:sz w:val="28"/>
          <w:szCs w:val="28"/>
        </w:rPr>
        <w:t>Вокзальная, 12</w:t>
      </w:r>
      <w:r w:rsidR="00C21D2C" w:rsidRPr="005C4559">
        <w:rPr>
          <w:color w:val="000000"/>
          <w:sz w:val="28"/>
          <w:szCs w:val="28"/>
        </w:rPr>
        <w:t>9; ул.</w:t>
      </w:r>
      <w:r w:rsidR="005C4559" w:rsidRPr="005C4559">
        <w:rPr>
          <w:color w:val="000000"/>
          <w:sz w:val="28"/>
          <w:szCs w:val="28"/>
        </w:rPr>
        <w:t>Чкалова</w:t>
      </w:r>
      <w:r w:rsidR="00C21D2C" w:rsidRPr="005C4559">
        <w:rPr>
          <w:color w:val="000000"/>
          <w:sz w:val="28"/>
          <w:szCs w:val="28"/>
        </w:rPr>
        <w:t>,</w:t>
      </w:r>
      <w:r w:rsidR="005C4559" w:rsidRPr="005C4559">
        <w:rPr>
          <w:color w:val="000000"/>
          <w:sz w:val="28"/>
          <w:szCs w:val="28"/>
        </w:rPr>
        <w:t xml:space="preserve"> 4</w:t>
      </w:r>
      <w:r w:rsidR="00C21D2C" w:rsidRPr="005C4559">
        <w:rPr>
          <w:color w:val="000000"/>
          <w:sz w:val="28"/>
          <w:szCs w:val="28"/>
        </w:rPr>
        <w:t>1</w:t>
      </w:r>
      <w:r w:rsidR="005C4559" w:rsidRPr="005C4559">
        <w:rPr>
          <w:color w:val="000000"/>
          <w:sz w:val="28"/>
          <w:szCs w:val="28"/>
        </w:rPr>
        <w:t>.</w:t>
      </w:r>
      <w:r w:rsidR="00C21D2C" w:rsidRPr="005C4559">
        <w:rPr>
          <w:color w:val="000000"/>
          <w:sz w:val="28"/>
          <w:szCs w:val="28"/>
        </w:rPr>
        <w:t xml:space="preserve"> </w:t>
      </w:r>
    </w:p>
    <w:p w:rsidR="004C105A" w:rsidRDefault="004C105A" w:rsidP="009D379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07AB">
        <w:rPr>
          <w:sz w:val="28"/>
          <w:szCs w:val="28"/>
        </w:rPr>
        <w:t>Для изучения вопроса проверки были предоставлены а</w:t>
      </w:r>
      <w:r>
        <w:rPr>
          <w:sz w:val="28"/>
          <w:szCs w:val="28"/>
        </w:rPr>
        <w:t>кты обследования</w:t>
      </w:r>
      <w:r w:rsidRPr="009807AB">
        <w:rPr>
          <w:sz w:val="28"/>
          <w:szCs w:val="28"/>
        </w:rPr>
        <w:t xml:space="preserve"> 3-х </w:t>
      </w:r>
      <w:r>
        <w:rPr>
          <w:sz w:val="28"/>
          <w:szCs w:val="28"/>
        </w:rPr>
        <w:t>МКД, в к</w:t>
      </w:r>
      <w:r w:rsidRPr="009807AB">
        <w:rPr>
          <w:sz w:val="28"/>
          <w:szCs w:val="28"/>
        </w:rPr>
        <w:t>оторых установлена степень износа</w:t>
      </w:r>
      <w:r>
        <w:rPr>
          <w:sz w:val="28"/>
          <w:szCs w:val="28"/>
        </w:rPr>
        <w:t>, с заключениями</w:t>
      </w:r>
      <w:r w:rsidRPr="009807A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признании помещения </w:t>
      </w:r>
      <w:r w:rsidRPr="009807AB">
        <w:rPr>
          <w:sz w:val="28"/>
          <w:szCs w:val="28"/>
        </w:rPr>
        <w:t>непригодн</w:t>
      </w:r>
      <w:r>
        <w:rPr>
          <w:sz w:val="28"/>
          <w:szCs w:val="28"/>
        </w:rPr>
        <w:t>ым</w:t>
      </w:r>
      <w:r w:rsidRPr="009807A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постоянного </w:t>
      </w:r>
      <w:r w:rsidRPr="009807AB">
        <w:rPr>
          <w:sz w:val="28"/>
          <w:szCs w:val="28"/>
        </w:rPr>
        <w:t>проживания</w:t>
      </w:r>
      <w:r>
        <w:rPr>
          <w:sz w:val="28"/>
          <w:szCs w:val="28"/>
        </w:rPr>
        <w:t>.</w:t>
      </w:r>
    </w:p>
    <w:p w:rsidR="003D628F" w:rsidRPr="006544C7" w:rsidRDefault="003D628F" w:rsidP="009D37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Межведомственной комиссией назначенной распоряжением главы Саракташского района от 25.10.2011г. №2184-р во исполнении постановления Правительства Российской Федерацией от 28.01.2006г. №47 «Об утверждении Положения о признании помещения жилым помещением</w:t>
      </w:r>
      <w:r w:rsidR="006F2AA2">
        <w:rPr>
          <w:sz w:val="28"/>
          <w:szCs w:val="28"/>
        </w:rPr>
        <w:t>,</w:t>
      </w:r>
      <w:r>
        <w:rPr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реконструкции» 14 декабря 2011г. было произведено обследование многоквартирных жилых домов (</w:t>
      </w:r>
      <w:r w:rsidRPr="005C4559">
        <w:rPr>
          <w:color w:val="000000"/>
          <w:sz w:val="28"/>
          <w:szCs w:val="28"/>
        </w:rPr>
        <w:t>ул.Семафорная, 4; ул.Вокзальная, 129; ул.Чкалова, 41</w:t>
      </w:r>
      <w:r>
        <w:rPr>
          <w:color w:val="000000"/>
          <w:sz w:val="28"/>
          <w:szCs w:val="28"/>
        </w:rPr>
        <w:t>)</w:t>
      </w:r>
      <w:r w:rsidR="004C10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составлением соответствующих актов. По результатам обследования вышеуказанных домов межведомственной комиссией выдано заключение  номер </w:t>
      </w:r>
      <w:r w:rsidR="004C105A">
        <w:rPr>
          <w:sz w:val="28"/>
          <w:szCs w:val="28"/>
        </w:rPr>
        <w:t xml:space="preserve">№16, 17, 18 </w:t>
      </w:r>
      <w:r>
        <w:rPr>
          <w:sz w:val="28"/>
          <w:szCs w:val="28"/>
        </w:rPr>
        <w:t xml:space="preserve">от </w:t>
      </w:r>
      <w:r w:rsidR="004C105A">
        <w:rPr>
          <w:sz w:val="28"/>
          <w:szCs w:val="28"/>
        </w:rPr>
        <w:t xml:space="preserve">15.12.2011 </w:t>
      </w:r>
      <w:r>
        <w:rPr>
          <w:sz w:val="28"/>
          <w:szCs w:val="28"/>
        </w:rPr>
        <w:t xml:space="preserve">года о признании вышеуказанных жилых домов </w:t>
      </w:r>
      <w:r w:rsidRPr="006544C7">
        <w:rPr>
          <w:sz w:val="28"/>
          <w:szCs w:val="28"/>
        </w:rPr>
        <w:t>аварийными и подлежащими сносу.</w:t>
      </w:r>
    </w:p>
    <w:p w:rsidR="009D3790" w:rsidRPr="004C105A" w:rsidRDefault="009D3790" w:rsidP="009D37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</w:t>
      </w:r>
      <w:r w:rsidR="007D29FE">
        <w:rPr>
          <w:sz w:val="28"/>
          <w:szCs w:val="28"/>
        </w:rPr>
        <w:t>Саракташского района от 20.12.</w:t>
      </w:r>
      <w:r>
        <w:rPr>
          <w:sz w:val="28"/>
          <w:szCs w:val="28"/>
        </w:rPr>
        <w:t>201</w:t>
      </w:r>
      <w:r w:rsidR="007D29FE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7D29FE">
        <w:rPr>
          <w:sz w:val="28"/>
          <w:szCs w:val="28"/>
        </w:rPr>
        <w:t xml:space="preserve"> №2580-р</w:t>
      </w:r>
      <w:r>
        <w:rPr>
          <w:sz w:val="28"/>
          <w:szCs w:val="28"/>
        </w:rPr>
        <w:t xml:space="preserve"> </w:t>
      </w:r>
      <w:r w:rsidR="004C105A">
        <w:rPr>
          <w:sz w:val="28"/>
          <w:szCs w:val="28"/>
        </w:rPr>
        <w:t xml:space="preserve">«Об утверждении актов обследования» </w:t>
      </w:r>
      <w:r>
        <w:rPr>
          <w:sz w:val="28"/>
          <w:szCs w:val="28"/>
        </w:rPr>
        <w:t>утверждены акты обс</w:t>
      </w:r>
      <w:r w:rsidR="004C105A">
        <w:rPr>
          <w:sz w:val="28"/>
          <w:szCs w:val="28"/>
        </w:rPr>
        <w:t xml:space="preserve">ледования и заключения по вышеуказанным домам признанным </w:t>
      </w:r>
      <w:r w:rsidR="004C105A" w:rsidRPr="004C105A">
        <w:rPr>
          <w:sz w:val="28"/>
          <w:szCs w:val="28"/>
        </w:rPr>
        <w:t>аварийными и подлежащими сносу.</w:t>
      </w:r>
    </w:p>
    <w:p w:rsidR="003D628F" w:rsidRDefault="003D628F" w:rsidP="003D62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п.44 Постановления Правительства Российской Федерации от 28.01.2006г. </w:t>
      </w:r>
      <w:r w:rsidR="002573B2">
        <w:rPr>
          <w:sz w:val="28"/>
          <w:szCs w:val="28"/>
        </w:rPr>
        <w:t xml:space="preserve">№47 </w:t>
      </w:r>
      <w:r>
        <w:rPr>
          <w:sz w:val="28"/>
          <w:szCs w:val="28"/>
        </w:rPr>
        <w:t>«</w:t>
      </w:r>
      <w:r w:rsidR="006F2AA2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8"/>
          <w:szCs w:val="28"/>
        </w:rPr>
        <w:t xml:space="preserve">, процедура проведения оценки соответствия помещения установленным требованиям включает в себя в том числе: </w:t>
      </w:r>
    </w:p>
    <w:p w:rsidR="003D628F" w:rsidRDefault="003D628F" w:rsidP="003D62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рекомендации, указанных в акте, </w:t>
      </w:r>
      <w:r w:rsidRPr="006544C7">
        <w:rPr>
          <w:sz w:val="28"/>
          <w:szCs w:val="28"/>
        </w:rPr>
        <w:t>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специализированной организации, проводящей обследование (п.44 Пост. Правительства №47 от 28.01.2006г.) </w:t>
      </w:r>
    </w:p>
    <w:p w:rsidR="003D628F" w:rsidRDefault="003D628F" w:rsidP="003D62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органом местного самоуправления решения по итогам работы комиссии.</w:t>
      </w:r>
    </w:p>
    <w:p w:rsidR="003D628F" w:rsidRPr="006544C7" w:rsidRDefault="00031E5C" w:rsidP="003D62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3D628F">
        <w:rPr>
          <w:sz w:val="28"/>
          <w:szCs w:val="28"/>
        </w:rPr>
        <w:t xml:space="preserve">в нарушении пункта 44 вышеуказанного Постановления Правительства решением межведомственной комиссии были подготовлены </w:t>
      </w:r>
      <w:r w:rsidR="003D628F" w:rsidRPr="006544C7">
        <w:rPr>
          <w:sz w:val="28"/>
          <w:szCs w:val="28"/>
        </w:rPr>
        <w:t>заключения о признании жилых помещений аварийным и подлеж</w:t>
      </w:r>
      <w:r w:rsidR="006F2AA2" w:rsidRPr="006544C7">
        <w:rPr>
          <w:sz w:val="28"/>
          <w:szCs w:val="28"/>
        </w:rPr>
        <w:t xml:space="preserve">ащими сносу </w:t>
      </w:r>
      <w:r w:rsidR="003D628F" w:rsidRPr="006544C7">
        <w:rPr>
          <w:sz w:val="28"/>
          <w:szCs w:val="28"/>
        </w:rPr>
        <w:t>без соответствующего заключения специализированной организации о признании жилых помещений аварийными и подлежащими сносу</w:t>
      </w:r>
      <w:r w:rsidR="006F2AA2" w:rsidRPr="006544C7">
        <w:rPr>
          <w:sz w:val="28"/>
          <w:szCs w:val="28"/>
        </w:rPr>
        <w:t>.</w:t>
      </w:r>
      <w:r w:rsidR="003D628F" w:rsidRPr="006544C7">
        <w:rPr>
          <w:sz w:val="28"/>
          <w:szCs w:val="28"/>
        </w:rPr>
        <w:t xml:space="preserve">  </w:t>
      </w:r>
    </w:p>
    <w:p w:rsidR="00D26D5F" w:rsidRPr="00AE677A" w:rsidRDefault="009807AB" w:rsidP="006544C7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AE677A">
        <w:rPr>
          <w:sz w:val="28"/>
          <w:szCs w:val="28"/>
        </w:rPr>
        <w:t xml:space="preserve">Перечень обследованных многоквартирных аварийных домов, признанных непригодными для проживания, соответствует Приложению №1     </w:t>
      </w:r>
      <w:r w:rsidR="008A5155" w:rsidRPr="00AE677A">
        <w:rPr>
          <w:sz w:val="28"/>
          <w:szCs w:val="28"/>
        </w:rPr>
        <w:t xml:space="preserve">Программы </w:t>
      </w:r>
      <w:r w:rsidRPr="00AE677A">
        <w:rPr>
          <w:sz w:val="28"/>
          <w:szCs w:val="28"/>
        </w:rPr>
        <w:t xml:space="preserve">и </w:t>
      </w:r>
      <w:r w:rsidR="00FD4102" w:rsidRPr="00AE677A">
        <w:rPr>
          <w:sz w:val="28"/>
          <w:szCs w:val="28"/>
        </w:rPr>
        <w:t xml:space="preserve">постановлению </w:t>
      </w:r>
      <w:r w:rsidRPr="00AE677A">
        <w:rPr>
          <w:sz w:val="28"/>
          <w:szCs w:val="28"/>
        </w:rPr>
        <w:t xml:space="preserve">Правительства </w:t>
      </w:r>
      <w:r w:rsidR="00FD4102" w:rsidRPr="00AE677A">
        <w:rPr>
          <w:sz w:val="28"/>
          <w:szCs w:val="28"/>
        </w:rPr>
        <w:t xml:space="preserve">Оренбургской </w:t>
      </w:r>
      <w:r w:rsidRPr="00AE677A">
        <w:rPr>
          <w:sz w:val="28"/>
          <w:szCs w:val="28"/>
        </w:rPr>
        <w:t>области от 1</w:t>
      </w:r>
      <w:r w:rsidR="00FD4102" w:rsidRPr="00AE677A">
        <w:rPr>
          <w:sz w:val="28"/>
          <w:szCs w:val="28"/>
        </w:rPr>
        <w:t>5</w:t>
      </w:r>
      <w:r w:rsidRPr="00AE677A">
        <w:rPr>
          <w:sz w:val="28"/>
          <w:szCs w:val="28"/>
        </w:rPr>
        <w:t>.0</w:t>
      </w:r>
      <w:r w:rsidR="00FD4102" w:rsidRPr="00AE677A">
        <w:rPr>
          <w:sz w:val="28"/>
          <w:szCs w:val="28"/>
        </w:rPr>
        <w:t>5.2013 №378-пп</w:t>
      </w:r>
      <w:r w:rsidRPr="00AE677A">
        <w:rPr>
          <w:sz w:val="28"/>
          <w:szCs w:val="28"/>
        </w:rPr>
        <w:t xml:space="preserve"> «Об </w:t>
      </w:r>
      <w:r w:rsidR="001A152F" w:rsidRPr="00AE677A">
        <w:rPr>
          <w:sz w:val="28"/>
          <w:szCs w:val="28"/>
        </w:rPr>
        <w:t>утверждении областной адресной программы</w:t>
      </w:r>
      <w:r w:rsidRPr="00AE677A">
        <w:rPr>
          <w:sz w:val="28"/>
          <w:szCs w:val="28"/>
        </w:rPr>
        <w:t xml:space="preserve"> «Переселение граждан</w:t>
      </w:r>
      <w:r w:rsidR="001A152F" w:rsidRPr="00AE677A">
        <w:rPr>
          <w:sz w:val="28"/>
          <w:szCs w:val="28"/>
        </w:rPr>
        <w:t xml:space="preserve"> Оренбургской области </w:t>
      </w:r>
      <w:r w:rsidRPr="00AE677A">
        <w:rPr>
          <w:sz w:val="28"/>
          <w:szCs w:val="28"/>
        </w:rPr>
        <w:t xml:space="preserve">из аварийного жилищного фонда» на 2013-2017 годы» </w:t>
      </w:r>
      <w:r w:rsidR="00E93FC1" w:rsidRPr="00AE677A">
        <w:rPr>
          <w:sz w:val="28"/>
          <w:szCs w:val="28"/>
        </w:rPr>
        <w:t xml:space="preserve">(с изменениями) </w:t>
      </w:r>
      <w:r w:rsidR="001A152F" w:rsidRPr="00594FCA">
        <w:rPr>
          <w:sz w:val="28"/>
          <w:szCs w:val="28"/>
        </w:rPr>
        <w:t xml:space="preserve">этап </w:t>
      </w:r>
      <w:r w:rsidRPr="00594FCA">
        <w:rPr>
          <w:sz w:val="28"/>
          <w:szCs w:val="28"/>
        </w:rPr>
        <w:t>201</w:t>
      </w:r>
      <w:r w:rsidR="001A152F" w:rsidRPr="00594FCA">
        <w:rPr>
          <w:sz w:val="28"/>
          <w:szCs w:val="28"/>
        </w:rPr>
        <w:t>4</w:t>
      </w:r>
      <w:r w:rsidRPr="00594FCA">
        <w:rPr>
          <w:sz w:val="28"/>
          <w:szCs w:val="28"/>
        </w:rPr>
        <w:t xml:space="preserve"> год</w:t>
      </w:r>
      <w:r w:rsidR="001A152F" w:rsidRPr="00594FCA">
        <w:rPr>
          <w:sz w:val="28"/>
          <w:szCs w:val="28"/>
        </w:rPr>
        <w:t>а</w:t>
      </w:r>
      <w:r w:rsidRPr="00594FCA">
        <w:rPr>
          <w:sz w:val="28"/>
          <w:szCs w:val="28"/>
        </w:rPr>
        <w:t>.</w:t>
      </w:r>
      <w:r w:rsidR="001A152F" w:rsidRPr="001A152F">
        <w:t xml:space="preserve"> </w:t>
      </w:r>
      <w:r w:rsidRPr="00AE677A">
        <w:rPr>
          <w:sz w:val="28"/>
          <w:szCs w:val="28"/>
        </w:rPr>
        <w:t>Таким образом, количество  жителей, подлежащих переселению из 3-х аварийных домов в 201</w:t>
      </w:r>
      <w:r w:rsidR="001A152F" w:rsidRPr="00AE677A">
        <w:rPr>
          <w:sz w:val="28"/>
          <w:szCs w:val="28"/>
        </w:rPr>
        <w:t>4</w:t>
      </w:r>
      <w:r w:rsidRPr="00AE677A">
        <w:rPr>
          <w:sz w:val="28"/>
          <w:szCs w:val="28"/>
        </w:rPr>
        <w:t xml:space="preserve"> году, составляет </w:t>
      </w:r>
      <w:r w:rsidR="001A152F" w:rsidRPr="00AE677A">
        <w:rPr>
          <w:sz w:val="28"/>
          <w:szCs w:val="28"/>
        </w:rPr>
        <w:t>82</w:t>
      </w:r>
      <w:r w:rsidRPr="00AE677A">
        <w:rPr>
          <w:sz w:val="28"/>
          <w:szCs w:val="28"/>
        </w:rPr>
        <w:t xml:space="preserve"> человек (</w:t>
      </w:r>
      <w:r w:rsidR="00D26D5F" w:rsidRPr="00AE677A">
        <w:rPr>
          <w:sz w:val="28"/>
          <w:szCs w:val="28"/>
        </w:rPr>
        <w:t>40</w:t>
      </w:r>
      <w:r w:rsidRPr="00AE677A">
        <w:rPr>
          <w:sz w:val="28"/>
          <w:szCs w:val="28"/>
        </w:rPr>
        <w:t xml:space="preserve"> квартир</w:t>
      </w:r>
      <w:r w:rsidR="00D26D5F" w:rsidRPr="00AE677A">
        <w:rPr>
          <w:sz w:val="28"/>
          <w:szCs w:val="28"/>
        </w:rPr>
        <w:t xml:space="preserve"> – частная собственность</w:t>
      </w:r>
      <w:r w:rsidRPr="00AE677A">
        <w:rPr>
          <w:sz w:val="28"/>
          <w:szCs w:val="28"/>
        </w:rPr>
        <w:t xml:space="preserve">). Общая расселяемая площадь жилых помещений составляет </w:t>
      </w:r>
      <w:r w:rsidR="00D26D5F" w:rsidRPr="00AE677A">
        <w:rPr>
          <w:sz w:val="28"/>
          <w:szCs w:val="28"/>
        </w:rPr>
        <w:t xml:space="preserve">– 1676,0 </w:t>
      </w:r>
      <w:r w:rsidRPr="00AE677A">
        <w:rPr>
          <w:sz w:val="28"/>
          <w:szCs w:val="28"/>
        </w:rPr>
        <w:t xml:space="preserve">кв. м. </w:t>
      </w:r>
      <w:r w:rsidRPr="00AE677A">
        <w:rPr>
          <w:i/>
          <w:sz w:val="28"/>
          <w:szCs w:val="28"/>
        </w:rPr>
        <w:t xml:space="preserve"> </w:t>
      </w:r>
    </w:p>
    <w:p w:rsidR="00DC288F" w:rsidRDefault="00542331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AB1DE6">
        <w:rPr>
          <w:sz w:val="28"/>
          <w:szCs w:val="28"/>
        </w:rPr>
        <w:t xml:space="preserve"> </w:t>
      </w:r>
      <w:r w:rsidR="00A61FA8" w:rsidRPr="00AB1DE6">
        <w:rPr>
          <w:sz w:val="28"/>
          <w:szCs w:val="28"/>
        </w:rPr>
        <w:t xml:space="preserve">    </w:t>
      </w:r>
      <w:r w:rsidR="00FD427F" w:rsidRPr="00AB1DE6">
        <w:rPr>
          <w:sz w:val="28"/>
          <w:szCs w:val="28"/>
        </w:rPr>
        <w:t xml:space="preserve">    </w:t>
      </w:r>
      <w:r w:rsidR="00A61FA8" w:rsidRPr="00AB1DE6">
        <w:rPr>
          <w:sz w:val="28"/>
          <w:szCs w:val="28"/>
        </w:rPr>
        <w:t xml:space="preserve"> </w:t>
      </w:r>
      <w:r w:rsidR="00DF3FE8" w:rsidRPr="00AB1DE6">
        <w:rPr>
          <w:sz w:val="28"/>
          <w:szCs w:val="28"/>
          <w:shd w:val="clear" w:color="auto" w:fill="FFFFFF"/>
        </w:rPr>
        <w:t>Счетная палата муниципального образования Саракташский поссовет отмечает, что мероприятия Программы в Саракташском поссовете направлены только на расселение граждан из аварийного жилищного фонда, при этом переселение из ветхого жилья Программой не предусматривается.</w:t>
      </w:r>
    </w:p>
    <w:p w:rsidR="00FF50F8" w:rsidRDefault="00FF50F8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FE6CC2" w:rsidRDefault="00FE6CC2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FE6CC2" w:rsidRDefault="00FE6CC2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FE6CC2" w:rsidRDefault="00FE6CC2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3D062D" w:rsidRDefault="003D062D" w:rsidP="00DC288F">
      <w:pPr>
        <w:shd w:val="clear" w:color="auto" w:fill="FFFFFF"/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FF50F8" w:rsidRPr="00160541" w:rsidRDefault="00FF50F8" w:rsidP="00FF50F8">
      <w:pPr>
        <w:jc w:val="center"/>
        <w:rPr>
          <w:i/>
          <w:sz w:val="28"/>
          <w:szCs w:val="28"/>
        </w:rPr>
      </w:pPr>
      <w:r w:rsidRPr="00160541">
        <w:rPr>
          <w:b/>
          <w:i/>
          <w:sz w:val="28"/>
          <w:szCs w:val="28"/>
        </w:rPr>
        <w:t>Финансирование мероприятий по приобретению жилых помещений</w:t>
      </w:r>
    </w:p>
    <w:p w:rsidR="00FF50F8" w:rsidRPr="00160541" w:rsidRDefault="00FF50F8" w:rsidP="00DC288F">
      <w:pPr>
        <w:shd w:val="clear" w:color="auto" w:fill="FFFFFF"/>
        <w:tabs>
          <w:tab w:val="left" w:pos="709"/>
        </w:tabs>
        <w:jc w:val="both"/>
        <w:rPr>
          <w:i/>
          <w:sz w:val="28"/>
          <w:szCs w:val="28"/>
          <w:shd w:val="clear" w:color="auto" w:fill="FFFFFF"/>
        </w:rPr>
      </w:pPr>
    </w:p>
    <w:p w:rsidR="0074479B" w:rsidRDefault="00C07D15" w:rsidP="00DC288F">
      <w:pPr>
        <w:shd w:val="clear" w:color="auto" w:fill="FFFFFF"/>
        <w:tabs>
          <w:tab w:val="left" w:pos="709"/>
        </w:tabs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FD427F">
        <w:rPr>
          <w:color w:val="333333"/>
          <w:sz w:val="28"/>
          <w:szCs w:val="28"/>
          <w:shd w:val="clear" w:color="auto" w:fill="FFFFFF"/>
        </w:rPr>
        <w:t xml:space="preserve">    </w:t>
      </w:r>
      <w:r w:rsidR="00A61FA8">
        <w:rPr>
          <w:color w:val="000000"/>
          <w:sz w:val="28"/>
          <w:szCs w:val="28"/>
        </w:rPr>
        <w:t>Одним из условий программы является долевое финансирование.</w:t>
      </w:r>
      <w:r w:rsidR="004B65E0">
        <w:rPr>
          <w:color w:val="000000"/>
          <w:sz w:val="28"/>
          <w:szCs w:val="28"/>
        </w:rPr>
        <w:t xml:space="preserve"> </w:t>
      </w:r>
      <w:r w:rsidR="00954D0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D26D5F" w:rsidRPr="00FD427F" w:rsidRDefault="00FD427F" w:rsidP="00FD42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6D5F" w:rsidRPr="00FD427F">
        <w:rPr>
          <w:sz w:val="28"/>
          <w:szCs w:val="28"/>
        </w:rPr>
        <w:t xml:space="preserve">В рамках Программы в соответствии с постановлением Правительства Оренбургской области от </w:t>
      </w:r>
      <w:r w:rsidR="00FF50F8">
        <w:rPr>
          <w:sz w:val="28"/>
          <w:szCs w:val="28"/>
        </w:rPr>
        <w:t xml:space="preserve">20.08.2014 года №587-пп «О внесении изменения в постановление Правительства Оренбургской области от </w:t>
      </w:r>
      <w:r w:rsidR="00D26D5F" w:rsidRPr="00FD427F">
        <w:rPr>
          <w:sz w:val="28"/>
          <w:szCs w:val="28"/>
        </w:rPr>
        <w:t>15.05.2013 №378-пп</w:t>
      </w:r>
      <w:r w:rsidR="00FF50F8">
        <w:rPr>
          <w:sz w:val="28"/>
          <w:szCs w:val="28"/>
        </w:rPr>
        <w:t xml:space="preserve">» </w:t>
      </w:r>
      <w:r w:rsidR="00D26D5F" w:rsidRPr="00FD427F">
        <w:rPr>
          <w:sz w:val="28"/>
          <w:szCs w:val="28"/>
        </w:rPr>
        <w:t xml:space="preserve"> муниципальному образованию Сар</w:t>
      </w:r>
      <w:r w:rsidR="006A15B5">
        <w:rPr>
          <w:sz w:val="28"/>
          <w:szCs w:val="28"/>
        </w:rPr>
        <w:t xml:space="preserve">акташский поссовет в 2014 году </w:t>
      </w:r>
      <w:r w:rsidR="00D26D5F" w:rsidRPr="00FD427F">
        <w:rPr>
          <w:sz w:val="28"/>
          <w:szCs w:val="28"/>
        </w:rPr>
        <w:t>предусмотрено выделение средств в размере 47 095 600, 00 рублей, в том числе:</w:t>
      </w:r>
    </w:p>
    <w:p w:rsidR="00FD427F" w:rsidRDefault="00D26D5F" w:rsidP="00FD427F">
      <w:pPr>
        <w:jc w:val="both"/>
        <w:rPr>
          <w:sz w:val="28"/>
          <w:szCs w:val="28"/>
        </w:rPr>
      </w:pPr>
      <w:r w:rsidRPr="00FD427F">
        <w:rPr>
          <w:sz w:val="28"/>
          <w:szCs w:val="28"/>
        </w:rPr>
        <w:t xml:space="preserve">  - средства Фонда  –</w:t>
      </w:r>
      <w:r w:rsidR="00E93FC1" w:rsidRPr="00FD427F">
        <w:rPr>
          <w:sz w:val="28"/>
          <w:szCs w:val="28"/>
        </w:rPr>
        <w:t>18 879 520,00 рублей (40,1%)</w:t>
      </w:r>
      <w:r w:rsidRPr="00FD427F">
        <w:rPr>
          <w:sz w:val="28"/>
          <w:szCs w:val="28"/>
        </w:rPr>
        <w:t>;</w:t>
      </w:r>
    </w:p>
    <w:p w:rsidR="00D26D5F" w:rsidRPr="00FD427F" w:rsidRDefault="00FD427F" w:rsidP="00F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D5F" w:rsidRPr="00FD427F">
        <w:rPr>
          <w:sz w:val="28"/>
          <w:szCs w:val="28"/>
        </w:rPr>
        <w:t xml:space="preserve"> -  средства областного бюджета –</w:t>
      </w:r>
      <w:r w:rsidR="00E93FC1" w:rsidRPr="00FD427F">
        <w:rPr>
          <w:sz w:val="28"/>
          <w:szCs w:val="28"/>
        </w:rPr>
        <w:t xml:space="preserve"> 26 422 044,00 рублей (56,1%)</w:t>
      </w:r>
      <w:r w:rsidR="00D26D5F" w:rsidRPr="00FD427F">
        <w:rPr>
          <w:sz w:val="28"/>
          <w:szCs w:val="28"/>
        </w:rPr>
        <w:t>;</w:t>
      </w:r>
    </w:p>
    <w:p w:rsidR="00D26D5F" w:rsidRPr="00FD427F" w:rsidRDefault="00FD427F" w:rsidP="00FD42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D5F" w:rsidRPr="00FD427F">
        <w:rPr>
          <w:sz w:val="28"/>
          <w:szCs w:val="28"/>
        </w:rPr>
        <w:t xml:space="preserve">- средства местного бюджета – 1 794 036,00 рублей </w:t>
      </w:r>
      <w:r w:rsidR="00606AE2" w:rsidRPr="00FD427F">
        <w:rPr>
          <w:sz w:val="28"/>
          <w:szCs w:val="28"/>
        </w:rPr>
        <w:t>(3,8%).</w:t>
      </w:r>
    </w:p>
    <w:p w:rsidR="00D26D5F" w:rsidRDefault="00FD427F" w:rsidP="00FD42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6D5F" w:rsidRPr="00FD427F">
        <w:rPr>
          <w:sz w:val="28"/>
          <w:szCs w:val="28"/>
        </w:rPr>
        <w:t xml:space="preserve">Сумма в   </w:t>
      </w:r>
      <w:r w:rsidR="00606AE2" w:rsidRPr="00FD427F">
        <w:rPr>
          <w:sz w:val="28"/>
          <w:szCs w:val="28"/>
        </w:rPr>
        <w:t xml:space="preserve">47 095 600,00 </w:t>
      </w:r>
      <w:r w:rsidR="00D26D5F" w:rsidRPr="00FD427F">
        <w:rPr>
          <w:sz w:val="28"/>
          <w:szCs w:val="28"/>
        </w:rPr>
        <w:t>руб</w:t>
      </w:r>
      <w:r w:rsidR="00606AE2" w:rsidRPr="00FD427F">
        <w:rPr>
          <w:sz w:val="28"/>
          <w:szCs w:val="28"/>
        </w:rPr>
        <w:t>лей</w:t>
      </w:r>
      <w:r w:rsidR="00D26D5F" w:rsidRPr="00FD427F">
        <w:rPr>
          <w:sz w:val="28"/>
          <w:szCs w:val="28"/>
        </w:rPr>
        <w:t xml:space="preserve"> исчислена   исходя из стоимости 1 кв. м  жилья в размере 2</w:t>
      </w:r>
      <w:r w:rsidR="00606AE2" w:rsidRPr="00FD427F">
        <w:rPr>
          <w:sz w:val="28"/>
          <w:szCs w:val="28"/>
        </w:rPr>
        <w:t>8</w:t>
      </w:r>
      <w:r w:rsidR="00FF50F8">
        <w:rPr>
          <w:sz w:val="28"/>
          <w:szCs w:val="28"/>
        </w:rPr>
        <w:t> </w:t>
      </w:r>
      <w:r w:rsidR="00606AE2" w:rsidRPr="00FD427F">
        <w:rPr>
          <w:sz w:val="28"/>
          <w:szCs w:val="28"/>
        </w:rPr>
        <w:t>100</w:t>
      </w:r>
      <w:r w:rsidR="00FF50F8">
        <w:rPr>
          <w:sz w:val="28"/>
          <w:szCs w:val="28"/>
        </w:rPr>
        <w:t>,00</w:t>
      </w:r>
      <w:r w:rsidR="00D26D5F" w:rsidRPr="00FD427F">
        <w:rPr>
          <w:sz w:val="28"/>
          <w:szCs w:val="28"/>
        </w:rPr>
        <w:t xml:space="preserve"> руб</w:t>
      </w:r>
      <w:r w:rsidR="00606AE2" w:rsidRPr="00FD427F">
        <w:rPr>
          <w:sz w:val="28"/>
          <w:szCs w:val="28"/>
        </w:rPr>
        <w:t>лей</w:t>
      </w:r>
      <w:r w:rsidR="00D26D5F" w:rsidRPr="00FD427F">
        <w:rPr>
          <w:sz w:val="28"/>
          <w:szCs w:val="28"/>
        </w:rPr>
        <w:t xml:space="preserve"> на основании  постановления Правительства </w:t>
      </w:r>
      <w:r w:rsidR="00E93FC1" w:rsidRPr="00FD427F">
        <w:rPr>
          <w:sz w:val="28"/>
          <w:szCs w:val="28"/>
        </w:rPr>
        <w:t xml:space="preserve">Оренбургской области </w:t>
      </w:r>
      <w:r w:rsidR="00D26D5F" w:rsidRPr="00FD427F">
        <w:rPr>
          <w:sz w:val="28"/>
          <w:szCs w:val="28"/>
        </w:rPr>
        <w:t>от 1</w:t>
      </w:r>
      <w:r w:rsidR="00E93FC1" w:rsidRPr="00FD427F">
        <w:rPr>
          <w:sz w:val="28"/>
          <w:szCs w:val="28"/>
        </w:rPr>
        <w:t>5.05</w:t>
      </w:r>
      <w:r w:rsidR="00D26D5F" w:rsidRPr="00FD427F">
        <w:rPr>
          <w:sz w:val="28"/>
          <w:szCs w:val="28"/>
        </w:rPr>
        <w:t>.2013 №</w:t>
      </w:r>
      <w:r w:rsidR="00E93FC1" w:rsidRPr="00FD427F">
        <w:rPr>
          <w:sz w:val="28"/>
          <w:szCs w:val="28"/>
        </w:rPr>
        <w:t>378-</w:t>
      </w:r>
      <w:r w:rsidR="00E93FC1" w:rsidRPr="001F69ED">
        <w:rPr>
          <w:sz w:val="28"/>
          <w:szCs w:val="28"/>
        </w:rPr>
        <w:t>пп</w:t>
      </w:r>
      <w:r w:rsidR="00FF50F8" w:rsidRPr="001F69ED">
        <w:rPr>
          <w:sz w:val="28"/>
          <w:szCs w:val="28"/>
        </w:rPr>
        <w:t xml:space="preserve"> (с изменениями)</w:t>
      </w:r>
      <w:r w:rsidR="00D26D5F" w:rsidRPr="00FD427F">
        <w:rPr>
          <w:sz w:val="28"/>
          <w:szCs w:val="28"/>
        </w:rPr>
        <w:t xml:space="preserve"> и количества общей площади расселя</w:t>
      </w:r>
      <w:r w:rsidR="00E93FC1" w:rsidRPr="00FD427F">
        <w:rPr>
          <w:sz w:val="28"/>
          <w:szCs w:val="28"/>
        </w:rPr>
        <w:t>емых жилых помещений в размере 1,676</w:t>
      </w:r>
      <w:r w:rsidR="00D26D5F" w:rsidRPr="00FD427F">
        <w:rPr>
          <w:sz w:val="28"/>
          <w:szCs w:val="28"/>
        </w:rPr>
        <w:t xml:space="preserve"> кв.м.</w:t>
      </w:r>
    </w:p>
    <w:p w:rsidR="00B30884" w:rsidRPr="00894001" w:rsidRDefault="00894001" w:rsidP="0089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40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89400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94001">
        <w:rPr>
          <w:sz w:val="28"/>
          <w:szCs w:val="28"/>
        </w:rPr>
        <w:t xml:space="preserve"> Совета депутатов муниципального образования Саракташский поссовет от 10.12.2013 года №170</w:t>
      </w:r>
      <w:r>
        <w:rPr>
          <w:sz w:val="28"/>
          <w:szCs w:val="28"/>
        </w:rPr>
        <w:t xml:space="preserve"> «</w:t>
      </w:r>
      <w:r w:rsidRPr="00894001">
        <w:rPr>
          <w:sz w:val="28"/>
          <w:szCs w:val="28"/>
        </w:rPr>
        <w:t>О бюджете муниципального образования Саракташский поссовет на 2014 год и на плановый период 2015 и 2016 годов» с изменениями и дополнениями, принятыми решениями Совета депутатов МО Саракташски</w:t>
      </w:r>
      <w:r w:rsidR="001F69ED">
        <w:rPr>
          <w:sz w:val="28"/>
          <w:szCs w:val="28"/>
        </w:rPr>
        <w:t>й поссовет от 12.09.2014 года №</w:t>
      </w:r>
      <w:r w:rsidRPr="00894001">
        <w:rPr>
          <w:sz w:val="28"/>
          <w:szCs w:val="28"/>
        </w:rPr>
        <w:t>223</w:t>
      </w:r>
      <w:r w:rsidR="001F69ED">
        <w:rPr>
          <w:sz w:val="28"/>
          <w:szCs w:val="28"/>
        </w:rPr>
        <w:t>, от 24.10.2014 года №</w:t>
      </w:r>
      <w:r w:rsidRPr="00894001">
        <w:rPr>
          <w:sz w:val="28"/>
          <w:szCs w:val="28"/>
        </w:rPr>
        <w:t xml:space="preserve">229 </w:t>
      </w:r>
      <w:r w:rsidR="001F69ED">
        <w:rPr>
          <w:sz w:val="28"/>
          <w:szCs w:val="28"/>
        </w:rPr>
        <w:t xml:space="preserve">утвержден </w:t>
      </w:r>
      <w:r w:rsidR="00B30884" w:rsidRPr="00894001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на 2014 год</w:t>
      </w:r>
      <w:r w:rsidR="00623141">
        <w:rPr>
          <w:sz w:val="28"/>
          <w:szCs w:val="28"/>
        </w:rPr>
        <w:t xml:space="preserve"> в размере </w:t>
      </w:r>
      <w:r w:rsidR="00623141" w:rsidRPr="00FD427F">
        <w:rPr>
          <w:sz w:val="28"/>
          <w:szCs w:val="28"/>
        </w:rPr>
        <w:t>47 095 </w:t>
      </w:r>
      <w:r w:rsidR="00623141">
        <w:rPr>
          <w:sz w:val="28"/>
          <w:szCs w:val="28"/>
        </w:rPr>
        <w:t>564</w:t>
      </w:r>
      <w:r w:rsidR="00623141" w:rsidRPr="00FD427F">
        <w:rPr>
          <w:sz w:val="28"/>
          <w:szCs w:val="28"/>
        </w:rPr>
        <w:t>, 00 рублей</w:t>
      </w:r>
      <w:r w:rsidR="00B30884" w:rsidRPr="00894001">
        <w:rPr>
          <w:sz w:val="28"/>
          <w:szCs w:val="28"/>
        </w:rPr>
        <w:t xml:space="preserve">: </w:t>
      </w:r>
    </w:p>
    <w:p w:rsidR="00B30884" w:rsidRPr="00894001" w:rsidRDefault="00B30884" w:rsidP="00894001">
      <w:pPr>
        <w:ind w:firstLine="540"/>
        <w:jc w:val="both"/>
        <w:rPr>
          <w:sz w:val="28"/>
          <w:szCs w:val="28"/>
        </w:rPr>
      </w:pPr>
      <w:r w:rsidRPr="00894001">
        <w:rPr>
          <w:sz w:val="28"/>
          <w:szCs w:val="28"/>
        </w:rPr>
        <w:t xml:space="preserve">- за счет средств фонда в сумме </w:t>
      </w:r>
      <w:r w:rsidR="00894001">
        <w:rPr>
          <w:sz w:val="28"/>
          <w:szCs w:val="28"/>
        </w:rPr>
        <w:t>18 879 520,00</w:t>
      </w:r>
      <w:r w:rsidRPr="00894001">
        <w:rPr>
          <w:sz w:val="28"/>
          <w:szCs w:val="28"/>
        </w:rPr>
        <w:t xml:space="preserve"> руб</w:t>
      </w:r>
      <w:r w:rsidR="00894001">
        <w:rPr>
          <w:sz w:val="28"/>
          <w:szCs w:val="28"/>
        </w:rPr>
        <w:t>лей;</w:t>
      </w:r>
    </w:p>
    <w:p w:rsidR="00B30884" w:rsidRPr="00894001" w:rsidRDefault="00B30884" w:rsidP="00894001">
      <w:pPr>
        <w:ind w:firstLine="540"/>
        <w:jc w:val="both"/>
        <w:rPr>
          <w:sz w:val="28"/>
          <w:szCs w:val="28"/>
        </w:rPr>
      </w:pPr>
      <w:r w:rsidRPr="00894001">
        <w:rPr>
          <w:sz w:val="28"/>
          <w:szCs w:val="28"/>
        </w:rPr>
        <w:t xml:space="preserve">- за счет средств областного бюджета </w:t>
      </w:r>
      <w:r w:rsidR="00894001">
        <w:rPr>
          <w:sz w:val="28"/>
          <w:szCs w:val="28"/>
        </w:rPr>
        <w:t xml:space="preserve">26 422 044,00 </w:t>
      </w:r>
      <w:r w:rsidRPr="00894001">
        <w:rPr>
          <w:sz w:val="28"/>
          <w:szCs w:val="28"/>
        </w:rPr>
        <w:t>руб</w:t>
      </w:r>
      <w:r w:rsidR="00894001">
        <w:rPr>
          <w:sz w:val="28"/>
          <w:szCs w:val="28"/>
        </w:rPr>
        <w:t xml:space="preserve">лей; </w:t>
      </w:r>
    </w:p>
    <w:p w:rsidR="00894001" w:rsidRDefault="00B30884" w:rsidP="00894001">
      <w:pPr>
        <w:ind w:firstLine="540"/>
        <w:jc w:val="both"/>
        <w:rPr>
          <w:sz w:val="28"/>
          <w:szCs w:val="28"/>
        </w:rPr>
      </w:pPr>
      <w:r w:rsidRPr="00894001">
        <w:rPr>
          <w:sz w:val="28"/>
          <w:szCs w:val="28"/>
        </w:rPr>
        <w:t>- за счет средств местного бюджета 1</w:t>
      </w:r>
      <w:r w:rsidR="00894001">
        <w:rPr>
          <w:sz w:val="28"/>
          <w:szCs w:val="28"/>
        </w:rPr>
        <w:t> </w:t>
      </w:r>
      <w:r w:rsidRPr="00894001">
        <w:rPr>
          <w:sz w:val="28"/>
          <w:szCs w:val="28"/>
        </w:rPr>
        <w:t>7</w:t>
      </w:r>
      <w:r w:rsidR="00894001">
        <w:rPr>
          <w:sz w:val="28"/>
          <w:szCs w:val="28"/>
        </w:rPr>
        <w:t>94 000,00</w:t>
      </w:r>
      <w:r w:rsidRPr="00894001">
        <w:rPr>
          <w:sz w:val="28"/>
          <w:szCs w:val="28"/>
        </w:rPr>
        <w:t xml:space="preserve"> руб</w:t>
      </w:r>
      <w:r w:rsidR="00894001">
        <w:rPr>
          <w:sz w:val="28"/>
          <w:szCs w:val="28"/>
        </w:rPr>
        <w:t xml:space="preserve">лей. </w:t>
      </w:r>
    </w:p>
    <w:p w:rsidR="007A610A" w:rsidRDefault="007A610A" w:rsidP="00894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на оплату дополнительно</w:t>
      </w:r>
      <w:r w:rsidR="00B30884" w:rsidRPr="00894001">
        <w:rPr>
          <w:sz w:val="28"/>
          <w:szCs w:val="28"/>
        </w:rPr>
        <w:t xml:space="preserve"> приобретаемой площади </w:t>
      </w:r>
      <w:r w:rsidR="00894001">
        <w:rPr>
          <w:sz w:val="28"/>
          <w:szCs w:val="28"/>
        </w:rPr>
        <w:t xml:space="preserve">жилых помещений сверх площади отселения не </w:t>
      </w:r>
      <w:r>
        <w:rPr>
          <w:sz w:val="28"/>
          <w:szCs w:val="28"/>
        </w:rPr>
        <w:t>запланированы.</w:t>
      </w:r>
    </w:p>
    <w:p w:rsidR="00FE1E13" w:rsidRPr="00894001" w:rsidRDefault="00FE1E13" w:rsidP="00894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1F69ED">
        <w:rPr>
          <w:sz w:val="28"/>
          <w:szCs w:val="28"/>
        </w:rPr>
        <w:t xml:space="preserve">кой установлено, что  </w:t>
      </w:r>
      <w:r w:rsidR="001F69ED" w:rsidRPr="00894001">
        <w:rPr>
          <w:sz w:val="28"/>
          <w:szCs w:val="28"/>
        </w:rPr>
        <w:t>объем</w:t>
      </w:r>
      <w:r w:rsidR="001F69ED">
        <w:rPr>
          <w:sz w:val="28"/>
          <w:szCs w:val="28"/>
        </w:rPr>
        <w:t xml:space="preserve"> </w:t>
      </w:r>
      <w:r w:rsidR="0017732D">
        <w:rPr>
          <w:sz w:val="28"/>
          <w:szCs w:val="28"/>
        </w:rPr>
        <w:t xml:space="preserve">денежных </w:t>
      </w:r>
      <w:r w:rsidR="001F69ED">
        <w:rPr>
          <w:sz w:val="28"/>
          <w:szCs w:val="28"/>
        </w:rPr>
        <w:t>средств местного бюджета</w:t>
      </w:r>
      <w:r w:rsidR="0017732D">
        <w:rPr>
          <w:sz w:val="28"/>
          <w:szCs w:val="28"/>
        </w:rPr>
        <w:t xml:space="preserve"> утвержденный решением Совета депутатов муниципального образования Саракташский поссовет меньше на </w:t>
      </w:r>
      <w:r w:rsidRPr="006F4E2A">
        <w:rPr>
          <w:sz w:val="28"/>
          <w:szCs w:val="28"/>
        </w:rPr>
        <w:t>36,00 рублей</w:t>
      </w:r>
      <w:r w:rsidR="0017732D" w:rsidRPr="006F4E2A">
        <w:rPr>
          <w:sz w:val="28"/>
          <w:szCs w:val="28"/>
        </w:rPr>
        <w:t>, чем предусмотрено Программой.</w:t>
      </w:r>
      <w:r w:rsidR="001F69ED">
        <w:rPr>
          <w:sz w:val="28"/>
          <w:szCs w:val="28"/>
        </w:rPr>
        <w:t xml:space="preserve"> </w:t>
      </w:r>
    </w:p>
    <w:p w:rsidR="00E731D0" w:rsidRDefault="00FE1E13" w:rsidP="00FE1E13">
      <w:pPr>
        <w:jc w:val="both"/>
        <w:rPr>
          <w:color w:val="0101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1D0" w:rsidRPr="00BA3FC6">
        <w:rPr>
          <w:sz w:val="28"/>
          <w:szCs w:val="28"/>
        </w:rPr>
        <w:t xml:space="preserve">Нарушений </w:t>
      </w:r>
      <w:r w:rsidR="00E731D0" w:rsidRPr="00BA3FC6">
        <w:rPr>
          <w:color w:val="010100"/>
          <w:sz w:val="28"/>
          <w:szCs w:val="28"/>
        </w:rPr>
        <w:t>перечисления муниципальному образованию средств бюджета Оренбургской области и</w:t>
      </w:r>
      <w:r w:rsidR="00966300" w:rsidRPr="00BA3FC6">
        <w:rPr>
          <w:color w:val="010100"/>
          <w:sz w:val="28"/>
          <w:szCs w:val="28"/>
        </w:rPr>
        <w:t xml:space="preserve"> </w:t>
      </w:r>
      <w:r w:rsidR="00E731D0" w:rsidRPr="00BA3FC6">
        <w:rPr>
          <w:color w:val="010100"/>
          <w:sz w:val="28"/>
          <w:szCs w:val="28"/>
        </w:rPr>
        <w:t xml:space="preserve">средств </w:t>
      </w:r>
      <w:r w:rsidR="006F66CD" w:rsidRPr="00BA3FC6">
        <w:rPr>
          <w:color w:val="010100"/>
          <w:sz w:val="28"/>
          <w:szCs w:val="28"/>
        </w:rPr>
        <w:t xml:space="preserve">Фонда </w:t>
      </w:r>
      <w:r w:rsidR="00E731D0" w:rsidRPr="00BA3FC6">
        <w:rPr>
          <w:color w:val="010100"/>
          <w:sz w:val="28"/>
          <w:szCs w:val="28"/>
        </w:rPr>
        <w:t>не установлено.</w:t>
      </w:r>
    </w:p>
    <w:p w:rsidR="00FE1E13" w:rsidRDefault="00FE1E13" w:rsidP="00FE1E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бюджета 2014 года на реализацию мероприятий Программы составляют: </w:t>
      </w:r>
      <w:r w:rsidR="001A31D3">
        <w:rPr>
          <w:sz w:val="28"/>
          <w:szCs w:val="28"/>
        </w:rPr>
        <w:t>38 752 146,50 рублей, в том числе:</w:t>
      </w:r>
    </w:p>
    <w:p w:rsidR="00FE1E13" w:rsidRDefault="00FE1E13" w:rsidP="00FE1E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Фонда – </w:t>
      </w:r>
      <w:r w:rsidR="00516A7C">
        <w:rPr>
          <w:sz w:val="28"/>
          <w:szCs w:val="28"/>
        </w:rPr>
        <w:t>10 536 146,50</w:t>
      </w:r>
      <w:r>
        <w:rPr>
          <w:sz w:val="28"/>
          <w:szCs w:val="28"/>
        </w:rPr>
        <w:t xml:space="preserve"> руб</w:t>
      </w:r>
      <w:r w:rsidR="00516A7C">
        <w:rPr>
          <w:sz w:val="28"/>
          <w:szCs w:val="28"/>
        </w:rPr>
        <w:t>лей;</w:t>
      </w:r>
    </w:p>
    <w:p w:rsidR="00516A7C" w:rsidRDefault="00FE1E13" w:rsidP="00FE1E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областного бюджета – </w:t>
      </w:r>
      <w:r w:rsidR="00516A7C">
        <w:rPr>
          <w:sz w:val="28"/>
          <w:szCs w:val="28"/>
        </w:rPr>
        <w:t>26 422 000,00</w:t>
      </w:r>
      <w:r>
        <w:rPr>
          <w:sz w:val="28"/>
          <w:szCs w:val="28"/>
        </w:rPr>
        <w:t xml:space="preserve"> руб</w:t>
      </w:r>
      <w:r w:rsidR="00516A7C">
        <w:rPr>
          <w:sz w:val="28"/>
          <w:szCs w:val="28"/>
        </w:rPr>
        <w:t>лей;</w:t>
      </w:r>
    </w:p>
    <w:p w:rsidR="00FE1E13" w:rsidRDefault="00516A7C" w:rsidP="00FE1E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E13">
        <w:rPr>
          <w:sz w:val="28"/>
          <w:szCs w:val="28"/>
        </w:rPr>
        <w:t xml:space="preserve">за счет средств местного бюджета – </w:t>
      </w:r>
      <w:r>
        <w:rPr>
          <w:sz w:val="28"/>
          <w:szCs w:val="28"/>
        </w:rPr>
        <w:t xml:space="preserve">1 794 000,00 </w:t>
      </w:r>
      <w:r w:rsidR="00FE1E1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FE1E13">
        <w:rPr>
          <w:sz w:val="28"/>
          <w:szCs w:val="28"/>
        </w:rPr>
        <w:t>.</w:t>
      </w:r>
    </w:p>
    <w:p w:rsidR="00DC498C" w:rsidRDefault="00DC498C" w:rsidP="00DC49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бюджета 2015 года на реализацию мероприятий Программы по этапу 2014 года составляют:   </w:t>
      </w:r>
      <w:r w:rsidR="00071C1B">
        <w:rPr>
          <w:sz w:val="28"/>
          <w:szCs w:val="28"/>
        </w:rPr>
        <w:t xml:space="preserve">10 164 333,50 </w:t>
      </w:r>
      <w:r>
        <w:rPr>
          <w:sz w:val="28"/>
          <w:szCs w:val="28"/>
        </w:rPr>
        <w:t>рублей, в том числе:</w:t>
      </w:r>
    </w:p>
    <w:p w:rsidR="00DC498C" w:rsidRDefault="00DC498C" w:rsidP="00DC49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Фонда – </w:t>
      </w:r>
      <w:r w:rsidR="00071C1B">
        <w:rPr>
          <w:sz w:val="28"/>
          <w:szCs w:val="28"/>
        </w:rPr>
        <w:t>8 343 373,50</w:t>
      </w:r>
      <w:r>
        <w:rPr>
          <w:sz w:val="28"/>
          <w:szCs w:val="28"/>
        </w:rPr>
        <w:t xml:space="preserve"> рублей;</w:t>
      </w:r>
    </w:p>
    <w:p w:rsidR="00071C1B" w:rsidRDefault="00DC498C" w:rsidP="00071C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местного бюджета –</w:t>
      </w:r>
      <w:r w:rsidR="00DF4D56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="00071C1B">
        <w:rPr>
          <w:sz w:val="28"/>
          <w:szCs w:val="28"/>
        </w:rPr>
        <w:t>820 96</w:t>
      </w:r>
      <w:r>
        <w:rPr>
          <w:sz w:val="28"/>
          <w:szCs w:val="28"/>
        </w:rPr>
        <w:t>0,00 рублей</w:t>
      </w:r>
      <w:r w:rsidR="00DF4D56">
        <w:rPr>
          <w:sz w:val="28"/>
          <w:szCs w:val="28"/>
        </w:rPr>
        <w:t>, в т.ч. на оплату дополнительного приобретаемой площади</w:t>
      </w:r>
      <w:r w:rsidR="00071C1B">
        <w:rPr>
          <w:sz w:val="28"/>
          <w:szCs w:val="28"/>
        </w:rPr>
        <w:t xml:space="preserve"> </w:t>
      </w:r>
      <w:r w:rsidR="00DF4D56">
        <w:rPr>
          <w:sz w:val="28"/>
          <w:szCs w:val="28"/>
        </w:rPr>
        <w:t>1 820 880,00 рублей.</w:t>
      </w:r>
    </w:p>
    <w:p w:rsidR="00FD427F" w:rsidRPr="00707E01" w:rsidRDefault="00FD427F" w:rsidP="00FD427F">
      <w:pPr>
        <w:ind w:firstLine="708"/>
        <w:jc w:val="both"/>
        <w:rPr>
          <w:color w:val="000000"/>
          <w:sz w:val="24"/>
          <w:szCs w:val="24"/>
        </w:rPr>
      </w:pPr>
    </w:p>
    <w:p w:rsidR="00FD427F" w:rsidRPr="00AB1DE6" w:rsidRDefault="004A231E" w:rsidP="006F4E2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019BB">
        <w:rPr>
          <w:sz w:val="28"/>
          <w:szCs w:val="28"/>
        </w:rPr>
        <w:t>Э</w:t>
      </w:r>
      <w:r w:rsidRPr="00AB1DE6">
        <w:rPr>
          <w:sz w:val="28"/>
          <w:szCs w:val="28"/>
        </w:rPr>
        <w:t xml:space="preserve">тап 2014 года Программы переселения (со сроком исполнения </w:t>
      </w:r>
      <w:r w:rsidR="00B8681C">
        <w:rPr>
          <w:sz w:val="28"/>
          <w:szCs w:val="28"/>
        </w:rPr>
        <w:t>3</w:t>
      </w:r>
      <w:r w:rsidR="0017732D">
        <w:rPr>
          <w:sz w:val="28"/>
          <w:szCs w:val="28"/>
        </w:rPr>
        <w:t>1</w:t>
      </w:r>
      <w:r w:rsidRPr="00AB1DE6">
        <w:rPr>
          <w:sz w:val="28"/>
          <w:szCs w:val="28"/>
        </w:rPr>
        <w:t>.12.2015</w:t>
      </w:r>
      <w:r w:rsidR="00B26F2B">
        <w:rPr>
          <w:sz w:val="28"/>
          <w:szCs w:val="28"/>
        </w:rPr>
        <w:t>г.</w:t>
      </w:r>
      <w:r w:rsidRPr="00AB1DE6">
        <w:rPr>
          <w:sz w:val="28"/>
          <w:szCs w:val="28"/>
        </w:rPr>
        <w:t>) по состоянию на 01.0</w:t>
      </w:r>
      <w:r w:rsidR="00F019BB">
        <w:rPr>
          <w:sz w:val="28"/>
          <w:szCs w:val="28"/>
        </w:rPr>
        <w:t>9</w:t>
      </w:r>
      <w:r w:rsidRPr="00AB1DE6">
        <w:rPr>
          <w:sz w:val="28"/>
          <w:szCs w:val="28"/>
        </w:rPr>
        <w:t>.2015г. профинансирован</w:t>
      </w:r>
      <w:r w:rsidR="00F019BB">
        <w:rPr>
          <w:sz w:val="28"/>
          <w:szCs w:val="28"/>
        </w:rPr>
        <w:t xml:space="preserve"> полностью</w:t>
      </w:r>
      <w:r w:rsidRPr="00AB1DE6">
        <w:rPr>
          <w:sz w:val="28"/>
          <w:szCs w:val="28"/>
        </w:rPr>
        <w:t xml:space="preserve">. </w:t>
      </w:r>
      <w:r w:rsidR="00FD427F" w:rsidRPr="00AB1DE6">
        <w:rPr>
          <w:sz w:val="28"/>
          <w:szCs w:val="28"/>
        </w:rPr>
        <w:t xml:space="preserve">Освоение средств Фонда, областного и местного бюджетов составляет </w:t>
      </w:r>
      <w:r w:rsidR="00E36BE7" w:rsidRPr="00AB1DE6">
        <w:rPr>
          <w:sz w:val="28"/>
          <w:szCs w:val="28"/>
        </w:rPr>
        <w:t>100,0</w:t>
      </w:r>
      <w:r w:rsidR="00FD427F" w:rsidRPr="00AB1DE6">
        <w:rPr>
          <w:sz w:val="28"/>
          <w:szCs w:val="28"/>
        </w:rPr>
        <w:t xml:space="preserve"> процентов. </w:t>
      </w:r>
    </w:p>
    <w:p w:rsidR="00DC288F" w:rsidRPr="00212B4A" w:rsidRDefault="00DC288F" w:rsidP="00DC288F">
      <w:pPr>
        <w:jc w:val="both"/>
        <w:rPr>
          <w:color w:val="000000"/>
          <w:sz w:val="28"/>
          <w:szCs w:val="28"/>
        </w:rPr>
      </w:pPr>
      <w:r w:rsidRPr="00212B4A">
        <w:rPr>
          <w:color w:val="000000"/>
          <w:sz w:val="28"/>
          <w:szCs w:val="28"/>
        </w:rPr>
        <w:t xml:space="preserve">            В ходе проверки установлено, что общая площадь аварийного жилья, включенного в Программу составляет </w:t>
      </w:r>
      <w:r w:rsidR="004D1340" w:rsidRPr="00212B4A">
        <w:rPr>
          <w:color w:val="000000"/>
          <w:sz w:val="28"/>
          <w:szCs w:val="28"/>
        </w:rPr>
        <w:t>1676,0</w:t>
      </w:r>
      <w:r w:rsidRPr="00212B4A">
        <w:rPr>
          <w:color w:val="000000"/>
          <w:sz w:val="28"/>
          <w:szCs w:val="28"/>
        </w:rPr>
        <w:t xml:space="preserve"> кв.м.</w:t>
      </w:r>
      <w:r w:rsidR="00B015A0" w:rsidRPr="00212B4A">
        <w:rPr>
          <w:color w:val="000000"/>
          <w:sz w:val="28"/>
          <w:szCs w:val="28"/>
        </w:rPr>
        <w:t xml:space="preserve"> </w:t>
      </w:r>
    </w:p>
    <w:p w:rsidR="00DC288F" w:rsidRPr="00212B4A" w:rsidRDefault="00212B4A" w:rsidP="00212B4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2B4A">
        <w:rPr>
          <w:color w:val="000000"/>
          <w:sz w:val="28"/>
          <w:szCs w:val="28"/>
        </w:rPr>
        <w:t xml:space="preserve">            О</w:t>
      </w:r>
      <w:r w:rsidR="00DC288F" w:rsidRPr="00212B4A">
        <w:rPr>
          <w:color w:val="000000"/>
          <w:sz w:val="28"/>
          <w:szCs w:val="28"/>
        </w:rPr>
        <w:t xml:space="preserve">бщая площадь жилых помещений, построенная в рамках </w:t>
      </w:r>
      <w:r w:rsidR="00301C1E" w:rsidRPr="00212B4A">
        <w:rPr>
          <w:color w:val="000000"/>
          <w:sz w:val="28"/>
          <w:szCs w:val="28"/>
        </w:rPr>
        <w:t>П</w:t>
      </w:r>
      <w:r w:rsidR="00AB1DE6" w:rsidRPr="00212B4A">
        <w:rPr>
          <w:color w:val="000000"/>
          <w:sz w:val="28"/>
          <w:szCs w:val="28"/>
        </w:rPr>
        <w:t>рограммы</w:t>
      </w:r>
      <w:r w:rsidR="00DC288F" w:rsidRPr="00212B4A">
        <w:rPr>
          <w:color w:val="000000"/>
          <w:sz w:val="28"/>
          <w:szCs w:val="28"/>
        </w:rPr>
        <w:t xml:space="preserve">, составляет </w:t>
      </w:r>
      <w:r w:rsidR="00301C1E" w:rsidRPr="00212B4A">
        <w:rPr>
          <w:color w:val="000000"/>
          <w:sz w:val="28"/>
          <w:szCs w:val="28"/>
        </w:rPr>
        <w:t>1 739,20</w:t>
      </w:r>
      <w:r w:rsidR="00DC288F" w:rsidRPr="00212B4A">
        <w:rPr>
          <w:color w:val="000000"/>
          <w:sz w:val="28"/>
          <w:szCs w:val="28"/>
        </w:rPr>
        <w:t xml:space="preserve"> кв. м. </w:t>
      </w:r>
    </w:p>
    <w:p w:rsidR="00DC288F" w:rsidRPr="00212B4A" w:rsidRDefault="00DC288F" w:rsidP="00DC288F">
      <w:pPr>
        <w:ind w:firstLine="708"/>
        <w:jc w:val="both"/>
        <w:rPr>
          <w:sz w:val="28"/>
          <w:szCs w:val="28"/>
        </w:rPr>
      </w:pPr>
      <w:r w:rsidRPr="00212B4A">
        <w:rPr>
          <w:color w:val="010100"/>
          <w:sz w:val="28"/>
          <w:szCs w:val="28"/>
        </w:rPr>
        <w:t xml:space="preserve">Исходя из представленных данных установлено, что общая площадь предоставляемых жилых помещений в рамках </w:t>
      </w:r>
      <w:r w:rsidR="002C7C8E" w:rsidRPr="00212B4A">
        <w:rPr>
          <w:color w:val="010100"/>
          <w:sz w:val="28"/>
          <w:szCs w:val="28"/>
        </w:rPr>
        <w:t>П</w:t>
      </w:r>
      <w:r w:rsidRPr="00212B4A">
        <w:rPr>
          <w:color w:val="010100"/>
          <w:sz w:val="28"/>
          <w:szCs w:val="28"/>
        </w:rPr>
        <w:t xml:space="preserve">рограммы </w:t>
      </w:r>
      <w:r w:rsidR="002C7C8E" w:rsidRPr="00212B4A">
        <w:rPr>
          <w:color w:val="010100"/>
          <w:sz w:val="28"/>
          <w:szCs w:val="28"/>
        </w:rPr>
        <w:t xml:space="preserve"> больше, чем изымаемая.</w:t>
      </w:r>
      <w:r w:rsidRPr="00212B4A">
        <w:rPr>
          <w:color w:val="010100"/>
          <w:sz w:val="28"/>
          <w:szCs w:val="28"/>
        </w:rPr>
        <w:t xml:space="preserve"> </w:t>
      </w:r>
      <w:r w:rsidRPr="00212B4A">
        <w:rPr>
          <w:sz w:val="28"/>
          <w:szCs w:val="28"/>
        </w:rPr>
        <w:t>Превышение площади жилых помещений, предоставленной собственникам в построенн</w:t>
      </w:r>
      <w:r w:rsidR="002C7C8E" w:rsidRPr="00212B4A">
        <w:rPr>
          <w:sz w:val="28"/>
          <w:szCs w:val="28"/>
        </w:rPr>
        <w:t>ых</w:t>
      </w:r>
      <w:r w:rsidRPr="00212B4A">
        <w:rPr>
          <w:sz w:val="28"/>
          <w:szCs w:val="28"/>
        </w:rPr>
        <w:t xml:space="preserve"> дом</w:t>
      </w:r>
      <w:r w:rsidR="002C7C8E" w:rsidRPr="00212B4A">
        <w:rPr>
          <w:sz w:val="28"/>
          <w:szCs w:val="28"/>
        </w:rPr>
        <w:t>ах</w:t>
      </w:r>
      <w:r w:rsidRPr="00212B4A">
        <w:rPr>
          <w:sz w:val="28"/>
          <w:szCs w:val="28"/>
        </w:rPr>
        <w:t xml:space="preserve">, составляет </w:t>
      </w:r>
      <w:r w:rsidR="002C7C8E" w:rsidRPr="00212B4A">
        <w:rPr>
          <w:sz w:val="28"/>
          <w:szCs w:val="28"/>
        </w:rPr>
        <w:t xml:space="preserve">63,2 кв.м. </w:t>
      </w:r>
    </w:p>
    <w:p w:rsidR="00DC288F" w:rsidRPr="00212B4A" w:rsidRDefault="00DC288F" w:rsidP="00DC288F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C95832">
        <w:rPr>
          <w:sz w:val="28"/>
          <w:szCs w:val="28"/>
        </w:rPr>
        <w:t xml:space="preserve">Превышение размера предоставленной площади обусловлено соблюдением при разработке </w:t>
      </w:r>
      <w:r w:rsidR="00C95832" w:rsidRPr="00C95832">
        <w:rPr>
          <w:sz w:val="28"/>
          <w:szCs w:val="28"/>
        </w:rPr>
        <w:t xml:space="preserve">проектной документации СНиП, ГОСТ, градостроительных и технических регламентов. </w:t>
      </w:r>
      <w:bookmarkStart w:id="1" w:name="sub_52"/>
    </w:p>
    <w:bookmarkEnd w:id="1"/>
    <w:p w:rsidR="009632C4" w:rsidRDefault="00DC288F" w:rsidP="006E6646">
      <w:pPr>
        <w:jc w:val="both"/>
        <w:rPr>
          <w:sz w:val="28"/>
          <w:szCs w:val="28"/>
        </w:rPr>
      </w:pPr>
      <w:r w:rsidRPr="00212B4A">
        <w:rPr>
          <w:sz w:val="28"/>
          <w:szCs w:val="28"/>
        </w:rPr>
        <w:t xml:space="preserve">        </w:t>
      </w:r>
      <w:r w:rsidR="009632C4" w:rsidRPr="00212B4A">
        <w:rPr>
          <w:sz w:val="28"/>
          <w:szCs w:val="28"/>
        </w:rPr>
        <w:t xml:space="preserve">Программой предусмотрено, что в случае предоставления гражданину, переселяемому из аварийного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местного бюджета. </w:t>
      </w:r>
    </w:p>
    <w:p w:rsidR="006E6646" w:rsidRPr="00212B4A" w:rsidRDefault="006E6646" w:rsidP="006E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2B4A">
        <w:rPr>
          <w:sz w:val="28"/>
          <w:szCs w:val="28"/>
        </w:rPr>
        <w:t xml:space="preserve">Источником финансирования строительства </w:t>
      </w:r>
      <w:r w:rsidR="002D5B38">
        <w:rPr>
          <w:sz w:val="28"/>
          <w:szCs w:val="28"/>
        </w:rPr>
        <w:t xml:space="preserve">дополнительной </w:t>
      </w:r>
      <w:r w:rsidRPr="00212B4A">
        <w:rPr>
          <w:sz w:val="28"/>
          <w:szCs w:val="28"/>
        </w:rPr>
        <w:t>площади в размере 63,2 кв. м. (или 1 820 880,00 руб.) являются средства местного бюджета.</w:t>
      </w:r>
    </w:p>
    <w:p w:rsidR="00E36BE7" w:rsidRPr="00212B4A" w:rsidRDefault="00E36BE7" w:rsidP="009632C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E36BE7" w:rsidRDefault="00E36BE7" w:rsidP="00E36BE7">
      <w:pPr>
        <w:ind w:firstLine="708"/>
        <w:jc w:val="center"/>
        <w:rPr>
          <w:b/>
          <w:i/>
          <w:color w:val="010100"/>
          <w:sz w:val="28"/>
          <w:szCs w:val="28"/>
        </w:rPr>
      </w:pPr>
      <w:r w:rsidRPr="00160541">
        <w:rPr>
          <w:b/>
          <w:i/>
          <w:color w:val="010100"/>
          <w:sz w:val="28"/>
          <w:szCs w:val="28"/>
        </w:rPr>
        <w:t xml:space="preserve">Заключение муниципальных контрактов на </w:t>
      </w:r>
      <w:r w:rsidR="00160541">
        <w:rPr>
          <w:b/>
          <w:i/>
          <w:color w:val="010100"/>
          <w:sz w:val="28"/>
          <w:szCs w:val="28"/>
        </w:rPr>
        <w:t xml:space="preserve">участие в долевом </w:t>
      </w:r>
      <w:r w:rsidRPr="00160541">
        <w:rPr>
          <w:b/>
          <w:i/>
          <w:color w:val="010100"/>
          <w:sz w:val="28"/>
          <w:szCs w:val="28"/>
        </w:rPr>
        <w:t>строительств</w:t>
      </w:r>
      <w:r w:rsidR="00160541">
        <w:rPr>
          <w:b/>
          <w:i/>
          <w:color w:val="010100"/>
          <w:sz w:val="28"/>
          <w:szCs w:val="28"/>
        </w:rPr>
        <w:t>е домов, их исполнение</w:t>
      </w:r>
    </w:p>
    <w:p w:rsidR="00160541" w:rsidRPr="00160541" w:rsidRDefault="00160541" w:rsidP="00E36BE7">
      <w:pPr>
        <w:ind w:firstLine="708"/>
        <w:jc w:val="center"/>
        <w:rPr>
          <w:b/>
          <w:i/>
          <w:color w:val="010100"/>
          <w:sz w:val="28"/>
          <w:szCs w:val="28"/>
        </w:rPr>
      </w:pPr>
    </w:p>
    <w:p w:rsidR="004566E4" w:rsidRDefault="00E36BE7" w:rsidP="001F34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E01">
        <w:rPr>
          <w:sz w:val="24"/>
          <w:szCs w:val="24"/>
        </w:rPr>
        <w:t xml:space="preserve">    </w:t>
      </w:r>
      <w:r w:rsidRPr="00707E01">
        <w:rPr>
          <w:sz w:val="24"/>
          <w:szCs w:val="24"/>
        </w:rPr>
        <w:tab/>
        <w:t xml:space="preserve"> </w:t>
      </w:r>
      <w:r w:rsidRPr="001F34DA">
        <w:rPr>
          <w:sz w:val="28"/>
          <w:szCs w:val="28"/>
        </w:rPr>
        <w:t>Администрацией муниципального образования Саракташский поссовет</w:t>
      </w:r>
      <w:r w:rsidR="00E44182">
        <w:rPr>
          <w:sz w:val="28"/>
          <w:szCs w:val="28"/>
        </w:rPr>
        <w:t xml:space="preserve"> в 2014 году</w:t>
      </w:r>
      <w:r w:rsidRPr="001F34DA">
        <w:rPr>
          <w:sz w:val="28"/>
          <w:szCs w:val="28"/>
        </w:rPr>
        <w:t xml:space="preserve"> заключено 6 </w:t>
      </w:r>
      <w:r w:rsidR="00E44182">
        <w:rPr>
          <w:sz w:val="28"/>
          <w:szCs w:val="28"/>
        </w:rPr>
        <w:t xml:space="preserve">муниципальных </w:t>
      </w:r>
      <w:r w:rsidRPr="001F34DA">
        <w:rPr>
          <w:sz w:val="28"/>
          <w:szCs w:val="28"/>
        </w:rPr>
        <w:t xml:space="preserve">контрактов </w:t>
      </w:r>
      <w:r w:rsidR="00E44182" w:rsidRPr="00E44182">
        <w:rPr>
          <w:sz w:val="28"/>
          <w:szCs w:val="28"/>
        </w:rPr>
        <w:t xml:space="preserve">на приобретение жилых помещений (квартир) путем участия в долевом строительстве </w:t>
      </w:r>
      <w:r w:rsidRPr="001F34DA">
        <w:rPr>
          <w:sz w:val="28"/>
          <w:szCs w:val="28"/>
        </w:rPr>
        <w:t>с целью переселения граждан из аварийного жилищного фонда, находящегося на террит</w:t>
      </w:r>
      <w:r w:rsidR="00DF3229" w:rsidRPr="001F34DA">
        <w:rPr>
          <w:sz w:val="28"/>
          <w:szCs w:val="28"/>
        </w:rPr>
        <w:t>ории</w:t>
      </w:r>
      <w:r w:rsidRPr="001F34DA">
        <w:rPr>
          <w:sz w:val="28"/>
          <w:szCs w:val="28"/>
        </w:rPr>
        <w:t xml:space="preserve"> муниципального об</w:t>
      </w:r>
      <w:r w:rsidR="00DF3229" w:rsidRPr="001F34DA">
        <w:rPr>
          <w:sz w:val="28"/>
          <w:szCs w:val="28"/>
        </w:rPr>
        <w:t>разования С</w:t>
      </w:r>
      <w:r w:rsidRPr="001F34DA">
        <w:rPr>
          <w:sz w:val="28"/>
          <w:szCs w:val="28"/>
        </w:rPr>
        <w:t>аракташский поссовет в рамках реализации муниципальной Программы «Переселение граждан Саракташского поссовета из аварийного жилищного фонда» на 2013-2017</w:t>
      </w:r>
      <w:r w:rsidR="00DF3229" w:rsidRPr="001F34DA">
        <w:rPr>
          <w:sz w:val="28"/>
          <w:szCs w:val="28"/>
        </w:rPr>
        <w:t xml:space="preserve"> годы»</w:t>
      </w:r>
      <w:r w:rsidR="005249BF" w:rsidRPr="001F34DA">
        <w:rPr>
          <w:sz w:val="28"/>
          <w:szCs w:val="28"/>
        </w:rPr>
        <w:t xml:space="preserve"> </w:t>
      </w:r>
      <w:r w:rsidR="00E44182" w:rsidRPr="00E44182">
        <w:rPr>
          <w:sz w:val="28"/>
          <w:szCs w:val="28"/>
        </w:rPr>
        <w:t>на общую сумму</w:t>
      </w:r>
      <w:r w:rsidR="00E44182" w:rsidRPr="001F34DA">
        <w:rPr>
          <w:sz w:val="28"/>
          <w:szCs w:val="28"/>
        </w:rPr>
        <w:t xml:space="preserve"> </w:t>
      </w:r>
      <w:r w:rsidR="00E44182">
        <w:rPr>
          <w:sz w:val="28"/>
          <w:szCs w:val="28"/>
        </w:rPr>
        <w:t>48 916 480,00</w:t>
      </w:r>
      <w:r w:rsidR="004566E4">
        <w:rPr>
          <w:sz w:val="28"/>
          <w:szCs w:val="28"/>
        </w:rPr>
        <w:t xml:space="preserve"> рублей.</w:t>
      </w:r>
    </w:p>
    <w:p w:rsidR="001F34DA" w:rsidRPr="000B1004" w:rsidRDefault="004566E4" w:rsidP="001F34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0B1004">
        <w:rPr>
          <w:sz w:val="28"/>
          <w:szCs w:val="28"/>
        </w:rPr>
        <w:t>Согласно контрактам Застройщики обязуются построить многоквартирные дома (дом), и после получения разрешения на ввод многоквартирного дома в эксплуатацию передать в срок Заказчику объекты долевого строительства, а именно 40 ква</w:t>
      </w:r>
      <w:r w:rsidR="000B1004" w:rsidRPr="000B1004">
        <w:rPr>
          <w:sz w:val="28"/>
          <w:szCs w:val="28"/>
        </w:rPr>
        <w:t>ртир</w:t>
      </w:r>
      <w:r w:rsidRPr="000B1004">
        <w:rPr>
          <w:sz w:val="28"/>
          <w:szCs w:val="28"/>
        </w:rPr>
        <w:t xml:space="preserve">, общей площадью </w:t>
      </w:r>
      <w:r w:rsidR="000B1004" w:rsidRPr="004129CD">
        <w:rPr>
          <w:sz w:val="28"/>
          <w:szCs w:val="28"/>
        </w:rPr>
        <w:t>1</w:t>
      </w:r>
      <w:r w:rsidR="004129CD" w:rsidRPr="004129CD">
        <w:rPr>
          <w:sz w:val="28"/>
          <w:szCs w:val="28"/>
        </w:rPr>
        <w:t> </w:t>
      </w:r>
      <w:r w:rsidR="000B1004" w:rsidRPr="004129CD">
        <w:rPr>
          <w:sz w:val="28"/>
          <w:szCs w:val="28"/>
        </w:rPr>
        <w:t>7</w:t>
      </w:r>
      <w:r w:rsidR="004129CD" w:rsidRPr="004129CD">
        <w:rPr>
          <w:sz w:val="28"/>
          <w:szCs w:val="28"/>
        </w:rPr>
        <w:t>28,13</w:t>
      </w:r>
      <w:r w:rsidRPr="004129CD">
        <w:rPr>
          <w:sz w:val="28"/>
          <w:szCs w:val="28"/>
        </w:rPr>
        <w:t xml:space="preserve"> кв.м.</w:t>
      </w:r>
    </w:p>
    <w:p w:rsidR="00824957" w:rsidRPr="001F34DA" w:rsidRDefault="001F34DA" w:rsidP="001F34D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49BF" w:rsidRPr="00603E47">
        <w:rPr>
          <w:sz w:val="28"/>
          <w:szCs w:val="28"/>
        </w:rPr>
        <w:t xml:space="preserve">  1)</w:t>
      </w:r>
      <w:r w:rsidR="00DF3229" w:rsidRPr="00603E47">
        <w:rPr>
          <w:sz w:val="28"/>
          <w:szCs w:val="28"/>
        </w:rPr>
        <w:t xml:space="preserve"> </w:t>
      </w:r>
      <w:r w:rsidR="005249BF" w:rsidRPr="00603E47">
        <w:rPr>
          <w:sz w:val="28"/>
          <w:szCs w:val="28"/>
        </w:rPr>
        <w:t>С</w:t>
      </w:r>
      <w:r w:rsidR="00E36BE7" w:rsidRPr="00603E47">
        <w:rPr>
          <w:sz w:val="28"/>
          <w:szCs w:val="28"/>
        </w:rPr>
        <w:t xml:space="preserve"> </w:t>
      </w:r>
      <w:r w:rsidR="00DF3229" w:rsidRPr="00603E47">
        <w:rPr>
          <w:sz w:val="28"/>
          <w:szCs w:val="28"/>
        </w:rPr>
        <w:t>ЗАО «Саракташагропромстрой</w:t>
      </w:r>
      <w:r w:rsidR="00E36BE7" w:rsidRPr="00603E47">
        <w:rPr>
          <w:sz w:val="28"/>
          <w:szCs w:val="28"/>
        </w:rPr>
        <w:t xml:space="preserve">» </w:t>
      </w:r>
      <w:r w:rsidR="005249BF" w:rsidRPr="00603E47">
        <w:rPr>
          <w:sz w:val="28"/>
          <w:szCs w:val="28"/>
        </w:rPr>
        <w:t xml:space="preserve">05.09.2014 года </w:t>
      </w:r>
      <w:r w:rsidR="00E36BE7" w:rsidRPr="00603E47">
        <w:rPr>
          <w:sz w:val="28"/>
          <w:szCs w:val="28"/>
        </w:rPr>
        <w:t>заключен муниципальный контракт</w:t>
      </w:r>
      <w:r w:rsidR="005F23C3">
        <w:rPr>
          <w:sz w:val="28"/>
          <w:szCs w:val="28"/>
        </w:rPr>
        <w:t xml:space="preserve"> №9</w:t>
      </w:r>
      <w:r w:rsidR="00E36BE7" w:rsidRPr="00603E47">
        <w:rPr>
          <w:sz w:val="28"/>
          <w:szCs w:val="28"/>
        </w:rPr>
        <w:t xml:space="preserve"> на выполнение работ по строительству трехэтажного 3</w:t>
      </w:r>
      <w:r w:rsidR="00DF3229" w:rsidRPr="00603E47">
        <w:rPr>
          <w:sz w:val="28"/>
          <w:szCs w:val="28"/>
        </w:rPr>
        <w:t>3</w:t>
      </w:r>
      <w:r w:rsidR="00E36BE7" w:rsidRPr="00603E47">
        <w:rPr>
          <w:sz w:val="28"/>
          <w:szCs w:val="28"/>
        </w:rPr>
        <w:t>-</w:t>
      </w:r>
      <w:r w:rsidR="00DF3229" w:rsidRPr="00603E47">
        <w:rPr>
          <w:sz w:val="28"/>
          <w:szCs w:val="28"/>
        </w:rPr>
        <w:t>х</w:t>
      </w:r>
      <w:r w:rsidR="00E36BE7" w:rsidRPr="00603E47">
        <w:rPr>
          <w:sz w:val="28"/>
          <w:szCs w:val="28"/>
        </w:rPr>
        <w:t xml:space="preserve"> квартирного жилог</w:t>
      </w:r>
      <w:r w:rsidR="00DF3229" w:rsidRPr="00603E47">
        <w:rPr>
          <w:sz w:val="28"/>
          <w:szCs w:val="28"/>
        </w:rPr>
        <w:t>о дома №135</w:t>
      </w:r>
      <w:r w:rsidR="00E36BE7" w:rsidRPr="00603E47">
        <w:rPr>
          <w:sz w:val="28"/>
          <w:szCs w:val="28"/>
        </w:rPr>
        <w:t xml:space="preserve"> по ул.</w:t>
      </w:r>
      <w:r w:rsidR="00DF3229" w:rsidRPr="00603E47">
        <w:rPr>
          <w:sz w:val="28"/>
          <w:szCs w:val="28"/>
        </w:rPr>
        <w:t>Вокзальная в п.Саракташ</w:t>
      </w:r>
      <w:r w:rsidR="00E36BE7" w:rsidRPr="00603E47">
        <w:rPr>
          <w:sz w:val="28"/>
          <w:szCs w:val="28"/>
        </w:rPr>
        <w:t xml:space="preserve">, цена которого составила </w:t>
      </w:r>
      <w:r w:rsidR="00DF3229" w:rsidRPr="00603E47">
        <w:rPr>
          <w:sz w:val="28"/>
          <w:szCs w:val="28"/>
        </w:rPr>
        <w:t>18 118 880,00</w:t>
      </w:r>
      <w:r w:rsidR="00E36BE7" w:rsidRPr="00603E47">
        <w:rPr>
          <w:sz w:val="28"/>
          <w:szCs w:val="28"/>
        </w:rPr>
        <w:t xml:space="preserve"> руб</w:t>
      </w:r>
      <w:r w:rsidR="00CF6284" w:rsidRPr="00603E47">
        <w:rPr>
          <w:sz w:val="28"/>
          <w:szCs w:val="28"/>
        </w:rPr>
        <w:t>лей</w:t>
      </w:r>
      <w:r w:rsidR="00E36BE7" w:rsidRPr="00603E47">
        <w:rPr>
          <w:sz w:val="28"/>
          <w:szCs w:val="28"/>
        </w:rPr>
        <w:t xml:space="preserve">. </w:t>
      </w:r>
      <w:r w:rsidR="00824957" w:rsidRPr="00603E47">
        <w:rPr>
          <w:sz w:val="28"/>
          <w:szCs w:val="28"/>
        </w:rPr>
        <w:t>Предметом контракта предусмотрено приобретение  квартир в количестве 16 штук, в том числе</w:t>
      </w:r>
      <w:r w:rsidR="00603E47">
        <w:rPr>
          <w:sz w:val="28"/>
          <w:szCs w:val="28"/>
        </w:rPr>
        <w:t>:</w:t>
      </w:r>
    </w:p>
    <w:p w:rsidR="00824957" w:rsidRPr="00603E47" w:rsidRDefault="001F34DA" w:rsidP="008249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4957" w:rsidRPr="00603E47">
        <w:rPr>
          <w:sz w:val="28"/>
          <w:szCs w:val="28"/>
        </w:rPr>
        <w:t>- 5 однокомнатных квартир, общей площадью 33,00 кв.м.;</w:t>
      </w:r>
    </w:p>
    <w:p w:rsidR="00824957" w:rsidRDefault="001F34DA" w:rsidP="008249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23C3">
        <w:rPr>
          <w:sz w:val="28"/>
          <w:szCs w:val="28"/>
        </w:rPr>
        <w:t>- 11 двухкомнатных квартир (</w:t>
      </w:r>
      <w:r w:rsidR="00824957" w:rsidRPr="00603E47">
        <w:rPr>
          <w:sz w:val="28"/>
          <w:szCs w:val="28"/>
        </w:rPr>
        <w:t>общей площадью 42,4 кв.м.</w:t>
      </w:r>
      <w:r w:rsidR="00603E47" w:rsidRPr="00603E47">
        <w:rPr>
          <w:sz w:val="28"/>
          <w:szCs w:val="28"/>
        </w:rPr>
        <w:t xml:space="preserve"> – 3 </w:t>
      </w:r>
      <w:r w:rsidR="005F23C3">
        <w:rPr>
          <w:sz w:val="28"/>
          <w:szCs w:val="28"/>
        </w:rPr>
        <w:t xml:space="preserve">шт., </w:t>
      </w:r>
      <w:r w:rsidR="00824957" w:rsidRPr="00603E47">
        <w:rPr>
          <w:sz w:val="28"/>
          <w:szCs w:val="28"/>
        </w:rPr>
        <w:t>41,1 кв.м.</w:t>
      </w:r>
      <w:r w:rsidR="00603E47" w:rsidRPr="00603E47">
        <w:rPr>
          <w:sz w:val="28"/>
          <w:szCs w:val="28"/>
        </w:rPr>
        <w:t xml:space="preserve"> – 1 </w:t>
      </w:r>
      <w:r w:rsidR="005F23C3">
        <w:rPr>
          <w:sz w:val="28"/>
          <w:szCs w:val="28"/>
        </w:rPr>
        <w:t xml:space="preserve">шт., </w:t>
      </w:r>
      <w:r w:rsidR="00824957" w:rsidRPr="00603E47">
        <w:rPr>
          <w:sz w:val="28"/>
          <w:szCs w:val="28"/>
        </w:rPr>
        <w:t>44,8 кв.м.</w:t>
      </w:r>
      <w:r w:rsidR="00603E47" w:rsidRPr="00603E47">
        <w:rPr>
          <w:sz w:val="28"/>
          <w:szCs w:val="28"/>
        </w:rPr>
        <w:t xml:space="preserve"> – 3 </w:t>
      </w:r>
      <w:r w:rsidR="005F23C3">
        <w:rPr>
          <w:sz w:val="28"/>
          <w:szCs w:val="28"/>
        </w:rPr>
        <w:t>шт.</w:t>
      </w:r>
      <w:r w:rsidR="00603E47" w:rsidRPr="00603E47">
        <w:rPr>
          <w:sz w:val="28"/>
          <w:szCs w:val="28"/>
        </w:rPr>
        <w:t xml:space="preserve">, </w:t>
      </w:r>
      <w:r w:rsidR="00824957" w:rsidRPr="00603E47">
        <w:rPr>
          <w:sz w:val="28"/>
          <w:szCs w:val="28"/>
        </w:rPr>
        <w:t>54,4 кв.м.</w:t>
      </w:r>
      <w:r w:rsidR="005F23C3">
        <w:rPr>
          <w:sz w:val="28"/>
          <w:szCs w:val="28"/>
        </w:rPr>
        <w:t xml:space="preserve"> – 1 шт.</w:t>
      </w:r>
      <w:r w:rsidR="00603E47" w:rsidRPr="00603E47">
        <w:rPr>
          <w:sz w:val="28"/>
          <w:szCs w:val="28"/>
        </w:rPr>
        <w:t xml:space="preserve">, </w:t>
      </w:r>
      <w:r w:rsidR="00824957" w:rsidRPr="00603E47">
        <w:rPr>
          <w:sz w:val="28"/>
          <w:szCs w:val="28"/>
        </w:rPr>
        <w:t>40,9 кв.м.</w:t>
      </w:r>
      <w:r w:rsidR="00603E47" w:rsidRPr="00603E47">
        <w:rPr>
          <w:sz w:val="28"/>
          <w:szCs w:val="28"/>
        </w:rPr>
        <w:t xml:space="preserve"> – 3 </w:t>
      </w:r>
      <w:r w:rsidR="005F23C3">
        <w:rPr>
          <w:sz w:val="28"/>
          <w:szCs w:val="28"/>
        </w:rPr>
        <w:t>шт.</w:t>
      </w:r>
      <w:r w:rsidR="00603E47">
        <w:rPr>
          <w:sz w:val="28"/>
          <w:szCs w:val="28"/>
        </w:rPr>
        <w:t xml:space="preserve"> Общая площадь квартир составляет 644,8 кв.м.</w:t>
      </w:r>
    </w:p>
    <w:p w:rsidR="00AE75EE" w:rsidRDefault="00AE75EE" w:rsidP="00AE75E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Новый</w:t>
      </w:r>
      <w:r w:rsidRPr="002016D8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рехэтажный дом</w:t>
      </w:r>
      <w:r w:rsidRPr="002016D8">
        <w:rPr>
          <w:bCs/>
          <w:sz w:val="28"/>
          <w:szCs w:val="28"/>
        </w:rPr>
        <w:t>, расположенны</w:t>
      </w:r>
      <w:r>
        <w:rPr>
          <w:bCs/>
          <w:sz w:val="28"/>
          <w:szCs w:val="28"/>
        </w:rPr>
        <w:t>й</w:t>
      </w:r>
      <w:r w:rsidRPr="002016D8">
        <w:rPr>
          <w:bCs/>
          <w:sz w:val="28"/>
          <w:szCs w:val="28"/>
        </w:rPr>
        <w:t xml:space="preserve"> по адресу: п. Саракташ, ул.Вокзальная, д.135 </w:t>
      </w:r>
      <w:r>
        <w:rPr>
          <w:bCs/>
          <w:sz w:val="28"/>
          <w:szCs w:val="28"/>
        </w:rPr>
        <w:t>введен</w:t>
      </w:r>
      <w:r w:rsidRPr="002016D8">
        <w:rPr>
          <w:bCs/>
          <w:sz w:val="28"/>
          <w:szCs w:val="28"/>
        </w:rPr>
        <w:t xml:space="preserve"> в эксплуатацию на основании</w:t>
      </w:r>
      <w:r w:rsidRPr="002016D8">
        <w:rPr>
          <w:sz w:val="28"/>
          <w:szCs w:val="28"/>
        </w:rPr>
        <w:t xml:space="preserve"> выданн</w:t>
      </w:r>
      <w:r>
        <w:rPr>
          <w:sz w:val="28"/>
          <w:szCs w:val="28"/>
        </w:rPr>
        <w:t>ого разрешения</w:t>
      </w:r>
      <w:r w:rsidRPr="002016D8">
        <w:rPr>
          <w:sz w:val="28"/>
          <w:szCs w:val="28"/>
        </w:rPr>
        <w:t xml:space="preserve"> на ввод объекта в эксплуатацию от 19.11.2014г. </w:t>
      </w:r>
      <w:r w:rsidR="00B81894">
        <w:rPr>
          <w:sz w:val="28"/>
          <w:szCs w:val="28"/>
        </w:rPr>
        <w:t>№</w:t>
      </w:r>
      <w:r w:rsidRPr="00B81894">
        <w:rPr>
          <w:sz w:val="28"/>
          <w:szCs w:val="28"/>
          <w:lang w:val="en-US"/>
        </w:rPr>
        <w:t>RU</w:t>
      </w:r>
      <w:r w:rsidRPr="00B81894">
        <w:rPr>
          <w:sz w:val="28"/>
          <w:szCs w:val="28"/>
        </w:rPr>
        <w:t>5</w:t>
      </w:r>
      <w:r w:rsidR="00B81894" w:rsidRPr="00B81894">
        <w:rPr>
          <w:sz w:val="28"/>
          <w:szCs w:val="28"/>
        </w:rPr>
        <w:t>6526000</w:t>
      </w:r>
      <w:r w:rsidR="00B81894">
        <w:rPr>
          <w:sz w:val="28"/>
          <w:szCs w:val="28"/>
        </w:rPr>
        <w:t>-41-2014</w:t>
      </w:r>
      <w:r>
        <w:rPr>
          <w:sz w:val="28"/>
          <w:szCs w:val="28"/>
        </w:rPr>
        <w:t>.</w:t>
      </w:r>
      <w:r w:rsidRPr="002016D8">
        <w:rPr>
          <w:sz w:val="28"/>
          <w:szCs w:val="28"/>
        </w:rPr>
        <w:t xml:space="preserve"> </w:t>
      </w:r>
    </w:p>
    <w:p w:rsidR="00B81894" w:rsidRDefault="00B81894" w:rsidP="00AE75EE">
      <w:pPr>
        <w:ind w:firstLine="567"/>
        <w:jc w:val="both"/>
        <w:rPr>
          <w:rFonts w:ascii="Arial" w:hAnsi="Arial" w:cs="Arial"/>
        </w:rPr>
      </w:pPr>
      <w:r>
        <w:rPr>
          <w:sz w:val="28"/>
          <w:szCs w:val="28"/>
        </w:rPr>
        <w:t>Согласно графика реализации Программы, составленного администрацией муниципального образования Саракташский поссовет 26.05.2014г. планируемая дата ввода дома в эксплуатацию 30.09.2014г.</w:t>
      </w:r>
    </w:p>
    <w:p w:rsidR="00DA4F19" w:rsidRPr="001F34DA" w:rsidRDefault="00AE75EE" w:rsidP="00DA4F1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пункта 5.2. раздела 5 Муниципального контракта Застройщик обязан в срок не позднее 01.12.2014г. завершить мероприятия по передаче жилых помещений (квартир) в собственность муниципального образования Саракташский поссовет. Застройщиком - ЗАО «Саракташагропромстрой» допущено нарушение </w:t>
      </w:r>
      <w:r w:rsidRPr="00DA4F19">
        <w:rPr>
          <w:sz w:val="28"/>
          <w:szCs w:val="28"/>
        </w:rPr>
        <w:t>сроков передачи квартир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Саракташский поссовет. Квартиры, подлежащие передаче в ноябре 2014 года, были переданы в </w:t>
      </w:r>
      <w:r w:rsidR="00DA4F19">
        <w:rPr>
          <w:sz w:val="28"/>
          <w:szCs w:val="28"/>
        </w:rPr>
        <w:t xml:space="preserve">муниципальную собственность </w:t>
      </w:r>
      <w:r w:rsidR="00DA4F19" w:rsidRPr="001F34DA">
        <w:rPr>
          <w:bCs/>
          <w:sz w:val="28"/>
          <w:szCs w:val="28"/>
        </w:rPr>
        <w:t>22</w:t>
      </w:r>
      <w:r w:rsidR="00DA4F19">
        <w:rPr>
          <w:bCs/>
          <w:sz w:val="28"/>
          <w:szCs w:val="28"/>
        </w:rPr>
        <w:t xml:space="preserve"> декабря </w:t>
      </w:r>
      <w:r w:rsidR="00DA4F19" w:rsidRPr="001F34DA">
        <w:rPr>
          <w:bCs/>
          <w:sz w:val="28"/>
          <w:szCs w:val="28"/>
        </w:rPr>
        <w:t>2014 года.</w:t>
      </w:r>
    </w:p>
    <w:p w:rsidR="00AE75EE" w:rsidRPr="007726AD" w:rsidRDefault="00AE75EE" w:rsidP="00AE7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8.3 раздела 8 Муниципального контракта в случае просрочки исполнения Застройщиком своих обязательств, предусмотренных контрактом, Заказчик направляет Застройщику требование об уплате неустоек (штрафов, пеней.) Нарушение сроков передачи квартир приводит к задержке как установленных сроков переселения граждан, так и сноса аварийных домов. Однако администрацией муниципального образования Саракташский поссовет не были предприняты меры по взысканию  с подрядчика пени за нарушение сроков передачи квартир.</w:t>
      </w:r>
    </w:p>
    <w:p w:rsidR="00FB517B" w:rsidRPr="00B015A0" w:rsidRDefault="00CA75D6" w:rsidP="00CA75D6">
      <w:pPr>
        <w:ind w:firstLine="567"/>
        <w:jc w:val="both"/>
        <w:rPr>
          <w:bCs/>
          <w:sz w:val="28"/>
          <w:szCs w:val="28"/>
        </w:rPr>
      </w:pPr>
      <w:r w:rsidRPr="001F34DA">
        <w:rPr>
          <w:bCs/>
          <w:sz w:val="28"/>
          <w:szCs w:val="28"/>
        </w:rPr>
        <w:t xml:space="preserve">Согласно порядка расчета установленного п. 2.3. разд. 2 </w:t>
      </w:r>
      <w:r w:rsidR="00FF36A4">
        <w:rPr>
          <w:bCs/>
          <w:sz w:val="28"/>
          <w:szCs w:val="28"/>
        </w:rPr>
        <w:t>М</w:t>
      </w:r>
      <w:r w:rsidRPr="001F34DA">
        <w:rPr>
          <w:bCs/>
          <w:sz w:val="28"/>
          <w:szCs w:val="28"/>
        </w:rPr>
        <w:t>униципального контракта</w:t>
      </w:r>
      <w:r w:rsidR="00FF36A4">
        <w:rPr>
          <w:bCs/>
          <w:sz w:val="28"/>
          <w:szCs w:val="28"/>
        </w:rPr>
        <w:t xml:space="preserve"> №9</w:t>
      </w:r>
      <w:r w:rsidRPr="001F34DA">
        <w:rPr>
          <w:bCs/>
          <w:sz w:val="28"/>
          <w:szCs w:val="28"/>
        </w:rPr>
        <w:t xml:space="preserve">, платежными поручениями от 18.09.2014г. №№ 71545 и 71551 перечислен аванс в размере 30% или </w:t>
      </w:r>
      <w:r w:rsidR="00CA1000">
        <w:rPr>
          <w:bCs/>
          <w:sz w:val="28"/>
          <w:szCs w:val="28"/>
        </w:rPr>
        <w:t>5 435 664,00</w:t>
      </w:r>
      <w:r w:rsidRPr="001F34DA">
        <w:rPr>
          <w:bCs/>
          <w:sz w:val="28"/>
          <w:szCs w:val="28"/>
        </w:rPr>
        <w:t xml:space="preserve"> рублей (3 364 462,50 рублей – средства Фонда и 2 071 201,50 средства областного бюджета). </w:t>
      </w:r>
      <w:r w:rsidR="001F34DA">
        <w:rPr>
          <w:bCs/>
          <w:sz w:val="28"/>
          <w:szCs w:val="28"/>
        </w:rPr>
        <w:t xml:space="preserve">              </w:t>
      </w:r>
      <w:r w:rsidRPr="001F34DA">
        <w:rPr>
          <w:bCs/>
          <w:sz w:val="28"/>
          <w:szCs w:val="28"/>
        </w:rPr>
        <w:t xml:space="preserve">Дальнейший платеж в размере 40% </w:t>
      </w:r>
      <w:r w:rsidR="00E56CE2" w:rsidRPr="001F34DA">
        <w:rPr>
          <w:bCs/>
          <w:sz w:val="28"/>
          <w:szCs w:val="28"/>
        </w:rPr>
        <w:t>Заказчик перечисляет Застройщику в течение 10 банковских дней с момента подписания сторонами акта промежуточной приемки при достижении степени готовности</w:t>
      </w:r>
      <w:r w:rsidRPr="001F34DA">
        <w:rPr>
          <w:bCs/>
          <w:sz w:val="28"/>
          <w:szCs w:val="28"/>
        </w:rPr>
        <w:t xml:space="preserve"> </w:t>
      </w:r>
      <w:r w:rsidR="00E56CE2" w:rsidRPr="001F34DA">
        <w:rPr>
          <w:bCs/>
          <w:sz w:val="28"/>
          <w:szCs w:val="28"/>
        </w:rPr>
        <w:t xml:space="preserve">равной 70% квартир, предусмотренных контрактом. </w:t>
      </w:r>
      <w:r w:rsidR="00FB517B" w:rsidRPr="001F34DA">
        <w:rPr>
          <w:bCs/>
          <w:sz w:val="28"/>
          <w:szCs w:val="28"/>
        </w:rPr>
        <w:t>На основании предоставленных ЗАО «Саракташагропромс</w:t>
      </w:r>
      <w:r w:rsidR="001A31D3">
        <w:rPr>
          <w:bCs/>
          <w:sz w:val="28"/>
          <w:szCs w:val="28"/>
        </w:rPr>
        <w:t>т</w:t>
      </w:r>
      <w:r w:rsidR="00FB517B" w:rsidRPr="001F34DA">
        <w:rPr>
          <w:bCs/>
          <w:sz w:val="28"/>
          <w:szCs w:val="28"/>
        </w:rPr>
        <w:t xml:space="preserve">рой» расчетов стоимости выполненных работ произведена оплата платежным поручением: от 09.10.2014г. №179950 – 7 247 552,00 рублей (средства Фонда), </w:t>
      </w:r>
      <w:r w:rsidR="00FB517B" w:rsidRPr="00B015A0">
        <w:rPr>
          <w:bCs/>
          <w:sz w:val="28"/>
          <w:szCs w:val="28"/>
        </w:rPr>
        <w:t xml:space="preserve">что не противоречит п. 2.3. разд. 2 </w:t>
      </w:r>
      <w:r w:rsidR="008556ED">
        <w:rPr>
          <w:bCs/>
          <w:sz w:val="28"/>
          <w:szCs w:val="28"/>
        </w:rPr>
        <w:t>М</w:t>
      </w:r>
      <w:r w:rsidR="00FB517B" w:rsidRPr="00B015A0">
        <w:rPr>
          <w:bCs/>
          <w:sz w:val="28"/>
          <w:szCs w:val="28"/>
        </w:rPr>
        <w:t>униципального контракта.</w:t>
      </w:r>
    </w:p>
    <w:p w:rsidR="00CA75D6" w:rsidRPr="001F34DA" w:rsidRDefault="00CA75D6" w:rsidP="00CA75D6">
      <w:pPr>
        <w:ind w:firstLine="567"/>
        <w:jc w:val="both"/>
        <w:rPr>
          <w:bCs/>
          <w:sz w:val="28"/>
          <w:szCs w:val="28"/>
        </w:rPr>
      </w:pPr>
      <w:r w:rsidRPr="001F34DA">
        <w:rPr>
          <w:bCs/>
          <w:sz w:val="28"/>
          <w:szCs w:val="28"/>
        </w:rPr>
        <w:t>Окончательный расчет</w:t>
      </w:r>
      <w:r w:rsidR="00E56CE2" w:rsidRPr="001F34DA">
        <w:rPr>
          <w:bCs/>
          <w:sz w:val="28"/>
          <w:szCs w:val="28"/>
        </w:rPr>
        <w:t xml:space="preserve"> в размере 30%</w:t>
      </w:r>
      <w:r w:rsidR="00FB517B" w:rsidRPr="001F34DA">
        <w:rPr>
          <w:bCs/>
          <w:sz w:val="28"/>
          <w:szCs w:val="28"/>
        </w:rPr>
        <w:t xml:space="preserve"> происходит </w:t>
      </w:r>
      <w:r w:rsidRPr="001F34DA">
        <w:rPr>
          <w:bCs/>
          <w:sz w:val="28"/>
          <w:szCs w:val="28"/>
        </w:rPr>
        <w:t xml:space="preserve">в течение 10 </w:t>
      </w:r>
      <w:r w:rsidR="00E56CE2" w:rsidRPr="001F34DA">
        <w:rPr>
          <w:bCs/>
          <w:sz w:val="28"/>
          <w:szCs w:val="28"/>
        </w:rPr>
        <w:t>банковских</w:t>
      </w:r>
      <w:r w:rsidRPr="001F34DA">
        <w:rPr>
          <w:bCs/>
          <w:sz w:val="28"/>
          <w:szCs w:val="28"/>
        </w:rPr>
        <w:t xml:space="preserve"> дней с момента государственной регистрации права собственности на </w:t>
      </w:r>
      <w:r w:rsidR="00E56CE2" w:rsidRPr="001F34DA">
        <w:rPr>
          <w:bCs/>
          <w:sz w:val="28"/>
          <w:szCs w:val="28"/>
        </w:rPr>
        <w:t xml:space="preserve">приобретаемое жилье. </w:t>
      </w:r>
      <w:r w:rsidR="001F34DA" w:rsidRPr="001F34DA">
        <w:rPr>
          <w:bCs/>
          <w:sz w:val="28"/>
          <w:szCs w:val="28"/>
        </w:rPr>
        <w:t>Дата передачи помещений в собственность муниципального образования Саракташский поссовет – 22.12.2014 года.</w:t>
      </w:r>
    </w:p>
    <w:p w:rsidR="003C0338" w:rsidRDefault="00FB517B" w:rsidP="00E56CE2">
      <w:pPr>
        <w:ind w:firstLine="567"/>
        <w:jc w:val="both"/>
        <w:rPr>
          <w:bCs/>
          <w:sz w:val="28"/>
          <w:szCs w:val="28"/>
        </w:rPr>
      </w:pPr>
      <w:r w:rsidRPr="001F34DA">
        <w:rPr>
          <w:bCs/>
          <w:sz w:val="28"/>
          <w:szCs w:val="28"/>
        </w:rPr>
        <w:t>П</w:t>
      </w:r>
      <w:r w:rsidR="00E56CE2" w:rsidRPr="001F34DA">
        <w:rPr>
          <w:bCs/>
          <w:sz w:val="28"/>
          <w:szCs w:val="28"/>
        </w:rPr>
        <w:t>роверк</w:t>
      </w:r>
      <w:r w:rsidRPr="001F34DA">
        <w:rPr>
          <w:bCs/>
          <w:sz w:val="28"/>
          <w:szCs w:val="28"/>
        </w:rPr>
        <w:t>ой установлено, что окончательный расчет</w:t>
      </w:r>
      <w:r w:rsidR="00750BA1" w:rsidRPr="001F34DA">
        <w:rPr>
          <w:bCs/>
          <w:sz w:val="28"/>
          <w:szCs w:val="28"/>
        </w:rPr>
        <w:t xml:space="preserve"> был </w:t>
      </w:r>
      <w:r w:rsidR="00E56CE2" w:rsidRPr="001F34DA">
        <w:rPr>
          <w:bCs/>
          <w:sz w:val="28"/>
          <w:szCs w:val="28"/>
        </w:rPr>
        <w:t>произведен</w:t>
      </w:r>
      <w:r w:rsidRPr="001F34DA">
        <w:rPr>
          <w:bCs/>
          <w:sz w:val="28"/>
          <w:szCs w:val="28"/>
        </w:rPr>
        <w:t xml:space="preserve"> </w:t>
      </w:r>
      <w:r w:rsidR="00750BA1" w:rsidRPr="001F34DA">
        <w:rPr>
          <w:bCs/>
          <w:sz w:val="28"/>
          <w:szCs w:val="28"/>
        </w:rPr>
        <w:t>с нарушени</w:t>
      </w:r>
      <w:r w:rsidR="008556ED">
        <w:rPr>
          <w:bCs/>
          <w:sz w:val="28"/>
          <w:szCs w:val="28"/>
        </w:rPr>
        <w:t>ем</w:t>
      </w:r>
      <w:r w:rsidR="00750BA1" w:rsidRPr="001F34DA">
        <w:rPr>
          <w:bCs/>
          <w:sz w:val="28"/>
          <w:szCs w:val="28"/>
        </w:rPr>
        <w:t xml:space="preserve"> срок</w:t>
      </w:r>
      <w:r w:rsidR="00946225">
        <w:rPr>
          <w:bCs/>
          <w:sz w:val="28"/>
          <w:szCs w:val="28"/>
        </w:rPr>
        <w:t>а</w:t>
      </w:r>
      <w:r w:rsidR="00750BA1" w:rsidRPr="001F34DA">
        <w:rPr>
          <w:bCs/>
          <w:sz w:val="28"/>
          <w:szCs w:val="28"/>
        </w:rPr>
        <w:t xml:space="preserve"> оплаты </w:t>
      </w:r>
      <w:r w:rsidRPr="001F34DA">
        <w:rPr>
          <w:bCs/>
          <w:sz w:val="28"/>
          <w:szCs w:val="28"/>
        </w:rPr>
        <w:t xml:space="preserve">платежными поручениями </w:t>
      </w:r>
      <w:r w:rsidR="003C0338" w:rsidRPr="001F34DA">
        <w:rPr>
          <w:bCs/>
          <w:sz w:val="28"/>
          <w:szCs w:val="28"/>
        </w:rPr>
        <w:t>от 25.12.2014г. №635081 – 3 595 952,50 рублей (средства Фонда), от 25.12.2014г. №635083 – 422 404,5 рублей (средства областного бюджета), от 25.12.2014г. №635082 – 381 894,09 рублей (средства местного бюджета)</w:t>
      </w:r>
      <w:r w:rsidR="00CA1000">
        <w:rPr>
          <w:bCs/>
          <w:sz w:val="28"/>
          <w:szCs w:val="28"/>
        </w:rPr>
        <w:t xml:space="preserve">, от 29.12.2014г. </w:t>
      </w:r>
      <w:r w:rsidR="00D725F5">
        <w:rPr>
          <w:bCs/>
          <w:sz w:val="28"/>
          <w:szCs w:val="28"/>
        </w:rPr>
        <w:t xml:space="preserve">№659764 </w:t>
      </w:r>
      <w:r w:rsidR="00CA1000">
        <w:rPr>
          <w:bCs/>
          <w:sz w:val="28"/>
          <w:szCs w:val="28"/>
        </w:rPr>
        <w:t>– 110 359,41</w:t>
      </w:r>
      <w:r w:rsidR="00D725F5">
        <w:rPr>
          <w:bCs/>
          <w:sz w:val="28"/>
          <w:szCs w:val="28"/>
        </w:rPr>
        <w:t xml:space="preserve"> рублей (средства местного бюджета)</w:t>
      </w:r>
      <w:r w:rsidR="001F34DA" w:rsidRPr="001F34DA">
        <w:rPr>
          <w:bCs/>
          <w:sz w:val="28"/>
          <w:szCs w:val="28"/>
        </w:rPr>
        <w:t xml:space="preserve"> и от </w:t>
      </w:r>
      <w:r w:rsidR="001F34DA" w:rsidRPr="008556ED">
        <w:rPr>
          <w:bCs/>
          <w:sz w:val="28"/>
          <w:szCs w:val="28"/>
          <w:u w:val="single"/>
        </w:rPr>
        <w:t>19.01.2015г. №702141  - 925 053,50</w:t>
      </w:r>
      <w:r w:rsidR="001F34DA" w:rsidRPr="001F34DA">
        <w:rPr>
          <w:bCs/>
          <w:sz w:val="28"/>
          <w:szCs w:val="28"/>
        </w:rPr>
        <w:t xml:space="preserve"> (средства местного бюджета)</w:t>
      </w:r>
      <w:r w:rsidR="00E56CE2" w:rsidRPr="001F34DA">
        <w:rPr>
          <w:bCs/>
          <w:sz w:val="28"/>
          <w:szCs w:val="28"/>
        </w:rPr>
        <w:t>.</w:t>
      </w:r>
    </w:p>
    <w:p w:rsidR="00EB68F0" w:rsidRDefault="00EB68F0" w:rsidP="00E56CE2">
      <w:pPr>
        <w:ind w:firstLine="567"/>
        <w:jc w:val="both"/>
        <w:rPr>
          <w:rFonts w:ascii="Arial" w:hAnsi="Arial" w:cs="Arial"/>
          <w:bCs/>
          <w:highlight w:val="yellow"/>
        </w:rPr>
      </w:pPr>
    </w:p>
    <w:p w:rsidR="005249BF" w:rsidRPr="00EB68F0" w:rsidRDefault="005249BF" w:rsidP="000D623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68F0">
        <w:rPr>
          <w:sz w:val="28"/>
          <w:szCs w:val="28"/>
        </w:rPr>
        <w:t xml:space="preserve">            2)</w:t>
      </w:r>
      <w:r w:rsidR="008E2F3D" w:rsidRPr="00EB68F0">
        <w:rPr>
          <w:sz w:val="28"/>
          <w:szCs w:val="28"/>
        </w:rPr>
        <w:t xml:space="preserve"> </w:t>
      </w:r>
      <w:r w:rsidRPr="00EB68F0">
        <w:rPr>
          <w:sz w:val="28"/>
          <w:szCs w:val="28"/>
        </w:rPr>
        <w:t>С</w:t>
      </w:r>
      <w:r w:rsidR="008E2F3D" w:rsidRPr="00EB68F0">
        <w:rPr>
          <w:sz w:val="28"/>
          <w:szCs w:val="28"/>
        </w:rPr>
        <w:t xml:space="preserve"> ООО «БАСТ» заключен</w:t>
      </w:r>
      <w:r w:rsidRPr="00EB68F0">
        <w:rPr>
          <w:sz w:val="28"/>
          <w:szCs w:val="28"/>
        </w:rPr>
        <w:t>о 5 муниципальных</w:t>
      </w:r>
      <w:r w:rsidR="008E2F3D" w:rsidRPr="00EB68F0">
        <w:rPr>
          <w:sz w:val="28"/>
          <w:szCs w:val="28"/>
        </w:rPr>
        <w:t xml:space="preserve"> контракт</w:t>
      </w:r>
      <w:r w:rsidRPr="00EB68F0">
        <w:rPr>
          <w:sz w:val="28"/>
          <w:szCs w:val="28"/>
        </w:rPr>
        <w:t>ов</w:t>
      </w:r>
      <w:r w:rsidR="008E2F3D" w:rsidRPr="00EB68F0">
        <w:rPr>
          <w:sz w:val="28"/>
          <w:szCs w:val="28"/>
        </w:rPr>
        <w:t xml:space="preserve"> на выполнение работ по строительству трехэтажного 26-ти квартирного жилого дома №41А по ул.Чкалова в п.Саракташ</w:t>
      </w:r>
      <w:r w:rsidRPr="00EB68F0">
        <w:rPr>
          <w:sz w:val="28"/>
          <w:szCs w:val="28"/>
        </w:rPr>
        <w:t xml:space="preserve">. По данным контрактам </w:t>
      </w:r>
      <w:r w:rsidR="00DC498C">
        <w:rPr>
          <w:sz w:val="28"/>
          <w:szCs w:val="28"/>
        </w:rPr>
        <w:t xml:space="preserve">было </w:t>
      </w:r>
      <w:r w:rsidRPr="00EB68F0">
        <w:rPr>
          <w:sz w:val="28"/>
          <w:szCs w:val="28"/>
        </w:rPr>
        <w:t xml:space="preserve">приобретено 24 квартиры, на общую сумму </w:t>
      </w:r>
      <w:r w:rsidR="007D4B5B" w:rsidRPr="00EB68F0">
        <w:rPr>
          <w:sz w:val="28"/>
          <w:szCs w:val="28"/>
        </w:rPr>
        <w:t>30 797 600,00 рублей, а именно:</w:t>
      </w:r>
    </w:p>
    <w:p w:rsidR="008E2F3D" w:rsidRDefault="000D623F" w:rsidP="008E2F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B5B" w:rsidRPr="00EB68F0">
        <w:rPr>
          <w:sz w:val="28"/>
          <w:szCs w:val="28"/>
        </w:rPr>
        <w:t xml:space="preserve">- муниципальный контракт №11 от </w:t>
      </w:r>
      <w:r w:rsidR="005249BF" w:rsidRPr="00EB68F0">
        <w:rPr>
          <w:sz w:val="28"/>
          <w:szCs w:val="28"/>
        </w:rPr>
        <w:t xml:space="preserve">07.11.2014 года </w:t>
      </w:r>
      <w:r w:rsidR="001A31D3">
        <w:rPr>
          <w:sz w:val="28"/>
          <w:szCs w:val="28"/>
        </w:rPr>
        <w:t>–</w:t>
      </w:r>
      <w:r w:rsidR="005249BF" w:rsidRPr="00EB68F0">
        <w:rPr>
          <w:sz w:val="28"/>
          <w:szCs w:val="28"/>
        </w:rPr>
        <w:t xml:space="preserve"> 4</w:t>
      </w:r>
      <w:r w:rsidR="001A31D3">
        <w:rPr>
          <w:sz w:val="28"/>
          <w:szCs w:val="28"/>
        </w:rPr>
        <w:t>-е</w:t>
      </w:r>
      <w:r w:rsidR="005249BF" w:rsidRPr="00EB68F0">
        <w:rPr>
          <w:sz w:val="28"/>
          <w:szCs w:val="28"/>
        </w:rPr>
        <w:t xml:space="preserve"> </w:t>
      </w:r>
      <w:r w:rsidR="00EB68F0">
        <w:rPr>
          <w:sz w:val="28"/>
          <w:szCs w:val="28"/>
        </w:rPr>
        <w:t>трехкомнатные квартиры</w:t>
      </w:r>
      <w:r w:rsidR="001A31D3">
        <w:rPr>
          <w:sz w:val="28"/>
          <w:szCs w:val="28"/>
        </w:rPr>
        <w:t xml:space="preserve"> </w:t>
      </w:r>
      <w:r w:rsidR="00EB68F0">
        <w:rPr>
          <w:sz w:val="28"/>
          <w:szCs w:val="28"/>
        </w:rPr>
        <w:t xml:space="preserve"> </w:t>
      </w:r>
      <w:r w:rsidR="001A31D3">
        <w:rPr>
          <w:sz w:val="28"/>
          <w:szCs w:val="28"/>
        </w:rPr>
        <w:t>(</w:t>
      </w:r>
      <w:r w:rsidR="00EB68F0" w:rsidRPr="00603E47">
        <w:rPr>
          <w:sz w:val="28"/>
          <w:szCs w:val="28"/>
        </w:rPr>
        <w:t>общей площадью</w:t>
      </w:r>
      <w:r w:rsidR="00EB68F0">
        <w:rPr>
          <w:sz w:val="28"/>
          <w:szCs w:val="28"/>
        </w:rPr>
        <w:t xml:space="preserve"> 61,8</w:t>
      </w:r>
      <w:r w:rsidR="00EB68F0" w:rsidRPr="00603E47">
        <w:rPr>
          <w:sz w:val="28"/>
          <w:szCs w:val="28"/>
        </w:rPr>
        <w:t xml:space="preserve"> кв.м. </w:t>
      </w:r>
      <w:r w:rsidR="00EB68F0">
        <w:rPr>
          <w:sz w:val="28"/>
          <w:szCs w:val="28"/>
        </w:rPr>
        <w:t xml:space="preserve"> – 3 шт</w:t>
      </w:r>
      <w:r w:rsidR="00DA0BBD">
        <w:rPr>
          <w:sz w:val="28"/>
          <w:szCs w:val="28"/>
        </w:rPr>
        <w:t>.</w:t>
      </w:r>
      <w:r w:rsidR="00EB68F0">
        <w:rPr>
          <w:sz w:val="28"/>
          <w:szCs w:val="28"/>
        </w:rPr>
        <w:t>, общей площадью 72,29 кв.м. – 1 шт</w:t>
      </w:r>
      <w:r w:rsidR="00DA0BBD">
        <w:rPr>
          <w:sz w:val="28"/>
          <w:szCs w:val="28"/>
        </w:rPr>
        <w:t>.</w:t>
      </w:r>
      <w:r w:rsidR="001A31D3">
        <w:rPr>
          <w:sz w:val="28"/>
          <w:szCs w:val="28"/>
        </w:rPr>
        <w:t>)</w:t>
      </w:r>
      <w:r w:rsidR="00EB68F0">
        <w:rPr>
          <w:sz w:val="28"/>
          <w:szCs w:val="28"/>
        </w:rPr>
        <w:t xml:space="preserve">. </w:t>
      </w:r>
      <w:r w:rsidR="00FA1E26">
        <w:rPr>
          <w:sz w:val="28"/>
          <w:szCs w:val="28"/>
        </w:rPr>
        <w:t>Цена контракта составляет - 7 277 900,00 рублей;</w:t>
      </w:r>
    </w:p>
    <w:p w:rsidR="005249BF" w:rsidRDefault="000D623F" w:rsidP="008E2F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B5B" w:rsidRPr="00EB68F0">
        <w:rPr>
          <w:sz w:val="28"/>
          <w:szCs w:val="28"/>
        </w:rPr>
        <w:t xml:space="preserve">- муниципальный контракт №12 от </w:t>
      </w:r>
      <w:r w:rsidR="008E2F3D" w:rsidRPr="00EB68F0">
        <w:rPr>
          <w:sz w:val="28"/>
          <w:szCs w:val="28"/>
        </w:rPr>
        <w:t xml:space="preserve">11.11.2014 года </w:t>
      </w:r>
      <w:r w:rsidR="005249BF" w:rsidRPr="00EB68F0">
        <w:rPr>
          <w:sz w:val="28"/>
          <w:szCs w:val="28"/>
        </w:rPr>
        <w:t>– 4</w:t>
      </w:r>
      <w:r w:rsidR="001A31D3">
        <w:rPr>
          <w:sz w:val="28"/>
          <w:szCs w:val="28"/>
        </w:rPr>
        <w:t>-е</w:t>
      </w:r>
      <w:r w:rsidR="005249BF" w:rsidRPr="00EB68F0">
        <w:rPr>
          <w:sz w:val="28"/>
          <w:szCs w:val="28"/>
        </w:rPr>
        <w:t xml:space="preserve"> </w:t>
      </w:r>
      <w:r w:rsidR="00FA1E26">
        <w:rPr>
          <w:sz w:val="28"/>
          <w:szCs w:val="28"/>
        </w:rPr>
        <w:t>двухкомнатные квартиры</w:t>
      </w:r>
      <w:r w:rsidR="001A31D3">
        <w:rPr>
          <w:sz w:val="28"/>
          <w:szCs w:val="28"/>
        </w:rPr>
        <w:t xml:space="preserve"> (</w:t>
      </w:r>
      <w:r w:rsidR="00FA1E26">
        <w:rPr>
          <w:sz w:val="28"/>
          <w:szCs w:val="28"/>
        </w:rPr>
        <w:t>общей площадью 48,59 кв.м. – 3 шт</w:t>
      </w:r>
      <w:r w:rsidR="00DA0BBD">
        <w:rPr>
          <w:sz w:val="28"/>
          <w:szCs w:val="28"/>
        </w:rPr>
        <w:t>.</w:t>
      </w:r>
      <w:r w:rsidR="00FA1E26">
        <w:rPr>
          <w:sz w:val="28"/>
          <w:szCs w:val="28"/>
        </w:rPr>
        <w:t>, общей площадью 46,56 кв.м. – 1 шт</w:t>
      </w:r>
      <w:r w:rsidR="00DA0BBD">
        <w:rPr>
          <w:sz w:val="28"/>
          <w:szCs w:val="28"/>
        </w:rPr>
        <w:t>.</w:t>
      </w:r>
      <w:r w:rsidR="001A31D3">
        <w:rPr>
          <w:sz w:val="28"/>
          <w:szCs w:val="28"/>
        </w:rPr>
        <w:t>)</w:t>
      </w:r>
      <w:r w:rsidR="00FA1E26">
        <w:rPr>
          <w:sz w:val="28"/>
          <w:szCs w:val="28"/>
        </w:rPr>
        <w:t xml:space="preserve">. Цена контракта – </w:t>
      </w:r>
      <w:r w:rsidR="005249BF" w:rsidRPr="00EB68F0">
        <w:rPr>
          <w:sz w:val="28"/>
          <w:szCs w:val="28"/>
        </w:rPr>
        <w:t>5</w:t>
      </w:r>
      <w:r w:rsidR="00FA1E26">
        <w:rPr>
          <w:sz w:val="28"/>
          <w:szCs w:val="28"/>
        </w:rPr>
        <w:t> 451 400,00 рублей;</w:t>
      </w:r>
    </w:p>
    <w:p w:rsidR="005249BF" w:rsidRDefault="000D623F" w:rsidP="008E2F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B5B" w:rsidRPr="00EB68F0">
        <w:rPr>
          <w:sz w:val="28"/>
          <w:szCs w:val="28"/>
        </w:rPr>
        <w:t xml:space="preserve">- муниципальный контракт №13 от </w:t>
      </w:r>
      <w:r w:rsidR="005249BF" w:rsidRPr="00EB68F0">
        <w:rPr>
          <w:sz w:val="28"/>
          <w:szCs w:val="28"/>
        </w:rPr>
        <w:t>14.11.2014 года – 6</w:t>
      </w:r>
      <w:r w:rsidR="001A31D3">
        <w:rPr>
          <w:sz w:val="28"/>
          <w:szCs w:val="28"/>
        </w:rPr>
        <w:t xml:space="preserve">-ть </w:t>
      </w:r>
      <w:r w:rsidR="00FA1E26">
        <w:rPr>
          <w:sz w:val="28"/>
          <w:szCs w:val="28"/>
        </w:rPr>
        <w:t xml:space="preserve">двухкомнатных </w:t>
      </w:r>
      <w:r w:rsidR="005249BF" w:rsidRPr="00EB68F0">
        <w:rPr>
          <w:sz w:val="28"/>
          <w:szCs w:val="28"/>
        </w:rPr>
        <w:t>квартир</w:t>
      </w:r>
      <w:r w:rsidR="00FA1E26">
        <w:rPr>
          <w:sz w:val="28"/>
          <w:szCs w:val="28"/>
        </w:rPr>
        <w:t xml:space="preserve"> </w:t>
      </w:r>
      <w:r w:rsidR="001A31D3">
        <w:rPr>
          <w:sz w:val="28"/>
          <w:szCs w:val="28"/>
        </w:rPr>
        <w:t>(</w:t>
      </w:r>
      <w:r w:rsidR="00FA1E26">
        <w:rPr>
          <w:sz w:val="28"/>
          <w:szCs w:val="28"/>
        </w:rPr>
        <w:t>общей площадью 42,31 кв.м. – 2 шт</w:t>
      </w:r>
      <w:r w:rsidR="00DA0BBD">
        <w:rPr>
          <w:sz w:val="28"/>
          <w:szCs w:val="28"/>
        </w:rPr>
        <w:t>.</w:t>
      </w:r>
      <w:r w:rsidR="00FA1E26">
        <w:rPr>
          <w:sz w:val="28"/>
          <w:szCs w:val="28"/>
        </w:rPr>
        <w:t>,</w:t>
      </w:r>
      <w:r w:rsidR="00DA0BBD">
        <w:rPr>
          <w:sz w:val="28"/>
          <w:szCs w:val="28"/>
        </w:rPr>
        <w:t xml:space="preserve"> общей площадью 44,12 кв.м. – 3 шт.</w:t>
      </w:r>
      <w:r w:rsidR="00B150FC">
        <w:rPr>
          <w:sz w:val="28"/>
          <w:szCs w:val="28"/>
        </w:rPr>
        <w:t xml:space="preserve">, </w:t>
      </w:r>
      <w:r w:rsidR="00DA0BBD">
        <w:rPr>
          <w:sz w:val="28"/>
          <w:szCs w:val="28"/>
        </w:rPr>
        <w:t xml:space="preserve">общей площадью </w:t>
      </w:r>
      <w:r w:rsidR="00B150FC">
        <w:rPr>
          <w:sz w:val="28"/>
          <w:szCs w:val="28"/>
        </w:rPr>
        <w:t>46,0 кв.м. – 1 шт</w:t>
      </w:r>
      <w:r w:rsidR="00DA0BBD">
        <w:rPr>
          <w:sz w:val="28"/>
          <w:szCs w:val="28"/>
        </w:rPr>
        <w:t>.</w:t>
      </w:r>
      <w:r w:rsidR="001A31D3">
        <w:rPr>
          <w:sz w:val="28"/>
          <w:szCs w:val="28"/>
        </w:rPr>
        <w:t>)</w:t>
      </w:r>
      <w:r w:rsidR="00B150FC">
        <w:rPr>
          <w:sz w:val="28"/>
          <w:szCs w:val="28"/>
        </w:rPr>
        <w:t>. Цена контракта – 7 530 800,00 рублей;</w:t>
      </w:r>
    </w:p>
    <w:p w:rsidR="007D4B5B" w:rsidRDefault="000D623F" w:rsidP="007D4B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4B5B" w:rsidRPr="00EB68F0">
        <w:rPr>
          <w:sz w:val="28"/>
          <w:szCs w:val="28"/>
        </w:rPr>
        <w:t>- муниципальный контракт №14 от 14.11.2014 года – 4</w:t>
      </w:r>
      <w:r w:rsidR="001A31D3">
        <w:rPr>
          <w:sz w:val="28"/>
          <w:szCs w:val="28"/>
        </w:rPr>
        <w:t xml:space="preserve">-е однокомнатные </w:t>
      </w:r>
      <w:r w:rsidR="007D4B5B" w:rsidRPr="00EB68F0">
        <w:rPr>
          <w:sz w:val="28"/>
          <w:szCs w:val="28"/>
        </w:rPr>
        <w:t xml:space="preserve"> квартиры</w:t>
      </w:r>
      <w:r w:rsidR="001A31D3">
        <w:rPr>
          <w:sz w:val="28"/>
          <w:szCs w:val="28"/>
        </w:rPr>
        <w:t xml:space="preserve"> (общей площадью 29,14 кв.м. – 3 шт., </w:t>
      </w:r>
      <w:r w:rsidR="00DA0BBD">
        <w:rPr>
          <w:sz w:val="28"/>
          <w:szCs w:val="28"/>
        </w:rPr>
        <w:t xml:space="preserve">общей площадью </w:t>
      </w:r>
      <w:r w:rsidR="001A31D3">
        <w:rPr>
          <w:sz w:val="28"/>
          <w:szCs w:val="28"/>
        </w:rPr>
        <w:t>29,53 кв.м. – 1 шт.</w:t>
      </w:r>
      <w:r w:rsidR="00DA0BBD">
        <w:rPr>
          <w:sz w:val="28"/>
          <w:szCs w:val="28"/>
        </w:rPr>
        <w:t xml:space="preserve">). Цена контракта – </w:t>
      </w:r>
      <w:r w:rsidR="007D4B5B" w:rsidRPr="00EB68F0">
        <w:rPr>
          <w:sz w:val="28"/>
          <w:szCs w:val="28"/>
        </w:rPr>
        <w:t>3</w:t>
      </w:r>
      <w:r w:rsidR="00DA0BBD">
        <w:rPr>
          <w:sz w:val="28"/>
          <w:szCs w:val="28"/>
        </w:rPr>
        <w:t xml:space="preserve"> </w:t>
      </w:r>
      <w:r w:rsidR="007D4B5B" w:rsidRPr="00EB68F0">
        <w:rPr>
          <w:sz w:val="28"/>
          <w:szCs w:val="28"/>
        </w:rPr>
        <w:t>372 000,00 рублей.</w:t>
      </w:r>
    </w:p>
    <w:p w:rsidR="007D4B5B" w:rsidRDefault="000D623F" w:rsidP="007D4B5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B5B" w:rsidRPr="00EB68F0">
        <w:rPr>
          <w:sz w:val="28"/>
          <w:szCs w:val="28"/>
        </w:rPr>
        <w:t>- муниципальный контракт №15 от 14.11.2014 года – 6</w:t>
      </w:r>
      <w:r w:rsidR="00DA0BBD">
        <w:rPr>
          <w:sz w:val="28"/>
          <w:szCs w:val="28"/>
        </w:rPr>
        <w:t xml:space="preserve">-ть однокомнатных </w:t>
      </w:r>
      <w:r w:rsidR="007D4B5B" w:rsidRPr="00EB68F0">
        <w:rPr>
          <w:sz w:val="28"/>
          <w:szCs w:val="28"/>
        </w:rPr>
        <w:t xml:space="preserve"> квартир </w:t>
      </w:r>
      <w:r w:rsidR="00DA0BBD">
        <w:rPr>
          <w:sz w:val="28"/>
          <w:szCs w:val="28"/>
        </w:rPr>
        <w:t xml:space="preserve">(общей площадью 39,7 кв.м. – 1 шт., общей площадью 40,0 кв.м – 1 шт., общей площадью 42,31 кв.м. – 1 шт., общей площадью 43,79 кв.м. – 3 шт.). Цена контракта – </w:t>
      </w:r>
      <w:r w:rsidR="007D4B5B" w:rsidRPr="00EB68F0">
        <w:rPr>
          <w:sz w:val="28"/>
          <w:szCs w:val="28"/>
        </w:rPr>
        <w:t>7 165 500,00 рублей.</w:t>
      </w:r>
    </w:p>
    <w:p w:rsidR="00FF36A4" w:rsidRDefault="00FF36A4" w:rsidP="00FF3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2.3 раздела 2 Муниципальных контрактов «Участник долевого строительства» – администрация муниципального образования Саракташский поссовет оплачивает «Застройщику»: </w:t>
      </w:r>
    </w:p>
    <w:p w:rsidR="00FF36A4" w:rsidRDefault="00FF36A4" w:rsidP="00FF3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авансовый платеж в размере 30% от цены контракта в течение </w:t>
      </w:r>
      <w:r w:rsidR="000D6655">
        <w:rPr>
          <w:sz w:val="28"/>
          <w:szCs w:val="28"/>
        </w:rPr>
        <w:t>5</w:t>
      </w:r>
      <w:r>
        <w:rPr>
          <w:sz w:val="28"/>
          <w:szCs w:val="28"/>
        </w:rPr>
        <w:t xml:space="preserve"> банковских дней с момента государственной регистрации муниципального контракта;</w:t>
      </w:r>
    </w:p>
    <w:p w:rsidR="00FF36A4" w:rsidRDefault="00FF36A4" w:rsidP="00FF3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платеж в размере 40% от цены контракта в течении 10 банковских дней с момента подписания сторонами акта промежуточной приемки при достижении степени готовности равной 70% квартир, предусмотренных контрактом;</w:t>
      </w:r>
    </w:p>
    <w:p w:rsidR="00FF36A4" w:rsidRDefault="00FF36A4" w:rsidP="00066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окончательный расчет в размере 30% от цены контракта в течение 10 банковских дней с момента государственной регистрации права собственности</w:t>
      </w:r>
      <w:r w:rsidR="000661EF">
        <w:rPr>
          <w:sz w:val="28"/>
          <w:szCs w:val="28"/>
        </w:rPr>
        <w:t xml:space="preserve"> на приобретаемое жилье.</w:t>
      </w:r>
    </w:p>
    <w:p w:rsidR="000661EF" w:rsidRDefault="00EF6E2C" w:rsidP="00EF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1EF">
        <w:rPr>
          <w:sz w:val="28"/>
          <w:szCs w:val="28"/>
        </w:rPr>
        <w:t xml:space="preserve">Администрацией муниципального образования Саракташский поссовет  оплачено </w:t>
      </w:r>
      <w:r w:rsidR="000661EF" w:rsidRPr="00EB68F0">
        <w:rPr>
          <w:sz w:val="28"/>
          <w:szCs w:val="28"/>
        </w:rPr>
        <w:t>30 797 600,00 рублей</w:t>
      </w:r>
      <w:r w:rsidR="000661EF">
        <w:rPr>
          <w:sz w:val="28"/>
          <w:szCs w:val="28"/>
        </w:rPr>
        <w:t xml:space="preserve"> средств по условиям контрактов за выполненный объем работ. </w:t>
      </w:r>
    </w:p>
    <w:p w:rsidR="00F85A85" w:rsidRDefault="00EF6E2C" w:rsidP="00EF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авансовый платеж в размере 30% </w:t>
      </w:r>
      <w:r w:rsidR="007E3084">
        <w:rPr>
          <w:sz w:val="28"/>
          <w:szCs w:val="28"/>
        </w:rPr>
        <w:t xml:space="preserve">платежными поручениями от 24.11.2014г. №412756 – 2 183 370,00 рублей; от 28.11.2014г. </w:t>
      </w:r>
      <w:r w:rsidR="00F85A85">
        <w:rPr>
          <w:sz w:val="28"/>
          <w:szCs w:val="28"/>
        </w:rPr>
        <w:t xml:space="preserve">№453782 – 389 442,56 рублей, №453783 – 1 183 668,00 рублей, №453784 – 565 109,01 рублей, </w:t>
      </w:r>
      <w:r w:rsidR="007E3084">
        <w:rPr>
          <w:sz w:val="28"/>
          <w:szCs w:val="28"/>
        </w:rPr>
        <w:t xml:space="preserve">№453785 – 463 046,99 рублей, </w:t>
      </w:r>
      <w:r w:rsidR="00F85A85">
        <w:rPr>
          <w:sz w:val="28"/>
          <w:szCs w:val="28"/>
        </w:rPr>
        <w:t>№45378</w:t>
      </w:r>
      <w:r w:rsidR="00162A4E">
        <w:rPr>
          <w:sz w:val="28"/>
          <w:szCs w:val="28"/>
        </w:rPr>
        <w:t>6</w:t>
      </w:r>
      <w:r w:rsidR="00F85A85">
        <w:rPr>
          <w:sz w:val="28"/>
          <w:szCs w:val="28"/>
        </w:rPr>
        <w:t xml:space="preserve"> – 62 309,44 рублей, №453787 – 1 231 084,00 рублей, №453788 – 811 600,00 рублей, </w:t>
      </w:r>
      <w:r w:rsidR="007E3084">
        <w:rPr>
          <w:sz w:val="28"/>
          <w:szCs w:val="28"/>
        </w:rPr>
        <w:t>№453789 – 200</w:t>
      </w:r>
      <w:r w:rsidR="000D6655">
        <w:rPr>
          <w:sz w:val="28"/>
          <w:szCs w:val="28"/>
        </w:rPr>
        <w:t xml:space="preserve"> </w:t>
      </w:r>
      <w:r w:rsidR="007E3084">
        <w:rPr>
          <w:sz w:val="28"/>
          <w:szCs w:val="28"/>
        </w:rPr>
        <w:t xml:space="preserve">000,00 рублей, </w:t>
      </w:r>
      <w:r w:rsidR="00F85A85">
        <w:rPr>
          <w:sz w:val="28"/>
          <w:szCs w:val="28"/>
        </w:rPr>
        <w:t xml:space="preserve">№453790 – 824 916,03 рублей, №453791 – 1 154 466,00 рублей, </w:t>
      </w:r>
      <w:r w:rsidR="007E3084">
        <w:rPr>
          <w:sz w:val="28"/>
          <w:szCs w:val="28"/>
        </w:rPr>
        <w:t xml:space="preserve">№453792 – 170 267,97 рублей;  </w:t>
      </w:r>
    </w:p>
    <w:p w:rsidR="00F85A85" w:rsidRDefault="00EF6E2C" w:rsidP="00EF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85">
        <w:rPr>
          <w:sz w:val="28"/>
          <w:szCs w:val="28"/>
        </w:rPr>
        <w:t>промежуточный платеж  в размере 40</w:t>
      </w:r>
      <w:r>
        <w:rPr>
          <w:sz w:val="28"/>
          <w:szCs w:val="28"/>
        </w:rPr>
        <w:t xml:space="preserve">% </w:t>
      </w:r>
      <w:r w:rsidR="00F85A85">
        <w:rPr>
          <w:sz w:val="28"/>
          <w:szCs w:val="28"/>
        </w:rPr>
        <w:t xml:space="preserve">платежными поручениями </w:t>
      </w:r>
      <w:r w:rsidR="00A563AF">
        <w:rPr>
          <w:sz w:val="28"/>
          <w:szCs w:val="28"/>
        </w:rPr>
        <w:t>от 17.12.2014г. №561177 – 903 137,70 рублей, №561178 – 227 038,73 рублей, №561179 – 1 099 871,17 рублей, №561180 – 301 981,60 рублей, №561181 – 1 101 656,84 рублей, №561182 – 1 488 207,99 рублей, №561183 – 437 266,30 рублей, №561184 – 2 338 157,60 рублей, №561185 – 175 765,46 рублей, №561186 – 1 524 112,01 рублей, №561702 – 271 020,80 рублей, №561703 – 1 539 290,10 рублей, №561704 – 911 533,70 рублей;</w:t>
      </w:r>
    </w:p>
    <w:p w:rsidR="00EF6E2C" w:rsidRDefault="00EF6E2C" w:rsidP="00EF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3AF">
        <w:rPr>
          <w:sz w:val="28"/>
          <w:szCs w:val="28"/>
        </w:rPr>
        <w:t>окончательный расчет в размере 30</w:t>
      </w:r>
      <w:r>
        <w:rPr>
          <w:sz w:val="28"/>
          <w:szCs w:val="28"/>
        </w:rPr>
        <w:t xml:space="preserve">% </w:t>
      </w:r>
      <w:r w:rsidR="000661EF">
        <w:rPr>
          <w:sz w:val="28"/>
          <w:szCs w:val="28"/>
        </w:rPr>
        <w:t>платежными поручения</w:t>
      </w:r>
      <w:r w:rsidR="00761925">
        <w:rPr>
          <w:sz w:val="28"/>
          <w:szCs w:val="28"/>
        </w:rPr>
        <w:t xml:space="preserve">ми </w:t>
      </w:r>
      <w:r w:rsidR="00070534">
        <w:rPr>
          <w:sz w:val="28"/>
          <w:szCs w:val="28"/>
        </w:rPr>
        <w:t xml:space="preserve">от 19.08.2015г. №42628 – 964 218,00 рублей, №42630 – 1 597 481,61 рублей, №42480 – 2 018 298,00 рублей, №42481 – 2 229 987,99 рублей, №42629 – 1 533 387,90 рублей, от 31.08.2015г. №110243 – 165 072,00 рублей, №110245 – 29 252,01 рублей, №110246 – 102 032,10 рублей, №110247 – 47 382,00 рублей, от 08.09.2015г. №148897 – 552 168,39 рублей.  </w:t>
      </w:r>
    </w:p>
    <w:p w:rsidR="00162A4E" w:rsidRDefault="00162A4E" w:rsidP="00EF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DC498C">
        <w:rPr>
          <w:sz w:val="28"/>
          <w:szCs w:val="28"/>
        </w:rPr>
        <w:t xml:space="preserve"> по муниципальным контрактам заключенным с ООО «БАСТ»</w:t>
      </w:r>
      <w:r>
        <w:rPr>
          <w:sz w:val="28"/>
          <w:szCs w:val="28"/>
        </w:rPr>
        <w:t xml:space="preserve"> произведен полностью в установленные </w:t>
      </w:r>
      <w:r w:rsidR="00DC498C">
        <w:rPr>
          <w:sz w:val="28"/>
          <w:szCs w:val="28"/>
        </w:rPr>
        <w:t>контрактами сроки.</w:t>
      </w:r>
    </w:p>
    <w:p w:rsidR="000D623F" w:rsidRDefault="000D623F" w:rsidP="000D623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Жилой </w:t>
      </w:r>
      <w:r w:rsidRPr="002016D8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, расположенный</w:t>
      </w:r>
      <w:r w:rsidRPr="002016D8">
        <w:rPr>
          <w:bCs/>
          <w:sz w:val="28"/>
          <w:szCs w:val="28"/>
        </w:rPr>
        <w:t xml:space="preserve"> по адресу: п.Саракташ, ул.Чкалова, 41А введен в эксплуатацию </w:t>
      </w:r>
      <w:r w:rsidR="00160541">
        <w:rPr>
          <w:bCs/>
          <w:sz w:val="28"/>
          <w:szCs w:val="28"/>
        </w:rPr>
        <w:t>в установленный</w:t>
      </w:r>
      <w:r w:rsidR="00264BCD">
        <w:rPr>
          <w:bCs/>
          <w:sz w:val="28"/>
          <w:szCs w:val="28"/>
        </w:rPr>
        <w:t xml:space="preserve"> срок </w:t>
      </w:r>
      <w:r w:rsidRPr="002016D8">
        <w:rPr>
          <w:bCs/>
          <w:sz w:val="28"/>
          <w:szCs w:val="28"/>
        </w:rPr>
        <w:t>на основании</w:t>
      </w:r>
      <w:r w:rsidRPr="002016D8">
        <w:rPr>
          <w:sz w:val="28"/>
          <w:szCs w:val="28"/>
        </w:rPr>
        <w:t xml:space="preserve"> выданн</w:t>
      </w:r>
      <w:r>
        <w:rPr>
          <w:sz w:val="28"/>
          <w:szCs w:val="28"/>
        </w:rPr>
        <w:t>ого разрешения</w:t>
      </w:r>
      <w:r w:rsidRPr="002016D8">
        <w:rPr>
          <w:sz w:val="28"/>
          <w:szCs w:val="28"/>
        </w:rPr>
        <w:t xml:space="preserve"> на ввод объекта в эксплуатацию от 25.06.2015г.  </w:t>
      </w:r>
      <w:r w:rsidRPr="00464DAA">
        <w:rPr>
          <w:sz w:val="28"/>
          <w:szCs w:val="28"/>
        </w:rPr>
        <w:t>№</w:t>
      </w:r>
      <w:r w:rsidRPr="00464DAA">
        <w:rPr>
          <w:sz w:val="28"/>
          <w:szCs w:val="28"/>
          <w:lang w:val="en-US"/>
        </w:rPr>
        <w:t>RU</w:t>
      </w:r>
      <w:r w:rsidRPr="00464DAA">
        <w:rPr>
          <w:sz w:val="28"/>
          <w:szCs w:val="28"/>
        </w:rPr>
        <w:t>56526000-30-2015.</w:t>
      </w:r>
      <w:r w:rsidR="00207ECC">
        <w:rPr>
          <w:sz w:val="28"/>
          <w:szCs w:val="28"/>
        </w:rPr>
        <w:t xml:space="preserve"> </w:t>
      </w:r>
    </w:p>
    <w:p w:rsidR="004129CD" w:rsidRDefault="004129CD" w:rsidP="00160541">
      <w:pPr>
        <w:ind w:firstLine="567"/>
        <w:jc w:val="center"/>
        <w:rPr>
          <w:b/>
          <w:i/>
          <w:sz w:val="28"/>
          <w:szCs w:val="28"/>
        </w:rPr>
      </w:pPr>
    </w:p>
    <w:p w:rsidR="00160541" w:rsidRDefault="00160541" w:rsidP="00160541">
      <w:pPr>
        <w:ind w:firstLine="567"/>
        <w:jc w:val="center"/>
        <w:rPr>
          <w:b/>
          <w:i/>
          <w:sz w:val="28"/>
          <w:szCs w:val="28"/>
        </w:rPr>
      </w:pPr>
      <w:r w:rsidRPr="00160541">
        <w:rPr>
          <w:b/>
          <w:i/>
          <w:sz w:val="28"/>
          <w:szCs w:val="28"/>
        </w:rPr>
        <w:t>Исполнение Программы</w:t>
      </w:r>
    </w:p>
    <w:p w:rsidR="00160541" w:rsidRPr="00160541" w:rsidRDefault="00160541" w:rsidP="00160541">
      <w:pPr>
        <w:ind w:firstLine="567"/>
        <w:jc w:val="center"/>
        <w:rPr>
          <w:b/>
          <w:i/>
          <w:sz w:val="28"/>
          <w:szCs w:val="28"/>
        </w:rPr>
      </w:pPr>
    </w:p>
    <w:p w:rsidR="00E565BB" w:rsidRDefault="00E565BB" w:rsidP="00E565BB">
      <w:pPr>
        <w:jc w:val="both"/>
        <w:rPr>
          <w:color w:val="000000"/>
          <w:sz w:val="28"/>
          <w:szCs w:val="28"/>
        </w:rPr>
      </w:pPr>
      <w:r w:rsidRPr="00E565BB">
        <w:rPr>
          <w:bCs/>
          <w:sz w:val="28"/>
          <w:szCs w:val="28"/>
        </w:rPr>
        <w:t xml:space="preserve">         В соответствии с </w:t>
      </w:r>
      <w:r>
        <w:rPr>
          <w:color w:val="010100"/>
          <w:sz w:val="28"/>
          <w:szCs w:val="28"/>
        </w:rPr>
        <w:t>ч.11 ст.</w:t>
      </w:r>
      <w:r w:rsidRPr="00E565BB">
        <w:rPr>
          <w:color w:val="010100"/>
          <w:sz w:val="28"/>
          <w:szCs w:val="28"/>
        </w:rPr>
        <w:t xml:space="preserve">16 </w:t>
      </w:r>
      <w:r w:rsidRPr="00E565BB">
        <w:rPr>
          <w:color w:val="000000"/>
          <w:sz w:val="28"/>
          <w:szCs w:val="28"/>
        </w:rPr>
        <w:t xml:space="preserve">Федерального закона №185-ФЗ этап 2014 года Программы переселения </w:t>
      </w:r>
      <w:r w:rsidRPr="00E565BB">
        <w:rPr>
          <w:color w:val="000000"/>
          <w:sz w:val="28"/>
          <w:szCs w:val="28"/>
          <w:shd w:val="clear" w:color="auto" w:fill="FFFFFF"/>
        </w:rPr>
        <w:t>должен быть реализован не позднее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565BB">
        <w:rPr>
          <w:color w:val="000000"/>
          <w:sz w:val="28"/>
          <w:szCs w:val="28"/>
          <w:shd w:val="clear" w:color="auto" w:fill="FFFFFF"/>
        </w:rPr>
        <w:t xml:space="preserve"> чем 31 декабря 2015 года. </w:t>
      </w:r>
      <w:r w:rsidRPr="00E565BB">
        <w:rPr>
          <w:color w:val="000000"/>
          <w:sz w:val="28"/>
          <w:szCs w:val="28"/>
        </w:rPr>
        <w:t xml:space="preserve"> </w:t>
      </w:r>
    </w:p>
    <w:p w:rsidR="00E565BB" w:rsidRPr="00E36BE7" w:rsidRDefault="00E565BB" w:rsidP="00E565BB">
      <w:pPr>
        <w:tabs>
          <w:tab w:val="left" w:pos="7938"/>
        </w:tabs>
        <w:ind w:firstLine="5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36BE7">
        <w:rPr>
          <w:color w:val="000000"/>
          <w:sz w:val="28"/>
          <w:szCs w:val="28"/>
        </w:rPr>
        <w:t xml:space="preserve">При анализе исполнения Программы на территории муниципального образования Саракташский поссовет </w:t>
      </w:r>
      <w:r w:rsidR="00301DE8">
        <w:rPr>
          <w:color w:val="000000"/>
          <w:sz w:val="28"/>
          <w:szCs w:val="28"/>
        </w:rPr>
        <w:t xml:space="preserve">установлено неисполнение срока </w:t>
      </w:r>
      <w:r w:rsidRPr="00E36BE7">
        <w:rPr>
          <w:color w:val="000000"/>
          <w:sz w:val="28"/>
          <w:szCs w:val="28"/>
        </w:rPr>
        <w:t xml:space="preserve">реализации программы, а именно планируемая дата окончания переселения </w:t>
      </w:r>
      <w:r>
        <w:rPr>
          <w:color w:val="000000"/>
          <w:sz w:val="28"/>
          <w:szCs w:val="28"/>
        </w:rPr>
        <w:t>–</w:t>
      </w:r>
      <w:r w:rsidRPr="00E36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15.12.2015г. </w:t>
      </w:r>
    </w:p>
    <w:p w:rsidR="00A77182" w:rsidRDefault="00A77182" w:rsidP="00A771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65BB" w:rsidRPr="00E36BE7">
        <w:rPr>
          <w:sz w:val="28"/>
          <w:szCs w:val="28"/>
        </w:rPr>
        <w:t>Нарушение срока реализации Программы обусловлено</w:t>
      </w:r>
      <w:r w:rsidR="00E565BB">
        <w:rPr>
          <w:sz w:val="28"/>
          <w:szCs w:val="28"/>
        </w:rPr>
        <w:t xml:space="preserve"> </w:t>
      </w:r>
      <w:r w:rsidR="00E565BB" w:rsidRPr="00E36BE7">
        <w:rPr>
          <w:sz w:val="28"/>
          <w:szCs w:val="28"/>
        </w:rPr>
        <w:t>не</w:t>
      </w:r>
      <w:r w:rsidR="00E565BB">
        <w:rPr>
          <w:sz w:val="28"/>
          <w:szCs w:val="28"/>
        </w:rPr>
        <w:t>своевременной подготовкой необходимых документов собственниками квартир</w:t>
      </w:r>
      <w:r w:rsidR="00E565BB" w:rsidRPr="00E36BE7">
        <w:rPr>
          <w:sz w:val="28"/>
          <w:szCs w:val="28"/>
        </w:rPr>
        <w:t xml:space="preserve"> №9</w:t>
      </w:r>
      <w:r w:rsidR="00E565BB">
        <w:rPr>
          <w:sz w:val="28"/>
          <w:szCs w:val="28"/>
        </w:rPr>
        <w:t>, №13</w:t>
      </w:r>
      <w:r w:rsidR="00E565BB" w:rsidRPr="00E36BE7">
        <w:rPr>
          <w:sz w:val="28"/>
          <w:szCs w:val="28"/>
        </w:rPr>
        <w:t xml:space="preserve"> по ул.Вокзальная, 129</w:t>
      </w:r>
      <w:r w:rsidR="00E565BB">
        <w:rPr>
          <w:sz w:val="28"/>
          <w:szCs w:val="28"/>
        </w:rPr>
        <w:t xml:space="preserve"> </w:t>
      </w:r>
      <w:r w:rsidR="0091136F">
        <w:rPr>
          <w:sz w:val="28"/>
          <w:szCs w:val="28"/>
        </w:rPr>
        <w:t xml:space="preserve">для организации мероприятий </w:t>
      </w:r>
      <w:r w:rsidR="00E565BB">
        <w:rPr>
          <w:sz w:val="28"/>
          <w:szCs w:val="28"/>
        </w:rPr>
        <w:t>в целях переселения.</w:t>
      </w:r>
      <w:r w:rsidRPr="00E36BE7">
        <w:rPr>
          <w:color w:val="000000"/>
          <w:sz w:val="28"/>
          <w:szCs w:val="28"/>
        </w:rPr>
        <w:t xml:space="preserve">  </w:t>
      </w:r>
    </w:p>
    <w:p w:rsidR="00A77182" w:rsidRDefault="00A77182" w:rsidP="00A77182">
      <w:pPr>
        <w:jc w:val="both"/>
        <w:rPr>
          <w:color w:val="000000"/>
          <w:sz w:val="28"/>
          <w:szCs w:val="28"/>
        </w:rPr>
      </w:pPr>
      <w:r w:rsidRPr="00E36BE7">
        <w:rPr>
          <w:color w:val="000000"/>
          <w:sz w:val="28"/>
          <w:szCs w:val="28"/>
        </w:rPr>
        <w:t xml:space="preserve">  </w:t>
      </w:r>
    </w:p>
    <w:p w:rsidR="00A77182" w:rsidRPr="00E36BE7" w:rsidRDefault="00A77182" w:rsidP="00A77182">
      <w:pPr>
        <w:jc w:val="center"/>
        <w:rPr>
          <w:color w:val="000000"/>
          <w:sz w:val="28"/>
          <w:szCs w:val="28"/>
        </w:rPr>
      </w:pPr>
      <w:r w:rsidRPr="00E36BE7">
        <w:rPr>
          <w:color w:val="000000"/>
          <w:sz w:val="28"/>
          <w:szCs w:val="28"/>
        </w:rPr>
        <w:t xml:space="preserve">  Анализ исполнения П</w:t>
      </w:r>
      <w:r w:rsidRPr="00E36BE7">
        <w:rPr>
          <w:color w:val="010100"/>
          <w:sz w:val="28"/>
          <w:szCs w:val="28"/>
        </w:rPr>
        <w:t>рограммы п</w:t>
      </w:r>
      <w:r w:rsidRPr="00E36BE7">
        <w:rPr>
          <w:color w:val="000000"/>
          <w:sz w:val="28"/>
          <w:szCs w:val="28"/>
        </w:rPr>
        <w:t>риведен в таблице №2:</w:t>
      </w: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6"/>
        <w:gridCol w:w="990"/>
        <w:gridCol w:w="992"/>
        <w:gridCol w:w="851"/>
        <w:gridCol w:w="1134"/>
        <w:gridCol w:w="850"/>
        <w:gridCol w:w="855"/>
        <w:gridCol w:w="1134"/>
        <w:gridCol w:w="992"/>
        <w:gridCol w:w="852"/>
      </w:tblGrid>
      <w:tr w:rsidR="00A77182" w:rsidRPr="00221E48" w:rsidTr="00F50445">
        <w:trPr>
          <w:trHeight w:val="855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221E48" w:rsidRDefault="00A77182" w:rsidP="00E535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1E48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Предусмотрено программой в уточненной редакции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221E48" w:rsidRDefault="00A77182" w:rsidP="00A771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Исполнение программы по состоянию на 31.12.2015г.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221E48" w:rsidRDefault="00A77182" w:rsidP="00F5044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Исполнение программы по </w:t>
            </w:r>
            <w:r w:rsidR="00F5044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состоянию н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а 21.10.2016г.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82" w:rsidRPr="00221E48" w:rsidRDefault="00A77182" w:rsidP="00E535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1E48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Уд. вес переселенных жителей (%)</w:t>
            </w:r>
          </w:p>
        </w:tc>
      </w:tr>
      <w:tr w:rsidR="00F50445" w:rsidRPr="00221E48" w:rsidTr="00F50445">
        <w:trPr>
          <w:trHeight w:val="10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Число жителей планируемых к переселению (чел.)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Расселяемая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площадь 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жилых помещений (м2)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Количество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расселяемых жилых помещений (шт.)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Число расселенных жителей 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Общая площадь 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приобретенных 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помещений (м2)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Количество</w:t>
            </w:r>
          </w:p>
          <w:p w:rsidR="00A77182" w:rsidRPr="00A77182" w:rsidRDefault="00A77182" w:rsidP="00E535E6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расселяемых жилых помещений (шт.)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82" w:rsidRPr="00A77182" w:rsidRDefault="00A77182" w:rsidP="00E535E6">
            <w:pPr>
              <w:rPr>
                <w:b/>
                <w:bCs/>
                <w:i/>
                <w:iCs/>
                <w:color w:val="000000"/>
              </w:rPr>
            </w:pPr>
            <w:r w:rsidRPr="00A77182">
              <w:rPr>
                <w:color w:val="000000"/>
              </w:rPr>
              <w:t>Число расселенных жителей 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82" w:rsidRPr="00A77182" w:rsidRDefault="00A77182" w:rsidP="00A77182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Общая площадь </w:t>
            </w:r>
          </w:p>
          <w:p w:rsidR="00A77182" w:rsidRPr="00A77182" w:rsidRDefault="00A77182" w:rsidP="00A77182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 xml:space="preserve">приобретенных </w:t>
            </w:r>
          </w:p>
          <w:p w:rsidR="00A77182" w:rsidRPr="00A77182" w:rsidRDefault="00A77182" w:rsidP="00A77182">
            <w:pPr>
              <w:rPr>
                <w:b/>
                <w:bCs/>
                <w:i/>
                <w:iCs/>
                <w:color w:val="000000"/>
              </w:rPr>
            </w:pPr>
            <w:r w:rsidRPr="00A77182">
              <w:rPr>
                <w:color w:val="000000"/>
              </w:rPr>
              <w:t>помещений (м2)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82" w:rsidRPr="00A77182" w:rsidRDefault="00A77182" w:rsidP="00A77182">
            <w:pPr>
              <w:jc w:val="center"/>
              <w:rPr>
                <w:color w:val="000000"/>
              </w:rPr>
            </w:pPr>
            <w:r w:rsidRPr="00A77182">
              <w:rPr>
                <w:color w:val="000000"/>
              </w:rPr>
              <w:t>Количество</w:t>
            </w:r>
          </w:p>
          <w:p w:rsidR="00A77182" w:rsidRPr="00A77182" w:rsidRDefault="00A77182" w:rsidP="00A77182">
            <w:pPr>
              <w:rPr>
                <w:b/>
                <w:bCs/>
                <w:i/>
                <w:iCs/>
                <w:color w:val="000000"/>
              </w:rPr>
            </w:pPr>
            <w:r w:rsidRPr="00A77182">
              <w:rPr>
                <w:color w:val="000000"/>
              </w:rPr>
              <w:t xml:space="preserve">расселяемых жилых помещений (шт.)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2" w:rsidRPr="00221E48" w:rsidRDefault="00A77182" w:rsidP="00E535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50445" w:rsidRPr="00707E01" w:rsidTr="00F50445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E535E6">
            <w:pPr>
              <w:jc w:val="center"/>
              <w:rPr>
                <w:color w:val="000000"/>
                <w:sz w:val="24"/>
                <w:szCs w:val="24"/>
              </w:rPr>
            </w:pPr>
            <w:r w:rsidRPr="00221E4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E535E6">
            <w:pPr>
              <w:jc w:val="center"/>
              <w:rPr>
                <w:color w:val="000000"/>
                <w:sz w:val="24"/>
                <w:szCs w:val="24"/>
              </w:rPr>
            </w:pPr>
            <w:r w:rsidRPr="00221E48">
              <w:rPr>
                <w:color w:val="000000"/>
                <w:sz w:val="24"/>
                <w:szCs w:val="24"/>
              </w:rPr>
              <w:t>1676,0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E535E6">
            <w:pPr>
              <w:jc w:val="center"/>
              <w:rPr>
                <w:color w:val="000000"/>
                <w:sz w:val="24"/>
                <w:szCs w:val="24"/>
              </w:rPr>
            </w:pPr>
            <w:r w:rsidRPr="00221E4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E5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F50445">
            <w:pPr>
              <w:jc w:val="center"/>
              <w:rPr>
                <w:color w:val="000000"/>
                <w:sz w:val="24"/>
                <w:szCs w:val="24"/>
              </w:rPr>
            </w:pPr>
            <w:r w:rsidRPr="00221E4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651,4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221E48" w:rsidRDefault="00F50445" w:rsidP="00E53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45" w:rsidRPr="00707E01" w:rsidRDefault="008A7376" w:rsidP="00E53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45" w:rsidRPr="00707E01" w:rsidRDefault="00F50445" w:rsidP="00E53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445" w:rsidRPr="00707E01" w:rsidRDefault="008A7376" w:rsidP="00E53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445" w:rsidRDefault="00F50445" w:rsidP="00F504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A77182" w:rsidRPr="000F0EEB" w:rsidRDefault="00A77182" w:rsidP="00A77182">
      <w:pPr>
        <w:ind w:firstLine="567"/>
        <w:jc w:val="both"/>
        <w:rPr>
          <w:bCs/>
          <w:sz w:val="28"/>
          <w:szCs w:val="28"/>
        </w:rPr>
      </w:pPr>
    </w:p>
    <w:p w:rsidR="000D623F" w:rsidRDefault="0091136F" w:rsidP="000D623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0D623F" w:rsidRPr="000D623F">
        <w:rPr>
          <w:bCs/>
          <w:sz w:val="28"/>
          <w:szCs w:val="28"/>
        </w:rPr>
        <w:t xml:space="preserve">основании постановлений </w:t>
      </w:r>
      <w:r w:rsidR="000D623F">
        <w:rPr>
          <w:bCs/>
          <w:sz w:val="28"/>
          <w:szCs w:val="28"/>
        </w:rPr>
        <w:t>а</w:t>
      </w:r>
      <w:r w:rsidR="000D623F" w:rsidRPr="000D623F">
        <w:rPr>
          <w:bCs/>
          <w:sz w:val="28"/>
          <w:szCs w:val="28"/>
        </w:rPr>
        <w:t xml:space="preserve">дминистрации муниципального образования </w:t>
      </w:r>
      <w:r w:rsidR="000D623F">
        <w:rPr>
          <w:bCs/>
          <w:sz w:val="28"/>
          <w:szCs w:val="28"/>
        </w:rPr>
        <w:t xml:space="preserve">Саракташский поссовет </w:t>
      </w:r>
      <w:r w:rsidR="000D623F" w:rsidRPr="000D623F">
        <w:rPr>
          <w:bCs/>
          <w:sz w:val="28"/>
          <w:szCs w:val="28"/>
        </w:rPr>
        <w:t>от 2</w:t>
      </w:r>
      <w:r w:rsidR="000D623F">
        <w:rPr>
          <w:bCs/>
          <w:sz w:val="28"/>
          <w:szCs w:val="28"/>
        </w:rPr>
        <w:t>4</w:t>
      </w:r>
      <w:r w:rsidR="000D623F" w:rsidRPr="000D623F">
        <w:rPr>
          <w:bCs/>
          <w:sz w:val="28"/>
          <w:szCs w:val="28"/>
        </w:rPr>
        <w:t>.1</w:t>
      </w:r>
      <w:r w:rsidR="000D623F">
        <w:rPr>
          <w:bCs/>
          <w:sz w:val="28"/>
          <w:szCs w:val="28"/>
        </w:rPr>
        <w:t>2</w:t>
      </w:r>
      <w:r w:rsidR="000D623F" w:rsidRPr="000D623F">
        <w:rPr>
          <w:bCs/>
          <w:sz w:val="28"/>
          <w:szCs w:val="28"/>
        </w:rPr>
        <w:t>.201</w:t>
      </w:r>
      <w:r w:rsidR="000D623F">
        <w:rPr>
          <w:bCs/>
          <w:sz w:val="28"/>
          <w:szCs w:val="28"/>
        </w:rPr>
        <w:t>4 №640/1-п</w:t>
      </w:r>
      <w:r w:rsidR="00264BCD">
        <w:rPr>
          <w:bCs/>
          <w:sz w:val="28"/>
          <w:szCs w:val="28"/>
        </w:rPr>
        <w:t xml:space="preserve"> и </w:t>
      </w:r>
      <w:r w:rsidR="000F0EEB" w:rsidRPr="00264BCD">
        <w:rPr>
          <w:bCs/>
          <w:sz w:val="28"/>
          <w:szCs w:val="28"/>
        </w:rPr>
        <w:t>от 1</w:t>
      </w:r>
      <w:r w:rsidR="00264BCD" w:rsidRPr="00264BCD">
        <w:rPr>
          <w:bCs/>
          <w:sz w:val="28"/>
          <w:szCs w:val="28"/>
        </w:rPr>
        <w:t>0.06</w:t>
      </w:r>
      <w:r w:rsidR="000F0EEB" w:rsidRPr="00264BCD">
        <w:rPr>
          <w:bCs/>
          <w:sz w:val="28"/>
          <w:szCs w:val="28"/>
        </w:rPr>
        <w:t>.201</w:t>
      </w:r>
      <w:r w:rsidR="00264BCD" w:rsidRPr="00264BCD">
        <w:rPr>
          <w:bCs/>
          <w:sz w:val="28"/>
          <w:szCs w:val="28"/>
        </w:rPr>
        <w:t>5 №</w:t>
      </w:r>
      <w:r w:rsidR="000F0EEB" w:rsidRPr="00264BCD">
        <w:rPr>
          <w:bCs/>
          <w:sz w:val="28"/>
          <w:szCs w:val="28"/>
        </w:rPr>
        <w:t>2</w:t>
      </w:r>
      <w:r w:rsidR="00264BCD" w:rsidRPr="00264BCD">
        <w:rPr>
          <w:bCs/>
          <w:sz w:val="28"/>
          <w:szCs w:val="28"/>
        </w:rPr>
        <w:t>64-п</w:t>
      </w:r>
      <w:r w:rsidR="00264BCD">
        <w:rPr>
          <w:bCs/>
          <w:sz w:val="28"/>
          <w:szCs w:val="28"/>
        </w:rPr>
        <w:t xml:space="preserve">, </w:t>
      </w:r>
      <w:r w:rsidR="00264BCD" w:rsidRPr="00264BCD">
        <w:rPr>
          <w:bCs/>
          <w:sz w:val="28"/>
          <w:szCs w:val="28"/>
        </w:rPr>
        <w:t>№265-п</w:t>
      </w:r>
      <w:r w:rsidR="000F0EEB" w:rsidRPr="00264BCD">
        <w:rPr>
          <w:bCs/>
          <w:sz w:val="28"/>
          <w:szCs w:val="28"/>
        </w:rPr>
        <w:t xml:space="preserve"> </w:t>
      </w:r>
      <w:r w:rsidR="000D623F" w:rsidRPr="00264BCD">
        <w:rPr>
          <w:bCs/>
          <w:sz w:val="28"/>
          <w:szCs w:val="28"/>
        </w:rPr>
        <w:t xml:space="preserve">распределены </w:t>
      </w:r>
      <w:r w:rsidR="000F0EEB" w:rsidRPr="00264BCD">
        <w:rPr>
          <w:bCs/>
          <w:sz w:val="28"/>
          <w:szCs w:val="28"/>
        </w:rPr>
        <w:t>4</w:t>
      </w:r>
      <w:r w:rsidR="000D623F" w:rsidRPr="00264BCD">
        <w:rPr>
          <w:bCs/>
          <w:sz w:val="28"/>
          <w:szCs w:val="28"/>
        </w:rPr>
        <w:t>0 квартир приобрете</w:t>
      </w:r>
      <w:r w:rsidR="0014077C">
        <w:rPr>
          <w:bCs/>
          <w:sz w:val="28"/>
          <w:szCs w:val="28"/>
        </w:rPr>
        <w:t xml:space="preserve">нных </w:t>
      </w:r>
      <w:r w:rsidR="000D623F" w:rsidRPr="000D623F">
        <w:rPr>
          <w:bCs/>
          <w:sz w:val="28"/>
          <w:szCs w:val="28"/>
        </w:rPr>
        <w:t xml:space="preserve">у </w:t>
      </w:r>
      <w:r w:rsidR="000F0EEB">
        <w:rPr>
          <w:bCs/>
          <w:sz w:val="28"/>
          <w:szCs w:val="28"/>
        </w:rPr>
        <w:t>З</w:t>
      </w:r>
      <w:r w:rsidR="000D623F" w:rsidRPr="000D623F">
        <w:rPr>
          <w:bCs/>
          <w:sz w:val="28"/>
          <w:szCs w:val="28"/>
        </w:rPr>
        <w:t>астройщика.</w:t>
      </w:r>
    </w:p>
    <w:p w:rsidR="000F0EEB" w:rsidRPr="006C5E1B" w:rsidRDefault="000F0EEB" w:rsidP="000F0EEB">
      <w:pPr>
        <w:ind w:firstLine="567"/>
        <w:jc w:val="both"/>
        <w:rPr>
          <w:sz w:val="28"/>
          <w:szCs w:val="28"/>
        </w:rPr>
      </w:pPr>
      <w:r w:rsidRPr="0014077C">
        <w:rPr>
          <w:sz w:val="28"/>
          <w:szCs w:val="28"/>
        </w:rPr>
        <w:t>С жителями аварийных домов заключены договора мены, произведена передача права собственности на новые квартиры и перерегистрация граждан.</w:t>
      </w:r>
      <w:r w:rsidRPr="006C5E1B">
        <w:rPr>
          <w:sz w:val="28"/>
          <w:szCs w:val="28"/>
        </w:rPr>
        <w:t xml:space="preserve"> </w:t>
      </w:r>
    </w:p>
    <w:p w:rsidR="00264BCD" w:rsidRPr="00E36BE7" w:rsidRDefault="00264BCD" w:rsidP="00264BCD">
      <w:pPr>
        <w:jc w:val="center"/>
        <w:rPr>
          <w:color w:val="000000"/>
          <w:sz w:val="28"/>
          <w:szCs w:val="28"/>
        </w:rPr>
      </w:pPr>
    </w:p>
    <w:p w:rsidR="00A54C05" w:rsidRDefault="00A54C05" w:rsidP="007E22DF">
      <w:pPr>
        <w:jc w:val="center"/>
        <w:rPr>
          <w:b/>
          <w:sz w:val="28"/>
          <w:szCs w:val="28"/>
        </w:rPr>
      </w:pPr>
    </w:p>
    <w:p w:rsidR="00A54C05" w:rsidRDefault="00A54C05" w:rsidP="007E22DF">
      <w:pPr>
        <w:jc w:val="center"/>
        <w:rPr>
          <w:b/>
          <w:sz w:val="28"/>
          <w:szCs w:val="28"/>
        </w:rPr>
      </w:pPr>
    </w:p>
    <w:p w:rsidR="000B45FA" w:rsidRDefault="00EE5974" w:rsidP="007E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0B45FA" w:rsidRPr="00EE5974">
        <w:rPr>
          <w:b/>
          <w:sz w:val="28"/>
          <w:szCs w:val="28"/>
        </w:rPr>
        <w:t>:</w:t>
      </w:r>
    </w:p>
    <w:p w:rsidR="00A54C05" w:rsidRDefault="00A54C05" w:rsidP="007E22DF">
      <w:pPr>
        <w:jc w:val="center"/>
        <w:rPr>
          <w:b/>
          <w:sz w:val="28"/>
          <w:szCs w:val="28"/>
        </w:rPr>
      </w:pPr>
    </w:p>
    <w:p w:rsidR="00A54C05" w:rsidRPr="00EE5974" w:rsidRDefault="00A54C05" w:rsidP="007E22DF">
      <w:pPr>
        <w:jc w:val="center"/>
        <w:rPr>
          <w:b/>
          <w:sz w:val="28"/>
          <w:szCs w:val="28"/>
          <w:lang w:val="en-US"/>
        </w:rPr>
      </w:pPr>
    </w:p>
    <w:p w:rsidR="006C5E1B" w:rsidRDefault="00EE5974" w:rsidP="006F4E2A">
      <w:pPr>
        <w:tabs>
          <w:tab w:val="left" w:pos="567"/>
          <w:tab w:val="left" w:pos="2970"/>
        </w:tabs>
        <w:jc w:val="both"/>
        <w:rPr>
          <w:sz w:val="28"/>
          <w:szCs w:val="28"/>
        </w:rPr>
      </w:pPr>
      <w:r w:rsidRPr="00EE5974">
        <w:rPr>
          <w:sz w:val="28"/>
          <w:szCs w:val="28"/>
        </w:rPr>
        <w:t xml:space="preserve">        1.  </w:t>
      </w:r>
      <w:r w:rsidR="006C5E1B" w:rsidRPr="00EE5974">
        <w:rPr>
          <w:sz w:val="28"/>
          <w:szCs w:val="28"/>
        </w:rPr>
        <w:t xml:space="preserve">Муниципальная </w:t>
      </w:r>
      <w:r w:rsidRPr="00EE5974">
        <w:rPr>
          <w:sz w:val="28"/>
          <w:szCs w:val="28"/>
        </w:rPr>
        <w:t>п</w:t>
      </w:r>
      <w:r w:rsidR="006C5E1B" w:rsidRPr="00EE5974">
        <w:rPr>
          <w:sz w:val="28"/>
          <w:szCs w:val="28"/>
        </w:rPr>
        <w:t xml:space="preserve">рограмма </w:t>
      </w:r>
      <w:r w:rsidRPr="00EE5974">
        <w:rPr>
          <w:sz w:val="28"/>
          <w:szCs w:val="28"/>
        </w:rPr>
        <w:t>«</w:t>
      </w:r>
      <w:r w:rsidRPr="00EE5974">
        <w:rPr>
          <w:color w:val="000000"/>
          <w:sz w:val="28"/>
          <w:szCs w:val="28"/>
        </w:rPr>
        <w:t xml:space="preserve">Переселение граждан Саракташского поссовета из аварийного жилищного фонда» на 2013-2017 годы», </w:t>
      </w:r>
      <w:r w:rsidR="006C5E1B" w:rsidRPr="00EE5974">
        <w:rPr>
          <w:sz w:val="28"/>
          <w:szCs w:val="28"/>
        </w:rPr>
        <w:t xml:space="preserve">разработана в соответствии </w:t>
      </w:r>
      <w:r w:rsidRPr="00EE5974">
        <w:rPr>
          <w:sz w:val="28"/>
          <w:szCs w:val="28"/>
        </w:rPr>
        <w:t xml:space="preserve">с </w:t>
      </w:r>
      <w:r w:rsidR="006C5E1B" w:rsidRPr="00EE5974">
        <w:rPr>
          <w:sz w:val="28"/>
          <w:szCs w:val="28"/>
        </w:rPr>
        <w:t>требованиями, установленными Федеральным законом от 21.07.2007 № 185-ФЗ «О фонде содействия реформированию жилищно-коммунального хозяйства».</w:t>
      </w:r>
    </w:p>
    <w:p w:rsidR="00270018" w:rsidRPr="00EE5974" w:rsidRDefault="00270018" w:rsidP="006F4E2A">
      <w:pPr>
        <w:tabs>
          <w:tab w:val="left" w:pos="567"/>
          <w:tab w:val="left" w:pos="2970"/>
        </w:tabs>
        <w:jc w:val="both"/>
        <w:rPr>
          <w:sz w:val="28"/>
          <w:szCs w:val="28"/>
        </w:rPr>
      </w:pPr>
    </w:p>
    <w:p w:rsidR="00EE5974" w:rsidRDefault="00EE5974" w:rsidP="006F4E2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E2A">
        <w:rPr>
          <w:sz w:val="28"/>
          <w:szCs w:val="28"/>
        </w:rPr>
        <w:t xml:space="preserve"> </w:t>
      </w:r>
      <w:r w:rsidR="006C5E1B" w:rsidRPr="00EE5974">
        <w:rPr>
          <w:sz w:val="28"/>
          <w:szCs w:val="28"/>
        </w:rPr>
        <w:t xml:space="preserve">2. </w:t>
      </w:r>
      <w:r w:rsidRPr="00EE5974">
        <w:rPr>
          <w:color w:val="000000"/>
          <w:sz w:val="28"/>
          <w:szCs w:val="28"/>
        </w:rPr>
        <w:t xml:space="preserve">Ответственным исполнителем Программы </w:t>
      </w:r>
      <w:r w:rsidRPr="00EE5974">
        <w:rPr>
          <w:sz w:val="28"/>
          <w:szCs w:val="28"/>
        </w:rPr>
        <w:t xml:space="preserve">является администрация муниципального образования Саракташский поссовет. </w:t>
      </w:r>
    </w:p>
    <w:p w:rsidR="00270018" w:rsidRDefault="00270018" w:rsidP="006F4E2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60C" w:rsidRDefault="00E5260C" w:rsidP="006F4E2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10100"/>
          <w:sz w:val="28"/>
          <w:szCs w:val="28"/>
        </w:rPr>
        <w:t xml:space="preserve">      </w:t>
      </w:r>
      <w:r w:rsidR="006F4E2A">
        <w:rPr>
          <w:color w:val="010100"/>
          <w:sz w:val="28"/>
          <w:szCs w:val="28"/>
        </w:rPr>
        <w:t xml:space="preserve"> </w:t>
      </w:r>
      <w:r>
        <w:rPr>
          <w:color w:val="010100"/>
          <w:sz w:val="28"/>
          <w:szCs w:val="28"/>
        </w:rPr>
        <w:t xml:space="preserve"> </w:t>
      </w:r>
      <w:r w:rsidRPr="00E5260C">
        <w:rPr>
          <w:color w:val="010100"/>
          <w:sz w:val="28"/>
          <w:szCs w:val="28"/>
        </w:rPr>
        <w:t xml:space="preserve">3. </w:t>
      </w:r>
      <w:r w:rsidRPr="00E5260C">
        <w:rPr>
          <w:color w:val="000000"/>
          <w:sz w:val="28"/>
          <w:szCs w:val="28"/>
        </w:rPr>
        <w:t xml:space="preserve">В муниципальную </w:t>
      </w:r>
      <w:r w:rsidRPr="00E5260C">
        <w:rPr>
          <w:sz w:val="28"/>
          <w:szCs w:val="28"/>
        </w:rPr>
        <w:t>программу «</w:t>
      </w:r>
      <w:r w:rsidRPr="00E5260C">
        <w:rPr>
          <w:color w:val="000000"/>
          <w:sz w:val="28"/>
          <w:szCs w:val="28"/>
        </w:rPr>
        <w:t xml:space="preserve">Переселение граждан Саракташского поссовета из аварийного жилищного фонда» на 2013-2017 годы», включены  МКД, расположенные на территории муниципального образования Саракташский поссовет, признанные до 01.01.2012 года в установленном порядке аварийными и подлежащими сносу в связи с их физическим износом в процессе эксплуатации. </w:t>
      </w:r>
    </w:p>
    <w:p w:rsidR="00270018" w:rsidRDefault="00270018" w:rsidP="006F4E2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E5260C" w:rsidRDefault="00E5260C" w:rsidP="007322CC">
      <w:pPr>
        <w:ind w:firstLine="540"/>
        <w:jc w:val="both"/>
        <w:rPr>
          <w:sz w:val="28"/>
          <w:szCs w:val="28"/>
        </w:rPr>
      </w:pPr>
      <w:r w:rsidRPr="007322CC">
        <w:rPr>
          <w:color w:val="000000"/>
          <w:sz w:val="28"/>
          <w:szCs w:val="28"/>
        </w:rPr>
        <w:t xml:space="preserve">4. Этап 2014 года Программы переселения представлен 3 </w:t>
      </w:r>
      <w:r w:rsidRPr="007322CC">
        <w:rPr>
          <w:sz w:val="28"/>
          <w:szCs w:val="28"/>
        </w:rPr>
        <w:t>аварийными МКД</w:t>
      </w:r>
      <w:r w:rsidRPr="007322CC">
        <w:rPr>
          <w:color w:val="000000"/>
          <w:sz w:val="28"/>
          <w:szCs w:val="28"/>
        </w:rPr>
        <w:t>,</w:t>
      </w:r>
      <w:r w:rsidR="007322CC">
        <w:rPr>
          <w:color w:val="000000"/>
          <w:sz w:val="28"/>
          <w:szCs w:val="28"/>
        </w:rPr>
        <w:t xml:space="preserve"> </w:t>
      </w:r>
      <w:r w:rsidRPr="007322CC">
        <w:rPr>
          <w:sz w:val="28"/>
          <w:szCs w:val="28"/>
        </w:rPr>
        <w:t xml:space="preserve">расположенными по адресу: п.Саракташ, </w:t>
      </w:r>
      <w:r w:rsidR="007322CC" w:rsidRPr="007322CC">
        <w:rPr>
          <w:color w:val="000000"/>
          <w:sz w:val="28"/>
          <w:szCs w:val="28"/>
        </w:rPr>
        <w:t>ул.</w:t>
      </w:r>
      <w:r w:rsidR="007322CC">
        <w:rPr>
          <w:color w:val="000000"/>
          <w:sz w:val="28"/>
          <w:szCs w:val="28"/>
        </w:rPr>
        <w:t>Семафорная, д.</w:t>
      </w:r>
      <w:r w:rsidR="007322CC" w:rsidRPr="007322CC">
        <w:rPr>
          <w:color w:val="000000"/>
          <w:sz w:val="28"/>
          <w:szCs w:val="28"/>
        </w:rPr>
        <w:t xml:space="preserve">4, ул.Вокзальная, </w:t>
      </w:r>
      <w:r w:rsidR="007322CC">
        <w:rPr>
          <w:color w:val="000000"/>
          <w:sz w:val="28"/>
          <w:szCs w:val="28"/>
        </w:rPr>
        <w:t>д.</w:t>
      </w:r>
      <w:r w:rsidR="007322CC" w:rsidRPr="007322CC">
        <w:rPr>
          <w:color w:val="000000"/>
          <w:sz w:val="28"/>
          <w:szCs w:val="28"/>
        </w:rPr>
        <w:t xml:space="preserve">129, ул.Чкалова, </w:t>
      </w:r>
      <w:r w:rsidR="007322CC">
        <w:rPr>
          <w:color w:val="000000"/>
          <w:sz w:val="28"/>
          <w:szCs w:val="28"/>
        </w:rPr>
        <w:t>д.</w:t>
      </w:r>
      <w:r w:rsidR="007322CC" w:rsidRPr="007322CC">
        <w:rPr>
          <w:color w:val="000000"/>
          <w:sz w:val="28"/>
          <w:szCs w:val="28"/>
        </w:rPr>
        <w:t xml:space="preserve">41. </w:t>
      </w:r>
      <w:r w:rsidR="007322CC" w:rsidRPr="007322CC">
        <w:rPr>
          <w:sz w:val="28"/>
          <w:szCs w:val="28"/>
        </w:rPr>
        <w:t>Общая расселяемая площадь жилых помещений составляет – 1676,0 кв. м.</w:t>
      </w:r>
      <w:r w:rsidRPr="007322CC">
        <w:rPr>
          <w:sz w:val="28"/>
          <w:szCs w:val="28"/>
        </w:rPr>
        <w:t xml:space="preserve">, численность проживающих – </w:t>
      </w:r>
      <w:r w:rsidR="007322CC" w:rsidRPr="007322CC">
        <w:rPr>
          <w:sz w:val="28"/>
          <w:szCs w:val="28"/>
        </w:rPr>
        <w:t>82</w:t>
      </w:r>
      <w:r w:rsidRPr="007322CC">
        <w:rPr>
          <w:sz w:val="28"/>
          <w:szCs w:val="28"/>
        </w:rPr>
        <w:t xml:space="preserve"> человек</w:t>
      </w:r>
      <w:r w:rsidR="007322CC" w:rsidRPr="007322CC">
        <w:rPr>
          <w:sz w:val="28"/>
          <w:szCs w:val="28"/>
        </w:rPr>
        <w:t>а</w:t>
      </w:r>
      <w:r w:rsidRPr="007322CC">
        <w:rPr>
          <w:sz w:val="28"/>
          <w:szCs w:val="28"/>
        </w:rPr>
        <w:t xml:space="preserve">. </w:t>
      </w:r>
    </w:p>
    <w:p w:rsidR="00270018" w:rsidRDefault="00270018" w:rsidP="007322CC">
      <w:pPr>
        <w:ind w:firstLine="540"/>
        <w:jc w:val="both"/>
        <w:rPr>
          <w:sz w:val="28"/>
          <w:szCs w:val="28"/>
        </w:rPr>
      </w:pPr>
    </w:p>
    <w:p w:rsidR="00625F63" w:rsidRDefault="006F4E2A" w:rsidP="006F4E2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DE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25F63">
        <w:rPr>
          <w:sz w:val="28"/>
          <w:szCs w:val="28"/>
        </w:rPr>
        <w:t xml:space="preserve">Решением Совета депутатов муниципального образования Саракташский поссовет на реализацию мероприятий по программе </w:t>
      </w:r>
      <w:r w:rsidR="00625F63" w:rsidRPr="00EE5974">
        <w:rPr>
          <w:sz w:val="28"/>
          <w:szCs w:val="28"/>
        </w:rPr>
        <w:t>«</w:t>
      </w:r>
      <w:r w:rsidR="00625F63" w:rsidRPr="00EE5974">
        <w:rPr>
          <w:color w:val="000000"/>
          <w:sz w:val="28"/>
          <w:szCs w:val="28"/>
        </w:rPr>
        <w:t>Переселение граждан Саракташского поссовета из аварийного жилищного фонда» на 2013-2017 годы»</w:t>
      </w:r>
      <w:r w:rsidR="00625F63">
        <w:rPr>
          <w:color w:val="000000"/>
          <w:sz w:val="28"/>
          <w:szCs w:val="28"/>
        </w:rPr>
        <w:t xml:space="preserve"> на 2014 год запланировано средств в размере </w:t>
      </w:r>
      <w:r w:rsidR="00625F63" w:rsidRPr="00FD427F">
        <w:rPr>
          <w:sz w:val="28"/>
          <w:szCs w:val="28"/>
        </w:rPr>
        <w:t>47 095 </w:t>
      </w:r>
      <w:r w:rsidR="00625F63">
        <w:rPr>
          <w:sz w:val="28"/>
          <w:szCs w:val="28"/>
        </w:rPr>
        <w:t>564</w:t>
      </w:r>
      <w:r w:rsidR="00625F63" w:rsidRPr="00FD427F">
        <w:rPr>
          <w:sz w:val="28"/>
          <w:szCs w:val="28"/>
        </w:rPr>
        <w:t>, 00 рублей</w:t>
      </w:r>
      <w:r w:rsidR="00D675FC">
        <w:rPr>
          <w:sz w:val="28"/>
          <w:szCs w:val="28"/>
        </w:rPr>
        <w:t xml:space="preserve">, что на 36,00 рублей меньше средств предусмотренных </w:t>
      </w:r>
      <w:r w:rsidR="002D1D4C">
        <w:rPr>
          <w:sz w:val="28"/>
          <w:szCs w:val="28"/>
        </w:rPr>
        <w:t>П</w:t>
      </w:r>
      <w:r w:rsidR="00D675FC">
        <w:rPr>
          <w:sz w:val="28"/>
          <w:szCs w:val="28"/>
        </w:rPr>
        <w:t xml:space="preserve">рограммой (47 095 600,00 рублей). </w:t>
      </w:r>
    </w:p>
    <w:p w:rsidR="00270018" w:rsidRDefault="00270018" w:rsidP="006F4E2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6102A" w:rsidRDefault="00AD1DEF" w:rsidP="0086102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6102A">
        <w:rPr>
          <w:color w:val="000000"/>
          <w:sz w:val="28"/>
          <w:szCs w:val="28"/>
        </w:rPr>
        <w:t xml:space="preserve">. </w:t>
      </w:r>
      <w:r w:rsidR="0086102A" w:rsidRPr="007322CC">
        <w:rPr>
          <w:color w:val="000000"/>
          <w:sz w:val="28"/>
          <w:szCs w:val="28"/>
        </w:rPr>
        <w:t>Объем средств нап</w:t>
      </w:r>
      <w:r w:rsidR="0086102A">
        <w:rPr>
          <w:color w:val="000000"/>
          <w:sz w:val="28"/>
          <w:szCs w:val="28"/>
        </w:rPr>
        <w:t>равлен на строительство домов</w:t>
      </w:r>
      <w:r w:rsidR="003F5243">
        <w:rPr>
          <w:color w:val="000000"/>
          <w:sz w:val="28"/>
          <w:szCs w:val="28"/>
        </w:rPr>
        <w:t xml:space="preserve"> для </w:t>
      </w:r>
      <w:r w:rsidR="003F5243">
        <w:rPr>
          <w:sz w:val="28"/>
          <w:szCs w:val="28"/>
        </w:rPr>
        <w:t>приобретения</w:t>
      </w:r>
      <w:r w:rsidR="003F5243" w:rsidRPr="00E44182">
        <w:rPr>
          <w:sz w:val="28"/>
          <w:szCs w:val="28"/>
        </w:rPr>
        <w:t xml:space="preserve"> жилых помещений (квартир) путем участия в долевом строительстве </w:t>
      </w:r>
      <w:r w:rsidR="003F5243" w:rsidRPr="001F34DA">
        <w:rPr>
          <w:sz w:val="28"/>
          <w:szCs w:val="28"/>
        </w:rPr>
        <w:t>с целью переселения граждан из аварийного жилищного фонда, находящегося на территории муниципального образования Саракташский поссовет</w:t>
      </w:r>
      <w:r w:rsidR="0086102A" w:rsidRPr="007322CC">
        <w:rPr>
          <w:color w:val="000000"/>
          <w:sz w:val="28"/>
          <w:szCs w:val="28"/>
        </w:rPr>
        <w:t xml:space="preserve"> в соответствии с требованиями ч. 6 ст. 1</w:t>
      </w:r>
      <w:r w:rsidR="00031E5C">
        <w:rPr>
          <w:color w:val="000000"/>
          <w:sz w:val="28"/>
          <w:szCs w:val="28"/>
        </w:rPr>
        <w:t xml:space="preserve">6 Федерального закона №185-ФЗ </w:t>
      </w:r>
      <w:r w:rsidR="0086102A" w:rsidRPr="007322CC">
        <w:rPr>
          <w:color w:val="000000"/>
          <w:sz w:val="28"/>
          <w:szCs w:val="28"/>
        </w:rPr>
        <w:t xml:space="preserve">и  составляет </w:t>
      </w:r>
      <w:r w:rsidR="0086102A">
        <w:rPr>
          <w:color w:val="000000"/>
          <w:sz w:val="28"/>
          <w:szCs w:val="28"/>
        </w:rPr>
        <w:t>48 916 480,00</w:t>
      </w:r>
      <w:r w:rsidR="0086102A" w:rsidRPr="007322CC">
        <w:rPr>
          <w:color w:val="000000"/>
          <w:sz w:val="28"/>
          <w:szCs w:val="28"/>
        </w:rPr>
        <w:t xml:space="preserve"> руб</w:t>
      </w:r>
      <w:r w:rsidR="0086102A">
        <w:rPr>
          <w:color w:val="000000"/>
          <w:sz w:val="28"/>
          <w:szCs w:val="28"/>
        </w:rPr>
        <w:t>лей</w:t>
      </w:r>
      <w:r w:rsidR="0086102A" w:rsidRPr="007322CC">
        <w:rPr>
          <w:color w:val="000000"/>
          <w:sz w:val="28"/>
          <w:szCs w:val="28"/>
        </w:rPr>
        <w:t xml:space="preserve">, в том числе </w:t>
      </w:r>
      <w:r w:rsidR="0086102A" w:rsidRPr="007322CC">
        <w:rPr>
          <w:sz w:val="28"/>
          <w:szCs w:val="28"/>
        </w:rPr>
        <w:t xml:space="preserve">средства Фонда – </w:t>
      </w:r>
      <w:r w:rsidR="0086102A">
        <w:rPr>
          <w:sz w:val="28"/>
          <w:szCs w:val="28"/>
        </w:rPr>
        <w:t>18 879 520,00</w:t>
      </w:r>
      <w:r w:rsidR="0086102A" w:rsidRPr="00894001">
        <w:rPr>
          <w:sz w:val="28"/>
          <w:szCs w:val="28"/>
        </w:rPr>
        <w:t xml:space="preserve"> руб</w:t>
      </w:r>
      <w:r w:rsidR="0086102A">
        <w:rPr>
          <w:sz w:val="28"/>
          <w:szCs w:val="28"/>
        </w:rPr>
        <w:t>лей</w:t>
      </w:r>
      <w:r w:rsidR="0086102A" w:rsidRPr="007322CC">
        <w:rPr>
          <w:sz w:val="28"/>
          <w:szCs w:val="28"/>
        </w:rPr>
        <w:t xml:space="preserve">, областной бюджет – </w:t>
      </w:r>
      <w:r w:rsidR="0086102A">
        <w:rPr>
          <w:sz w:val="28"/>
          <w:szCs w:val="28"/>
        </w:rPr>
        <w:t xml:space="preserve">26 422 044,00 </w:t>
      </w:r>
      <w:r w:rsidR="0086102A" w:rsidRPr="00894001">
        <w:rPr>
          <w:sz w:val="28"/>
          <w:szCs w:val="28"/>
        </w:rPr>
        <w:t>руб</w:t>
      </w:r>
      <w:r w:rsidR="0086102A">
        <w:rPr>
          <w:sz w:val="28"/>
          <w:szCs w:val="28"/>
        </w:rPr>
        <w:t xml:space="preserve">лей, </w:t>
      </w:r>
      <w:r w:rsidR="0086102A" w:rsidRPr="007322CC">
        <w:rPr>
          <w:sz w:val="28"/>
          <w:szCs w:val="28"/>
        </w:rPr>
        <w:t xml:space="preserve"> местный бюджет – </w:t>
      </w:r>
      <w:r w:rsidR="0086102A">
        <w:rPr>
          <w:sz w:val="28"/>
          <w:szCs w:val="28"/>
        </w:rPr>
        <w:t>3 614 916,00</w:t>
      </w:r>
      <w:r w:rsidR="0086102A" w:rsidRPr="00894001">
        <w:rPr>
          <w:sz w:val="28"/>
          <w:szCs w:val="28"/>
        </w:rPr>
        <w:t xml:space="preserve"> руб</w:t>
      </w:r>
      <w:r w:rsidR="0086102A">
        <w:rPr>
          <w:sz w:val="28"/>
          <w:szCs w:val="28"/>
        </w:rPr>
        <w:t>лей,</w:t>
      </w:r>
      <w:r w:rsidR="0086102A" w:rsidRPr="0086102A">
        <w:rPr>
          <w:sz w:val="28"/>
          <w:szCs w:val="28"/>
        </w:rPr>
        <w:t xml:space="preserve"> </w:t>
      </w:r>
      <w:r w:rsidR="0086102A">
        <w:rPr>
          <w:sz w:val="28"/>
          <w:szCs w:val="28"/>
        </w:rPr>
        <w:t>в т.ч. на оплату дополнительного приобретаемой площади 1 820 880,00 рублей.</w:t>
      </w:r>
    </w:p>
    <w:p w:rsidR="00A54C05" w:rsidRDefault="00A54C05" w:rsidP="00B8698F">
      <w:pPr>
        <w:tabs>
          <w:tab w:val="left" w:pos="851"/>
        </w:tabs>
        <w:jc w:val="both"/>
        <w:rPr>
          <w:sz w:val="28"/>
          <w:szCs w:val="28"/>
        </w:rPr>
      </w:pPr>
    </w:p>
    <w:p w:rsidR="002D1D4C" w:rsidRDefault="00AD1DEF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  <w:r w:rsidR="002D1D4C" w:rsidRPr="003F5243">
        <w:rPr>
          <w:sz w:val="28"/>
          <w:szCs w:val="28"/>
        </w:rPr>
        <w:t xml:space="preserve">. Освоение средств Фонда, областного и местного бюджетов </w:t>
      </w:r>
      <w:r w:rsidR="003F5243" w:rsidRPr="003F5243">
        <w:rPr>
          <w:color w:val="010100"/>
          <w:sz w:val="28"/>
          <w:szCs w:val="28"/>
        </w:rPr>
        <w:t xml:space="preserve">по состоянию на 01.09.2015 года составляет 100 процентов. </w:t>
      </w:r>
    </w:p>
    <w:p w:rsidR="00270018" w:rsidRDefault="00270018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A54C05" w:rsidRDefault="00A54C05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A54C05" w:rsidRDefault="00A54C05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A54C05" w:rsidRDefault="00A54C05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A54C05" w:rsidRDefault="00A54C05" w:rsidP="00B8698F">
      <w:pPr>
        <w:tabs>
          <w:tab w:val="left" w:pos="851"/>
        </w:tabs>
        <w:jc w:val="both"/>
        <w:rPr>
          <w:color w:val="010100"/>
          <w:sz w:val="28"/>
          <w:szCs w:val="28"/>
        </w:rPr>
      </w:pPr>
    </w:p>
    <w:p w:rsidR="0091136F" w:rsidRDefault="0091136F" w:rsidP="006F4E2A">
      <w:pPr>
        <w:tabs>
          <w:tab w:val="left" w:pos="567"/>
          <w:tab w:val="left" w:pos="851"/>
        </w:tabs>
        <w:jc w:val="both"/>
        <w:rPr>
          <w:color w:val="010100"/>
          <w:sz w:val="28"/>
          <w:szCs w:val="28"/>
        </w:rPr>
      </w:pPr>
      <w:r w:rsidRPr="00A26410">
        <w:rPr>
          <w:color w:val="010100"/>
          <w:sz w:val="28"/>
          <w:szCs w:val="28"/>
        </w:rPr>
        <w:t xml:space="preserve">      </w:t>
      </w:r>
      <w:r w:rsidR="006F4E2A">
        <w:rPr>
          <w:color w:val="010100"/>
          <w:sz w:val="28"/>
          <w:szCs w:val="28"/>
        </w:rPr>
        <w:t xml:space="preserve"> </w:t>
      </w:r>
      <w:r w:rsidRPr="00A26410">
        <w:rPr>
          <w:color w:val="010100"/>
          <w:sz w:val="28"/>
          <w:szCs w:val="28"/>
        </w:rPr>
        <w:t xml:space="preserve"> </w:t>
      </w:r>
      <w:r w:rsidR="00AD1DEF">
        <w:rPr>
          <w:color w:val="010100"/>
          <w:sz w:val="28"/>
          <w:szCs w:val="28"/>
        </w:rPr>
        <w:t>8</w:t>
      </w:r>
      <w:r w:rsidRPr="00A26410">
        <w:rPr>
          <w:color w:val="010100"/>
          <w:sz w:val="28"/>
          <w:szCs w:val="28"/>
        </w:rPr>
        <w:t>. Срок</w:t>
      </w:r>
      <w:r w:rsidR="00A26410" w:rsidRPr="00A26410">
        <w:rPr>
          <w:color w:val="010100"/>
          <w:sz w:val="28"/>
          <w:szCs w:val="28"/>
        </w:rPr>
        <w:t xml:space="preserve"> реализации программы нарушен</w:t>
      </w:r>
      <w:r w:rsidRPr="00A26410">
        <w:rPr>
          <w:color w:val="010100"/>
          <w:sz w:val="28"/>
          <w:szCs w:val="28"/>
        </w:rPr>
        <w:t xml:space="preserve"> в части окончания переселения</w:t>
      </w:r>
      <w:r w:rsidR="00301DE8" w:rsidRPr="00A26410">
        <w:rPr>
          <w:color w:val="010100"/>
          <w:sz w:val="28"/>
          <w:szCs w:val="28"/>
        </w:rPr>
        <w:t xml:space="preserve">. </w:t>
      </w:r>
      <w:r w:rsidRPr="00A26410">
        <w:rPr>
          <w:color w:val="010100"/>
          <w:sz w:val="28"/>
          <w:szCs w:val="28"/>
        </w:rPr>
        <w:t xml:space="preserve"> </w:t>
      </w:r>
      <w:r w:rsidR="00A26410" w:rsidRPr="00A26410">
        <w:rPr>
          <w:color w:val="010100"/>
          <w:sz w:val="28"/>
          <w:szCs w:val="28"/>
        </w:rPr>
        <w:t>У</w:t>
      </w:r>
      <w:r w:rsidRPr="00A26410">
        <w:rPr>
          <w:color w:val="010100"/>
          <w:sz w:val="28"/>
          <w:szCs w:val="28"/>
        </w:rPr>
        <w:t xml:space="preserve">дельный вес переселенных по состоянию на </w:t>
      </w:r>
      <w:r w:rsidR="00A26410" w:rsidRPr="00A26410">
        <w:rPr>
          <w:color w:val="010100"/>
          <w:sz w:val="28"/>
          <w:szCs w:val="28"/>
        </w:rPr>
        <w:t>31</w:t>
      </w:r>
      <w:r w:rsidRPr="00A26410">
        <w:rPr>
          <w:color w:val="010100"/>
          <w:sz w:val="28"/>
          <w:szCs w:val="28"/>
        </w:rPr>
        <w:t>.</w:t>
      </w:r>
      <w:r w:rsidR="00A26410" w:rsidRPr="00A26410">
        <w:rPr>
          <w:color w:val="010100"/>
          <w:sz w:val="28"/>
          <w:szCs w:val="28"/>
        </w:rPr>
        <w:t>12</w:t>
      </w:r>
      <w:r w:rsidRPr="00A26410">
        <w:rPr>
          <w:color w:val="010100"/>
          <w:sz w:val="28"/>
          <w:szCs w:val="28"/>
        </w:rPr>
        <w:t>.201</w:t>
      </w:r>
      <w:r w:rsidR="00A26410" w:rsidRPr="00A26410">
        <w:rPr>
          <w:color w:val="010100"/>
          <w:sz w:val="28"/>
          <w:szCs w:val="28"/>
        </w:rPr>
        <w:t>5</w:t>
      </w:r>
      <w:r w:rsidRPr="00A26410">
        <w:rPr>
          <w:color w:val="010100"/>
          <w:sz w:val="28"/>
          <w:szCs w:val="28"/>
        </w:rPr>
        <w:t>г</w:t>
      </w:r>
      <w:r w:rsidR="00A26410" w:rsidRPr="00A26410">
        <w:rPr>
          <w:color w:val="010100"/>
          <w:sz w:val="28"/>
          <w:szCs w:val="28"/>
        </w:rPr>
        <w:t>.</w:t>
      </w:r>
      <w:r w:rsidRPr="00A26410">
        <w:rPr>
          <w:color w:val="010100"/>
          <w:sz w:val="28"/>
          <w:szCs w:val="28"/>
        </w:rPr>
        <w:t xml:space="preserve"> – </w:t>
      </w:r>
      <w:r w:rsidR="00A26410" w:rsidRPr="00A26410">
        <w:rPr>
          <w:color w:val="010100"/>
          <w:sz w:val="28"/>
          <w:szCs w:val="28"/>
        </w:rPr>
        <w:t>96</w:t>
      </w:r>
      <w:r w:rsidRPr="00A26410">
        <w:rPr>
          <w:color w:val="010100"/>
          <w:sz w:val="28"/>
          <w:szCs w:val="28"/>
        </w:rPr>
        <w:t xml:space="preserve"> %</w:t>
      </w:r>
      <w:r w:rsidR="00A26410">
        <w:rPr>
          <w:color w:val="010100"/>
          <w:sz w:val="28"/>
          <w:szCs w:val="28"/>
        </w:rPr>
        <w:t xml:space="preserve"> или 79 человек</w:t>
      </w:r>
      <w:r w:rsidR="00A26410" w:rsidRPr="00A26410">
        <w:rPr>
          <w:color w:val="010100"/>
          <w:sz w:val="28"/>
          <w:szCs w:val="28"/>
        </w:rPr>
        <w:t>.</w:t>
      </w:r>
    </w:p>
    <w:p w:rsidR="00270018" w:rsidRDefault="00270018" w:rsidP="006F4E2A">
      <w:pPr>
        <w:tabs>
          <w:tab w:val="left" w:pos="567"/>
          <w:tab w:val="left" w:pos="851"/>
        </w:tabs>
        <w:jc w:val="both"/>
        <w:rPr>
          <w:color w:val="010100"/>
          <w:sz w:val="28"/>
          <w:szCs w:val="28"/>
        </w:rPr>
      </w:pPr>
    </w:p>
    <w:p w:rsidR="00A26410" w:rsidRPr="00A26410" w:rsidRDefault="006F4E2A" w:rsidP="006F4E2A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DEF">
        <w:rPr>
          <w:sz w:val="28"/>
          <w:szCs w:val="28"/>
        </w:rPr>
        <w:t>9</w:t>
      </w:r>
      <w:r w:rsidR="00C233A7">
        <w:rPr>
          <w:sz w:val="28"/>
          <w:szCs w:val="28"/>
        </w:rPr>
        <w:t xml:space="preserve">. </w:t>
      </w:r>
      <w:r w:rsidR="00A26410" w:rsidRPr="00A26410">
        <w:rPr>
          <w:sz w:val="28"/>
          <w:szCs w:val="28"/>
        </w:rPr>
        <w:t>Превышение площади жилых помещений, предоставленной собственникам в построенн</w:t>
      </w:r>
      <w:r w:rsidR="00C233A7">
        <w:rPr>
          <w:sz w:val="28"/>
          <w:szCs w:val="28"/>
        </w:rPr>
        <w:t>ых домах</w:t>
      </w:r>
      <w:r w:rsidR="00A26410" w:rsidRPr="00A26410">
        <w:rPr>
          <w:sz w:val="28"/>
          <w:szCs w:val="28"/>
        </w:rPr>
        <w:t xml:space="preserve">, составляет </w:t>
      </w:r>
      <w:r w:rsidR="00C233A7">
        <w:rPr>
          <w:sz w:val="28"/>
          <w:szCs w:val="28"/>
        </w:rPr>
        <w:t xml:space="preserve">63,2 </w:t>
      </w:r>
      <w:r w:rsidR="00A26410" w:rsidRPr="00A26410">
        <w:rPr>
          <w:sz w:val="28"/>
          <w:szCs w:val="28"/>
        </w:rPr>
        <w:t xml:space="preserve">кв.м. </w:t>
      </w:r>
    </w:p>
    <w:p w:rsidR="00270018" w:rsidRDefault="00270018" w:rsidP="00270018">
      <w:pPr>
        <w:pStyle w:val="p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DEF">
        <w:rPr>
          <w:sz w:val="28"/>
          <w:szCs w:val="28"/>
        </w:rPr>
        <w:t xml:space="preserve">    </w:t>
      </w:r>
      <w:r w:rsidR="006F4E2A">
        <w:rPr>
          <w:sz w:val="28"/>
          <w:szCs w:val="28"/>
        </w:rPr>
        <w:t xml:space="preserve"> </w:t>
      </w:r>
      <w:r w:rsidR="00AD1DEF">
        <w:rPr>
          <w:sz w:val="28"/>
          <w:szCs w:val="28"/>
        </w:rPr>
        <w:t xml:space="preserve"> 10</w:t>
      </w:r>
      <w:r w:rsidR="006C5E1B" w:rsidRPr="00EE5974">
        <w:rPr>
          <w:bCs/>
          <w:sz w:val="28"/>
          <w:szCs w:val="28"/>
        </w:rPr>
        <w:t xml:space="preserve">. </w:t>
      </w:r>
      <w:r w:rsidR="00850797">
        <w:rPr>
          <w:sz w:val="28"/>
          <w:szCs w:val="28"/>
        </w:rPr>
        <w:t xml:space="preserve">Застройщиком - ЗАО «Саракташагропромстрой» </w:t>
      </w:r>
      <w:r w:rsidR="009E6C3D" w:rsidRPr="009E6C3D">
        <w:rPr>
          <w:sz w:val="28"/>
          <w:szCs w:val="28"/>
        </w:rPr>
        <w:t>н</w:t>
      </w:r>
      <w:r w:rsidR="009E6C3D" w:rsidRPr="009E6C3D">
        <w:rPr>
          <w:color w:val="000000"/>
          <w:sz w:val="28"/>
          <w:szCs w:val="28"/>
        </w:rPr>
        <w:t xml:space="preserve">арушен срок выполнения работ по контракту (п. </w:t>
      </w:r>
      <w:r w:rsidR="009E6C3D">
        <w:rPr>
          <w:color w:val="000000"/>
          <w:sz w:val="28"/>
          <w:szCs w:val="28"/>
        </w:rPr>
        <w:t>5.2</w:t>
      </w:r>
      <w:r w:rsidR="009E6C3D" w:rsidRPr="009E6C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муниципального контракта</w:t>
      </w:r>
      <w:r w:rsidR="009E6C3D" w:rsidRPr="009E6C3D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не позднее 01.12.2014г.) </w:t>
      </w:r>
      <w:r w:rsidR="00850797">
        <w:rPr>
          <w:sz w:val="28"/>
          <w:szCs w:val="28"/>
        </w:rPr>
        <w:t>Администрацией муниципального образования Саракташский поссовет не были предприняты меры по взысканию  с подрядчика пени за нарушение сроков передачи квартир.</w:t>
      </w:r>
    </w:p>
    <w:p w:rsidR="00E5260C" w:rsidRDefault="00C233A7" w:rsidP="00270018">
      <w:pPr>
        <w:pStyle w:val="p6"/>
        <w:shd w:val="clear" w:color="auto" w:fill="FFFFFF"/>
        <w:jc w:val="both"/>
        <w:rPr>
          <w:color w:val="000000"/>
        </w:rPr>
      </w:pPr>
      <w:r>
        <w:rPr>
          <w:bCs/>
          <w:sz w:val="28"/>
          <w:szCs w:val="28"/>
        </w:rPr>
        <w:t xml:space="preserve">       </w:t>
      </w:r>
      <w:r w:rsidR="006F4E2A">
        <w:rPr>
          <w:bCs/>
          <w:sz w:val="28"/>
          <w:szCs w:val="28"/>
        </w:rPr>
        <w:t xml:space="preserve"> </w:t>
      </w:r>
      <w:r w:rsidR="00AD1DEF">
        <w:rPr>
          <w:bCs/>
          <w:sz w:val="28"/>
          <w:szCs w:val="28"/>
        </w:rPr>
        <w:t xml:space="preserve">11. </w:t>
      </w:r>
      <w:r>
        <w:rPr>
          <w:bCs/>
          <w:sz w:val="28"/>
          <w:szCs w:val="28"/>
        </w:rPr>
        <w:t>Администрацией</w:t>
      </w:r>
      <w:r w:rsidR="006C2C69">
        <w:rPr>
          <w:bCs/>
          <w:sz w:val="28"/>
          <w:szCs w:val="28"/>
        </w:rPr>
        <w:t xml:space="preserve"> муниципального образования Саракташский поссовет </w:t>
      </w:r>
      <w:r w:rsidRPr="001F34DA">
        <w:rPr>
          <w:bCs/>
          <w:sz w:val="28"/>
          <w:szCs w:val="28"/>
        </w:rPr>
        <w:t xml:space="preserve">окончательный расчет </w:t>
      </w:r>
      <w:r w:rsidR="00946225">
        <w:rPr>
          <w:bCs/>
          <w:sz w:val="28"/>
          <w:szCs w:val="28"/>
        </w:rPr>
        <w:t xml:space="preserve">с ЗАО «Саракташагропромстрой» </w:t>
      </w:r>
      <w:r w:rsidR="00946225" w:rsidRPr="001F34DA">
        <w:rPr>
          <w:bCs/>
          <w:sz w:val="28"/>
          <w:szCs w:val="28"/>
        </w:rPr>
        <w:t xml:space="preserve">был произведен </w:t>
      </w:r>
      <w:r w:rsidRPr="001F34DA">
        <w:rPr>
          <w:bCs/>
          <w:sz w:val="28"/>
          <w:szCs w:val="28"/>
        </w:rPr>
        <w:t>с нарушени</w:t>
      </w:r>
      <w:r w:rsidR="008556ED">
        <w:rPr>
          <w:bCs/>
          <w:sz w:val="28"/>
          <w:szCs w:val="28"/>
        </w:rPr>
        <w:t>ем</w:t>
      </w:r>
      <w:r w:rsidRPr="001F34DA">
        <w:rPr>
          <w:bCs/>
          <w:sz w:val="28"/>
          <w:szCs w:val="28"/>
        </w:rPr>
        <w:t xml:space="preserve"> срок</w:t>
      </w:r>
      <w:r w:rsidR="00946225">
        <w:rPr>
          <w:bCs/>
          <w:sz w:val="28"/>
          <w:szCs w:val="28"/>
        </w:rPr>
        <w:t>а оплаты</w:t>
      </w:r>
      <w:r w:rsidR="00A93BF8">
        <w:rPr>
          <w:bCs/>
          <w:sz w:val="28"/>
          <w:szCs w:val="28"/>
        </w:rPr>
        <w:t xml:space="preserve"> в 2 дня</w:t>
      </w:r>
      <w:r w:rsidR="00946225">
        <w:rPr>
          <w:bCs/>
          <w:sz w:val="28"/>
          <w:szCs w:val="28"/>
        </w:rPr>
        <w:t>.</w:t>
      </w:r>
      <w:r w:rsidR="00E5260C" w:rsidRPr="00707E01">
        <w:rPr>
          <w:color w:val="000000"/>
        </w:rPr>
        <w:t xml:space="preserve"> </w:t>
      </w:r>
    </w:p>
    <w:p w:rsidR="00946225" w:rsidRDefault="00946225" w:rsidP="0094622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46225" w:rsidRPr="00851788" w:rsidRDefault="00946225" w:rsidP="00946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по результатам проверки вносятся предложения</w:t>
      </w:r>
      <w:r w:rsidRPr="00851788">
        <w:rPr>
          <w:sz w:val="28"/>
          <w:szCs w:val="28"/>
        </w:rPr>
        <w:t>:</w:t>
      </w:r>
    </w:p>
    <w:p w:rsidR="00946225" w:rsidRDefault="00946225" w:rsidP="009462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46225" w:rsidRPr="007E48AD" w:rsidRDefault="00946225" w:rsidP="00946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E6C3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результаты проверки, учесть недостатки, выявленные в ходе проверки.</w:t>
      </w:r>
    </w:p>
    <w:p w:rsidR="00946225" w:rsidRDefault="00946225" w:rsidP="00946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Принять меры к недопущению данных нарушений. </w:t>
      </w:r>
    </w:p>
    <w:p w:rsidR="00946225" w:rsidRDefault="00946225" w:rsidP="00946225">
      <w:pPr>
        <w:ind w:firstLine="709"/>
        <w:jc w:val="both"/>
        <w:rPr>
          <w:sz w:val="28"/>
          <w:szCs w:val="28"/>
        </w:rPr>
      </w:pPr>
    </w:p>
    <w:p w:rsidR="00946225" w:rsidRPr="00707E01" w:rsidRDefault="00946225" w:rsidP="0094622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5260C" w:rsidRPr="00707E01" w:rsidRDefault="00E5260C" w:rsidP="00E5260C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707E01">
        <w:rPr>
          <w:color w:val="000000"/>
          <w:sz w:val="24"/>
          <w:szCs w:val="24"/>
        </w:rPr>
        <w:tab/>
      </w:r>
    </w:p>
    <w:p w:rsidR="000B45FA" w:rsidRDefault="000B45FA" w:rsidP="000B45FA">
      <w:pPr>
        <w:jc w:val="center"/>
        <w:rPr>
          <w:b/>
          <w:sz w:val="28"/>
          <w:szCs w:val="28"/>
        </w:rPr>
      </w:pPr>
    </w:p>
    <w:p w:rsidR="000B45FA" w:rsidRPr="00222E05" w:rsidRDefault="000B45FA" w:rsidP="00222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225" w:rsidRDefault="000B45FA" w:rsidP="003D062D">
      <w:pPr>
        <w:tabs>
          <w:tab w:val="left" w:pos="5655"/>
        </w:tabs>
        <w:jc w:val="both"/>
        <w:rPr>
          <w:sz w:val="28"/>
          <w:szCs w:val="28"/>
        </w:rPr>
      </w:pPr>
      <w:r w:rsidRPr="003D57CC">
        <w:rPr>
          <w:sz w:val="28"/>
          <w:szCs w:val="28"/>
        </w:rPr>
        <w:t>Председатель</w:t>
      </w:r>
      <w:r w:rsidRPr="008428A7">
        <w:rPr>
          <w:sz w:val="28"/>
          <w:szCs w:val="28"/>
        </w:rPr>
        <w:t xml:space="preserve"> </w:t>
      </w:r>
      <w:r w:rsidR="00940B2F">
        <w:rPr>
          <w:sz w:val="28"/>
          <w:szCs w:val="28"/>
        </w:rPr>
        <w:t>Счетной палаты</w:t>
      </w:r>
    </w:p>
    <w:p w:rsidR="000B45FA" w:rsidRDefault="00946225" w:rsidP="003D062D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Саракташский поссовет                                        </w:t>
      </w:r>
      <w:r w:rsidR="003D0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Л.А. Никонова</w:t>
      </w:r>
      <w:r w:rsidR="000B45FA">
        <w:rPr>
          <w:sz w:val="28"/>
          <w:szCs w:val="28"/>
        </w:rPr>
        <w:t xml:space="preserve">                                </w:t>
      </w:r>
    </w:p>
    <w:p w:rsidR="000B45FA" w:rsidRPr="003D57CC" w:rsidRDefault="000B45FA" w:rsidP="000B45FA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5FA" w:rsidRDefault="000B45FA" w:rsidP="000B45FA">
      <w:pPr>
        <w:pStyle w:val="11"/>
        <w:ind w:firstLine="709"/>
        <w:jc w:val="both"/>
      </w:pPr>
    </w:p>
    <w:p w:rsidR="00D27DA6" w:rsidRDefault="00D27DA6" w:rsidP="000B45FA">
      <w:pPr>
        <w:pStyle w:val="11"/>
        <w:ind w:firstLine="709"/>
        <w:jc w:val="both"/>
      </w:pPr>
    </w:p>
    <w:p w:rsidR="003D062D" w:rsidRDefault="003D062D" w:rsidP="000B45FA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D27DA6" w:rsidRDefault="00D27DA6" w:rsidP="00D27DA6">
      <w:pPr>
        <w:tabs>
          <w:tab w:val="left" w:pos="0"/>
          <w:tab w:val="left" w:pos="993"/>
        </w:tabs>
        <w:jc w:val="both"/>
        <w:rPr>
          <w:i/>
          <w:sz w:val="28"/>
          <w:szCs w:val="28"/>
        </w:rPr>
      </w:pPr>
    </w:p>
    <w:sectPr w:rsidR="00D27DA6" w:rsidSect="00A54C05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D1" w:rsidRDefault="005751D1" w:rsidP="006F1D70">
      <w:r>
        <w:separator/>
      </w:r>
    </w:p>
  </w:endnote>
  <w:endnote w:type="continuationSeparator" w:id="0">
    <w:p w:rsidR="005751D1" w:rsidRDefault="005751D1" w:rsidP="006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D1" w:rsidRDefault="005751D1" w:rsidP="006F1D70">
      <w:r>
        <w:separator/>
      </w:r>
    </w:p>
  </w:footnote>
  <w:footnote w:type="continuationSeparator" w:id="0">
    <w:p w:rsidR="005751D1" w:rsidRDefault="005751D1" w:rsidP="006F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630C"/>
    <w:multiLevelType w:val="hybridMultilevel"/>
    <w:tmpl w:val="BBA8C75C"/>
    <w:lvl w:ilvl="0" w:tplc="B78881DE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1FA3931"/>
    <w:multiLevelType w:val="hybridMultilevel"/>
    <w:tmpl w:val="47B4221C"/>
    <w:lvl w:ilvl="0" w:tplc="E7D2010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26C09"/>
    <w:multiLevelType w:val="hybridMultilevel"/>
    <w:tmpl w:val="26B8DB46"/>
    <w:lvl w:ilvl="0" w:tplc="6718960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02B5C"/>
    <w:multiLevelType w:val="hybridMultilevel"/>
    <w:tmpl w:val="FF90E300"/>
    <w:lvl w:ilvl="0" w:tplc="CA0CD0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2"/>
    <w:rsid w:val="00006854"/>
    <w:rsid w:val="00010F01"/>
    <w:rsid w:val="000126D1"/>
    <w:rsid w:val="00023687"/>
    <w:rsid w:val="00027C65"/>
    <w:rsid w:val="00031E5C"/>
    <w:rsid w:val="00035B66"/>
    <w:rsid w:val="0003710D"/>
    <w:rsid w:val="000634E4"/>
    <w:rsid w:val="000661EF"/>
    <w:rsid w:val="00070534"/>
    <w:rsid w:val="00071C1B"/>
    <w:rsid w:val="000821BE"/>
    <w:rsid w:val="0008304E"/>
    <w:rsid w:val="00083A1D"/>
    <w:rsid w:val="00090C06"/>
    <w:rsid w:val="000A3132"/>
    <w:rsid w:val="000A4325"/>
    <w:rsid w:val="000B1004"/>
    <w:rsid w:val="000B45FA"/>
    <w:rsid w:val="000B756B"/>
    <w:rsid w:val="000C0CBB"/>
    <w:rsid w:val="000C2E0C"/>
    <w:rsid w:val="000C6B93"/>
    <w:rsid w:val="000D623F"/>
    <w:rsid w:val="000D6655"/>
    <w:rsid w:val="000E4585"/>
    <w:rsid w:val="000E6171"/>
    <w:rsid w:val="000E786B"/>
    <w:rsid w:val="000F0EEB"/>
    <w:rsid w:val="001046D3"/>
    <w:rsid w:val="00104F1D"/>
    <w:rsid w:val="001067B8"/>
    <w:rsid w:val="00112FBA"/>
    <w:rsid w:val="00115340"/>
    <w:rsid w:val="00115FE4"/>
    <w:rsid w:val="001174A7"/>
    <w:rsid w:val="0012292C"/>
    <w:rsid w:val="00125C06"/>
    <w:rsid w:val="00130336"/>
    <w:rsid w:val="001331EE"/>
    <w:rsid w:val="0013732C"/>
    <w:rsid w:val="0014077C"/>
    <w:rsid w:val="001418E0"/>
    <w:rsid w:val="00142830"/>
    <w:rsid w:val="00143290"/>
    <w:rsid w:val="001435BB"/>
    <w:rsid w:val="00156294"/>
    <w:rsid w:val="00160541"/>
    <w:rsid w:val="00162A4E"/>
    <w:rsid w:val="00172756"/>
    <w:rsid w:val="00173545"/>
    <w:rsid w:val="0017732D"/>
    <w:rsid w:val="00192626"/>
    <w:rsid w:val="00192EE2"/>
    <w:rsid w:val="00194548"/>
    <w:rsid w:val="00197D90"/>
    <w:rsid w:val="001A152F"/>
    <w:rsid w:val="001A31D3"/>
    <w:rsid w:val="001A6438"/>
    <w:rsid w:val="001B2890"/>
    <w:rsid w:val="001C4C5D"/>
    <w:rsid w:val="001D294B"/>
    <w:rsid w:val="001E643E"/>
    <w:rsid w:val="001F34DA"/>
    <w:rsid w:val="001F5529"/>
    <w:rsid w:val="001F69ED"/>
    <w:rsid w:val="002016D8"/>
    <w:rsid w:val="00203DF9"/>
    <w:rsid w:val="0020599D"/>
    <w:rsid w:val="00207ECC"/>
    <w:rsid w:val="00212B4A"/>
    <w:rsid w:val="00221E48"/>
    <w:rsid w:val="00222E05"/>
    <w:rsid w:val="00233B5F"/>
    <w:rsid w:val="00233C87"/>
    <w:rsid w:val="00242953"/>
    <w:rsid w:val="00245200"/>
    <w:rsid w:val="002510BC"/>
    <w:rsid w:val="00256202"/>
    <w:rsid w:val="00256CF9"/>
    <w:rsid w:val="002573B2"/>
    <w:rsid w:val="00257B8A"/>
    <w:rsid w:val="00264BCD"/>
    <w:rsid w:val="00270018"/>
    <w:rsid w:val="0027006A"/>
    <w:rsid w:val="00275068"/>
    <w:rsid w:val="002753E2"/>
    <w:rsid w:val="00292C59"/>
    <w:rsid w:val="002A5B3B"/>
    <w:rsid w:val="002B01DB"/>
    <w:rsid w:val="002C7C8E"/>
    <w:rsid w:val="002D15EA"/>
    <w:rsid w:val="002D1B77"/>
    <w:rsid w:val="002D1D4C"/>
    <w:rsid w:val="002D488C"/>
    <w:rsid w:val="002D4B6B"/>
    <w:rsid w:val="002D5B38"/>
    <w:rsid w:val="002E02BF"/>
    <w:rsid w:val="002E796E"/>
    <w:rsid w:val="002E7F90"/>
    <w:rsid w:val="002F1A0E"/>
    <w:rsid w:val="002F77B8"/>
    <w:rsid w:val="00301C1E"/>
    <w:rsid w:val="00301DE8"/>
    <w:rsid w:val="00302C28"/>
    <w:rsid w:val="00305B1A"/>
    <w:rsid w:val="00312FBB"/>
    <w:rsid w:val="00314E4D"/>
    <w:rsid w:val="00316DAA"/>
    <w:rsid w:val="00327DD2"/>
    <w:rsid w:val="00353D2B"/>
    <w:rsid w:val="00360C44"/>
    <w:rsid w:val="00370149"/>
    <w:rsid w:val="00372D2E"/>
    <w:rsid w:val="00373145"/>
    <w:rsid w:val="00380BA3"/>
    <w:rsid w:val="00385D74"/>
    <w:rsid w:val="003916D2"/>
    <w:rsid w:val="003975CE"/>
    <w:rsid w:val="003A2909"/>
    <w:rsid w:val="003A2E30"/>
    <w:rsid w:val="003A33A6"/>
    <w:rsid w:val="003A38EC"/>
    <w:rsid w:val="003B4DDE"/>
    <w:rsid w:val="003C0338"/>
    <w:rsid w:val="003C0370"/>
    <w:rsid w:val="003C0E67"/>
    <w:rsid w:val="003C21EA"/>
    <w:rsid w:val="003C39A5"/>
    <w:rsid w:val="003C46EC"/>
    <w:rsid w:val="003D062D"/>
    <w:rsid w:val="003D628F"/>
    <w:rsid w:val="003E713A"/>
    <w:rsid w:val="003F5243"/>
    <w:rsid w:val="00405419"/>
    <w:rsid w:val="004129CD"/>
    <w:rsid w:val="0041775A"/>
    <w:rsid w:val="00417C15"/>
    <w:rsid w:val="00450A81"/>
    <w:rsid w:val="004566E4"/>
    <w:rsid w:val="00456B0C"/>
    <w:rsid w:val="004604B5"/>
    <w:rsid w:val="00463CFC"/>
    <w:rsid w:val="00464DAA"/>
    <w:rsid w:val="00467F09"/>
    <w:rsid w:val="004711B9"/>
    <w:rsid w:val="004712E5"/>
    <w:rsid w:val="00490D01"/>
    <w:rsid w:val="00493CDF"/>
    <w:rsid w:val="004968B8"/>
    <w:rsid w:val="004A2211"/>
    <w:rsid w:val="004A231E"/>
    <w:rsid w:val="004A5A46"/>
    <w:rsid w:val="004A6F13"/>
    <w:rsid w:val="004B4412"/>
    <w:rsid w:val="004B65E0"/>
    <w:rsid w:val="004C105A"/>
    <w:rsid w:val="004C1A21"/>
    <w:rsid w:val="004C27F5"/>
    <w:rsid w:val="004D1340"/>
    <w:rsid w:val="004E0CAE"/>
    <w:rsid w:val="004E25AF"/>
    <w:rsid w:val="004E2EE9"/>
    <w:rsid w:val="004E5122"/>
    <w:rsid w:val="004E63D9"/>
    <w:rsid w:val="004F3565"/>
    <w:rsid w:val="004F6F79"/>
    <w:rsid w:val="00502010"/>
    <w:rsid w:val="00503B6E"/>
    <w:rsid w:val="00515237"/>
    <w:rsid w:val="00516A7C"/>
    <w:rsid w:val="005171D4"/>
    <w:rsid w:val="00520F9C"/>
    <w:rsid w:val="00524241"/>
    <w:rsid w:val="005249BF"/>
    <w:rsid w:val="005272DF"/>
    <w:rsid w:val="00531433"/>
    <w:rsid w:val="00541D86"/>
    <w:rsid w:val="00542331"/>
    <w:rsid w:val="00542435"/>
    <w:rsid w:val="00544F1D"/>
    <w:rsid w:val="00545850"/>
    <w:rsid w:val="005477B3"/>
    <w:rsid w:val="00552348"/>
    <w:rsid w:val="00554280"/>
    <w:rsid w:val="00563BFE"/>
    <w:rsid w:val="00564E8A"/>
    <w:rsid w:val="00566B24"/>
    <w:rsid w:val="00567F2A"/>
    <w:rsid w:val="00570D24"/>
    <w:rsid w:val="00571317"/>
    <w:rsid w:val="005736C9"/>
    <w:rsid w:val="005751D1"/>
    <w:rsid w:val="00582489"/>
    <w:rsid w:val="005849F1"/>
    <w:rsid w:val="00594FCA"/>
    <w:rsid w:val="0059666F"/>
    <w:rsid w:val="005B109D"/>
    <w:rsid w:val="005B25E1"/>
    <w:rsid w:val="005B5197"/>
    <w:rsid w:val="005B6DC0"/>
    <w:rsid w:val="005C0C68"/>
    <w:rsid w:val="005C4559"/>
    <w:rsid w:val="005C787E"/>
    <w:rsid w:val="005D0028"/>
    <w:rsid w:val="005E5F9D"/>
    <w:rsid w:val="005F1666"/>
    <w:rsid w:val="005F23C3"/>
    <w:rsid w:val="005F2E08"/>
    <w:rsid w:val="005F4A9B"/>
    <w:rsid w:val="005F6F3D"/>
    <w:rsid w:val="006027B3"/>
    <w:rsid w:val="00603D1E"/>
    <w:rsid w:val="00603E47"/>
    <w:rsid w:val="00606AE2"/>
    <w:rsid w:val="00610D80"/>
    <w:rsid w:val="006121BB"/>
    <w:rsid w:val="006152F6"/>
    <w:rsid w:val="00616532"/>
    <w:rsid w:val="00623141"/>
    <w:rsid w:val="00625F63"/>
    <w:rsid w:val="00626F78"/>
    <w:rsid w:val="0063418B"/>
    <w:rsid w:val="00635521"/>
    <w:rsid w:val="00652CC7"/>
    <w:rsid w:val="0065310F"/>
    <w:rsid w:val="006544C7"/>
    <w:rsid w:val="00657B40"/>
    <w:rsid w:val="0067517B"/>
    <w:rsid w:val="006770D9"/>
    <w:rsid w:val="00681E9C"/>
    <w:rsid w:val="00695A1E"/>
    <w:rsid w:val="006A0E88"/>
    <w:rsid w:val="006A15B5"/>
    <w:rsid w:val="006A71D0"/>
    <w:rsid w:val="006B1FD1"/>
    <w:rsid w:val="006C176E"/>
    <w:rsid w:val="006C2C69"/>
    <w:rsid w:val="006C4655"/>
    <w:rsid w:val="006C5E1B"/>
    <w:rsid w:val="006C6717"/>
    <w:rsid w:val="006C67D5"/>
    <w:rsid w:val="006C7E64"/>
    <w:rsid w:val="006D4E71"/>
    <w:rsid w:val="006E6646"/>
    <w:rsid w:val="006F1D70"/>
    <w:rsid w:val="006F2AA2"/>
    <w:rsid w:val="006F4E2A"/>
    <w:rsid w:val="006F66CD"/>
    <w:rsid w:val="00701EBB"/>
    <w:rsid w:val="00706039"/>
    <w:rsid w:val="00706EBB"/>
    <w:rsid w:val="007105B8"/>
    <w:rsid w:val="00723424"/>
    <w:rsid w:val="00730C83"/>
    <w:rsid w:val="00731088"/>
    <w:rsid w:val="007322CC"/>
    <w:rsid w:val="007333A7"/>
    <w:rsid w:val="0074479B"/>
    <w:rsid w:val="00750BA1"/>
    <w:rsid w:val="00756970"/>
    <w:rsid w:val="00761925"/>
    <w:rsid w:val="00762558"/>
    <w:rsid w:val="00762637"/>
    <w:rsid w:val="00770596"/>
    <w:rsid w:val="0077700D"/>
    <w:rsid w:val="0078136A"/>
    <w:rsid w:val="007859FA"/>
    <w:rsid w:val="00792D48"/>
    <w:rsid w:val="00794382"/>
    <w:rsid w:val="007A1956"/>
    <w:rsid w:val="007A2363"/>
    <w:rsid w:val="007A5E56"/>
    <w:rsid w:val="007A610A"/>
    <w:rsid w:val="007B354C"/>
    <w:rsid w:val="007B6A82"/>
    <w:rsid w:val="007B7687"/>
    <w:rsid w:val="007D29FE"/>
    <w:rsid w:val="007D4AE3"/>
    <w:rsid w:val="007D4B5B"/>
    <w:rsid w:val="007D4F72"/>
    <w:rsid w:val="007E22DF"/>
    <w:rsid w:val="007E3084"/>
    <w:rsid w:val="007F305E"/>
    <w:rsid w:val="00800773"/>
    <w:rsid w:val="0080149D"/>
    <w:rsid w:val="00802FF2"/>
    <w:rsid w:val="00803EFA"/>
    <w:rsid w:val="00806529"/>
    <w:rsid w:val="008065EC"/>
    <w:rsid w:val="00810EB4"/>
    <w:rsid w:val="0081175F"/>
    <w:rsid w:val="00824957"/>
    <w:rsid w:val="00825D57"/>
    <w:rsid w:val="00826B12"/>
    <w:rsid w:val="00846541"/>
    <w:rsid w:val="00850797"/>
    <w:rsid w:val="0085430D"/>
    <w:rsid w:val="008556ED"/>
    <w:rsid w:val="00857D61"/>
    <w:rsid w:val="0086046A"/>
    <w:rsid w:val="0086102A"/>
    <w:rsid w:val="00867622"/>
    <w:rsid w:val="00870276"/>
    <w:rsid w:val="0087428A"/>
    <w:rsid w:val="00880761"/>
    <w:rsid w:val="0088084B"/>
    <w:rsid w:val="00892669"/>
    <w:rsid w:val="00894001"/>
    <w:rsid w:val="00895F99"/>
    <w:rsid w:val="008A04A4"/>
    <w:rsid w:val="008A2648"/>
    <w:rsid w:val="008A28D3"/>
    <w:rsid w:val="008A5155"/>
    <w:rsid w:val="008A7376"/>
    <w:rsid w:val="008B00C2"/>
    <w:rsid w:val="008B2758"/>
    <w:rsid w:val="008B4254"/>
    <w:rsid w:val="008C2E43"/>
    <w:rsid w:val="008C400C"/>
    <w:rsid w:val="008C6C99"/>
    <w:rsid w:val="008D4171"/>
    <w:rsid w:val="008E2F3D"/>
    <w:rsid w:val="008E3022"/>
    <w:rsid w:val="008E6C3B"/>
    <w:rsid w:val="009012FC"/>
    <w:rsid w:val="009049A9"/>
    <w:rsid w:val="009051D5"/>
    <w:rsid w:val="0091136F"/>
    <w:rsid w:val="0091409C"/>
    <w:rsid w:val="00916D83"/>
    <w:rsid w:val="00917EE6"/>
    <w:rsid w:val="009260CB"/>
    <w:rsid w:val="00934783"/>
    <w:rsid w:val="00940B2F"/>
    <w:rsid w:val="00946225"/>
    <w:rsid w:val="00946334"/>
    <w:rsid w:val="00954D07"/>
    <w:rsid w:val="00960060"/>
    <w:rsid w:val="009632C4"/>
    <w:rsid w:val="00966300"/>
    <w:rsid w:val="009663AB"/>
    <w:rsid w:val="00974439"/>
    <w:rsid w:val="009807AB"/>
    <w:rsid w:val="00995B45"/>
    <w:rsid w:val="009A0FC4"/>
    <w:rsid w:val="009A1A80"/>
    <w:rsid w:val="009A6596"/>
    <w:rsid w:val="009B031C"/>
    <w:rsid w:val="009B6768"/>
    <w:rsid w:val="009C15AC"/>
    <w:rsid w:val="009C30F0"/>
    <w:rsid w:val="009D3790"/>
    <w:rsid w:val="009E6C3D"/>
    <w:rsid w:val="009F6268"/>
    <w:rsid w:val="00A2157D"/>
    <w:rsid w:val="00A26410"/>
    <w:rsid w:val="00A33ABC"/>
    <w:rsid w:val="00A4624A"/>
    <w:rsid w:val="00A5318A"/>
    <w:rsid w:val="00A53BD8"/>
    <w:rsid w:val="00A54C05"/>
    <w:rsid w:val="00A563AF"/>
    <w:rsid w:val="00A61FA8"/>
    <w:rsid w:val="00A65B6E"/>
    <w:rsid w:val="00A77182"/>
    <w:rsid w:val="00A84583"/>
    <w:rsid w:val="00A87A80"/>
    <w:rsid w:val="00A92F7B"/>
    <w:rsid w:val="00A93BF8"/>
    <w:rsid w:val="00AA206C"/>
    <w:rsid w:val="00AB1DE6"/>
    <w:rsid w:val="00AB350C"/>
    <w:rsid w:val="00AB5462"/>
    <w:rsid w:val="00AC6B73"/>
    <w:rsid w:val="00AD01FA"/>
    <w:rsid w:val="00AD1DEF"/>
    <w:rsid w:val="00AD7E19"/>
    <w:rsid w:val="00AE3C47"/>
    <w:rsid w:val="00AE5F6E"/>
    <w:rsid w:val="00AE677A"/>
    <w:rsid w:val="00AE75EE"/>
    <w:rsid w:val="00AF1461"/>
    <w:rsid w:val="00AF4092"/>
    <w:rsid w:val="00B015A0"/>
    <w:rsid w:val="00B06EED"/>
    <w:rsid w:val="00B10512"/>
    <w:rsid w:val="00B11A97"/>
    <w:rsid w:val="00B14820"/>
    <w:rsid w:val="00B150FC"/>
    <w:rsid w:val="00B1612F"/>
    <w:rsid w:val="00B16AD2"/>
    <w:rsid w:val="00B200DD"/>
    <w:rsid w:val="00B21797"/>
    <w:rsid w:val="00B251DA"/>
    <w:rsid w:val="00B26F2B"/>
    <w:rsid w:val="00B30884"/>
    <w:rsid w:val="00B407AE"/>
    <w:rsid w:val="00B44EA3"/>
    <w:rsid w:val="00B53E9E"/>
    <w:rsid w:val="00B572D4"/>
    <w:rsid w:val="00B74DE3"/>
    <w:rsid w:val="00B775F7"/>
    <w:rsid w:val="00B81894"/>
    <w:rsid w:val="00B82EA1"/>
    <w:rsid w:val="00B8681C"/>
    <w:rsid w:val="00B8698F"/>
    <w:rsid w:val="00B87C91"/>
    <w:rsid w:val="00BA0F3A"/>
    <w:rsid w:val="00BA1E12"/>
    <w:rsid w:val="00BA3FC6"/>
    <w:rsid w:val="00BB7602"/>
    <w:rsid w:val="00BC74F0"/>
    <w:rsid w:val="00BD041B"/>
    <w:rsid w:val="00BD1145"/>
    <w:rsid w:val="00BD7B5E"/>
    <w:rsid w:val="00BE411C"/>
    <w:rsid w:val="00BE4FBE"/>
    <w:rsid w:val="00BE7111"/>
    <w:rsid w:val="00BF0038"/>
    <w:rsid w:val="00BF270A"/>
    <w:rsid w:val="00BF517C"/>
    <w:rsid w:val="00BF5B55"/>
    <w:rsid w:val="00C07D15"/>
    <w:rsid w:val="00C1596C"/>
    <w:rsid w:val="00C15F18"/>
    <w:rsid w:val="00C216B4"/>
    <w:rsid w:val="00C21D2C"/>
    <w:rsid w:val="00C233A7"/>
    <w:rsid w:val="00C30532"/>
    <w:rsid w:val="00C30C4D"/>
    <w:rsid w:val="00C317DE"/>
    <w:rsid w:val="00C45FAB"/>
    <w:rsid w:val="00C47BF5"/>
    <w:rsid w:val="00C52CE7"/>
    <w:rsid w:val="00C54E1A"/>
    <w:rsid w:val="00C60908"/>
    <w:rsid w:val="00C61C7B"/>
    <w:rsid w:val="00C727A8"/>
    <w:rsid w:val="00C77C7E"/>
    <w:rsid w:val="00C93449"/>
    <w:rsid w:val="00C95832"/>
    <w:rsid w:val="00CA0743"/>
    <w:rsid w:val="00CA1000"/>
    <w:rsid w:val="00CA13AA"/>
    <w:rsid w:val="00CA5A0B"/>
    <w:rsid w:val="00CA75D6"/>
    <w:rsid w:val="00CB62D6"/>
    <w:rsid w:val="00CC20C1"/>
    <w:rsid w:val="00CC38F8"/>
    <w:rsid w:val="00CD3CD5"/>
    <w:rsid w:val="00CD4A0C"/>
    <w:rsid w:val="00CF155D"/>
    <w:rsid w:val="00CF5746"/>
    <w:rsid w:val="00CF6284"/>
    <w:rsid w:val="00CF6FD3"/>
    <w:rsid w:val="00D07E71"/>
    <w:rsid w:val="00D1628A"/>
    <w:rsid w:val="00D16D96"/>
    <w:rsid w:val="00D2459D"/>
    <w:rsid w:val="00D26D5F"/>
    <w:rsid w:val="00D27DA6"/>
    <w:rsid w:val="00D434AE"/>
    <w:rsid w:val="00D45FF2"/>
    <w:rsid w:val="00D47335"/>
    <w:rsid w:val="00D51933"/>
    <w:rsid w:val="00D53C10"/>
    <w:rsid w:val="00D55039"/>
    <w:rsid w:val="00D55AE8"/>
    <w:rsid w:val="00D65D1F"/>
    <w:rsid w:val="00D66718"/>
    <w:rsid w:val="00D66CDA"/>
    <w:rsid w:val="00D66F9A"/>
    <w:rsid w:val="00D675FC"/>
    <w:rsid w:val="00D725F5"/>
    <w:rsid w:val="00D93F7D"/>
    <w:rsid w:val="00DA0BBD"/>
    <w:rsid w:val="00DA16C0"/>
    <w:rsid w:val="00DA2E3B"/>
    <w:rsid w:val="00DA4F19"/>
    <w:rsid w:val="00DA5225"/>
    <w:rsid w:val="00DB612A"/>
    <w:rsid w:val="00DC288F"/>
    <w:rsid w:val="00DC4317"/>
    <w:rsid w:val="00DC498C"/>
    <w:rsid w:val="00DE6725"/>
    <w:rsid w:val="00DF3229"/>
    <w:rsid w:val="00DF3FE8"/>
    <w:rsid w:val="00DF4D56"/>
    <w:rsid w:val="00DF6FD6"/>
    <w:rsid w:val="00E01BC5"/>
    <w:rsid w:val="00E0430E"/>
    <w:rsid w:val="00E22521"/>
    <w:rsid w:val="00E263D7"/>
    <w:rsid w:val="00E268B2"/>
    <w:rsid w:val="00E340FA"/>
    <w:rsid w:val="00E347E2"/>
    <w:rsid w:val="00E36BE7"/>
    <w:rsid w:val="00E44182"/>
    <w:rsid w:val="00E446F9"/>
    <w:rsid w:val="00E4545E"/>
    <w:rsid w:val="00E46932"/>
    <w:rsid w:val="00E47C0C"/>
    <w:rsid w:val="00E47EF7"/>
    <w:rsid w:val="00E5260C"/>
    <w:rsid w:val="00E535E6"/>
    <w:rsid w:val="00E540DE"/>
    <w:rsid w:val="00E565BB"/>
    <w:rsid w:val="00E56893"/>
    <w:rsid w:val="00E56CE2"/>
    <w:rsid w:val="00E6066F"/>
    <w:rsid w:val="00E731D0"/>
    <w:rsid w:val="00E73DC7"/>
    <w:rsid w:val="00E75424"/>
    <w:rsid w:val="00E82D92"/>
    <w:rsid w:val="00E8359C"/>
    <w:rsid w:val="00E879D0"/>
    <w:rsid w:val="00E93FC1"/>
    <w:rsid w:val="00EA64A6"/>
    <w:rsid w:val="00EB1080"/>
    <w:rsid w:val="00EB2E15"/>
    <w:rsid w:val="00EB68F0"/>
    <w:rsid w:val="00EC2E25"/>
    <w:rsid w:val="00EE5974"/>
    <w:rsid w:val="00EF6E2C"/>
    <w:rsid w:val="00F00B8B"/>
    <w:rsid w:val="00F00DDB"/>
    <w:rsid w:val="00F019BB"/>
    <w:rsid w:val="00F03E77"/>
    <w:rsid w:val="00F174C4"/>
    <w:rsid w:val="00F2152B"/>
    <w:rsid w:val="00F3248F"/>
    <w:rsid w:val="00F33FBC"/>
    <w:rsid w:val="00F43D63"/>
    <w:rsid w:val="00F46CEE"/>
    <w:rsid w:val="00F50445"/>
    <w:rsid w:val="00F50871"/>
    <w:rsid w:val="00F50AE2"/>
    <w:rsid w:val="00F53E17"/>
    <w:rsid w:val="00F755D4"/>
    <w:rsid w:val="00F8061E"/>
    <w:rsid w:val="00F80EC2"/>
    <w:rsid w:val="00F82BCC"/>
    <w:rsid w:val="00F85A85"/>
    <w:rsid w:val="00F85F12"/>
    <w:rsid w:val="00F8739C"/>
    <w:rsid w:val="00F937B3"/>
    <w:rsid w:val="00F97B50"/>
    <w:rsid w:val="00FA1E26"/>
    <w:rsid w:val="00FB517B"/>
    <w:rsid w:val="00FB693F"/>
    <w:rsid w:val="00FC6764"/>
    <w:rsid w:val="00FD31F1"/>
    <w:rsid w:val="00FD4102"/>
    <w:rsid w:val="00FD427F"/>
    <w:rsid w:val="00FD5B0E"/>
    <w:rsid w:val="00FE06CB"/>
    <w:rsid w:val="00FE1E13"/>
    <w:rsid w:val="00FE1E1B"/>
    <w:rsid w:val="00FE5ABB"/>
    <w:rsid w:val="00FE6CC2"/>
    <w:rsid w:val="00FF36A4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1C56-68F4-4DA5-BB35-798844A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6D2"/>
    <w:rPr>
      <w:sz w:val="28"/>
    </w:rPr>
  </w:style>
  <w:style w:type="character" w:customStyle="1" w:styleId="30">
    <w:name w:val="Заголовок 3 Знак"/>
    <w:basedOn w:val="a0"/>
    <w:link w:val="3"/>
    <w:rsid w:val="003916D2"/>
    <w:rPr>
      <w:sz w:val="28"/>
    </w:rPr>
  </w:style>
  <w:style w:type="character" w:styleId="a5">
    <w:name w:val="Hyperlink"/>
    <w:basedOn w:val="a0"/>
    <w:rsid w:val="00A65B6E"/>
    <w:rPr>
      <w:color w:val="0000FF"/>
      <w:u w:val="single"/>
    </w:rPr>
  </w:style>
  <w:style w:type="paragraph" w:styleId="21">
    <w:name w:val="Body Text 2"/>
    <w:basedOn w:val="a"/>
    <w:link w:val="22"/>
    <w:rsid w:val="00A65B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B6E"/>
    <w:rPr>
      <w:sz w:val="28"/>
    </w:rPr>
  </w:style>
  <w:style w:type="character" w:customStyle="1" w:styleId="40">
    <w:name w:val="Заголовок 4 Знак"/>
    <w:basedOn w:val="a0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table" w:styleId="aa">
    <w:name w:val="Table Grid"/>
    <w:basedOn w:val="a1"/>
    <w:rsid w:val="00CA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 Text Indent 2"/>
    <w:basedOn w:val="a"/>
    <w:rsid w:val="000B45FA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rsid w:val="000B4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Должность1"/>
    <w:basedOn w:val="a"/>
    <w:rsid w:val="000B45F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143290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uiPriority w:val="99"/>
    <w:rsid w:val="00895F99"/>
    <w:pPr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895F99"/>
    <w:rPr>
      <w:sz w:val="24"/>
      <w:szCs w:val="24"/>
      <w:lang w:val="x-none"/>
    </w:rPr>
  </w:style>
  <w:style w:type="character" w:styleId="ae">
    <w:name w:val="Strong"/>
    <w:uiPriority w:val="99"/>
    <w:qFormat/>
    <w:rsid w:val="00895F99"/>
    <w:rPr>
      <w:b/>
      <w:bCs/>
    </w:rPr>
  </w:style>
  <w:style w:type="paragraph" w:styleId="af">
    <w:name w:val="No Spacing"/>
    <w:uiPriority w:val="1"/>
    <w:qFormat/>
    <w:rsid w:val="00895F99"/>
  </w:style>
  <w:style w:type="character" w:styleId="af0">
    <w:name w:val="Book Title"/>
    <w:basedOn w:val="a0"/>
    <w:uiPriority w:val="99"/>
    <w:qFormat/>
    <w:rsid w:val="00895F99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4254"/>
  </w:style>
  <w:style w:type="paragraph" w:customStyle="1" w:styleId="p5">
    <w:name w:val="p5"/>
    <w:basedOn w:val="a"/>
    <w:rsid w:val="005C0C6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C0C68"/>
  </w:style>
  <w:style w:type="character" w:customStyle="1" w:styleId="20">
    <w:name w:val="Заголовок 2 Знак"/>
    <w:basedOn w:val="a0"/>
    <w:link w:val="2"/>
    <w:uiPriority w:val="9"/>
    <w:semiHidden/>
    <w:rsid w:val="00F87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basedOn w:val="a0"/>
    <w:rsid w:val="00E36BE7"/>
  </w:style>
  <w:style w:type="paragraph" w:styleId="af1">
    <w:name w:val="footnote text"/>
    <w:basedOn w:val="a"/>
    <w:link w:val="af2"/>
    <w:semiHidden/>
    <w:rsid w:val="00B30884"/>
  </w:style>
  <w:style w:type="character" w:customStyle="1" w:styleId="af2">
    <w:name w:val="Текст сноски Знак"/>
    <w:basedOn w:val="a0"/>
    <w:link w:val="af1"/>
    <w:semiHidden/>
    <w:rsid w:val="00B30884"/>
  </w:style>
  <w:style w:type="character" w:styleId="af3">
    <w:name w:val="footnote reference"/>
    <w:basedOn w:val="a0"/>
    <w:semiHidden/>
    <w:rsid w:val="00B30884"/>
    <w:rPr>
      <w:vertAlign w:val="superscript"/>
    </w:rPr>
  </w:style>
  <w:style w:type="paragraph" w:customStyle="1" w:styleId="p6">
    <w:name w:val="p6"/>
    <w:basedOn w:val="a"/>
    <w:rsid w:val="009E6C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901C-FDC2-4A92-A743-AFA29F96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Надежда</cp:lastModifiedBy>
  <cp:revision>2</cp:revision>
  <cp:lastPrinted>2017-02-02T10:43:00Z</cp:lastPrinted>
  <dcterms:created xsi:type="dcterms:W3CDTF">2017-02-07T03:17:00Z</dcterms:created>
  <dcterms:modified xsi:type="dcterms:W3CDTF">2017-02-07T03:17:00Z</dcterms:modified>
</cp:coreProperties>
</file>