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0828FA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44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  <w:r w:rsidRPr="00E369EB">
        <w:rPr>
          <w:color w:val="000000"/>
          <w:sz w:val="72"/>
          <w:szCs w:val="72"/>
        </w:rPr>
        <w:t xml:space="preserve"> 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4B4069" w:rsidRPr="004B4069" w:rsidRDefault="00032311" w:rsidP="00E369EB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15</w:t>
      </w:r>
      <w:r w:rsidR="004B4069" w:rsidRPr="004B4069">
        <w:rPr>
          <w:sz w:val="40"/>
          <w:szCs w:val="40"/>
        </w:rPr>
        <w:t xml:space="preserve"> </w:t>
      </w:r>
      <w:r>
        <w:rPr>
          <w:sz w:val="40"/>
          <w:szCs w:val="40"/>
        </w:rPr>
        <w:t>сентября</w:t>
      </w:r>
      <w:r w:rsidR="004B4069" w:rsidRPr="004B4069">
        <w:rPr>
          <w:sz w:val="40"/>
          <w:szCs w:val="40"/>
        </w:rPr>
        <w:t xml:space="preserve"> 2023 года №</w:t>
      </w:r>
      <w:r>
        <w:rPr>
          <w:sz w:val="40"/>
          <w:szCs w:val="40"/>
        </w:rPr>
        <w:t>2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Докучаев Александр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5169A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E3F55" w:rsidRPr="00032311" w:rsidRDefault="00032311" w:rsidP="005E3F5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Саракташского поссовета №300 от 30.08.2023 «</w:t>
      </w:r>
      <w:r w:rsidRPr="000323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032311">
        <w:rPr>
          <w:rFonts w:ascii="Times New Roman" w:hAnsi="Times New Roman"/>
          <w:bCs/>
          <w:sz w:val="28"/>
          <w:szCs w:val="28"/>
        </w:rPr>
        <w:t>«Принятие на учет граждан в качестве нуждающихся в жилых помещениях» на территории муниципального образования Саракташский  поссовет</w:t>
      </w:r>
      <w:r>
        <w:rPr>
          <w:rFonts w:ascii="Times New Roman" w:hAnsi="Times New Roman"/>
          <w:bCs/>
          <w:sz w:val="28"/>
          <w:szCs w:val="28"/>
        </w:rPr>
        <w:t>»</w:t>
      </w:r>
      <w:r w:rsidR="005E3F55" w:rsidRPr="00032311">
        <w:rPr>
          <w:rFonts w:ascii="Times New Roman" w:hAnsi="Times New Roman"/>
          <w:sz w:val="28"/>
          <w:szCs w:val="28"/>
        </w:rPr>
        <w:t>.</w:t>
      </w:r>
    </w:p>
    <w:p w:rsidR="00ED490F" w:rsidRDefault="00ED490F" w:rsidP="00ED490F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</w:t>
      </w:r>
      <w:r w:rsidR="00032311">
        <w:rPr>
          <w:rFonts w:ascii="Times New Roman" w:hAnsi="Times New Roman"/>
          <w:bCs/>
          <w:sz w:val="28"/>
          <w:szCs w:val="28"/>
        </w:rPr>
        <w:t>325</w:t>
      </w:r>
      <w:r>
        <w:rPr>
          <w:rFonts w:ascii="Times New Roman" w:hAnsi="Times New Roman"/>
          <w:bCs/>
          <w:sz w:val="28"/>
          <w:szCs w:val="28"/>
        </w:rPr>
        <w:t>-п от 1</w:t>
      </w:r>
      <w:r w:rsidR="0003231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.0</w:t>
      </w:r>
      <w:r w:rsidR="0003231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.2023 </w:t>
      </w:r>
      <w:r w:rsidR="00032311">
        <w:rPr>
          <w:rFonts w:ascii="Times New Roman" w:hAnsi="Times New Roman"/>
          <w:bCs/>
          <w:sz w:val="28"/>
          <w:szCs w:val="28"/>
        </w:rPr>
        <w:t>«</w:t>
      </w:r>
      <w:r w:rsidR="00032311" w:rsidRPr="00032311">
        <w:rPr>
          <w:rFonts w:ascii="Times New Roman" w:hAnsi="Times New Roman"/>
          <w:bCs/>
          <w:sz w:val="28"/>
          <w:szCs w:val="28"/>
        </w:rPr>
        <w:t xml:space="preserve">Об утверждении Регламента реализации </w:t>
      </w:r>
      <w:r w:rsidR="00032311" w:rsidRPr="00032311">
        <w:rPr>
          <w:rFonts w:ascii="Times New Roman" w:hAnsi="Times New Roman"/>
          <w:sz w:val="28"/>
          <w:szCs w:val="28"/>
        </w:rPr>
        <w:t>полномочий администратора доходов бюджета</w:t>
      </w:r>
      <w:r w:rsidR="00032311" w:rsidRPr="00032311">
        <w:rPr>
          <w:rFonts w:ascii="Times New Roman" w:hAnsi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03231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96EE0" w:rsidRPr="00830AC8" w:rsidRDefault="00196EE0" w:rsidP="00196EE0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</w:p>
    <w:p w:rsidR="00196EE0" w:rsidRDefault="00196EE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Default="00196EE0" w:rsidP="00196EE0">
      <w:pPr>
        <w:tabs>
          <w:tab w:val="left" w:pos="1425"/>
        </w:tabs>
        <w:rPr>
          <w:sz w:val="28"/>
          <w:szCs w:val="28"/>
        </w:rPr>
      </w:pPr>
    </w:p>
    <w:p w:rsidR="005E3F55" w:rsidRDefault="005E3F55" w:rsidP="00196EE0">
      <w:pPr>
        <w:tabs>
          <w:tab w:val="left" w:pos="1425"/>
        </w:tabs>
        <w:rPr>
          <w:sz w:val="28"/>
          <w:szCs w:val="28"/>
        </w:rPr>
      </w:pPr>
    </w:p>
    <w:p w:rsidR="00032311" w:rsidRDefault="00032311" w:rsidP="00196EE0">
      <w:pPr>
        <w:tabs>
          <w:tab w:val="left" w:pos="1425"/>
        </w:tabs>
        <w:rPr>
          <w:sz w:val="28"/>
          <w:szCs w:val="28"/>
        </w:rPr>
      </w:pPr>
    </w:p>
    <w:p w:rsidR="00032311" w:rsidRDefault="00032311" w:rsidP="00196EE0">
      <w:pPr>
        <w:tabs>
          <w:tab w:val="left" w:pos="1425"/>
        </w:tabs>
        <w:rPr>
          <w:sz w:val="28"/>
          <w:szCs w:val="28"/>
        </w:rPr>
      </w:pPr>
    </w:p>
    <w:p w:rsidR="00032311" w:rsidRDefault="00032311" w:rsidP="00196EE0">
      <w:pPr>
        <w:tabs>
          <w:tab w:val="left" w:pos="1425"/>
        </w:tabs>
        <w:rPr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169A4" w:rsidRPr="005169A4" w:rsidTr="0022346F">
        <w:trPr>
          <w:trHeight w:val="961"/>
          <w:jc w:val="center"/>
        </w:trPr>
        <w:tc>
          <w:tcPr>
            <w:tcW w:w="3321" w:type="dxa"/>
          </w:tcPr>
          <w:p w:rsidR="005169A4" w:rsidRPr="005169A4" w:rsidRDefault="005169A4" w:rsidP="0022346F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69A4" w:rsidRPr="005169A4" w:rsidRDefault="000828FA" w:rsidP="0022346F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169A4" w:rsidRPr="005169A4" w:rsidRDefault="005169A4" w:rsidP="0022346F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</w:t>
            </w:r>
          </w:p>
          <w:p w:rsidR="005169A4" w:rsidRPr="005169A4" w:rsidRDefault="005169A4" w:rsidP="0022346F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2"/>
        <w:rPr>
          <w:b w:val="0"/>
          <w:sz w:val="16"/>
          <w:szCs w:val="16"/>
        </w:rPr>
      </w:pPr>
      <w:r w:rsidRPr="005169A4">
        <w:rPr>
          <w:b w:val="0"/>
          <w:sz w:val="16"/>
          <w:szCs w:val="16"/>
        </w:rPr>
        <w:t>АДМИНИСТРАЦИЯ САРАКТАШСКОГО ПОССОВЕТА САРАКТАШСКОГО РАЙОНА ОРЕНБУРГСКОЙ ОБЛАСТИ</w:t>
      </w: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 О С Т А Н О В Л Е Н И Е</w:t>
      </w:r>
    </w:p>
    <w:p w:rsidR="005169A4" w:rsidRPr="005169A4" w:rsidRDefault="005169A4" w:rsidP="005169A4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</w:p>
    <w:p w:rsidR="005169A4" w:rsidRPr="005169A4" w:rsidRDefault="005169A4" w:rsidP="005169A4">
      <w:pPr>
        <w:ind w:right="283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4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/>
          <w:sz w:val="16"/>
          <w:szCs w:val="16"/>
          <w:u w:val="single"/>
        </w:rPr>
      </w:pPr>
      <w:r w:rsidRPr="005169A4">
        <w:rPr>
          <w:rFonts w:ascii="Times New Roman" w:hAnsi="Times New Roman"/>
          <w:sz w:val="16"/>
          <w:szCs w:val="16"/>
          <w:u w:val="single"/>
        </w:rPr>
        <w:t>30 .08. 2023</w:t>
      </w: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  <w:t xml:space="preserve">      пос.Саракташ          </w:t>
      </w:r>
      <w:r w:rsidRPr="005169A4">
        <w:rPr>
          <w:rFonts w:ascii="Times New Roman" w:hAnsi="Times New Roman"/>
          <w:sz w:val="16"/>
          <w:szCs w:val="16"/>
        </w:rPr>
        <w:tab/>
        <w:t xml:space="preserve">            </w:t>
      </w:r>
      <w:r w:rsidRPr="005169A4">
        <w:rPr>
          <w:rFonts w:ascii="Times New Roman" w:hAnsi="Times New Roman"/>
          <w:sz w:val="16"/>
          <w:szCs w:val="16"/>
          <w:u w:val="single"/>
        </w:rPr>
        <w:t>№ 300 -п</w:t>
      </w:r>
    </w:p>
    <w:p w:rsidR="005169A4" w:rsidRPr="005169A4" w:rsidRDefault="005169A4" w:rsidP="005169A4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sz w:val="16"/>
          <w:szCs w:val="16"/>
          <w:u w:val="single"/>
        </w:rPr>
      </w:pPr>
    </w:p>
    <w:p w:rsidR="005169A4" w:rsidRPr="005169A4" w:rsidRDefault="005169A4" w:rsidP="005169A4">
      <w:pPr>
        <w:suppressAutoHyphens/>
        <w:ind w:left="-180" w:firstLine="180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suppressAutoHyphens/>
        <w:ind w:left="-180" w:firstLine="180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Default"/>
        <w:jc w:val="center"/>
        <w:rPr>
          <w:sz w:val="16"/>
          <w:szCs w:val="16"/>
        </w:rPr>
      </w:pPr>
      <w:r w:rsidRPr="005169A4">
        <w:rPr>
          <w:sz w:val="16"/>
          <w:szCs w:val="16"/>
        </w:rPr>
        <w:t xml:space="preserve">«Об утверждении Административного регламента предоставления муниципальной услуги  </w:t>
      </w:r>
      <w:r w:rsidRPr="005169A4">
        <w:rPr>
          <w:bCs/>
          <w:sz w:val="16"/>
          <w:szCs w:val="16"/>
        </w:rPr>
        <w:t>«Принятие на учет граждан в качестве нуждающихся в жилых помещениях» на территории муниципального образования Саракташский  поссовет»</w:t>
      </w: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В соответствие с Федеральным Законом от 06.10.2003г. №131-ФЗ «Об общих принципах организации местного самоуправления в Российской Федерации», </w:t>
      </w:r>
      <w:r w:rsidRPr="005169A4">
        <w:rPr>
          <w:rFonts w:ascii="Times New Roman" w:eastAsia="Times New Roman" w:hAnsi="Times New Roman"/>
          <w:sz w:val="16"/>
          <w:szCs w:val="16"/>
        </w:rPr>
        <w:t>с постановлением Правительства Оренбургской области от 09 ноября 2022 года № 1179-пп «Об утверждении перечня массовых социально-значимых услуг, предоставляемых в Оренбургской области и о внесении изменений в некоторые постановления Правительства Оренбургской области»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</w:t>
      </w:r>
    </w:p>
    <w:p w:rsidR="005169A4" w:rsidRPr="005169A4" w:rsidRDefault="005169A4" w:rsidP="005169A4">
      <w:pPr>
        <w:pStyle w:val="Default"/>
        <w:jc w:val="both"/>
        <w:rPr>
          <w:sz w:val="16"/>
          <w:szCs w:val="16"/>
        </w:rPr>
      </w:pPr>
      <w:r w:rsidRPr="005169A4">
        <w:rPr>
          <w:sz w:val="16"/>
          <w:szCs w:val="16"/>
        </w:rPr>
        <w:t xml:space="preserve">           1.Утвердить Административный регламент предоставления муниципальной услуги  </w:t>
      </w:r>
      <w:r w:rsidRPr="005169A4">
        <w:rPr>
          <w:bCs/>
          <w:sz w:val="16"/>
          <w:szCs w:val="16"/>
        </w:rPr>
        <w:t xml:space="preserve">«Принятие на учет граждан в качестве нуждающихся в жилых помещениях» на территории муниципального образования Саракташский  поссовет» </w:t>
      </w:r>
      <w:r w:rsidRPr="005169A4">
        <w:rPr>
          <w:sz w:val="16"/>
          <w:szCs w:val="16"/>
        </w:rPr>
        <w:t>согласно приложения.</w:t>
      </w:r>
    </w:p>
    <w:p w:rsidR="005169A4" w:rsidRPr="005169A4" w:rsidRDefault="005169A4" w:rsidP="005169A4">
      <w:pPr>
        <w:pStyle w:val="Default"/>
        <w:jc w:val="both"/>
        <w:rPr>
          <w:sz w:val="16"/>
          <w:szCs w:val="16"/>
        </w:rPr>
      </w:pPr>
      <w:r w:rsidRPr="005169A4">
        <w:rPr>
          <w:sz w:val="16"/>
          <w:szCs w:val="16"/>
        </w:rPr>
        <w:t xml:space="preserve">                        </w:t>
      </w:r>
    </w:p>
    <w:p w:rsidR="005169A4" w:rsidRPr="005169A4" w:rsidRDefault="005169A4" w:rsidP="005169A4">
      <w:pPr>
        <w:pStyle w:val="Default"/>
        <w:jc w:val="both"/>
        <w:rPr>
          <w:sz w:val="16"/>
          <w:szCs w:val="16"/>
        </w:rPr>
      </w:pPr>
      <w:r w:rsidRPr="005169A4">
        <w:rPr>
          <w:sz w:val="16"/>
          <w:szCs w:val="16"/>
        </w:rPr>
        <w:t xml:space="preserve">           2.Считать утратившими силу постановления администрации муниципального образования Саракташский поссовет:</w:t>
      </w:r>
    </w:p>
    <w:p w:rsidR="005169A4" w:rsidRPr="005169A4" w:rsidRDefault="005169A4" w:rsidP="005169A4">
      <w:pPr>
        <w:pStyle w:val="Default"/>
        <w:jc w:val="both"/>
        <w:rPr>
          <w:bCs/>
          <w:sz w:val="16"/>
          <w:szCs w:val="16"/>
        </w:rPr>
      </w:pPr>
      <w:r w:rsidRPr="005169A4">
        <w:rPr>
          <w:sz w:val="16"/>
          <w:szCs w:val="16"/>
        </w:rPr>
        <w:t xml:space="preserve">  №422-п от 18.07.2017 «Об утверждении Административного регламента предоставления муниципальной услуги  </w:t>
      </w:r>
      <w:r w:rsidRPr="005169A4">
        <w:rPr>
          <w:bCs/>
          <w:sz w:val="16"/>
          <w:szCs w:val="16"/>
        </w:rPr>
        <w:t xml:space="preserve">«Постановка на учет граждан в качестве нуждающихся в жилых помещениях, предоставляемых по договорам социального найма», </w:t>
      </w:r>
    </w:p>
    <w:p w:rsidR="005169A4" w:rsidRPr="005169A4" w:rsidRDefault="005169A4" w:rsidP="005169A4">
      <w:pPr>
        <w:pStyle w:val="Default"/>
        <w:jc w:val="both"/>
        <w:rPr>
          <w:sz w:val="16"/>
          <w:szCs w:val="16"/>
        </w:rPr>
      </w:pPr>
      <w:r w:rsidRPr="005169A4">
        <w:rPr>
          <w:bCs/>
          <w:sz w:val="16"/>
          <w:szCs w:val="16"/>
        </w:rPr>
        <w:t xml:space="preserve">  № 35-п  от 01.02.2021</w:t>
      </w:r>
      <w:r w:rsidRPr="005169A4">
        <w:rPr>
          <w:sz w:val="16"/>
          <w:szCs w:val="16"/>
        </w:rPr>
        <w:t xml:space="preserve"> «О внесении изменений и дополнений  в постановление  №422-п от 18.07.2017 «Об утверждении Административного регламента предоставления муниципальной услуги  </w:t>
      </w:r>
      <w:r w:rsidRPr="005169A4">
        <w:rPr>
          <w:bCs/>
          <w:sz w:val="16"/>
          <w:szCs w:val="16"/>
        </w:rPr>
        <w:t>«Постановка на учет граждан в качестве нуждающихся в жилых помещениях, предоставляемых по договорам социального найма».</w:t>
      </w:r>
    </w:p>
    <w:p w:rsidR="005169A4" w:rsidRPr="005169A4" w:rsidRDefault="005169A4" w:rsidP="005169A4">
      <w:pPr>
        <w:pStyle w:val="Default"/>
        <w:jc w:val="both"/>
        <w:rPr>
          <w:sz w:val="16"/>
          <w:szCs w:val="16"/>
        </w:rPr>
      </w:pPr>
    </w:p>
    <w:p w:rsidR="005169A4" w:rsidRPr="005169A4" w:rsidRDefault="005169A4" w:rsidP="005169A4">
      <w:pPr>
        <w:pStyle w:val="a7"/>
        <w:rPr>
          <w:rFonts w:ascii="Times New Roman" w:hAnsi="Times New Roman"/>
          <w:b w:val="0"/>
          <w:i w:val="0"/>
          <w:sz w:val="16"/>
          <w:szCs w:val="16"/>
        </w:rPr>
      </w:pPr>
      <w:r w:rsidRPr="005169A4">
        <w:rPr>
          <w:rFonts w:ascii="Times New Roman" w:hAnsi="Times New Roman"/>
          <w:b w:val="0"/>
          <w:i w:val="0"/>
          <w:sz w:val="16"/>
          <w:szCs w:val="16"/>
        </w:rPr>
        <w:t xml:space="preserve">     3. Постановление вступает в силу после его официального опубликования в информационном бюллетене «Муниципальный вестник Саракташсого поссовета» и подлежит размещению на официальном сайте администрации Саракташского поссовета.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4. Контроль за исполнением настоящего постановления  возложить на заместителя главы администрации муниципального образования Саракташский поссовет Слепушкина Н.Н.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            А.Н.Докучаев </w:t>
      </w:r>
    </w:p>
    <w:p w:rsidR="005169A4" w:rsidRPr="005169A4" w:rsidRDefault="005169A4" w:rsidP="005169A4">
      <w:pPr>
        <w:shd w:val="clear" w:color="auto" w:fill="FFFFFF"/>
        <w:tabs>
          <w:tab w:val="left" w:pos="792"/>
        </w:tabs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shd w:val="clear" w:color="auto" w:fill="FFFFFF"/>
        <w:tabs>
          <w:tab w:val="left" w:pos="792"/>
        </w:tabs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  <w:t xml:space="preserve">        </w:t>
      </w: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right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Приложение</w:t>
      </w:r>
    </w:p>
    <w:p w:rsidR="005169A4" w:rsidRPr="005169A4" w:rsidRDefault="005169A4" w:rsidP="005169A4">
      <w:pPr>
        <w:jc w:val="right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к постановлению администрации </w:t>
      </w:r>
    </w:p>
    <w:p w:rsidR="005169A4" w:rsidRPr="005169A4" w:rsidRDefault="005169A4" w:rsidP="005169A4">
      <w:pPr>
        <w:jc w:val="right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МО Саракташский поссовет №300-п</w:t>
      </w:r>
    </w:p>
    <w:p w:rsidR="005169A4" w:rsidRPr="005169A4" w:rsidRDefault="005169A4" w:rsidP="007B0285">
      <w:pPr>
        <w:jc w:val="right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От 30.08.2023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Административный регламент предоставления муниципальной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услуги "Принятие на учет граждан в качестве нуждающихся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в жилых помещениях" на территории  муниципального образования Саракташский поссовет 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I. Общие положения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Предмет регулирования Административного регламента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муниципального образования Саракташский поссовет  Оренбургской области.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5169A4">
          <w:rPr>
            <w:rFonts w:ascii="Times New Roman" w:hAnsi="Times New Roman"/>
            <w:sz w:val="16"/>
            <w:szCs w:val="16"/>
          </w:rPr>
          <w:t>Конституции</w:t>
        </w:r>
      </w:hyperlink>
      <w:r w:rsidRPr="005169A4">
        <w:rPr>
          <w:rFonts w:ascii="Times New Roman" w:hAnsi="Times New Roman"/>
          <w:sz w:val="16"/>
          <w:szCs w:val="16"/>
        </w:rPr>
        <w:t xml:space="preserve"> Российской Федерации, Жилищного </w:t>
      </w:r>
      <w:hyperlink r:id="rId9">
        <w:r w:rsidRPr="005169A4">
          <w:rPr>
            <w:rFonts w:ascii="Times New Roman" w:hAnsi="Times New Roman"/>
            <w:sz w:val="16"/>
            <w:szCs w:val="16"/>
          </w:rPr>
          <w:t>кодекса</w:t>
        </w:r>
      </w:hyperlink>
      <w:r w:rsidRPr="005169A4">
        <w:rPr>
          <w:rFonts w:ascii="Times New Roman" w:hAnsi="Times New Roman"/>
          <w:sz w:val="16"/>
          <w:szCs w:val="16"/>
        </w:rPr>
        <w:t xml:space="preserve"> Российской Федерации, Налогового </w:t>
      </w:r>
      <w:hyperlink r:id="rId10">
        <w:r w:rsidRPr="005169A4">
          <w:rPr>
            <w:rFonts w:ascii="Times New Roman" w:hAnsi="Times New Roman"/>
            <w:sz w:val="16"/>
            <w:szCs w:val="16"/>
          </w:rPr>
          <w:t>кодекса</w:t>
        </w:r>
      </w:hyperlink>
      <w:r w:rsidRPr="005169A4">
        <w:rPr>
          <w:rFonts w:ascii="Times New Roman" w:hAnsi="Times New Roman"/>
          <w:sz w:val="16"/>
          <w:szCs w:val="16"/>
        </w:rPr>
        <w:t xml:space="preserve"> Российской Федерации, Федерального </w:t>
      </w:r>
      <w:hyperlink r:id="rId11">
        <w:r w:rsidRPr="005169A4">
          <w:rPr>
            <w:rFonts w:ascii="Times New Roman" w:hAnsi="Times New Roman"/>
            <w:sz w:val="16"/>
            <w:szCs w:val="16"/>
          </w:rPr>
          <w:t>закона</w:t>
        </w:r>
      </w:hyperlink>
      <w:r w:rsidRPr="005169A4">
        <w:rPr>
          <w:rFonts w:ascii="Times New Roman" w:hAnsi="Times New Roman"/>
          <w:sz w:val="16"/>
          <w:szCs w:val="16"/>
        </w:rPr>
        <w:t xml:space="preserve"> от 27 июля 2010 г. N 210-ФЗ "Об организации предоставления государственных и муниципальных услуг", </w:t>
      </w:r>
      <w:hyperlink r:id="rId12">
        <w:r w:rsidRPr="005169A4">
          <w:rPr>
            <w:rFonts w:ascii="Times New Roman" w:hAnsi="Times New Roman"/>
            <w:sz w:val="16"/>
            <w:szCs w:val="16"/>
          </w:rPr>
          <w:t>Закона</w:t>
        </w:r>
      </w:hyperlink>
      <w:r w:rsidRPr="005169A4">
        <w:rPr>
          <w:rFonts w:ascii="Times New Roman" w:hAnsi="Times New Roman"/>
          <w:sz w:val="16"/>
          <w:szCs w:val="16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Круг заявителей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2.Заявителями являются обратившиеся в администрацию муниципального образования Саракташский поссовет 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Саракташский поссовет 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 другие категории граждан, определенные федеральным законом, указом Президента Российской Федерации или законом Оренбургской области), нуждающиеся в жилых помещениях (далее – заявитель).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Требование предоставления заявителю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соответствии с вариантом предоставления муниципальной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услуги, соответствующим признакам заявителя, определенным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результате анкетирования, проводимого органом,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предоставляющим услугу (далее - профилирование),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 также результата, за предоставлением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которого обратился заявитель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3. Профилирование заявителей в соответствии с вариантом предоставления муниципальной услуги, соответствующим признакам заявителя в администрации муниципального образования Саракташский поссовет, на ЕПГУ и в МФЦ не осуществляется.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II. Стандарт предоставления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 органа, предоставляющего муниципальную услугу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5. Муниципальная услуга предоставляется администрацией муниципального образования Саракташский поссовет  Саракташского района Оренбургской области (далее – Уполномоченный орган).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представлен неполный перечень документов;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текст заявления и представленных документов не поддается прочтению;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неполное заполнение обязательных полей в форме заявления;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5) вопрос, указанный в заявлении, не относится к порядку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6) заявление подано лицом, не имеющим полномочий представлять интересы заявителя;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Результат 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bookmarkStart w:id="1" w:name="P98"/>
      <w:bookmarkEnd w:id="1"/>
      <w:r w:rsidRPr="005169A4">
        <w:rPr>
          <w:rFonts w:ascii="Times New Roman" w:hAnsi="Times New Roman"/>
          <w:sz w:val="16"/>
          <w:szCs w:val="16"/>
        </w:rPr>
        <w:t>7. Результатом предоставления муниципальной услуги является: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1) </w:t>
      </w:r>
      <w:hyperlink w:anchor="P516">
        <w:r w:rsidRPr="005169A4">
          <w:rPr>
            <w:rFonts w:ascii="Times New Roman" w:hAnsi="Times New Roman"/>
            <w:sz w:val="16"/>
            <w:szCs w:val="16"/>
          </w:rPr>
          <w:t>решение</w:t>
        </w:r>
      </w:hyperlink>
      <w:r w:rsidRPr="005169A4">
        <w:rPr>
          <w:rFonts w:ascii="Times New Roman" w:hAnsi="Times New Roman"/>
          <w:sz w:val="16"/>
          <w:szCs w:val="16"/>
        </w:rPr>
        <w:t xml:space="preserve"> о предоставлении муниципальной услуги (приложение 1 к Административному регламенту);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2) </w:t>
      </w:r>
      <w:hyperlink w:anchor="P557">
        <w:r w:rsidRPr="005169A4">
          <w:rPr>
            <w:rFonts w:ascii="Times New Roman" w:hAnsi="Times New Roman"/>
            <w:sz w:val="16"/>
            <w:szCs w:val="16"/>
          </w:rPr>
          <w:t>решение</w:t>
        </w:r>
      </w:hyperlink>
      <w:r w:rsidRPr="005169A4">
        <w:rPr>
          <w:rFonts w:ascii="Times New Roman" w:hAnsi="Times New Roman"/>
          <w:sz w:val="16"/>
          <w:szCs w:val="16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муниципального образования Саракташский поссовет Саракташского района Оренбургской области и содержит следующие реквизиты: № и дату принятия.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Реестровая модель учета результатов предоставления муниципальных услуг не предусмотрена.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Факт получения заявителем результата предоставления муниципальной услуги фиксируется в наименование информационной системы.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30 рабочих дней;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_______ рабочих дней;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  <w:t>на ЕПГУ, составляет _______ рабочих дней.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Правовые основания для 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Исчерпывающий перечень документов, необходимых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для 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13. Заявитель вправе представить документы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посредством личного обращения;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в электронном виде;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почтовым отправлением.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bookmarkStart w:id="2" w:name="P190"/>
      <w:bookmarkEnd w:id="2"/>
      <w:r w:rsidRPr="005169A4">
        <w:rPr>
          <w:rFonts w:ascii="Times New Roman" w:hAnsi="Times New Roman"/>
          <w:sz w:val="16"/>
          <w:szCs w:val="16"/>
        </w:rPr>
        <w:tab/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документ, удостоверяющий личность заявителя, представителя.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в) документы, подтверждающие родственные отношения и отношения свойства с членами семьи: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копии документов, удостоверяющих личность членов семьи, достигших 14 летнего возраста;</w:t>
      </w:r>
    </w:p>
    <w:p w:rsidR="005169A4" w:rsidRPr="005169A4" w:rsidRDefault="005169A4" w:rsidP="005169A4">
      <w:pPr>
        <w:pStyle w:val="ae"/>
        <w:ind w:left="75" w:firstLine="633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1) электронные документы представляются в следующих форматах: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а) xml - для формализованных документов;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xls, xlsx, ods - для документов, содержащих расчеты;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д) zip, rar – для сжатых документов в один файл;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е) sig – для открепленной усиленной квалифицированной электронной подписи.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«черно-белый» (при отсутствии в документе графических изображений и (или) цветного текста);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Электронные документы должны обеспечивать: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возможность идентифицировать документ и количество листов в документе;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bookmarkStart w:id="3" w:name="P199"/>
      <w:bookmarkEnd w:id="3"/>
      <w:r w:rsidRPr="005169A4">
        <w:rPr>
          <w:rFonts w:ascii="Times New Roman" w:hAnsi="Times New Roman"/>
          <w:sz w:val="16"/>
          <w:szCs w:val="16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Источник сведений/способ получения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 xml:space="preserve">сведения об инвалидности, содержащиеся в </w:t>
            </w:r>
            <w:r w:rsidRPr="005169A4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федеральном реестре инвалидов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ПФР России (федеральная государственная информационная </w:t>
            </w:r>
            <w:r w:rsidRPr="005169A4">
              <w:rPr>
                <w:rFonts w:ascii="Times New Roman" w:hAnsi="Times New Roman"/>
                <w:sz w:val="16"/>
                <w:szCs w:val="16"/>
              </w:rPr>
              <w:lastRenderedPageBreak/>
              <w:t>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проверка</w:t>
            </w:r>
          </w:p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5169A4" w:rsidRPr="005169A4" w:rsidTr="0022346F">
        <w:tc>
          <w:tcPr>
            <w:tcW w:w="510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 xml:space="preserve">сведения, подтверждающие действительность паспорта гражданина </w:t>
            </w:r>
          </w:p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4876" w:type="dxa"/>
          </w:tcPr>
          <w:p w:rsidR="005169A4" w:rsidRPr="005169A4" w:rsidRDefault="005169A4" w:rsidP="0022346F">
            <w:pPr>
              <w:pStyle w:val="a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69A4">
              <w:rPr>
                <w:rFonts w:ascii="Times New Roman" w:hAnsi="Times New Roman"/>
                <w:sz w:val="16"/>
                <w:szCs w:val="16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Исчерпывающий перечень оснований для отказа в приеме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документов, необходимых для предоставления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bookmarkStart w:id="4" w:name="P223"/>
      <w:bookmarkEnd w:id="4"/>
      <w:r w:rsidRPr="005169A4">
        <w:rPr>
          <w:rFonts w:ascii="Times New Roman" w:hAnsi="Times New Roman"/>
          <w:sz w:val="16"/>
          <w:szCs w:val="16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3) представление неполного комплекта документов;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8) заявление подано лицом, не имеющим полномочий представлять интересы заявителя. 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Исчерпывающий перечень оснований для приостановления предоставления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или отказа в предоставлении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bookmarkStart w:id="5" w:name="P239"/>
      <w:bookmarkEnd w:id="5"/>
      <w:r w:rsidRPr="005169A4">
        <w:rPr>
          <w:rFonts w:ascii="Times New Roman" w:hAnsi="Times New Roman"/>
          <w:sz w:val="16"/>
          <w:szCs w:val="16"/>
        </w:rPr>
        <w:t>17. Оснований для приостановления предоставления муниципальной услуги не предусмотрено.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17.1. Основания для отказа в предоставлении муниципальной услуги: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3) не истек срок совершения действий, предусмотренных </w:t>
      </w:r>
      <w:hyperlink r:id="rId13">
        <w:r w:rsidRPr="005169A4">
          <w:rPr>
            <w:rFonts w:ascii="Times New Roman" w:hAnsi="Times New Roman"/>
            <w:sz w:val="16"/>
            <w:szCs w:val="16"/>
          </w:rPr>
          <w:t>статьей 53</w:t>
        </w:r>
      </w:hyperlink>
      <w:r w:rsidRPr="005169A4">
        <w:rPr>
          <w:rFonts w:ascii="Times New Roman" w:hAnsi="Times New Roman"/>
          <w:sz w:val="16"/>
          <w:szCs w:val="16"/>
        </w:rPr>
        <w:t xml:space="preserve"> Жилищного кодекса Российской Федерации, которые привели к ухудшению жилищных условий;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Размер платы, взимаемой с заявителя при предоставлении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услуги, и способы ее взимания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18. Предоставление муниципальной услуги осуществляется бесплатно.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Максимальный срок ожидания в очереди при подаче заявителем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запроса о предоставлении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 при получении результата предоставления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регистрации запроса заявителя о предоставлении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Требования к помещениям,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которых предоставляются муниципальные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местонахождение и юридический адрес;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режим работы;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график приема;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номера телефонов для справок.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Помещения, в которых предоставляется муниципальная услуга, оснащаются: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противопожарной системой и средствами пожаротушения;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системой оповещения о возникновении чрезвычайной ситуации;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средствами оказания первой медицинской помощи;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туалетными комнатами для посетителей.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Места приема заявителей оборудуются информационными табличками (вывесками) с указанием: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номера кабинета и наименования отдела;</w:t>
      </w:r>
    </w:p>
    <w:p w:rsidR="005169A4" w:rsidRPr="005169A4" w:rsidRDefault="005169A4" w:rsidP="005169A4">
      <w:pPr>
        <w:pStyle w:val="ae"/>
        <w:ind w:left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фамилии, имени и отчества (последнее - при наличии), должности ответственного лица за прием документов;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графика приема заявителей.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предоставлении муниципальной услуги инвалидам обеспечиваются: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допуск сурдопереводчика и тифлосурдопереводчика;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Показатели доступности и качества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22. Основными показателями доступности предоставления муниципальной услуги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22.1. Основными показателями качества предоставления муниципальной услуги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отсутствие нарушений установленных сроков в процессе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Иные требования к предоставлению муниципальной услуги,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том числе учитывающие особенности предоставления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 в МФЦ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 особенности предоставления муниципальной услуги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электронной форме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5169A4">
        <w:rPr>
          <w:rFonts w:ascii="Times New Roman" w:eastAsia="Times New Roman" w:hAnsi="Times New Roman"/>
          <w:sz w:val="16"/>
          <w:szCs w:val="16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_администрацией муниципального образования Саракташский поссовет Соглашения о взаимодействии.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5169A4">
        <w:rPr>
          <w:rFonts w:ascii="Times New Roman" w:eastAsia="Times New Roman" w:hAnsi="Times New Roman"/>
          <w:sz w:val="16"/>
          <w:szCs w:val="1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169A4" w:rsidRPr="005169A4" w:rsidRDefault="005169A4" w:rsidP="005169A4">
      <w:pPr>
        <w:pStyle w:val="ae"/>
        <w:jc w:val="both"/>
        <w:rPr>
          <w:rFonts w:ascii="Times New Roman" w:eastAsia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III. Состав, последовательность и сроки выполнения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административных процедур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Перечень вариантов предоставления муниципальной услуги,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включающий в том числе варианты предоставления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услуги, необходимые для исправления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допущенных опечаток и ошибок в выданных в результате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предоставления муниципальной услуги документах и созданных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реестровых записях, для выдачи дубликата документа,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выданного по результатам предоставления муниципальной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услуги, в том числе исчерпывающий перечень оснований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для отказа в выдаче такого дубликата, а также порядок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оставления запроса заявителя о предоставлении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 без рассмотрения (при необходимости)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bookmarkStart w:id="6" w:name="P339"/>
      <w:bookmarkEnd w:id="6"/>
      <w:r w:rsidRPr="005169A4">
        <w:rPr>
          <w:rFonts w:ascii="Times New Roman" w:hAnsi="Times New Roman"/>
          <w:sz w:val="16"/>
          <w:szCs w:val="16"/>
        </w:rPr>
        <w:t>24. Перечень вариантов предоставления муниципальной услуги: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принятие на учет граждан в качестве нуждающихся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внесение изменений в сведения о гражданах, нуждающихся в предоставлении жилого помещения;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снятие с учета граждан, нуждающихся в предоставлении жилого помещения;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25. </w:t>
      </w:r>
      <w:r w:rsidRPr="005169A4">
        <w:rPr>
          <w:rFonts w:ascii="Times New Roman" w:hAnsi="Times New Roman"/>
          <w:bCs/>
          <w:sz w:val="16"/>
          <w:szCs w:val="16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получение информации о порядке и сроках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формирование заявления;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получение результата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получение сведений о ходе рассмотрения заявления;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осуществление оценки качества предоставления муниципальной услуги;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Профилирование заявителя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администрации муниципального образования Саракташский поссовет, на ЕПГУ и в МФЦ не осуществляется.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Принятие на учет граждан в качестве нуждающихся в жилых помещениях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27. Максимальный срок предоставления муниципальной услуги –30 рабочих дней.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28. Результатом предоставления муниципальной услуги является: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решение о предоставлении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решение об отказе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межведомственное информационное взаимодействие;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принятие решения о предоставлении (об отказе в предоставлении)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4) предоставление результата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Прием заявления и документов и (или) информации, необходимых для предоставления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30. Для получения муниципальной услуги, заявитель (представитель заявителя) представляет одним из способов, указанных в п.13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Способами установления личности заявителя (его представителя)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Межведомственное информационное взаимодействие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ПФР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инвалидности, содержащиеся в федеральном реестре инвалидов;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проверка соответствия фамильно-именной группы, даты рождения, пола и СНИЛС;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Росреестр: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color w:val="FF0000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ФНС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сведения о рождении, о заключении брака;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г) МВД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подтверждающие действительность паспорта гражданина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Принятие решения о предоставлении (об отказе в предоставлении)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33. Срок принятия решения о предоставлении (об отказе в предоставлении) муниципальной услуги составляет - десять рабочих дней с даты получения Уполномоченным органом всех сведений, необходимых для принятия решения.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Предоставление результата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на бумажном носителе, посредством личного обращения в Уполномоченный орган или в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предоставления заявителю результата муниципальной услуги - три рабочих дней со дня принятия решения о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35. 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Внесение изменений в сведения о гражданах, нуждающихся в предоставлении жилого помещения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36. Максимальный срок предоставления муниципальной услуги – 30 рабочих дней.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37. Результатом предоставления муниципальной услуги является: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уведомление об учете граждан, нуждающихся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уведомление о снятии с учета граждан, нуждающихся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в) решение об отказе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межведомственное информационное взаимодействие;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принятие решения о предоставлении (об отказе в предоставлении)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предоставление результата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Прием заявления и документов и (или) информации, необходимых для предоставления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п.п._п. 14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Заявление должно содержать: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  <w:t>полное наименование Уполномоченного органа, предоставляющего муниципальную услугу;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дополнительные сведения, необходимые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перечень прилагаемых к заявлению документов и (или) информации.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Способами установления личности заявителя (его представителя)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Межведомственное информационное взаимодействие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ПФР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инвалидности, содержащиеся в федеральном реестре инвалидов;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инвалидности, содержащиеся в федеральном реестре инвалидов;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Росреестр: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ФНС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сведения о рождении, о заключении брака;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г) МВД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подтверждающие действительность паспорта гражданина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Принятие решения о предоставлении (об отказе в предоставлении)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Основаниями для отказа в предоставлении муниципальной услуги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43. Срок принятия решения о предоставлении (об отказе в предоставлении) муниципальной услуги составляет - десяти рабочих дней с даты получения Уполномоченным органом всех сведений, необходимых для принятия решения.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Предоставление результата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на бумажном носителе, посредством личного обращения в Уполномоченный орган или в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предоставления заявителю результата муниципальной услуги – три рабочих дней со дня принятия решения о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Результат муниципальной услуги может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Предоставление информации о движении в очереди граждан,  нуждающихся в предоставлении жилого помещения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45. Максимальный срок предоставления муниципальной услуги – 30 рабочих дней.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46. Результатом предоставления муниципальной услуги является: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уведомление об учете граждан, нуждающихся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решение об отказе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межведомственное информационное взаимодействие;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принятие решения о предоставлении (об отказе в предоставлении)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предоставление результата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Прием заявления и документов и (или) информации, необходимых для предоставления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п.п._п. 14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Заявление должно содержать: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полное наименование Уполномоченного органа, предоставляющего муниципальную услугу;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дополнительные сведения, необходимые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перечень прилагаемых к заявлению документов и (или) информации.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Способами установления личности заявителя (его представителя)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Межведомственное информационное взаимодействие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ПФР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инвалидности, содержащиеся в федеральном реестре инвалидов;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проверка соответствия фамильно-именной группы, даты рождения, пола и СНИЛС;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Росреестр: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color w:val="FF0000"/>
          <w:sz w:val="16"/>
          <w:szCs w:val="16"/>
        </w:rPr>
      </w:pPr>
      <w:r w:rsidRPr="005169A4">
        <w:rPr>
          <w:rFonts w:ascii="Times New Roman" w:hAnsi="Times New Roman"/>
          <w:color w:val="FF0000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ФНС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сведения о рождении, о заключении брака;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г) МВД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подтверждающие действительность паспорта гражданина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Принятие решения о предоставлении (об отказе в предоставлении)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Основанием для отказа в предоставлении муниципальной услуги является: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52. Срок принятия решения о предоставлении (об отказе в предоставлении) муниципальной услуги составляет -десяти рабочих дней с даты получения Уполномоченным органом всех сведений, необходимых для принятия решения.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Предоставление результата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на бумажном носителе, посредством личного обращения в Уполномоченный орган или в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предоставления заявителю результата муниципальной услуги - _три рабочих дней со дня принятия решения о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Результат муниципальной услуги может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Снятие с учета граждан, нуждающихся в предоставлении жилого помещения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54. Максимальный срок предоставления муниципальной услуги – _____рабочих дней.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55. Результатом предоставления муниципальной услуги является: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уведомление о снятии с учета граждан, нуждающихся в жилых помещениях;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решение об отказе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2) межведомственное информационное взаимодействие;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3) принятие решения о предоставлении (об отказе в предоставлении)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4) предоставление результата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Прием заявления и документов и (или) информации, необходимых для предоставления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п.п.______п. 14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Заявление должно содержать: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полное наименование Уполномоченного органа, предоставляющего муниципальную услугу;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дополнительные сведения, необходимые для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перечень прилагаемых к заявлению документов и (или) информации.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Способами установления личности заявителя (его представителя)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Заявление и документы и (или) информация, необходимые для предоставления муниципальной услуги, могут быть) приняты Уполномоченным органом и МФЦ по выбору заявителя независимо от его места жительства или места пребывания.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Межведомственное информационное взаимодействие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69A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а) ПФР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инвалидности, содержащиеся в федеральном реестре инвалидов;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проверка соответствия фамильно-именной группы, даты рождения, пола и СНИЛС;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б) Росреестр: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в) ФНС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сведения о рождении, о заключении брака; 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г) МВД России: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сведения, подтверждающие действительность паспорта гражданина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Принятие решения о предоставлении (об отказе в предоставлении)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Основанием для отказа в предоставлении муниципальной услуги является: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61. Срок принятия решения о предоставлении (об отказе в предоставлении) муниципальной услуги составляет - _</w:t>
      </w:r>
      <w:r w:rsidRPr="005169A4">
        <w:rPr>
          <w:rFonts w:ascii="Times New Roman" w:hAnsi="Times New Roman"/>
          <w:sz w:val="16"/>
          <w:szCs w:val="16"/>
          <w:u w:val="single"/>
        </w:rPr>
        <w:t>_____</w:t>
      </w:r>
      <w:r w:rsidRPr="005169A4">
        <w:rPr>
          <w:rFonts w:ascii="Times New Roman" w:hAnsi="Times New Roman"/>
          <w:sz w:val="16"/>
          <w:szCs w:val="16"/>
        </w:rPr>
        <w:t xml:space="preserve">_ </w:t>
      </w:r>
      <w:r w:rsidRPr="007B0285">
        <w:rPr>
          <w:rFonts w:ascii="Times New Roman" w:hAnsi="Times New Roman"/>
          <w:sz w:val="16"/>
          <w:szCs w:val="16"/>
        </w:rPr>
        <w:t>рабочих дней с</w:t>
      </w:r>
      <w:r w:rsidRPr="005169A4">
        <w:rPr>
          <w:rFonts w:ascii="Times New Roman" w:hAnsi="Times New Roman"/>
          <w:sz w:val="16"/>
          <w:szCs w:val="16"/>
        </w:rPr>
        <w:t xml:space="preserve"> даты получения Уполномоченным органом всех сведений, необходимых для принятия решения.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Предоставление результата муниципальной услуги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на бумажном носителе, посредством личного обращения в Уполномоченный орган или в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Срок предоставления заявителю результата муниципальной услуги - три рабочих дней со дня принятия решения о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Результат муниципальной услуги может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64.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65. Дубликат документа по результатам рассмотрения муниципальной услуги не предусмотрен.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IV. Формы контроля за исполнением административного регламента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Порядок осуществления текущего контроля за соблюдением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 исполнением ответственными должностными лицами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Текущий контроль осуществляется путем проведения проверок: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решений о предоставлении (об отказе в предоставлении)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выявления и устранения нарушений прав граждан;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Порядок и периодичность осуществления плановых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и внеплановых проверок полноты и качества предоставления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услуги, в том числе порядок и формы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контроля за полнотой и качеством 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соблюдение сроков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соблюдение положений настоящего Административного регламента;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правильность и обоснованность принятого решения об отказе в предоставлении муниципальной услуги.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Основанием для проведения внеплановых проверок являются: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Ответственность должностных  лиц органа, предоставляющего муниципальную услугу, за решения и действия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(бездействие), принимаемые (осуществляемые) ими в ходе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предоставления муниципальной услуги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Требования к порядку и формам контроля за предоставлением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услуги, в том числе со стороны граждан,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их объединений и организаций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Граждане, их объединения и организации также имеют право: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вносить предложения о мерах по устранению нарушений настоящего Административного регламента.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V. Досудебный (внесудебный) порядок обжалования решений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 действий (бездействия) органа, предоставляющего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5169A4" w:rsidRPr="005169A4" w:rsidRDefault="005169A4" w:rsidP="005169A4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муниципальных служащих, работников</w:t>
      </w:r>
    </w:p>
    <w:p w:rsidR="005169A4" w:rsidRPr="005169A4" w:rsidRDefault="005169A4" w:rsidP="005169A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72. Жалоба подается следующими способами: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письменной форме на бумажном носителе в Уполномоченный орган либо МФЦ;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Жалобы на решения и действия (бездействие) работника МФЦ подаются руководителю этого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Жалобы на решения и действия (бездействие) руководителя МФЦ подаются учредителю МФЦ.</w:t>
      </w:r>
    </w:p>
    <w:p w:rsidR="005169A4" w:rsidRPr="005169A4" w:rsidRDefault="005169A4" w:rsidP="005169A4">
      <w:pPr>
        <w:pStyle w:val="ae"/>
        <w:ind w:firstLine="708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к  Административному регламенту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предоставлению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lastRenderedPageBreak/>
        <w:t>муниципальной услуги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516"/>
      <w:bookmarkEnd w:id="7"/>
      <w:r w:rsidRPr="005169A4">
        <w:rPr>
          <w:rFonts w:ascii="Times New Roman" w:hAnsi="Times New Roman" w:cs="Times New Roman"/>
          <w:sz w:val="16"/>
          <w:szCs w:val="16"/>
        </w:rPr>
        <w:t>Форма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решения о принятии на учет граждан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в качестве нуждающихся в жилых помещениях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Администрация муниципального образования Саракташский поссовет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РЕШЕНИЕ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о принятии граждан на учет в качестве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Дата __________________                                         N__________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ae"/>
        <w:ind w:right="424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В соответствии со </w:t>
      </w:r>
      <w:hyperlink r:id="rId14">
        <w:r w:rsidRPr="005169A4">
          <w:rPr>
            <w:rFonts w:ascii="Times New Roman" w:hAnsi="Times New Roman"/>
            <w:color w:val="0000FF"/>
            <w:sz w:val="16"/>
            <w:szCs w:val="16"/>
          </w:rPr>
          <w:t>ст. 52</w:t>
        </w:r>
      </w:hyperlink>
      <w:r w:rsidRPr="005169A4">
        <w:rPr>
          <w:rFonts w:ascii="Times New Roman" w:hAnsi="Times New Roman"/>
          <w:sz w:val="16"/>
          <w:szCs w:val="16"/>
        </w:rPr>
        <w:t xml:space="preserve"> Жилищного  кодекса  Российской  Федерации,  со</w:t>
      </w:r>
    </w:p>
    <w:p w:rsidR="005169A4" w:rsidRPr="005169A4" w:rsidRDefault="005169A4" w:rsidP="005169A4">
      <w:pPr>
        <w:pStyle w:val="ae"/>
        <w:ind w:right="424"/>
        <w:jc w:val="both"/>
        <w:rPr>
          <w:rFonts w:ascii="Times New Roman" w:hAnsi="Times New Roman"/>
          <w:sz w:val="16"/>
          <w:szCs w:val="16"/>
        </w:rPr>
      </w:pPr>
      <w:hyperlink r:id="rId15">
        <w:r w:rsidRPr="005169A4">
          <w:rPr>
            <w:rFonts w:ascii="Times New Roman" w:hAnsi="Times New Roman"/>
            <w:color w:val="0000FF"/>
            <w:sz w:val="16"/>
            <w:szCs w:val="16"/>
          </w:rPr>
          <w:t>ст. 5</w:t>
        </w:r>
      </w:hyperlink>
      <w:r w:rsidRPr="005169A4">
        <w:rPr>
          <w:rFonts w:ascii="Times New Roman" w:hAnsi="Times New Roman"/>
          <w:sz w:val="16"/>
          <w:szCs w:val="16"/>
        </w:rPr>
        <w:t xml:space="preserve">  Закона   Оренбургской  области  от  23.11.2005  N 2733/489-III-ОЗ "О порядке  ведения  органами местного самоуправления учета граждан в качестве нуждающихся  в  жилых  помещениях, предоставляемых по договорам социального найма", на основании заявления от __________:</w:t>
      </w:r>
    </w:p>
    <w:p w:rsidR="005169A4" w:rsidRPr="005169A4" w:rsidRDefault="005169A4" w:rsidP="005169A4">
      <w:pPr>
        <w:pStyle w:val="ae"/>
        <w:ind w:right="424"/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принять  ________________________  на  учет  в  качестве нуждающегося в жилом   помещении,   предоставляемом  по  договору  социального  найма,  по категории "__________________" с составом семьи ____ человека.</w:t>
      </w:r>
    </w:p>
    <w:p w:rsidR="005169A4" w:rsidRPr="005169A4" w:rsidRDefault="005169A4" w:rsidP="005169A4">
      <w:pPr>
        <w:pStyle w:val="ConsPlusNonformat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__________________________________   ___________   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(должность                                                  (подпись)          (расшифровка подписи)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Сотрудника органа власти, 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принявшего решение)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"__" _______________ 20__ г.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Приложение 2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к  Административному регламенту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предоставлению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8" w:name="P557"/>
      <w:bookmarkEnd w:id="8"/>
      <w:r w:rsidRPr="005169A4">
        <w:rPr>
          <w:rFonts w:ascii="Times New Roman" w:hAnsi="Times New Roman" w:cs="Times New Roman"/>
          <w:sz w:val="16"/>
          <w:szCs w:val="16"/>
        </w:rPr>
        <w:t>Форма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решения об отказе в предоставлении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Администрация муниципального образования Саракташский поссовет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Кому 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         (фамилия, имя, отчество)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 (телефон и адрес электронной почты)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РЕШЕНИЕ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об отказе в предоставлении услуги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"Принятие на учет граждан в качестве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нуждающихся в жилых помещениях"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Дата _______________                                        N 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 результатам  рассмотрения  заявления от _________ N _____________ и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приложенных   к   нему  документов,  в  соответствии  с  Жилищным  </w:t>
      </w:r>
      <w:hyperlink r:id="rId16">
        <w:r w:rsidRPr="005169A4">
          <w:rPr>
            <w:rFonts w:ascii="Times New Roman" w:hAnsi="Times New Roman" w:cs="Times New Roman"/>
            <w:color w:val="0000FF"/>
            <w:sz w:val="16"/>
            <w:szCs w:val="16"/>
          </w:rPr>
          <w:t>кодексом</w:t>
        </w:r>
      </w:hyperlink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Российской   Федерации   принято  решение  отказать  в  приеме  документов,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необходимых для предоставления услуги, по следующим основаниям: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Разъяснение причин отказа в предоставлении услуги</w:t>
            </w:r>
          </w:p>
        </w:tc>
      </w:tr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Указываются основания такого вывода</w:t>
            </w:r>
          </w:p>
        </w:tc>
      </w:tr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Указываются основания такого вывода</w:t>
            </w:r>
          </w:p>
        </w:tc>
      </w:tr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Указываются основания такого вывода</w:t>
            </w:r>
          </w:p>
        </w:tc>
      </w:tr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 xml:space="preserve">Не истек срок совершения действий, предусмотренных </w:t>
            </w:r>
            <w:hyperlink r:id="rId17">
              <w:r w:rsidRPr="005169A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53</w:t>
              </w:r>
            </w:hyperlink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Указываются основания такого вывода</w:t>
            </w:r>
          </w:p>
        </w:tc>
      </w:tr>
      <w:tr w:rsidR="005169A4" w:rsidRPr="005169A4" w:rsidTr="0022346F">
        <w:tc>
          <w:tcPr>
            <w:tcW w:w="2381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169A4" w:rsidRPr="005169A4" w:rsidRDefault="005169A4" w:rsidP="002234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5169A4" w:rsidRPr="005169A4" w:rsidRDefault="005169A4" w:rsidP="002234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69A4">
              <w:rPr>
                <w:rFonts w:ascii="Times New Roman" w:hAnsi="Times New Roman" w:cs="Times New Roman"/>
                <w:sz w:val="16"/>
                <w:szCs w:val="16"/>
              </w:rPr>
              <w:t>Указываются основания такого вывода</w:t>
            </w:r>
          </w:p>
        </w:tc>
      </w:tr>
    </w:tbl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Разъяснение причин отказа: 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Дополнительно информируем: ____________________________________________</w:t>
      </w:r>
    </w:p>
    <w:p w:rsidR="005169A4" w:rsidRPr="005169A4" w:rsidRDefault="005169A4" w:rsidP="005169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Вы  вправе  повторно  обратиться  в уполномоченный орган с заявлением о предоставлении услуги после устранения указанных нарушений.</w:t>
      </w:r>
    </w:p>
    <w:p w:rsidR="005169A4" w:rsidRPr="005169A4" w:rsidRDefault="005169A4" w:rsidP="005169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Данный   отказ   может   быть  обжалован  в  досудебном  порядке  путем</w:t>
      </w:r>
    </w:p>
    <w:p w:rsidR="005169A4" w:rsidRPr="005169A4" w:rsidRDefault="005169A4" w:rsidP="005169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направления жалобы в уполномоченный орган, а также в судебном порядке.</w:t>
      </w:r>
    </w:p>
    <w:p w:rsidR="005169A4" w:rsidRPr="005169A4" w:rsidRDefault="005169A4" w:rsidP="005169A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___________________________   _____________    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(должность                                     (подпись)      (расшифровка подписи)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сотрудника органа власти,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принявшего решение)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"__" _______________ 20__ г.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М.П.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Приложение 3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к  Административному регламенту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предоставлению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627"/>
      <w:bookmarkEnd w:id="9"/>
      <w:r w:rsidRPr="005169A4">
        <w:rPr>
          <w:rFonts w:ascii="Times New Roman" w:hAnsi="Times New Roman" w:cs="Times New Roman"/>
          <w:sz w:val="16"/>
          <w:szCs w:val="16"/>
        </w:rPr>
        <w:t>Форма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уведомления об учете граждан,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Администрация муниципального образования Саракташский поссовет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Кому 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отчество)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(телефон и адрес электронной почты)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УВЕДОМЛЕНИЕ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Согласно 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(реквизиты решения главы муниципального образования)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Вы  приняты  на  учет  в качестве нуждающегося в жилом помещении с составом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семьи _______ человек(а):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1. ________________________________________________________________________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(Ф.И.О., число, месяц, год рождения)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2. ________________________________________________________________________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(Ф.И.О., число, месяц, год рождения)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3. ________________________________________________________________________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(Ф.И.О., число, месяц, год рождения)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категории 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(указать категорию в соответствии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с  </w:t>
      </w:r>
      <w:hyperlink r:id="rId18">
        <w:r w:rsidRPr="005169A4">
          <w:rPr>
            <w:rFonts w:ascii="Times New Roman" w:hAnsi="Times New Roman" w:cs="Times New Roman"/>
            <w:color w:val="0000FF"/>
            <w:sz w:val="16"/>
            <w:szCs w:val="16"/>
          </w:rPr>
          <w:t>частью 4 статьи 7</w:t>
        </w:r>
      </w:hyperlink>
      <w:r w:rsidRPr="005169A4">
        <w:rPr>
          <w:rFonts w:ascii="Times New Roman" w:hAnsi="Times New Roman" w:cs="Times New Roman"/>
          <w:sz w:val="16"/>
          <w:szCs w:val="16"/>
        </w:rPr>
        <w:t xml:space="preserve">    Закона  Оренбургской  области  от    23.11.2005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N 2733/489-III-ОЗ "О порядке ведения органами местного самоуправления учета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граждан  в  качестве  нуждающихся  в  жилых  помещениях, предоставляемых по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договорам социального найма")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Номер Вашего учетного дела - ___________.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lastRenderedPageBreak/>
        <w:t>_____________________________  ________________  __________________________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(руководитель структурного        (подпись)            (фамилия,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подразделения муниципального                           инициалы)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образования или должностное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лицо, ответственное за учет)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М.П.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"____" ____________________ 20__ г.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Приложение 4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к  Административному регламенту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предоставлению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0" w:name="P682"/>
      <w:bookmarkEnd w:id="10"/>
      <w:r w:rsidRPr="005169A4">
        <w:rPr>
          <w:rFonts w:ascii="Times New Roman" w:hAnsi="Times New Roman" w:cs="Times New Roman"/>
          <w:sz w:val="16"/>
          <w:szCs w:val="16"/>
        </w:rPr>
        <w:t>Форма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уведомления о снятии с учета граждан,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_Администрация муниципального образования Саракташский поссовет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Кому 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отчество)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</w:t>
      </w:r>
    </w:p>
    <w:p w:rsidR="005169A4" w:rsidRPr="005169A4" w:rsidRDefault="005169A4" w:rsidP="005169A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        (телефон и адрес электронной почты)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УВЕДОМЛЕНИЕ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о снятии с учета граждан, нуждающихся</w:t>
      </w:r>
    </w:p>
    <w:p w:rsidR="005169A4" w:rsidRPr="005169A4" w:rsidRDefault="005169A4" w:rsidP="005169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в жилых помещениях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Дата __________________                                                       N 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По   результатам   рассмотрения   заявления   от   __________  N 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информируем  о  снятии  с  учета  граждан  в  качестве  нуждающихся в жилых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помещениях: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________________________________ _____________    _________________________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      (должность                                           (подпись)        (расшифровка подписи)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сотрудника органа власти, 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принявшего решение)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"__" _______________ 20__ г.</w:t>
      </w: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69A4" w:rsidRDefault="005169A4" w:rsidP="007B0285">
      <w:pPr>
        <w:pStyle w:val="ConsPlusNormal"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7B0285" w:rsidRPr="005169A4" w:rsidRDefault="007B0285" w:rsidP="007B0285">
      <w:pPr>
        <w:pStyle w:val="ConsPlusNormal"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5169A4" w:rsidRPr="005169A4" w:rsidRDefault="005169A4" w:rsidP="005169A4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ab/>
        <w:t>Приложение 5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к  Административному регламенту</w:t>
      </w:r>
    </w:p>
    <w:p w:rsidR="005169A4" w:rsidRPr="005169A4" w:rsidRDefault="005169A4" w:rsidP="005169A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169A4">
        <w:rPr>
          <w:rFonts w:ascii="Times New Roman" w:hAnsi="Times New Roman" w:cs="Times New Roman"/>
          <w:sz w:val="16"/>
          <w:szCs w:val="16"/>
        </w:rPr>
        <w:t>по предоставлению</w:t>
      </w: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</w:r>
      <w:r w:rsidRPr="005169A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муниципальной услуги</w:t>
      </w: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ФОРМА ЗАЯВЛЕНИЯ О ПРЕДОСТАВЛЕНИИ </w:t>
      </w:r>
    </w:p>
    <w:p w:rsidR="005169A4" w:rsidRPr="005169A4" w:rsidRDefault="005169A4" w:rsidP="005169A4">
      <w:pPr>
        <w:jc w:val="center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МУНИЦИПАЛЬНОЙ УСЛУГИ</w:t>
      </w:r>
    </w:p>
    <w:p w:rsidR="005169A4" w:rsidRPr="005169A4" w:rsidRDefault="005169A4" w:rsidP="005169A4">
      <w:pPr>
        <w:jc w:val="both"/>
        <w:outlineLvl w:val="0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(наименование органа, уполномоченного для предоставления услуги)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Заявление о постановке на учет граждан, нуждающихся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в предоставлении жилого помещения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1. Заявитель 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Телефон: 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электронной почты: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_____________________________ дата выдачи: 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код подразделения: 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регистрации по месту жительства: 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2. Представитель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Физическое лицо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 представителе: 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(фамилия, имя, отчество (при наличии)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__________________________ дата выдачи: 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Контактные данные 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(телефон,  адрес электронной почты)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подтверждающий полномочия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Индивидуальный предприниматель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об индивидуальном предпринимателе: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Полное наименование 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ОГРНИП 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ИНН 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Контактные данные 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(телефон, адрес электронной почты)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Документ, подтверждающий полномочия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Юридическое лицо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 юридическом лице: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Полное наименование 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ОГРН 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ИНН 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Контактные данные 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(телефон, адрес электронной почты)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Сотрудник организации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 представителе: 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(фамилия, имя, отчество (при наличии)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Контактные данные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(телефон, адрес электронной почты)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подтверждающий полномочия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Руководитель организации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Контактные данные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(телефон, адрес электронной почты)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подтверждающий полномочия представителя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3. Категория заявителя: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Малоимущие граждане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Наличие льготной категории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>4. Причина отнесения к льготной категории: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4.1. Наличие инвалидности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Инвалиды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Семьи, имеющие детей-инвалидов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Сведения о ребенке-инвалиде: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(фамилия, имя, отчество (при наличии)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Дата рождения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СНИЛС 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4.2.   Участие   в   войне,  боевых  действиях,  особые  заслуги  перед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государством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Участник событий (лицо, имеющее заслуги)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Член семьи (умершего) участника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Удостоверение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4.3.  Ликвидация  радиационных  аварий,  служба в подразделении особого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риска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Участник событий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Член семьи (умершего) участника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Удостоверение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4.4. Политические репрессии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Реабилитированные лица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4.5. Многодетная семья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Реквизиты удостоверения многодетной семьи: 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(номер, дата выдачи, орган (МФЦ)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  выдавший удостоверение)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 xml:space="preserve">    4.6. Категории, связанные с трудовой деятельностью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подтверждающий отнесение к категории 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4.7. Граждане, страдающие хроническими заболеваниями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нанимателя (собственника) жилого помещения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помещения  по  договору  социального  найма, обеспеченным общей площадью на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одного члена семьи меньше учетной нормы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Реквизиты договора социального найма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5.3.  Заявитель является нанимателем или членом семьи нанимателя жилого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помещения  социального использования, обеспеченным общей площадью на одного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члена семьи меньше учетной нормы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Наймодатель жилого помещения: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Орган  государственной власти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Орган местного самоуправления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Организация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Реквизиты договора найма жилого помещения 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(номер, дата выдачи, орган,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с которым заключен договор)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5.4.  Заявитель  является  собственником  или членом семьи собственника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жилого  помещения, обеспеченным общей площадью на одного члена семьи меньше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учетной нормы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Право собственности на жилое помещение: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Зарегистрировано в ЕГРН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 xml:space="preserve">    - Не зарегистрировано в ЕГРН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Кадастровый номер жилого помещения 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-  Заявитель  проживает  в  помещении,  не отвечающем установленным для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жилых помещений требованиям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6. Семейное положение: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Проживаю один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Проживаю совместно с членами семьи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7. Состою в браке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Супруг: 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код подразделения: 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регистрации по месту жительства: 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Реквизиты актовой записи о заключении брака 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 (номер, дата, орган, место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8. Проживаю с родителями (родителями супруга)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8.1. ФИО родителя 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(фамилия, имя, отчество (при наличии), дата рождения,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регистрации по месту жительства: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8.2. ФИО родителя 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lastRenderedPageBreak/>
        <w:t xml:space="preserve">                    (фамилия, имя, отчество (при наличии), дата рождения, 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регистрации по месту жительства: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9. Имеются дети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ФИО ребенка 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(фамилия, имя, отчество (при наличии), дата рождения, 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Реквизиты актовой записи о рождении ребенка 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 (номер, дата, орган, место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10. Имеются иные родственники, проживающие совместно </w:t>
      </w:r>
      <w:r w:rsidR="000828FA" w:rsidRPr="005169A4">
        <w:rPr>
          <w:rFonts w:ascii="Times New Roman" w:hAnsi="Times New Roman"/>
          <w:noProof/>
          <w:position w:val="-8"/>
          <w:sz w:val="16"/>
          <w:szCs w:val="16"/>
          <w:lang w:eastAsia="ru-RU"/>
        </w:rPr>
        <w:drawing>
          <wp:inline distT="0" distB="0" distL="0" distR="0">
            <wp:extent cx="180975" cy="238125"/>
            <wp:effectExtent l="0" t="0" r="9525" b="9525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ФИО родственника 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                    (фамилия, имя, отчество (при наличии), дата рождения,</w:t>
      </w:r>
      <w:r w:rsidR="007B0285">
        <w:rPr>
          <w:rFonts w:ascii="Times New Roman" w:hAnsi="Times New Roman"/>
          <w:sz w:val="16"/>
          <w:szCs w:val="16"/>
        </w:rPr>
        <w:t xml:space="preserve"> </w:t>
      </w:r>
      <w:r w:rsidRPr="005169A4">
        <w:rPr>
          <w:rFonts w:ascii="Times New Roman" w:hAnsi="Times New Roman"/>
          <w:sz w:val="16"/>
          <w:szCs w:val="16"/>
        </w:rPr>
        <w:t>СНИЛС)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Документ, удостоверяющий личность: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наименование: 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серия, номер ________________________ дата выдачи: 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кем выдан: 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Адрес регистрации по месту жительства: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Даю  свое  согласие  на  получение,  обработку и передачу моих персональных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 xml:space="preserve">данных  согласно Федеральному </w:t>
      </w:r>
      <w:hyperlink r:id="rId20" w:history="1">
        <w:r w:rsidRPr="005169A4">
          <w:rPr>
            <w:rFonts w:ascii="Times New Roman" w:hAnsi="Times New Roman"/>
            <w:color w:val="0000FF"/>
            <w:sz w:val="16"/>
            <w:szCs w:val="16"/>
          </w:rPr>
          <w:t>закону</w:t>
        </w:r>
      </w:hyperlink>
      <w:r w:rsidRPr="005169A4">
        <w:rPr>
          <w:rFonts w:ascii="Times New Roman" w:hAnsi="Times New Roman"/>
          <w:sz w:val="16"/>
          <w:szCs w:val="16"/>
        </w:rPr>
        <w:t xml:space="preserve"> от 27.07.2006 N 152-ФЗ "О персональных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данных".</w:t>
      </w:r>
    </w:p>
    <w:p w:rsidR="005169A4" w:rsidRPr="005169A4" w:rsidRDefault="005169A4" w:rsidP="005169A4">
      <w:pPr>
        <w:jc w:val="both"/>
        <w:rPr>
          <w:rFonts w:ascii="Times New Roman" w:hAnsi="Times New Roman"/>
          <w:sz w:val="16"/>
          <w:szCs w:val="16"/>
        </w:rPr>
      </w:pPr>
    </w:p>
    <w:p w:rsidR="007B0285" w:rsidRDefault="005169A4" w:rsidP="007B0285">
      <w:pPr>
        <w:jc w:val="both"/>
        <w:rPr>
          <w:rFonts w:ascii="Times New Roman" w:hAnsi="Times New Roman"/>
          <w:sz w:val="16"/>
          <w:szCs w:val="16"/>
        </w:rPr>
      </w:pPr>
      <w:r w:rsidRPr="005169A4">
        <w:rPr>
          <w:rFonts w:ascii="Times New Roman" w:hAnsi="Times New Roman"/>
          <w:sz w:val="16"/>
          <w:szCs w:val="16"/>
        </w:rPr>
        <w:t>Дата                                 Подпис</w:t>
      </w:r>
      <w:r>
        <w:rPr>
          <w:rFonts w:ascii="Times New Roman" w:hAnsi="Times New Roman"/>
          <w:sz w:val="16"/>
          <w:szCs w:val="16"/>
        </w:rPr>
        <w:t>ь заявителя ________________</w:t>
      </w:r>
    </w:p>
    <w:p w:rsidR="007B0285" w:rsidRPr="007B0285" w:rsidRDefault="007B0285" w:rsidP="007B0285">
      <w:pPr>
        <w:rPr>
          <w:rFonts w:ascii="Times New Roman" w:hAnsi="Times New Roman"/>
          <w:sz w:val="16"/>
          <w:szCs w:val="16"/>
        </w:rPr>
      </w:pPr>
    </w:p>
    <w:p w:rsidR="007B0285" w:rsidRPr="000828FA" w:rsidRDefault="000828FA" w:rsidP="007B0285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0285"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66725" cy="762000"/>
            <wp:effectExtent l="0" t="0" r="9525" b="0"/>
            <wp:docPr id="40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85" w:rsidRPr="000828FA" w:rsidRDefault="007B0285" w:rsidP="007B0285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285" w:rsidRPr="000828FA" w:rsidRDefault="007B0285" w:rsidP="007B0285">
      <w:pPr>
        <w:jc w:val="center"/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8FA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О С Т А Н О В Л Е Н И Е </w:t>
      </w:r>
    </w:p>
    <w:p w:rsidR="007B0285" w:rsidRPr="007B0285" w:rsidRDefault="007B0285" w:rsidP="007B0285">
      <w:pPr>
        <w:jc w:val="center"/>
        <w:rPr>
          <w:rFonts w:ascii="Times New Roman" w:hAnsi="Times New Roman"/>
          <w:b/>
          <w:sz w:val="16"/>
          <w:szCs w:val="16"/>
        </w:rPr>
      </w:pPr>
      <w:r w:rsidRPr="007B0285">
        <w:rPr>
          <w:rFonts w:ascii="Times New Roman" w:hAnsi="Times New Roman"/>
          <w:b/>
          <w:sz w:val="16"/>
          <w:szCs w:val="16"/>
        </w:rPr>
        <w:t>АДМИНИСТРАЦИИ МО  САРАКТАШСКИЙ ПОССОВЕТ</w:t>
      </w:r>
    </w:p>
    <w:p w:rsidR="007B0285" w:rsidRPr="007B0285" w:rsidRDefault="000828FA" w:rsidP="007B0285">
      <w:pPr>
        <w:tabs>
          <w:tab w:val="center" w:pos="4537"/>
          <w:tab w:val="left" w:pos="8789"/>
        </w:tabs>
        <w:ind w:left="180" w:right="279" w:hanging="180"/>
        <w:jc w:val="center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85725</wp:posOffset>
                </wp:positionV>
                <wp:extent cx="5817870" cy="0"/>
                <wp:effectExtent l="11430" t="15240" r="9525" b="13335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4C4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75pt" to="461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Jr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" o:allowincell="f" strokeweight="1.5pt"/>
            </w:pict>
          </mc:Fallback>
        </mc:AlternateContent>
      </w:r>
      <w:r w:rsidRPr="007B0285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177165</wp:posOffset>
                </wp:positionV>
                <wp:extent cx="5669280" cy="0"/>
                <wp:effectExtent l="7620" t="11430" r="9525" b="7620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BF8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3.95pt" to="457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" o:allowincell="f"/>
            </w:pict>
          </mc:Fallback>
        </mc:AlternateContent>
      </w:r>
      <w:r w:rsidRPr="007B0285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85725</wp:posOffset>
                </wp:positionV>
                <wp:extent cx="5029200" cy="0"/>
                <wp:effectExtent l="20955" t="15240" r="17145" b="13335"/>
                <wp:wrapNone/>
                <wp:docPr id="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BF5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75pt" to="399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7V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" o:allowincell="f" strokeweight="2pt"/>
            </w:pict>
          </mc:Fallback>
        </mc:AlternateContent>
      </w:r>
    </w:p>
    <w:p w:rsidR="007B0285" w:rsidRPr="007B0285" w:rsidRDefault="007B0285" w:rsidP="007B0285">
      <w:pPr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  </w:t>
      </w:r>
    </w:p>
    <w:p w:rsidR="007B0285" w:rsidRPr="007B0285" w:rsidRDefault="007B0285" w:rsidP="007B0285">
      <w:pPr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 14 сентября 2023г.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7B0285">
        <w:rPr>
          <w:rFonts w:ascii="Times New Roman" w:hAnsi="Times New Roman"/>
          <w:sz w:val="16"/>
          <w:szCs w:val="16"/>
        </w:rPr>
        <w:t xml:space="preserve">   № 325-п </w:t>
      </w:r>
    </w:p>
    <w:p w:rsidR="007B0285" w:rsidRPr="007B0285" w:rsidRDefault="007B0285" w:rsidP="007B028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7B0285" w:rsidRPr="007B0285" w:rsidTr="0022346F">
        <w:trPr>
          <w:jc w:val="center"/>
        </w:trPr>
        <w:tc>
          <w:tcPr>
            <w:tcW w:w="9355" w:type="dxa"/>
          </w:tcPr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0285">
              <w:rPr>
                <w:rFonts w:ascii="Times New Roman" w:hAnsi="Times New Roman"/>
                <w:bCs/>
                <w:sz w:val="16"/>
                <w:szCs w:val="16"/>
              </w:rPr>
              <w:t>Об утверждении Регламента реализации</w:t>
            </w:r>
          </w:p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285">
              <w:rPr>
                <w:rFonts w:ascii="Times New Roman" w:hAnsi="Times New Roman"/>
                <w:sz w:val="16"/>
                <w:szCs w:val="16"/>
              </w:rPr>
              <w:t>полномочий администратора доходов бюджета</w:t>
            </w:r>
          </w:p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0285">
              <w:rPr>
                <w:rFonts w:ascii="Times New Roman" w:hAnsi="Times New Roman"/>
                <w:bCs/>
                <w:sz w:val="16"/>
                <w:szCs w:val="16"/>
              </w:rPr>
              <w:t>по взысканию дебиторской задолженности</w:t>
            </w:r>
          </w:p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0285">
              <w:rPr>
                <w:rFonts w:ascii="Times New Roman" w:hAnsi="Times New Roman"/>
                <w:bCs/>
                <w:sz w:val="16"/>
                <w:szCs w:val="16"/>
              </w:rPr>
              <w:t>по платежам в бюджет, пеням и штрафам по ним</w:t>
            </w:r>
          </w:p>
        </w:tc>
      </w:tr>
    </w:tbl>
    <w:p w:rsidR="007B0285" w:rsidRPr="007B0285" w:rsidRDefault="007B0285" w:rsidP="007B0285">
      <w:pPr>
        <w:shd w:val="clear" w:color="auto" w:fill="FFFFFF"/>
        <w:ind w:right="53"/>
        <w:rPr>
          <w:rFonts w:ascii="Times New Roman" w:hAnsi="Times New Roman"/>
          <w:sz w:val="16"/>
          <w:szCs w:val="16"/>
        </w:rPr>
      </w:pPr>
    </w:p>
    <w:p w:rsidR="007B0285" w:rsidRPr="007B0285" w:rsidRDefault="007B0285" w:rsidP="007B0285">
      <w:pPr>
        <w:shd w:val="clear" w:color="auto" w:fill="FFFFFF"/>
        <w:ind w:right="53"/>
        <w:jc w:val="center"/>
        <w:rPr>
          <w:rFonts w:ascii="Times New Roman" w:hAnsi="Times New Roman"/>
          <w:sz w:val="16"/>
          <w:szCs w:val="16"/>
        </w:rPr>
      </w:pP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В соответствии со статьей 160.1 Бюджетного кодекса Российской Федерации, </w:t>
      </w:r>
      <w:r w:rsidRPr="007B0285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B0285">
        <w:rPr>
          <w:rFonts w:ascii="Times New Roman" w:hAnsi="Times New Roman"/>
          <w:sz w:val="16"/>
          <w:szCs w:val="16"/>
        </w:rPr>
        <w:t>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1. Утвердить </w:t>
      </w:r>
      <w:hyperlink w:anchor="P37">
        <w:r w:rsidRPr="007B0285">
          <w:rPr>
            <w:rFonts w:ascii="Times New Roman" w:hAnsi="Times New Roman"/>
            <w:sz w:val="16"/>
            <w:szCs w:val="16"/>
          </w:rPr>
          <w:t>Регламент</w:t>
        </w:r>
      </w:hyperlink>
      <w:r w:rsidRPr="007B0285">
        <w:rPr>
          <w:rFonts w:ascii="Times New Roman" w:hAnsi="Times New Roman"/>
          <w:sz w:val="16"/>
          <w:szCs w:val="16"/>
        </w:rPr>
        <w:t xml:space="preserve"> реализации полномочий администратора доходов бюджета </w:t>
      </w:r>
      <w:r w:rsidRPr="007B0285">
        <w:rPr>
          <w:rFonts w:ascii="Times New Roman" w:hAnsi="Times New Roman"/>
          <w:sz w:val="16"/>
          <w:szCs w:val="16"/>
          <w:shd w:val="clear" w:color="auto" w:fill="FFFFFF"/>
        </w:rPr>
        <w:t>по взысканию дебиторской задолженности</w:t>
      </w:r>
      <w:r w:rsidRPr="007B0285">
        <w:rPr>
          <w:rFonts w:ascii="Times New Roman" w:hAnsi="Times New Roman"/>
          <w:sz w:val="16"/>
          <w:szCs w:val="16"/>
        </w:rPr>
        <w:t xml:space="preserve"> по платежам в бюджет, пеням и штрафам по ним согласно приложения.</w:t>
      </w:r>
    </w:p>
    <w:p w:rsidR="007B0285" w:rsidRPr="007B0285" w:rsidRDefault="007B0285" w:rsidP="007B0285">
      <w:pPr>
        <w:tabs>
          <w:tab w:val="left" w:pos="1005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bCs/>
          <w:sz w:val="16"/>
          <w:szCs w:val="16"/>
        </w:rPr>
        <w:t>2.</w:t>
      </w:r>
      <w:r w:rsidRPr="007B0285">
        <w:rPr>
          <w:rFonts w:ascii="Times New Roman" w:hAnsi="Times New Roman"/>
          <w:sz w:val="16"/>
          <w:szCs w:val="16"/>
        </w:rPr>
        <w:t xml:space="preserve"> Постановление вступает в силу со дня его подписания и распространяется на правоотношения, возникшие с 01 января 2023 года.</w:t>
      </w:r>
    </w:p>
    <w:p w:rsidR="007B0285" w:rsidRPr="007B0285" w:rsidRDefault="007B0285" w:rsidP="007B0285">
      <w:pPr>
        <w:tabs>
          <w:tab w:val="left" w:pos="709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7B0285">
        <w:rPr>
          <w:rFonts w:ascii="Times New Roman" w:hAnsi="Times New Roman"/>
          <w:bCs/>
          <w:sz w:val="16"/>
          <w:szCs w:val="16"/>
        </w:rPr>
        <w:t xml:space="preserve">3. </w:t>
      </w:r>
      <w:r w:rsidRPr="007B0285">
        <w:rPr>
          <w:rFonts w:ascii="Times New Roman" w:hAnsi="Times New Roman"/>
          <w:sz w:val="16"/>
          <w:szCs w:val="16"/>
        </w:rPr>
        <w:t>Контроль за выполнением настоящего постановления оставляю за собой.</w:t>
      </w:r>
    </w:p>
    <w:p w:rsidR="007B0285" w:rsidRPr="007B0285" w:rsidRDefault="007B0285" w:rsidP="007B0285">
      <w:pPr>
        <w:tabs>
          <w:tab w:val="left" w:pos="174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  <w:r w:rsidRPr="007B0285">
        <w:rPr>
          <w:rFonts w:ascii="Times New Roman" w:hAnsi="Times New Roman"/>
          <w:bCs/>
          <w:sz w:val="16"/>
          <w:szCs w:val="16"/>
        </w:rPr>
        <w:t>Глава поссовета</w:t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</w:r>
      <w:r w:rsidRPr="007B0285">
        <w:rPr>
          <w:rFonts w:ascii="Times New Roman" w:hAnsi="Times New Roman"/>
          <w:bCs/>
          <w:sz w:val="16"/>
          <w:szCs w:val="16"/>
        </w:rPr>
        <w:tab/>
        <w:t>Докучаев А.Н.</w:t>
      </w: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p w:rsidR="007B0285" w:rsidRPr="007B0285" w:rsidRDefault="007B0285" w:rsidP="007B0285">
      <w:pPr>
        <w:shd w:val="clear" w:color="auto" w:fill="FFFFFF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555" w:type="dxa"/>
        <w:jc w:val="center"/>
        <w:tblLook w:val="0000" w:firstRow="0" w:lastRow="0" w:firstColumn="0" w:lastColumn="0" w:noHBand="0" w:noVBand="0"/>
      </w:tblPr>
      <w:tblGrid>
        <w:gridCol w:w="9555"/>
      </w:tblGrid>
      <w:tr w:rsidR="007B0285" w:rsidRPr="007B0285" w:rsidTr="0022346F">
        <w:trPr>
          <w:cantSplit/>
          <w:trHeight w:val="593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285" w:rsidRPr="007B0285" w:rsidRDefault="007B0285" w:rsidP="002234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B0285" w:rsidRPr="007B0285" w:rsidRDefault="007B0285" w:rsidP="002234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B0285" w:rsidRPr="007B0285" w:rsidRDefault="007B0285" w:rsidP="002234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285" w:rsidRPr="007B0285" w:rsidRDefault="007B0285" w:rsidP="0022346F">
            <w:pPr>
              <w:ind w:left="6237" w:hanging="425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0285">
              <w:rPr>
                <w:rFonts w:ascii="Times New Roman" w:hAnsi="Times New Roman"/>
                <w:sz w:val="16"/>
                <w:szCs w:val="16"/>
              </w:rPr>
              <w:t>Приложение</w:t>
            </w:r>
          </w:p>
          <w:p w:rsidR="007B0285" w:rsidRPr="007B0285" w:rsidRDefault="007B0285" w:rsidP="0022346F">
            <w:pPr>
              <w:pStyle w:val="1"/>
              <w:spacing w:before="0"/>
              <w:ind w:left="5670"/>
              <w:contextualSpacing/>
              <w:jc w:val="right"/>
              <w:rPr>
                <w:b w:val="0"/>
                <w:sz w:val="16"/>
                <w:szCs w:val="16"/>
              </w:rPr>
            </w:pPr>
            <w:r w:rsidRPr="007B0285">
              <w:rPr>
                <w:sz w:val="16"/>
                <w:szCs w:val="16"/>
              </w:rPr>
              <w:t>к постановлению администрации Сарактшского поссовета</w:t>
            </w:r>
          </w:p>
          <w:p w:rsidR="007B0285" w:rsidRPr="007B0285" w:rsidRDefault="007B0285" w:rsidP="0022346F">
            <w:pPr>
              <w:pStyle w:val="1"/>
              <w:spacing w:before="0"/>
              <w:ind w:left="5670"/>
              <w:contextualSpacing/>
              <w:jc w:val="right"/>
              <w:rPr>
                <w:b w:val="0"/>
                <w:sz w:val="16"/>
                <w:szCs w:val="16"/>
              </w:rPr>
            </w:pPr>
            <w:r w:rsidRPr="007B0285">
              <w:rPr>
                <w:sz w:val="16"/>
                <w:szCs w:val="16"/>
              </w:rPr>
              <w:t>от 14.09.2023 № 325-п</w:t>
            </w:r>
          </w:p>
          <w:p w:rsidR="007B0285" w:rsidRPr="007B0285" w:rsidRDefault="007B0285" w:rsidP="002234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B0285" w:rsidRPr="007B0285" w:rsidRDefault="007B0285" w:rsidP="002234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028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  <w:tr w:rsidR="007B0285" w:rsidRPr="007B0285" w:rsidTr="0022346F">
        <w:trPr>
          <w:cantSplit/>
          <w:trHeight w:val="593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285" w:rsidRPr="007B0285" w:rsidRDefault="007B0285" w:rsidP="002234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285" w:rsidRPr="007B0285" w:rsidTr="0022346F">
        <w:trPr>
          <w:cantSplit/>
          <w:trHeight w:val="593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285" w:rsidRPr="007B0285" w:rsidRDefault="007B0285" w:rsidP="002234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285" w:rsidRPr="007B0285" w:rsidTr="0022346F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285" w:rsidRPr="007B0285" w:rsidRDefault="007B0285" w:rsidP="002234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285" w:rsidRPr="007B0285" w:rsidRDefault="007B0285" w:rsidP="007B0285">
      <w:pPr>
        <w:tabs>
          <w:tab w:val="left" w:pos="900"/>
        </w:tabs>
        <w:jc w:val="center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Регламент </w:t>
      </w:r>
      <w:r w:rsidRPr="007B0285">
        <w:rPr>
          <w:rFonts w:ascii="Times New Roman" w:hAnsi="Times New Roman"/>
          <w:bCs/>
          <w:sz w:val="16"/>
          <w:szCs w:val="16"/>
        </w:rPr>
        <w:t xml:space="preserve">реализации </w:t>
      </w:r>
      <w:r w:rsidRPr="007B0285">
        <w:rPr>
          <w:rFonts w:ascii="Times New Roman" w:hAnsi="Times New Roman"/>
          <w:sz w:val="16"/>
          <w:szCs w:val="16"/>
        </w:rPr>
        <w:t xml:space="preserve">полномочий администратора доходов бюджета </w:t>
      </w:r>
      <w:r w:rsidRPr="007B0285">
        <w:rPr>
          <w:rFonts w:ascii="Times New Roman" w:hAnsi="Times New Roman"/>
          <w:bCs/>
          <w:sz w:val="16"/>
          <w:szCs w:val="16"/>
        </w:rPr>
        <w:t>по взысканию дебиторской задолженности по платежам в бюджет, пеням и штрафам по ним</w:t>
      </w:r>
    </w:p>
    <w:p w:rsidR="007B0285" w:rsidRPr="007B0285" w:rsidRDefault="007B0285" w:rsidP="007B0285">
      <w:pPr>
        <w:tabs>
          <w:tab w:val="left" w:pos="709"/>
        </w:tabs>
        <w:rPr>
          <w:rFonts w:ascii="Times New Roman" w:hAnsi="Times New Roman"/>
          <w:sz w:val="16"/>
          <w:szCs w:val="16"/>
        </w:rPr>
      </w:pPr>
    </w:p>
    <w:p w:rsidR="007B0285" w:rsidRPr="007B0285" w:rsidRDefault="007B0285" w:rsidP="007B0285">
      <w:pPr>
        <w:tabs>
          <w:tab w:val="left" w:pos="709"/>
        </w:tabs>
        <w:jc w:val="center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1. Общие положения</w:t>
      </w:r>
    </w:p>
    <w:p w:rsidR="007B0285" w:rsidRPr="007B0285" w:rsidRDefault="007B0285" w:rsidP="007B0285">
      <w:pPr>
        <w:rPr>
          <w:rFonts w:ascii="Times New Roman" w:hAnsi="Times New Roman"/>
          <w:sz w:val="16"/>
          <w:szCs w:val="16"/>
        </w:rPr>
      </w:pP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B0285" w:rsidRPr="007B0285" w:rsidRDefault="007B0285" w:rsidP="007B0285">
      <w:pPr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       1.2.Полномочия администратора доходов </w:t>
      </w:r>
      <w:r w:rsidRPr="007B0285">
        <w:rPr>
          <w:rFonts w:ascii="Times New Roman" w:hAnsi="Times New Roman"/>
          <w:sz w:val="16"/>
          <w:szCs w:val="16"/>
        </w:rPr>
        <w:fldChar w:fldCharType="begin"/>
      </w:r>
      <w:r w:rsidRPr="007B0285">
        <w:rPr>
          <w:rFonts w:ascii="Times New Roman" w:hAnsi="Times New Roman"/>
          <w:sz w:val="16"/>
          <w:szCs w:val="16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Pr="007B0285">
        <w:rPr>
          <w:rFonts w:ascii="Times New Roman" w:hAnsi="Times New Roman"/>
          <w:sz w:val="16"/>
          <w:szCs w:val="16"/>
        </w:rPr>
        <w:fldChar w:fldCharType="separate"/>
      </w:r>
      <w:r w:rsidRPr="007B0285">
        <w:rPr>
          <w:rFonts w:ascii="Times New Roman" w:hAnsi="Times New Roman"/>
          <w:sz w:val="16"/>
          <w:szCs w:val="16"/>
        </w:rPr>
        <w:t>осуществляются администрацией муниципального образования Саракташский поссовет Саракташского района Оренбургской области (далее – администрация) по кодам классификации доходов бюджета.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fldChar w:fldCharType="end"/>
      </w:r>
      <w:r w:rsidRPr="007B0285">
        <w:rPr>
          <w:rFonts w:ascii="Times New Roman" w:hAnsi="Times New Roman" w:cs="Times New Roman"/>
          <w:sz w:val="16"/>
          <w:szCs w:val="16"/>
        </w:rPr>
        <w:t>1.3. Регламент администрации муниципального образования Саракташский поссовет Саракташского района Оренбургской области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Саракташский поссовет Саракташскогорайона Оренбургской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>1.4 Регламент регулирует отношения, связанные с осуществлением администрацией муниципального образования Саракташский поссовет  Саракташского района Оренбургской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муниципального образования Саракташский поссовет  Саракташского района Оренбургской области (далее – Администрация).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Оренбургской области, иными нормативными правовыми актами.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 xml:space="preserve">2. Результат реализации полномочия администратора доходов бюджета по взысканию дебиторской задолженности по платежам в бюджет, </w:t>
      </w:r>
      <w:r w:rsidRPr="007B0285">
        <w:rPr>
          <w:rFonts w:ascii="Times New Roman" w:hAnsi="Times New Roman" w:cs="Times New Roman"/>
          <w:bCs/>
          <w:sz w:val="16"/>
          <w:szCs w:val="16"/>
        </w:rPr>
        <w:t>пеням и штрафам по ним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0285">
        <w:rPr>
          <w:rFonts w:ascii="Times New Roman" w:hAnsi="Times New Roman" w:cs="Times New Roman"/>
          <w:sz w:val="16"/>
          <w:szCs w:val="16"/>
        </w:rPr>
        <w:t xml:space="preserve">2.1. Результатом исполнения полномочий администратора доходов бюджета по взысканию дебиторской задолженности по платежам в бюджет, </w:t>
      </w:r>
      <w:r w:rsidRPr="007B0285">
        <w:rPr>
          <w:rFonts w:ascii="Times New Roman" w:hAnsi="Times New Roman" w:cs="Times New Roman"/>
          <w:bCs/>
          <w:sz w:val="16"/>
          <w:szCs w:val="16"/>
        </w:rPr>
        <w:t xml:space="preserve">пеням и штрафам по ним является обеспечение своевременного и полного поступления доходов в бюджет </w:t>
      </w:r>
      <w:r w:rsidRPr="007B0285">
        <w:rPr>
          <w:rFonts w:ascii="Times New Roman" w:hAnsi="Times New Roman" w:cs="Times New Roman"/>
          <w:sz w:val="16"/>
          <w:szCs w:val="16"/>
        </w:rPr>
        <w:t>муниципального образования Саракташский поссовет  Саракташского района Оренбургской области.</w:t>
      </w:r>
    </w:p>
    <w:p w:rsidR="007B0285" w:rsidRPr="007B0285" w:rsidRDefault="007B0285" w:rsidP="007B028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B0285">
        <w:rPr>
          <w:rFonts w:ascii="Times New Roman" w:hAnsi="Times New Roman" w:cs="Times New Roman"/>
          <w:bCs/>
          <w:sz w:val="16"/>
          <w:szCs w:val="16"/>
        </w:rPr>
        <w:t>3. Перечень нормативных правовых актов, регулирующих реализацию</w:t>
      </w:r>
      <w:r w:rsidRPr="007B0285">
        <w:rPr>
          <w:rFonts w:ascii="Times New Roman" w:hAnsi="Times New Roman" w:cs="Times New Roman"/>
          <w:sz w:val="16"/>
          <w:szCs w:val="16"/>
        </w:rPr>
        <w:t xml:space="preserve"> полномочия администратора доходов бюджета по взысканию дебиторской задолженности по платежам в бюджет, </w:t>
      </w:r>
      <w:r w:rsidRPr="007B0285">
        <w:rPr>
          <w:rFonts w:ascii="Times New Roman" w:hAnsi="Times New Roman" w:cs="Times New Roman"/>
          <w:bCs/>
          <w:sz w:val="16"/>
          <w:szCs w:val="16"/>
        </w:rPr>
        <w:t>пеням и штрафам по ним.</w:t>
      </w:r>
    </w:p>
    <w:p w:rsidR="007B0285" w:rsidRPr="007B0285" w:rsidRDefault="007B0285" w:rsidP="007B0285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Конституцией Российской Федерации;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Гражданским Кодексом Российской Федерации;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Бюджетным Кодексом Российской Федерации;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Кодексом Российской Федерации об административных правонарушениях;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7B0285">
        <w:rPr>
          <w:rFonts w:ascii="Times New Roman" w:hAnsi="Times New Roman"/>
          <w:sz w:val="16"/>
          <w:szCs w:val="16"/>
        </w:rPr>
        <w:lastRenderedPageBreak/>
        <w:t xml:space="preserve">Приказом Минфина России </w:t>
      </w:r>
      <w:r w:rsidRPr="007B0285">
        <w:rPr>
          <w:rFonts w:ascii="Times New Roman" w:hAnsi="Times New Roman"/>
          <w:sz w:val="16"/>
          <w:szCs w:val="16"/>
          <w:shd w:val="clear" w:color="auto" w:fill="FFFFFF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7B0285">
        <w:rPr>
          <w:rFonts w:ascii="Times New Roman" w:hAnsi="Times New Roman"/>
          <w:sz w:val="16"/>
          <w:szCs w:val="16"/>
          <w:shd w:val="clear" w:color="auto" w:fill="FFFFFF"/>
        </w:rPr>
        <w:t>настоящим регламентом.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Сотрудник Администрации, наделенный соответствующими полномочиями: 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21">
        <w:r w:rsidRPr="007B0285">
          <w:rPr>
            <w:rFonts w:ascii="Times New Roman" w:hAnsi="Times New Roman"/>
            <w:sz w:val="16"/>
            <w:szCs w:val="16"/>
          </w:rPr>
          <w:t>статьей 21.3</w:t>
        </w:r>
      </w:hyperlink>
      <w:r w:rsidRPr="007B0285">
        <w:rPr>
          <w:rFonts w:ascii="Times New Roman" w:hAnsi="Times New Roman"/>
          <w:sz w:val="16"/>
          <w:szCs w:val="16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за своевременным начислением неустойки (штрафов, пени);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наличия сведений о взыскании с должника денежных средств в рамках исполнительного производства;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наличия сведений о возбуждении в отношении должника дела о банкротстве;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B0285" w:rsidRPr="007B0285" w:rsidRDefault="007B0285" w:rsidP="007B0285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направление требования должнику о погашении задолженности;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направление претензии должнику о погашении задолженности в досудебном порядке;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lastRenderedPageBreak/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 Саракташский поссовет Саракташского района Оренбургской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Саракташский поссовет  Саракташского района Оренбургской области при предъявлении (объединении) требований в деле о банкротстве и в процедурах, применяемых в деле о банкротстве.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производится расчет задолженности;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1" w:name="P77"/>
      <w:bookmarkEnd w:id="11"/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4.2.3.</w:t>
      </w:r>
      <w:bookmarkStart w:id="12" w:name="P78"/>
      <w:bookmarkEnd w:id="12"/>
      <w:r w:rsidRPr="007B0285">
        <w:rPr>
          <w:rFonts w:ascii="Times New Roman" w:hAnsi="Times New Roman"/>
          <w:sz w:val="16"/>
          <w:szCs w:val="16"/>
        </w:rPr>
        <w:t xml:space="preserve"> В требовании (претензии) указываются: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наименование должника;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3) период образования просрочки внесения платы;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4) сумма просроченной дебиторской задолженности по платежам, пени;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5) сумма штрафных санкций (при их наличии);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7) реквизиты для перечисления просроченной дебиторской задолженности;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Требование (претензия) подписывается Главой муниципального образования  Саракташский поссовет Саракташского района Оренбургской области.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копии учредительных документов (для юридических лиц);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4) расчет платы с указанием сумм основного долга, пени, штрафных санкций;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B0285">
          <w:rPr>
            <w:rFonts w:ascii="Times New Roman" w:hAnsi="Times New Roman"/>
            <w:sz w:val="16"/>
            <w:szCs w:val="16"/>
          </w:rPr>
          <w:t>подпунктах 4.2.2</w:t>
        </w:r>
      </w:hyperlink>
      <w:r w:rsidRPr="007B0285">
        <w:rPr>
          <w:rFonts w:ascii="Times New Roman" w:hAnsi="Times New Roman"/>
          <w:sz w:val="16"/>
          <w:szCs w:val="16"/>
        </w:rPr>
        <w:t xml:space="preserve"> – </w:t>
      </w:r>
      <w:hyperlink w:anchor="P78">
        <w:r w:rsidRPr="007B0285">
          <w:rPr>
            <w:rFonts w:ascii="Times New Roman" w:hAnsi="Times New Roman"/>
            <w:sz w:val="16"/>
            <w:szCs w:val="16"/>
          </w:rPr>
          <w:t>4.2.3</w:t>
        </w:r>
      </w:hyperlink>
      <w:r w:rsidRPr="007B0285">
        <w:rPr>
          <w:rFonts w:ascii="Times New Roman" w:hAnsi="Times New Roman"/>
          <w:sz w:val="16"/>
          <w:szCs w:val="16"/>
        </w:rPr>
        <w:t xml:space="preserve"> настоящего Порядка.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lastRenderedPageBreak/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22">
        <w:r w:rsidRPr="007B0285">
          <w:rPr>
            <w:rFonts w:ascii="Times New Roman" w:hAnsi="Times New Roman"/>
            <w:sz w:val="16"/>
            <w:szCs w:val="16"/>
          </w:rPr>
          <w:t>кодексом</w:t>
        </w:r>
      </w:hyperlink>
      <w:r w:rsidRPr="007B0285">
        <w:rPr>
          <w:rFonts w:ascii="Times New Roman" w:hAnsi="Times New Roman"/>
          <w:sz w:val="16"/>
          <w:szCs w:val="16"/>
        </w:rPr>
        <w:t xml:space="preserve"> Российской Федерации, Гражданским процессуальным </w:t>
      </w:r>
      <w:hyperlink r:id="rId23">
        <w:r w:rsidRPr="007B0285">
          <w:rPr>
            <w:rFonts w:ascii="Times New Roman" w:hAnsi="Times New Roman"/>
            <w:sz w:val="16"/>
            <w:szCs w:val="16"/>
          </w:rPr>
          <w:t>кодексом</w:t>
        </w:r>
      </w:hyperlink>
      <w:r w:rsidRPr="007B0285">
        <w:rPr>
          <w:rFonts w:ascii="Times New Roman" w:hAnsi="Times New Roman"/>
          <w:sz w:val="16"/>
          <w:szCs w:val="16"/>
        </w:rPr>
        <w:t xml:space="preserve"> Российской Федерации, иным законодательством Российской Федерации.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4.4.1. В течение 30 календарных дней со дня поступления в Администрацию исполнительного документа сотрудник Администрации</w:t>
      </w:r>
      <w:r w:rsidRPr="007B0285">
        <w:rPr>
          <w:rFonts w:ascii="Times New Roman" w:hAnsi="Times New Roman"/>
          <w:color w:val="C00000"/>
          <w:sz w:val="16"/>
          <w:szCs w:val="16"/>
        </w:rPr>
        <w:t>,</w:t>
      </w:r>
      <w:r w:rsidRPr="007B0285">
        <w:rPr>
          <w:rFonts w:ascii="Times New Roman" w:hAnsi="Times New Roman"/>
          <w:sz w:val="16"/>
          <w:szCs w:val="16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о сумме непогашенной задолженности по исполнительному документу;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о наличии данных об объявлении розыска должника, его имущества;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24">
        <w:r w:rsidRPr="007B0285">
          <w:rPr>
            <w:rFonts w:ascii="Times New Roman" w:hAnsi="Times New Roman"/>
            <w:sz w:val="16"/>
            <w:szCs w:val="16"/>
          </w:rPr>
          <w:t>законом</w:t>
        </w:r>
      </w:hyperlink>
      <w:r w:rsidRPr="007B0285">
        <w:rPr>
          <w:rFonts w:ascii="Times New Roman" w:hAnsi="Times New Roman"/>
          <w:sz w:val="16"/>
          <w:szCs w:val="16"/>
        </w:rPr>
        <w:t xml:space="preserve"> от 2 октября 2007 года № 229-ФЗ «Об исполнительном производстве»;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7B0285">
        <w:rPr>
          <w:rFonts w:ascii="Times New Roman" w:hAnsi="Times New Roman"/>
          <w:sz w:val="16"/>
          <w:szCs w:val="1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B0285" w:rsidRPr="007B0285" w:rsidRDefault="007B0285" w:rsidP="007B0285">
      <w:pPr>
        <w:ind w:firstLine="709"/>
        <w:jc w:val="both"/>
        <w:rPr>
          <w:rFonts w:ascii="Times New Roman" w:hAnsi="Times New Roman"/>
          <w:sz w:val="16"/>
          <w:szCs w:val="16"/>
        </w:rPr>
        <w:sectPr w:rsidR="007B0285" w:rsidRPr="007B0285" w:rsidSect="007B0285">
          <w:headerReference w:type="default" r:id="rId2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B0285">
        <w:rPr>
          <w:rFonts w:ascii="Times New Roman" w:hAnsi="Times New Roman"/>
          <w:sz w:val="16"/>
          <w:szCs w:val="16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</w:t>
      </w:r>
      <w:r>
        <w:rPr>
          <w:rFonts w:ascii="Times New Roman" w:hAnsi="Times New Roman"/>
          <w:sz w:val="16"/>
          <w:szCs w:val="16"/>
        </w:rPr>
        <w:t>иц при наличии к тому оснований.</w:t>
      </w:r>
    </w:p>
    <w:p w:rsidR="00032311" w:rsidRPr="007B0285" w:rsidRDefault="00032311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sectPr w:rsidR="00032311" w:rsidRPr="007B0285" w:rsidSect="00032311">
      <w:headerReference w:type="even" r:id="rId26"/>
      <w:headerReference w:type="default" r:id="rId27"/>
      <w:pgSz w:w="11906" w:h="16838" w:code="9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FA" w:rsidRDefault="00D25DFA">
      <w:r>
        <w:separator/>
      </w:r>
    </w:p>
  </w:endnote>
  <w:endnote w:type="continuationSeparator" w:id="0">
    <w:p w:rsidR="00D25DFA" w:rsidRDefault="00D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FA" w:rsidRDefault="00D25DFA">
      <w:r>
        <w:separator/>
      </w:r>
    </w:p>
  </w:footnote>
  <w:footnote w:type="continuationSeparator" w:id="0">
    <w:p w:rsidR="00D25DFA" w:rsidRDefault="00D2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85" w:rsidRDefault="007B02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8FA">
      <w:rPr>
        <w:noProof/>
      </w:rPr>
      <w:t>2</w:t>
    </w:r>
    <w:r>
      <w:fldChar w:fldCharType="end"/>
    </w:r>
  </w:p>
  <w:p w:rsidR="007B0285" w:rsidRDefault="007B02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5" w:rsidRDefault="003F7555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555" w:rsidRDefault="003F7555" w:rsidP="00253FB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5" w:rsidRDefault="003F75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285">
      <w:rPr>
        <w:noProof/>
      </w:rPr>
      <w:t>26</w:t>
    </w:r>
    <w:r>
      <w:fldChar w:fldCharType="end"/>
    </w:r>
  </w:p>
  <w:p w:rsidR="003F7555" w:rsidRDefault="003F7555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5869A0"/>
    <w:multiLevelType w:val="hybridMultilevel"/>
    <w:tmpl w:val="D5CA3CB6"/>
    <w:lvl w:ilvl="0" w:tplc="CE94B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A1426"/>
    <w:multiLevelType w:val="hybridMultilevel"/>
    <w:tmpl w:val="DEFAD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0355F"/>
    <w:multiLevelType w:val="hybridMultilevel"/>
    <w:tmpl w:val="B4D60A5C"/>
    <w:lvl w:ilvl="0" w:tplc="B0B0E0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60AE8B2A">
      <w:numFmt w:val="none"/>
      <w:lvlText w:val=""/>
      <w:lvlJc w:val="left"/>
      <w:pPr>
        <w:tabs>
          <w:tab w:val="num" w:pos="360"/>
        </w:tabs>
      </w:pPr>
    </w:lvl>
    <w:lvl w:ilvl="2" w:tplc="2F0C5FF8">
      <w:numFmt w:val="none"/>
      <w:lvlText w:val=""/>
      <w:lvlJc w:val="left"/>
      <w:pPr>
        <w:tabs>
          <w:tab w:val="num" w:pos="360"/>
        </w:tabs>
      </w:pPr>
    </w:lvl>
    <w:lvl w:ilvl="3" w:tplc="0A9C44F6">
      <w:numFmt w:val="none"/>
      <w:lvlText w:val=""/>
      <w:lvlJc w:val="left"/>
      <w:pPr>
        <w:tabs>
          <w:tab w:val="num" w:pos="360"/>
        </w:tabs>
      </w:pPr>
    </w:lvl>
    <w:lvl w:ilvl="4" w:tplc="F2FC3698">
      <w:numFmt w:val="none"/>
      <w:lvlText w:val=""/>
      <w:lvlJc w:val="left"/>
      <w:pPr>
        <w:tabs>
          <w:tab w:val="num" w:pos="360"/>
        </w:tabs>
      </w:pPr>
    </w:lvl>
    <w:lvl w:ilvl="5" w:tplc="C7A81F2C">
      <w:numFmt w:val="none"/>
      <w:lvlText w:val=""/>
      <w:lvlJc w:val="left"/>
      <w:pPr>
        <w:tabs>
          <w:tab w:val="num" w:pos="360"/>
        </w:tabs>
      </w:pPr>
    </w:lvl>
    <w:lvl w:ilvl="6" w:tplc="27D69D04">
      <w:numFmt w:val="none"/>
      <w:lvlText w:val=""/>
      <w:lvlJc w:val="left"/>
      <w:pPr>
        <w:tabs>
          <w:tab w:val="num" w:pos="360"/>
        </w:tabs>
      </w:pPr>
    </w:lvl>
    <w:lvl w:ilvl="7" w:tplc="50AC3B9C">
      <w:numFmt w:val="none"/>
      <w:lvlText w:val=""/>
      <w:lvlJc w:val="left"/>
      <w:pPr>
        <w:tabs>
          <w:tab w:val="num" w:pos="360"/>
        </w:tabs>
      </w:pPr>
    </w:lvl>
    <w:lvl w:ilvl="8" w:tplc="5C3AB5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F13EA"/>
    <w:multiLevelType w:val="hybridMultilevel"/>
    <w:tmpl w:val="E22646FA"/>
    <w:lvl w:ilvl="0" w:tplc="06FC4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E9571A"/>
    <w:multiLevelType w:val="hybridMultilevel"/>
    <w:tmpl w:val="7936B08E"/>
    <w:lvl w:ilvl="0" w:tplc="CAFE105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32311"/>
    <w:rsid w:val="00040D57"/>
    <w:rsid w:val="0005268F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8FA"/>
    <w:rsid w:val="00083A5D"/>
    <w:rsid w:val="000873B5"/>
    <w:rsid w:val="0009035E"/>
    <w:rsid w:val="000905B7"/>
    <w:rsid w:val="000947D8"/>
    <w:rsid w:val="00096D56"/>
    <w:rsid w:val="000A64DE"/>
    <w:rsid w:val="000A6C72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96EE0"/>
    <w:rsid w:val="001A749B"/>
    <w:rsid w:val="001B3D8B"/>
    <w:rsid w:val="001C167A"/>
    <w:rsid w:val="001C1787"/>
    <w:rsid w:val="001D1439"/>
    <w:rsid w:val="001D7CD5"/>
    <w:rsid w:val="001E36E0"/>
    <w:rsid w:val="001F0251"/>
    <w:rsid w:val="0021406F"/>
    <w:rsid w:val="0022346F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A38F8"/>
    <w:rsid w:val="002B3F3E"/>
    <w:rsid w:val="002C1C50"/>
    <w:rsid w:val="002C694F"/>
    <w:rsid w:val="002D5976"/>
    <w:rsid w:val="002E2D4B"/>
    <w:rsid w:val="002F03A0"/>
    <w:rsid w:val="002F0A2A"/>
    <w:rsid w:val="002F1E05"/>
    <w:rsid w:val="003353DD"/>
    <w:rsid w:val="00337019"/>
    <w:rsid w:val="00342CBA"/>
    <w:rsid w:val="00370871"/>
    <w:rsid w:val="00370FE7"/>
    <w:rsid w:val="003A33AD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555"/>
    <w:rsid w:val="00404E25"/>
    <w:rsid w:val="00414F5D"/>
    <w:rsid w:val="0042313E"/>
    <w:rsid w:val="00423252"/>
    <w:rsid w:val="0043422A"/>
    <w:rsid w:val="00434A46"/>
    <w:rsid w:val="00445933"/>
    <w:rsid w:val="004544AB"/>
    <w:rsid w:val="00457487"/>
    <w:rsid w:val="004679CC"/>
    <w:rsid w:val="00470C28"/>
    <w:rsid w:val="00476882"/>
    <w:rsid w:val="004930F1"/>
    <w:rsid w:val="004A09BA"/>
    <w:rsid w:val="004A48A0"/>
    <w:rsid w:val="004A65FE"/>
    <w:rsid w:val="004B0719"/>
    <w:rsid w:val="004B4069"/>
    <w:rsid w:val="004B5114"/>
    <w:rsid w:val="004D1DF7"/>
    <w:rsid w:val="004E4F88"/>
    <w:rsid w:val="004E5CC5"/>
    <w:rsid w:val="004F0470"/>
    <w:rsid w:val="004F13AA"/>
    <w:rsid w:val="004F1BAB"/>
    <w:rsid w:val="005169A4"/>
    <w:rsid w:val="005224F9"/>
    <w:rsid w:val="00525383"/>
    <w:rsid w:val="0053368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210"/>
    <w:rsid w:val="005A45AD"/>
    <w:rsid w:val="005B34CC"/>
    <w:rsid w:val="005B6740"/>
    <w:rsid w:val="005D16FA"/>
    <w:rsid w:val="005D2B67"/>
    <w:rsid w:val="005D6DCB"/>
    <w:rsid w:val="005E1DC2"/>
    <w:rsid w:val="005E3F55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2C72"/>
    <w:rsid w:val="00683370"/>
    <w:rsid w:val="00684C10"/>
    <w:rsid w:val="006940BB"/>
    <w:rsid w:val="006A2F00"/>
    <w:rsid w:val="006A4D50"/>
    <w:rsid w:val="006A59C9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42AA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0285"/>
    <w:rsid w:val="007B517A"/>
    <w:rsid w:val="007C0612"/>
    <w:rsid w:val="007C4146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75DA8"/>
    <w:rsid w:val="00885673"/>
    <w:rsid w:val="00890158"/>
    <w:rsid w:val="00891A6E"/>
    <w:rsid w:val="008924C2"/>
    <w:rsid w:val="008A0325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74D86"/>
    <w:rsid w:val="0097789E"/>
    <w:rsid w:val="00985268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7574"/>
    <w:rsid w:val="00AC04CA"/>
    <w:rsid w:val="00AD7A92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A09AB"/>
    <w:rsid w:val="00BB5951"/>
    <w:rsid w:val="00BB6C54"/>
    <w:rsid w:val="00BD131D"/>
    <w:rsid w:val="00BD3DE0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25DFA"/>
    <w:rsid w:val="00D3457A"/>
    <w:rsid w:val="00D36B74"/>
    <w:rsid w:val="00D40205"/>
    <w:rsid w:val="00D5031D"/>
    <w:rsid w:val="00D57C6B"/>
    <w:rsid w:val="00D62904"/>
    <w:rsid w:val="00D6775F"/>
    <w:rsid w:val="00D93BEF"/>
    <w:rsid w:val="00D968D6"/>
    <w:rsid w:val="00DA5212"/>
    <w:rsid w:val="00DA6621"/>
    <w:rsid w:val="00DA6FC0"/>
    <w:rsid w:val="00DB1443"/>
    <w:rsid w:val="00DC68AC"/>
    <w:rsid w:val="00DE3128"/>
    <w:rsid w:val="00E07220"/>
    <w:rsid w:val="00E074B5"/>
    <w:rsid w:val="00E12EA3"/>
    <w:rsid w:val="00E204E7"/>
    <w:rsid w:val="00E369EB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4383"/>
    <w:rsid w:val="00E85D25"/>
    <w:rsid w:val="00EA68EE"/>
    <w:rsid w:val="00EB612B"/>
    <w:rsid w:val="00EB7445"/>
    <w:rsid w:val="00EC4AA7"/>
    <w:rsid w:val="00EC59BD"/>
    <w:rsid w:val="00EC6FA5"/>
    <w:rsid w:val="00ED1132"/>
    <w:rsid w:val="00ED478C"/>
    <w:rsid w:val="00ED490F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22CD1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4E6A4-9414-4762-88B8-C3A44524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184261"/>
    <w:rPr>
      <w:b/>
      <w:bCs/>
      <w:sz w:val="28"/>
    </w:rPr>
  </w:style>
  <w:style w:type="character" w:customStyle="1" w:styleId="60">
    <w:name w:val="Заголовок 6 Знак"/>
    <w:basedOn w:val="a0"/>
    <w:link w:val="6"/>
    <w:semiHidden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rsid w:val="003B5DFB"/>
    <w:pPr>
      <w:jc w:val="both"/>
    </w:pPr>
    <w:rPr>
      <w:rFonts w:ascii="Bookman Old Style" w:hAnsi="Bookman Old Style"/>
      <w:b/>
      <w:bCs/>
      <w:i/>
      <w:iCs/>
    </w:rPr>
  </w:style>
  <w:style w:type="character" w:customStyle="1" w:styleId="a8">
    <w:name w:val="Основной текст Знак"/>
    <w:basedOn w:val="a0"/>
    <w:link w:val="a7"/>
    <w:rsid w:val="005169A4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3F7555"/>
    <w:rPr>
      <w:b/>
      <w:color w:val="000000"/>
    </w:rPr>
  </w:style>
  <w:style w:type="character" w:styleId="af1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2">
    <w:name w:val="List Paragraph"/>
    <w:basedOn w:val="a"/>
    <w:uiPriority w:val="1"/>
    <w:qFormat/>
    <w:rsid w:val="003F7555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Emphasis"/>
    <w:basedOn w:val="a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F55"/>
    <w:rPr>
      <w:rFonts w:ascii="Courier New" w:hAnsi="Courier New" w:cs="Courier New"/>
    </w:rPr>
  </w:style>
  <w:style w:type="character" w:styleId="af4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customStyle="1" w:styleId="Default">
    <w:name w:val="Default"/>
    <w:rsid w:val="005169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169A4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8C98E9AF987E72F4FDC7F34456CB280CE9D9984AA1889EF7966BAABA7D36AC258282F5l6f8J" TargetMode="External"/><Relationship Id="rId20" Type="http://schemas.openxmlformats.org/officeDocument/2006/relationships/hyperlink" Target="consultantplus://offline/ref=9BBC7FBDCE461E62B462154D4B51387BC39462CED7D508F887B407CDD73E1F163488B745451B6F5B6B3042C3FAYFr2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4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3" Type="http://schemas.openxmlformats.org/officeDocument/2006/relationships/hyperlink" Target="consultantplus://offline/ref=5B96049E84402AFE46CA367C267CA8C30DC3FED41C7E7B263CFC4C23717C7A6C9A21A5B78CE43407CD425A15FFkDc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22" Type="http://schemas.openxmlformats.org/officeDocument/2006/relationships/hyperlink" Target="consultantplus://offline/ref=5B96049E84402AFE46CA367C267CA8C30DC2FAD410767B263CFC4C23717C7A6C9A21A5B78CE43407CD425A15FFkDc1G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15563</Words>
  <Characters>88711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104066</CharactersWithSpaces>
  <SharedDoc>false</SharedDoc>
  <HLinks>
    <vt:vector size="132" baseType="variant">
      <vt:variant>
        <vt:i4>4259850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4063289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consultantplus://offline/ref=3734A202BCE4245E57D3CC41C3D894B05A758CAA151B16710D2F2AF275962E4CA187E7CEE5720CBAE6085CD00DBAC9AF1CAD4A275152CB6B541F3736X7C6E</vt:lpwstr>
      </vt:variant>
      <vt:variant>
        <vt:lpwstr/>
      </vt:variant>
      <vt:variant>
        <vt:i4>3342448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4456451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consultantplus://offline/ref=9BBC7FBDCE461E62B462154D4B51387BC39462CED7D508F887B407CDD73E1F163488B745451B6F5B6B3042C3FAYFr2I</vt:lpwstr>
      </vt:variant>
      <vt:variant>
        <vt:lpwstr/>
      </vt:variant>
      <vt:variant>
        <vt:i4>7405668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consultantplus://offline/ref=E81918CFF756DAE19FE29295FFC3C57A76FDABC9FA4555997D5AEF8EC71AA7DDCCB7C832EBFB6E36AD3B8284F46194F5984F4A023338C50F7982F702lAf8J</vt:lpwstr>
      </vt:variant>
      <vt:variant>
        <vt:lpwstr/>
      </vt:variant>
      <vt:variant>
        <vt:i4>3080247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consultantplus://offline/ref=E81918CFF756DAE19FE28C98E9AF987E72F4FDC7F34456CB280CE9D9984AA1888CF7CE67A8BF6030AB30D4D3B33FCDA6D90446012824C40Cl6f5J</vt:lpwstr>
      </vt:variant>
      <vt:variant>
        <vt:lpwstr/>
      </vt:variant>
      <vt:variant>
        <vt:i4>4325462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7405616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consultantplus://offline/ref=E81918CFF756DAE19FE29295FFC3C57A76FDABC9FA4555997D5AEF8EC71AA7DDCCB7C832EBFB6E36AD3B818BF56194F5984F4A023338C50F7982F702lAf8J</vt:lpwstr>
      </vt:variant>
      <vt:variant>
        <vt:lpwstr/>
      </vt:variant>
      <vt:variant>
        <vt:i4>3080289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consultantplus://offline/ref=E81918CFF756DAE19FE28C98E9AF987E72F4FDC7F34456CB280CE9D9984AA1888CF7CE67A8BF6031A530D4D3B33FCDA6D90446012824C40Cl6f5J</vt:lpwstr>
      </vt:variant>
      <vt:variant>
        <vt:lpwstr/>
      </vt:variant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consultantplus://offline/ref=E81918CFF756DAE19FE28C98E9AF987E72F4FDC7F34456CB280CE9D9984AA1888CF7CE67A8BF6030AB30D4D3B33FCDA6D90446012824C40Cl6f5J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P516</vt:lpwstr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consultantplus://offline/ref=E81918CFF756DAE19FE29295FFC3C57A76FDABC9FA4555997D5AEF8EC71AA7DDCCB7C832F9FB363AAF3E9E83F674C2A4DEl1f8J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consultantplus://offline/ref=E81918CFF756DAE19FE28C98E9AF987E72F7F7CCFD4056CB280CE9D9984AA1888CF7CE67A8BF633EA930D4D3B33FCDA6D90446012824C40Cl6f5J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consultantplus://offline/ref=E81918CFF756DAE19FE28C98E9AF987E72F7F7CDF24C56CB280CE9D9984AA1889EF7966BAABA7D36AC258282F5l6f8J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consultantplus://offline/ref=E81918CFF756DAE19FE28C98E9AF987E74FEF2C1F01201C97959E7DC901AFB989ABEC163B6BE6229AF3B82l8f0J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3</cp:revision>
  <cp:lastPrinted>2023-10-12T11:03:00Z</cp:lastPrinted>
  <dcterms:created xsi:type="dcterms:W3CDTF">2023-10-17T11:59:00Z</dcterms:created>
  <dcterms:modified xsi:type="dcterms:W3CDTF">2023-10-17T11:59:00Z</dcterms:modified>
</cp:coreProperties>
</file>