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83" w:rsidRDefault="00806083" w:rsidP="00806083">
      <w:pPr>
        <w:jc w:val="right"/>
        <w:rPr>
          <w:sz w:val="28"/>
          <w:szCs w:val="28"/>
        </w:rPr>
      </w:pPr>
      <w:r>
        <w:rPr>
          <w:sz w:val="28"/>
          <w:szCs w:val="28"/>
        </w:rPr>
        <w:t xml:space="preserve">Приложение </w:t>
      </w:r>
      <w:r>
        <w:rPr>
          <w:sz w:val="28"/>
          <w:szCs w:val="28"/>
        </w:rPr>
        <w:t>к решению</w:t>
      </w:r>
    </w:p>
    <w:p w:rsidR="00806083" w:rsidRDefault="00806083" w:rsidP="00806083">
      <w:pPr>
        <w:jc w:val="right"/>
        <w:rPr>
          <w:sz w:val="28"/>
          <w:szCs w:val="28"/>
        </w:rPr>
      </w:pPr>
      <w:r w:rsidRPr="00F74639">
        <w:rPr>
          <w:sz w:val="28"/>
          <w:szCs w:val="28"/>
        </w:rPr>
        <w:t xml:space="preserve">Совета депутатов </w:t>
      </w:r>
    </w:p>
    <w:p w:rsidR="00806083" w:rsidRDefault="00806083" w:rsidP="00806083">
      <w:pPr>
        <w:jc w:val="right"/>
        <w:rPr>
          <w:sz w:val="28"/>
          <w:szCs w:val="28"/>
        </w:rPr>
      </w:pPr>
      <w:proofErr w:type="spellStart"/>
      <w:r>
        <w:rPr>
          <w:sz w:val="28"/>
          <w:szCs w:val="28"/>
        </w:rPr>
        <w:t>Саракташского</w:t>
      </w:r>
      <w:proofErr w:type="spellEnd"/>
      <w:r>
        <w:rPr>
          <w:sz w:val="28"/>
          <w:szCs w:val="28"/>
        </w:rPr>
        <w:t xml:space="preserve"> поссовета</w:t>
      </w:r>
    </w:p>
    <w:p w:rsidR="00CA45F0" w:rsidRDefault="00806083" w:rsidP="00806083">
      <w:pPr>
        <w:jc w:val="right"/>
        <w:rPr>
          <w:sz w:val="28"/>
          <w:szCs w:val="28"/>
        </w:rPr>
      </w:pPr>
      <w:r w:rsidRPr="00F74639">
        <w:rPr>
          <w:sz w:val="28"/>
          <w:szCs w:val="28"/>
        </w:rPr>
        <w:t xml:space="preserve">от </w:t>
      </w:r>
      <w:r>
        <w:rPr>
          <w:sz w:val="28"/>
          <w:szCs w:val="28"/>
        </w:rPr>
        <w:t>25</w:t>
      </w:r>
      <w:r>
        <w:rPr>
          <w:color w:val="000000"/>
          <w:sz w:val="28"/>
        </w:rPr>
        <w:t xml:space="preserve"> марта 2022 </w:t>
      </w:r>
      <w:r w:rsidRPr="00F74639">
        <w:rPr>
          <w:sz w:val="28"/>
          <w:szCs w:val="28"/>
        </w:rPr>
        <w:t>года №</w:t>
      </w:r>
      <w:r>
        <w:rPr>
          <w:sz w:val="28"/>
          <w:szCs w:val="28"/>
        </w:rPr>
        <w:t xml:space="preserve"> 90</w:t>
      </w:r>
    </w:p>
    <w:p w:rsidR="00806083" w:rsidRDefault="00806083" w:rsidP="00806083">
      <w:pPr>
        <w:jc w:val="right"/>
        <w:rPr>
          <w:sz w:val="28"/>
          <w:szCs w:val="28"/>
        </w:rPr>
      </w:pPr>
    </w:p>
    <w:p w:rsidR="00806083" w:rsidRPr="00806083" w:rsidRDefault="00806083" w:rsidP="00806083">
      <w:pPr>
        <w:jc w:val="right"/>
        <w:rPr>
          <w:sz w:val="28"/>
          <w:szCs w:val="28"/>
        </w:rPr>
      </w:pPr>
      <w:bookmarkStart w:id="0" w:name="_GoBack"/>
      <w:bookmarkEnd w:id="0"/>
    </w:p>
    <w:p w:rsidR="00CA45F0" w:rsidRPr="003B5C22" w:rsidRDefault="00CA45F0" w:rsidP="00CA45F0">
      <w:pPr>
        <w:jc w:val="center"/>
        <w:rPr>
          <w:b/>
          <w:sz w:val="28"/>
          <w:szCs w:val="28"/>
        </w:rPr>
      </w:pPr>
      <w:r w:rsidRPr="003B5C22">
        <w:rPr>
          <w:b/>
          <w:sz w:val="28"/>
          <w:szCs w:val="28"/>
        </w:rPr>
        <w:t>О Т Ч Е Т</w:t>
      </w:r>
    </w:p>
    <w:p w:rsidR="00CA45F0" w:rsidRPr="003B5C22" w:rsidRDefault="00CA45F0" w:rsidP="00CA45F0">
      <w:pPr>
        <w:jc w:val="center"/>
        <w:rPr>
          <w:b/>
          <w:sz w:val="28"/>
          <w:szCs w:val="28"/>
        </w:rPr>
      </w:pPr>
      <w:r w:rsidRPr="003B5C22">
        <w:rPr>
          <w:b/>
          <w:sz w:val="28"/>
          <w:szCs w:val="28"/>
        </w:rPr>
        <w:t xml:space="preserve">главы муниципального образования Саракташский поссовет Саракташского района Оренбургской области </w:t>
      </w:r>
      <w:r w:rsidR="00A239D1" w:rsidRPr="003B5C22">
        <w:rPr>
          <w:b/>
          <w:color w:val="000000"/>
          <w:sz w:val="28"/>
          <w:szCs w:val="28"/>
        </w:rPr>
        <w:t>о результатах своей деятельности, деятельности администрации поссовета, в том числе о решении вопросов, поставленных Советом депутатов Саракташского поссовета за 2021 год</w:t>
      </w:r>
      <w:r w:rsidR="00A239D1" w:rsidRPr="003B5C22">
        <w:rPr>
          <w:b/>
          <w:sz w:val="28"/>
          <w:szCs w:val="28"/>
        </w:rPr>
        <w:t xml:space="preserve"> </w:t>
      </w:r>
    </w:p>
    <w:p w:rsidR="00CA45F0" w:rsidRPr="00F74639" w:rsidRDefault="00CA45F0" w:rsidP="00CA45F0">
      <w:pPr>
        <w:rPr>
          <w:sz w:val="28"/>
          <w:szCs w:val="28"/>
        </w:rPr>
      </w:pPr>
    </w:p>
    <w:p w:rsidR="00CA45F0" w:rsidRDefault="00CA45F0" w:rsidP="00CA45F0">
      <w:pPr>
        <w:ind w:firstLine="567"/>
        <w:jc w:val="both"/>
        <w:rPr>
          <w:sz w:val="28"/>
          <w:szCs w:val="28"/>
        </w:rPr>
      </w:pPr>
      <w:r w:rsidRPr="00A733BA">
        <w:rPr>
          <w:sz w:val="28"/>
          <w:szCs w:val="28"/>
        </w:rPr>
        <w:t xml:space="preserve"> В соответствии с действующим законодательством и Уставом муниципального образования Саракташский </w:t>
      </w:r>
      <w:r>
        <w:rPr>
          <w:sz w:val="28"/>
          <w:szCs w:val="28"/>
        </w:rPr>
        <w:t>поссовет</w:t>
      </w:r>
      <w:r w:rsidRPr="00A733BA">
        <w:rPr>
          <w:sz w:val="28"/>
          <w:szCs w:val="28"/>
        </w:rPr>
        <w:t xml:space="preserve">, представляю вашему вниманию и оценке отчёт о работе администрации </w:t>
      </w:r>
      <w:r>
        <w:rPr>
          <w:sz w:val="28"/>
          <w:szCs w:val="28"/>
        </w:rPr>
        <w:t>Саракташского поссовета</w:t>
      </w:r>
      <w:r w:rsidRPr="00A733BA">
        <w:rPr>
          <w:sz w:val="28"/>
          <w:szCs w:val="28"/>
        </w:rPr>
        <w:t xml:space="preserve"> за 20</w:t>
      </w:r>
      <w:r w:rsidR="008D66AF">
        <w:rPr>
          <w:sz w:val="28"/>
          <w:szCs w:val="28"/>
        </w:rPr>
        <w:t>2</w:t>
      </w:r>
      <w:r w:rsidR="00C54FE4">
        <w:rPr>
          <w:sz w:val="28"/>
          <w:szCs w:val="28"/>
        </w:rPr>
        <w:t>1</w:t>
      </w:r>
      <w:r w:rsidRPr="00A733BA">
        <w:rPr>
          <w:sz w:val="28"/>
          <w:szCs w:val="28"/>
        </w:rPr>
        <w:t xml:space="preserve"> год.</w:t>
      </w:r>
      <w:r>
        <w:rPr>
          <w:sz w:val="28"/>
          <w:szCs w:val="28"/>
        </w:rPr>
        <w:t xml:space="preserve"> </w:t>
      </w:r>
    </w:p>
    <w:p w:rsidR="00C54FE4" w:rsidRDefault="00BE2467" w:rsidP="00C54FE4">
      <w:pPr>
        <w:autoSpaceDE w:val="0"/>
        <w:autoSpaceDN w:val="0"/>
        <w:adjustRightInd w:val="0"/>
        <w:jc w:val="both"/>
        <w:rPr>
          <w:color w:val="000000"/>
          <w:sz w:val="28"/>
          <w:szCs w:val="28"/>
        </w:rPr>
      </w:pPr>
      <w:r w:rsidRPr="00957779">
        <w:rPr>
          <w:color w:val="000000"/>
          <w:sz w:val="28"/>
          <w:szCs w:val="28"/>
        </w:rPr>
        <w:t xml:space="preserve">        Администрация </w:t>
      </w:r>
      <w:r w:rsidR="00C54FE4">
        <w:rPr>
          <w:color w:val="000000"/>
          <w:sz w:val="28"/>
          <w:szCs w:val="28"/>
        </w:rPr>
        <w:t>поссовета</w:t>
      </w:r>
      <w:r w:rsidRPr="00957779">
        <w:rPr>
          <w:color w:val="000000"/>
          <w:sz w:val="28"/>
          <w:szCs w:val="28"/>
        </w:rPr>
        <w:t xml:space="preserve"> осуществляет свою деятельность в рамках полномочий органов местного самоуправления по решению вопросов местного значения, определённых Федеральным законом от 6 октября 2003 года № 131-ФЗ «Об общих принципах организации местного самоуправления в Российской Федерации».</w:t>
      </w:r>
    </w:p>
    <w:p w:rsidR="004E24F7" w:rsidRPr="00C54FE4" w:rsidRDefault="004E24F7" w:rsidP="00C54FE4">
      <w:pPr>
        <w:autoSpaceDE w:val="0"/>
        <w:autoSpaceDN w:val="0"/>
        <w:adjustRightInd w:val="0"/>
        <w:jc w:val="both"/>
        <w:rPr>
          <w:color w:val="000000"/>
          <w:sz w:val="28"/>
          <w:szCs w:val="28"/>
        </w:rPr>
      </w:pPr>
      <w:r>
        <w:rPr>
          <w:sz w:val="28"/>
          <w:szCs w:val="28"/>
        </w:rPr>
        <w:t xml:space="preserve">     </w:t>
      </w:r>
      <w:r w:rsidRPr="00151B95">
        <w:rPr>
          <w:sz w:val="28"/>
          <w:szCs w:val="28"/>
        </w:rPr>
        <w:t>Главным финансовым инструментом для достижения стабильности социально-экономического развития муниципального образования Саракташский поссовет</w:t>
      </w:r>
      <w:r>
        <w:rPr>
          <w:sz w:val="28"/>
          <w:szCs w:val="28"/>
        </w:rPr>
        <w:t>,</w:t>
      </w:r>
      <w:r w:rsidRPr="00151B95">
        <w:rPr>
          <w:sz w:val="28"/>
          <w:szCs w:val="28"/>
        </w:rPr>
        <w:t xml:space="preserve"> безусловно</w:t>
      </w:r>
      <w:r>
        <w:rPr>
          <w:sz w:val="28"/>
          <w:szCs w:val="28"/>
        </w:rPr>
        <w:t>,</w:t>
      </w:r>
      <w:r w:rsidRPr="00151B95">
        <w:rPr>
          <w:sz w:val="28"/>
          <w:szCs w:val="28"/>
        </w:rPr>
        <w:t xml:space="preserve"> служит бюджет. Первой и основной составляющей развития поселения является обеспеченность финансами, для этого ежегодно формируется бюджет поселения. </w:t>
      </w:r>
    </w:p>
    <w:p w:rsidR="00C54FE4" w:rsidRPr="00C54FE4" w:rsidRDefault="00C54FE4" w:rsidP="004E24F7">
      <w:pPr>
        <w:pStyle w:val="a3"/>
        <w:jc w:val="both"/>
        <w:rPr>
          <w:b/>
          <w:sz w:val="28"/>
          <w:szCs w:val="28"/>
          <w:u w:val="single"/>
        </w:rPr>
      </w:pPr>
      <w:r>
        <w:rPr>
          <w:b/>
          <w:i/>
          <w:sz w:val="28"/>
          <w:szCs w:val="28"/>
        </w:rPr>
        <w:t xml:space="preserve">       </w:t>
      </w:r>
      <w:r w:rsidRPr="00662878">
        <w:rPr>
          <w:b/>
          <w:sz w:val="28"/>
          <w:szCs w:val="28"/>
          <w:u w:val="single"/>
        </w:rPr>
        <w:t>Бюджет</w:t>
      </w:r>
      <w:r>
        <w:rPr>
          <w:b/>
          <w:sz w:val="28"/>
          <w:szCs w:val="28"/>
          <w:u w:val="single"/>
        </w:rPr>
        <w:t>:</w:t>
      </w:r>
    </w:p>
    <w:p w:rsidR="004E24F7" w:rsidRDefault="004E24F7" w:rsidP="004E24F7">
      <w:pPr>
        <w:pStyle w:val="a3"/>
        <w:jc w:val="both"/>
        <w:rPr>
          <w:sz w:val="28"/>
          <w:szCs w:val="28"/>
        </w:rPr>
      </w:pPr>
      <w:r>
        <w:rPr>
          <w:sz w:val="28"/>
          <w:szCs w:val="28"/>
        </w:rPr>
        <w:t xml:space="preserve">     По итогам исполнения бюджета за 2021 год получены доходы в объеме 126,1 млн. рублей, из которых 39,3% составили налоговые поступления.</w:t>
      </w:r>
    </w:p>
    <w:p w:rsidR="004E24F7" w:rsidRPr="00151B95" w:rsidRDefault="004E24F7" w:rsidP="004E24F7">
      <w:pPr>
        <w:pStyle w:val="a3"/>
        <w:jc w:val="both"/>
        <w:rPr>
          <w:sz w:val="28"/>
          <w:szCs w:val="28"/>
        </w:rPr>
      </w:pPr>
      <w:r w:rsidRPr="00151B95">
        <w:rPr>
          <w:sz w:val="28"/>
          <w:szCs w:val="28"/>
        </w:rPr>
        <w:t>Источники собственных доходов – это:</w:t>
      </w:r>
    </w:p>
    <w:p w:rsidR="004E24F7" w:rsidRPr="00151B95" w:rsidRDefault="004E24F7" w:rsidP="004E24F7">
      <w:pPr>
        <w:pStyle w:val="a3"/>
        <w:jc w:val="both"/>
        <w:rPr>
          <w:sz w:val="28"/>
          <w:szCs w:val="28"/>
        </w:rPr>
      </w:pPr>
      <w:r w:rsidRPr="00151B95">
        <w:rPr>
          <w:sz w:val="28"/>
          <w:szCs w:val="28"/>
        </w:rPr>
        <w:t>налоги на имущество – 11,</w:t>
      </w:r>
      <w:r>
        <w:rPr>
          <w:sz w:val="28"/>
          <w:szCs w:val="28"/>
        </w:rPr>
        <w:t xml:space="preserve">0 </w:t>
      </w:r>
      <w:r w:rsidRPr="00151B95">
        <w:rPr>
          <w:sz w:val="28"/>
          <w:szCs w:val="28"/>
        </w:rPr>
        <w:t>млн. рублей или 2</w:t>
      </w:r>
      <w:r>
        <w:rPr>
          <w:sz w:val="28"/>
          <w:szCs w:val="28"/>
        </w:rPr>
        <w:t>2,3</w:t>
      </w:r>
      <w:r w:rsidRPr="00151B95">
        <w:rPr>
          <w:sz w:val="28"/>
          <w:szCs w:val="28"/>
        </w:rPr>
        <w:t>% от доходной части собственных доходов</w:t>
      </w:r>
    </w:p>
    <w:p w:rsidR="004E24F7" w:rsidRPr="00151B95" w:rsidRDefault="004E24F7" w:rsidP="004E24F7">
      <w:pPr>
        <w:pStyle w:val="a3"/>
        <w:jc w:val="both"/>
        <w:rPr>
          <w:sz w:val="28"/>
          <w:szCs w:val="28"/>
        </w:rPr>
      </w:pPr>
      <w:r w:rsidRPr="00151B95">
        <w:rPr>
          <w:sz w:val="28"/>
          <w:szCs w:val="28"/>
        </w:rPr>
        <w:t xml:space="preserve">налог на доходы физических лиц </w:t>
      </w:r>
      <w:r>
        <w:rPr>
          <w:sz w:val="28"/>
          <w:szCs w:val="28"/>
        </w:rPr>
        <w:t>24</w:t>
      </w:r>
      <w:r w:rsidRPr="00151B95">
        <w:rPr>
          <w:sz w:val="28"/>
          <w:szCs w:val="28"/>
        </w:rPr>
        <w:t>,</w:t>
      </w:r>
      <w:r>
        <w:rPr>
          <w:sz w:val="28"/>
          <w:szCs w:val="28"/>
        </w:rPr>
        <w:t>8</w:t>
      </w:r>
      <w:r w:rsidRPr="00151B95">
        <w:rPr>
          <w:sz w:val="28"/>
          <w:szCs w:val="28"/>
        </w:rPr>
        <w:t xml:space="preserve"> млн. рублей или 50,</w:t>
      </w:r>
      <w:r>
        <w:rPr>
          <w:sz w:val="28"/>
          <w:szCs w:val="28"/>
        </w:rPr>
        <w:t>1</w:t>
      </w:r>
      <w:r w:rsidRPr="00151B95">
        <w:rPr>
          <w:sz w:val="28"/>
          <w:szCs w:val="28"/>
        </w:rPr>
        <w:t>% от доходной части собственных доходов</w:t>
      </w:r>
    </w:p>
    <w:p w:rsidR="004E24F7" w:rsidRPr="00151B95" w:rsidRDefault="004E24F7" w:rsidP="004E24F7">
      <w:pPr>
        <w:pStyle w:val="a3"/>
        <w:jc w:val="both"/>
        <w:rPr>
          <w:sz w:val="28"/>
          <w:szCs w:val="28"/>
        </w:rPr>
      </w:pPr>
      <w:r w:rsidRPr="00151B95">
        <w:rPr>
          <w:sz w:val="28"/>
          <w:szCs w:val="28"/>
        </w:rPr>
        <w:t xml:space="preserve">налоги на совокупный доход </w:t>
      </w:r>
      <w:r>
        <w:rPr>
          <w:sz w:val="28"/>
          <w:szCs w:val="28"/>
        </w:rPr>
        <w:t>4</w:t>
      </w:r>
      <w:r w:rsidRPr="00151B95">
        <w:rPr>
          <w:sz w:val="28"/>
          <w:szCs w:val="28"/>
        </w:rPr>
        <w:t>,</w:t>
      </w:r>
      <w:r>
        <w:rPr>
          <w:sz w:val="28"/>
          <w:szCs w:val="28"/>
        </w:rPr>
        <w:t>2</w:t>
      </w:r>
      <w:r w:rsidRPr="00151B95">
        <w:rPr>
          <w:sz w:val="28"/>
          <w:szCs w:val="28"/>
        </w:rPr>
        <w:t xml:space="preserve"> млн. </w:t>
      </w:r>
      <w:proofErr w:type="gramStart"/>
      <w:r w:rsidRPr="00151B95">
        <w:rPr>
          <w:sz w:val="28"/>
          <w:szCs w:val="28"/>
        </w:rPr>
        <w:t>рублей.,</w:t>
      </w:r>
      <w:proofErr w:type="gramEnd"/>
      <w:r w:rsidRPr="00151B95">
        <w:rPr>
          <w:sz w:val="28"/>
          <w:szCs w:val="28"/>
        </w:rPr>
        <w:t xml:space="preserve"> или </w:t>
      </w:r>
      <w:r>
        <w:rPr>
          <w:sz w:val="28"/>
          <w:szCs w:val="28"/>
        </w:rPr>
        <w:t>8,4</w:t>
      </w:r>
      <w:r w:rsidRPr="00151B95">
        <w:rPr>
          <w:sz w:val="28"/>
          <w:szCs w:val="28"/>
        </w:rPr>
        <w:t>% от доходной части собственных доходов</w:t>
      </w:r>
    </w:p>
    <w:p w:rsidR="004E24F7" w:rsidRPr="00151B95" w:rsidRDefault="004E24F7" w:rsidP="004E24F7">
      <w:pPr>
        <w:pStyle w:val="a3"/>
        <w:jc w:val="both"/>
        <w:rPr>
          <w:sz w:val="28"/>
          <w:szCs w:val="28"/>
        </w:rPr>
      </w:pPr>
      <w:r w:rsidRPr="00151B95">
        <w:rPr>
          <w:sz w:val="28"/>
          <w:szCs w:val="28"/>
        </w:rPr>
        <w:t xml:space="preserve">акцизы по подакцизным товарам </w:t>
      </w:r>
      <w:r>
        <w:rPr>
          <w:sz w:val="28"/>
          <w:szCs w:val="28"/>
        </w:rPr>
        <w:t>9</w:t>
      </w:r>
      <w:r w:rsidRPr="00151B95">
        <w:rPr>
          <w:sz w:val="28"/>
          <w:szCs w:val="28"/>
        </w:rPr>
        <w:t>,</w:t>
      </w:r>
      <w:r>
        <w:rPr>
          <w:sz w:val="28"/>
          <w:szCs w:val="28"/>
        </w:rPr>
        <w:t>5</w:t>
      </w:r>
      <w:r w:rsidRPr="00151B95">
        <w:rPr>
          <w:sz w:val="28"/>
          <w:szCs w:val="28"/>
        </w:rPr>
        <w:t xml:space="preserve"> млн. </w:t>
      </w:r>
      <w:proofErr w:type="gramStart"/>
      <w:r w:rsidRPr="00151B95">
        <w:rPr>
          <w:sz w:val="28"/>
          <w:szCs w:val="28"/>
        </w:rPr>
        <w:t>рублей.,</w:t>
      </w:r>
      <w:proofErr w:type="gramEnd"/>
      <w:r w:rsidRPr="00151B95">
        <w:rPr>
          <w:sz w:val="28"/>
          <w:szCs w:val="28"/>
        </w:rPr>
        <w:t xml:space="preserve"> или 1</w:t>
      </w:r>
      <w:r>
        <w:rPr>
          <w:sz w:val="28"/>
          <w:szCs w:val="28"/>
        </w:rPr>
        <w:t>9,2</w:t>
      </w:r>
      <w:r w:rsidRPr="00151B95">
        <w:rPr>
          <w:sz w:val="28"/>
          <w:szCs w:val="28"/>
        </w:rPr>
        <w:t>% от доходной части собственных доходов</w:t>
      </w:r>
    </w:p>
    <w:p w:rsidR="004E24F7" w:rsidRPr="00151B95" w:rsidRDefault="004E24F7" w:rsidP="004E24F7">
      <w:pPr>
        <w:pStyle w:val="a3"/>
        <w:jc w:val="both"/>
        <w:rPr>
          <w:sz w:val="28"/>
          <w:szCs w:val="28"/>
        </w:rPr>
      </w:pPr>
      <w:r>
        <w:rPr>
          <w:sz w:val="28"/>
          <w:szCs w:val="28"/>
        </w:rPr>
        <w:t xml:space="preserve">     </w:t>
      </w:r>
      <w:r w:rsidRPr="00151B95">
        <w:rPr>
          <w:sz w:val="28"/>
          <w:szCs w:val="28"/>
        </w:rPr>
        <w:t>Всего налоговых   доходов поступило 4</w:t>
      </w:r>
      <w:r>
        <w:rPr>
          <w:sz w:val="28"/>
          <w:szCs w:val="28"/>
        </w:rPr>
        <w:t>9</w:t>
      </w:r>
      <w:r w:rsidRPr="00151B95">
        <w:rPr>
          <w:sz w:val="28"/>
          <w:szCs w:val="28"/>
        </w:rPr>
        <w:t>,</w:t>
      </w:r>
      <w:r>
        <w:rPr>
          <w:sz w:val="28"/>
          <w:szCs w:val="28"/>
        </w:rPr>
        <w:t>5</w:t>
      </w:r>
      <w:r w:rsidRPr="00151B95">
        <w:rPr>
          <w:sz w:val="28"/>
          <w:szCs w:val="28"/>
        </w:rPr>
        <w:t xml:space="preserve"> млн. рублей, годовой уточненный план по налоговым доходам выполнен на </w:t>
      </w:r>
      <w:r>
        <w:rPr>
          <w:sz w:val="28"/>
          <w:szCs w:val="28"/>
        </w:rPr>
        <w:t>100</w:t>
      </w:r>
      <w:r w:rsidRPr="00151B95">
        <w:rPr>
          <w:sz w:val="28"/>
          <w:szCs w:val="28"/>
        </w:rPr>
        <w:t>%</w:t>
      </w:r>
    </w:p>
    <w:p w:rsidR="004E24F7" w:rsidRPr="00151B95" w:rsidRDefault="004E24F7" w:rsidP="004E24F7">
      <w:pPr>
        <w:pStyle w:val="a3"/>
        <w:jc w:val="both"/>
        <w:rPr>
          <w:sz w:val="28"/>
          <w:szCs w:val="28"/>
        </w:rPr>
      </w:pPr>
      <w:r>
        <w:rPr>
          <w:sz w:val="28"/>
          <w:szCs w:val="28"/>
        </w:rPr>
        <w:lastRenderedPageBreak/>
        <w:t xml:space="preserve">     </w:t>
      </w:r>
      <w:r w:rsidRPr="00151B95">
        <w:rPr>
          <w:sz w:val="28"/>
          <w:szCs w:val="28"/>
        </w:rPr>
        <w:t xml:space="preserve">Безвозмездные поступления из бюджетов других уровней составили в объеме </w:t>
      </w:r>
      <w:r>
        <w:rPr>
          <w:sz w:val="28"/>
          <w:szCs w:val="28"/>
        </w:rPr>
        <w:t>75</w:t>
      </w:r>
      <w:r w:rsidRPr="00151B95">
        <w:rPr>
          <w:sz w:val="28"/>
          <w:szCs w:val="28"/>
        </w:rPr>
        <w:t>,</w:t>
      </w:r>
      <w:r>
        <w:rPr>
          <w:sz w:val="28"/>
          <w:szCs w:val="28"/>
        </w:rPr>
        <w:t>5</w:t>
      </w:r>
      <w:r w:rsidRPr="00151B95">
        <w:rPr>
          <w:sz w:val="28"/>
          <w:szCs w:val="28"/>
        </w:rPr>
        <w:t xml:space="preserve"> млн. рублей, или </w:t>
      </w:r>
      <w:r>
        <w:rPr>
          <w:sz w:val="28"/>
          <w:szCs w:val="28"/>
        </w:rPr>
        <w:t>59</w:t>
      </w:r>
      <w:r w:rsidRPr="00151B95">
        <w:rPr>
          <w:sz w:val="28"/>
          <w:szCs w:val="28"/>
        </w:rPr>
        <w:t>,</w:t>
      </w:r>
      <w:r>
        <w:rPr>
          <w:sz w:val="28"/>
          <w:szCs w:val="28"/>
        </w:rPr>
        <w:t>8</w:t>
      </w:r>
      <w:r w:rsidRPr="00151B95">
        <w:rPr>
          <w:sz w:val="28"/>
          <w:szCs w:val="28"/>
        </w:rPr>
        <w:t>% от общего объема доходов.</w:t>
      </w:r>
    </w:p>
    <w:p w:rsidR="004E24F7" w:rsidRPr="00151B95" w:rsidRDefault="004E24F7" w:rsidP="004E24F7">
      <w:pPr>
        <w:pStyle w:val="a3"/>
        <w:jc w:val="both"/>
        <w:rPr>
          <w:sz w:val="28"/>
          <w:szCs w:val="28"/>
        </w:rPr>
      </w:pPr>
      <w:r>
        <w:rPr>
          <w:sz w:val="28"/>
          <w:szCs w:val="28"/>
        </w:rPr>
        <w:t xml:space="preserve">     </w:t>
      </w:r>
      <w:r w:rsidRPr="00151B95">
        <w:rPr>
          <w:sz w:val="28"/>
          <w:szCs w:val="28"/>
        </w:rPr>
        <w:t>Бюджетная политика в сфере расходов бюджета муниципального образования Саракташский поссовет была направлена на решение социальных и экономических задач поселения. </w:t>
      </w:r>
      <w:r w:rsidRPr="00151B95">
        <w:rPr>
          <w:sz w:val="28"/>
          <w:szCs w:val="28"/>
        </w:rPr>
        <w:br/>
        <w:t xml:space="preserve">              При уточненном годовом плане </w:t>
      </w:r>
      <w:r>
        <w:rPr>
          <w:sz w:val="28"/>
          <w:szCs w:val="28"/>
        </w:rPr>
        <w:t>126,5</w:t>
      </w:r>
      <w:r w:rsidRPr="00151B95">
        <w:rPr>
          <w:sz w:val="28"/>
          <w:szCs w:val="28"/>
        </w:rPr>
        <w:t xml:space="preserve"> млн. рублей исполнение составило </w:t>
      </w:r>
      <w:r>
        <w:rPr>
          <w:sz w:val="28"/>
          <w:szCs w:val="28"/>
        </w:rPr>
        <w:t>125,8</w:t>
      </w:r>
      <w:r w:rsidRPr="00151B95">
        <w:rPr>
          <w:sz w:val="28"/>
          <w:szCs w:val="28"/>
        </w:rPr>
        <w:t xml:space="preserve"> млн. рублей или 9</w:t>
      </w:r>
      <w:r>
        <w:rPr>
          <w:sz w:val="28"/>
          <w:szCs w:val="28"/>
        </w:rPr>
        <w:t>9,4</w:t>
      </w:r>
      <w:r w:rsidRPr="00151B95">
        <w:rPr>
          <w:sz w:val="28"/>
          <w:szCs w:val="28"/>
        </w:rPr>
        <w:t>%.</w:t>
      </w:r>
    </w:p>
    <w:p w:rsidR="004E24F7" w:rsidRPr="00151B95" w:rsidRDefault="004E24F7" w:rsidP="004E24F7">
      <w:pPr>
        <w:pStyle w:val="a3"/>
        <w:jc w:val="both"/>
        <w:rPr>
          <w:sz w:val="28"/>
          <w:szCs w:val="28"/>
        </w:rPr>
      </w:pPr>
      <w:r w:rsidRPr="00151B95">
        <w:rPr>
          <w:sz w:val="28"/>
          <w:szCs w:val="28"/>
        </w:rPr>
        <w:t>В 20</w:t>
      </w:r>
      <w:r>
        <w:rPr>
          <w:sz w:val="28"/>
          <w:szCs w:val="28"/>
        </w:rPr>
        <w:t>21</w:t>
      </w:r>
      <w:r w:rsidRPr="00151B95">
        <w:rPr>
          <w:sz w:val="28"/>
          <w:szCs w:val="28"/>
        </w:rPr>
        <w:t xml:space="preserve"> году действовали 2 муниципальных программы</w:t>
      </w:r>
      <w:r>
        <w:rPr>
          <w:sz w:val="28"/>
          <w:szCs w:val="28"/>
        </w:rPr>
        <w:t>:</w:t>
      </w:r>
    </w:p>
    <w:p w:rsidR="004E24F7" w:rsidRPr="00151B95" w:rsidRDefault="004E24F7" w:rsidP="004E24F7">
      <w:pPr>
        <w:pStyle w:val="a3"/>
        <w:jc w:val="both"/>
        <w:rPr>
          <w:sz w:val="28"/>
          <w:szCs w:val="28"/>
        </w:rPr>
      </w:pPr>
      <w:r>
        <w:rPr>
          <w:sz w:val="28"/>
          <w:szCs w:val="28"/>
        </w:rPr>
        <w:t xml:space="preserve">     1. </w:t>
      </w:r>
      <w:r w:rsidRPr="00151B95">
        <w:rPr>
          <w:sz w:val="28"/>
          <w:szCs w:val="28"/>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 на 2018-2021 годы"</w:t>
      </w:r>
      <w:r>
        <w:rPr>
          <w:sz w:val="28"/>
          <w:szCs w:val="28"/>
        </w:rPr>
        <w:t>-расходы в сумме 124</w:t>
      </w:r>
      <w:r w:rsidRPr="00151B95">
        <w:rPr>
          <w:sz w:val="28"/>
          <w:szCs w:val="28"/>
        </w:rPr>
        <w:t>,</w:t>
      </w:r>
      <w:r>
        <w:rPr>
          <w:sz w:val="28"/>
          <w:szCs w:val="28"/>
        </w:rPr>
        <w:t>5</w:t>
      </w:r>
      <w:r w:rsidRPr="00151B95">
        <w:rPr>
          <w:sz w:val="28"/>
          <w:szCs w:val="28"/>
        </w:rPr>
        <w:t xml:space="preserve"> </w:t>
      </w:r>
      <w:proofErr w:type="gramStart"/>
      <w:r w:rsidRPr="00151B95">
        <w:rPr>
          <w:sz w:val="28"/>
          <w:szCs w:val="28"/>
        </w:rPr>
        <w:t>млн .рублей</w:t>
      </w:r>
      <w:proofErr w:type="gramEnd"/>
      <w:r w:rsidRPr="00151B95">
        <w:rPr>
          <w:sz w:val="28"/>
          <w:szCs w:val="28"/>
        </w:rPr>
        <w:t>, в том числе:</w:t>
      </w:r>
    </w:p>
    <w:p w:rsidR="004E24F7" w:rsidRPr="00151B95" w:rsidRDefault="004E24F7" w:rsidP="004E24F7">
      <w:pPr>
        <w:pStyle w:val="a3"/>
        <w:jc w:val="both"/>
        <w:rPr>
          <w:sz w:val="28"/>
          <w:szCs w:val="28"/>
        </w:rPr>
      </w:pPr>
      <w:r>
        <w:rPr>
          <w:sz w:val="28"/>
          <w:szCs w:val="28"/>
        </w:rPr>
        <w:t xml:space="preserve">     -    </w:t>
      </w:r>
      <w:r w:rsidRPr="00151B95">
        <w:rPr>
          <w:sz w:val="28"/>
          <w:szCs w:val="28"/>
        </w:rPr>
        <w:t>Обеспечение деятельности главы муниципального образования Саракт</w:t>
      </w:r>
      <w:r>
        <w:rPr>
          <w:sz w:val="28"/>
          <w:szCs w:val="28"/>
        </w:rPr>
        <w:t>ашский поссовет-1,1</w:t>
      </w:r>
      <w:r w:rsidRPr="00151B95">
        <w:rPr>
          <w:sz w:val="28"/>
          <w:szCs w:val="28"/>
        </w:rPr>
        <w:t xml:space="preserve"> млн. рублей</w:t>
      </w:r>
    </w:p>
    <w:p w:rsidR="004E24F7" w:rsidRPr="00151B95" w:rsidRDefault="004E24F7" w:rsidP="004E24F7">
      <w:pPr>
        <w:pStyle w:val="a3"/>
        <w:jc w:val="both"/>
        <w:rPr>
          <w:sz w:val="28"/>
          <w:szCs w:val="28"/>
        </w:rPr>
      </w:pPr>
      <w:r>
        <w:rPr>
          <w:sz w:val="28"/>
          <w:szCs w:val="28"/>
        </w:rPr>
        <w:t xml:space="preserve">-    </w:t>
      </w:r>
      <w:r w:rsidRPr="00151B95">
        <w:rPr>
          <w:sz w:val="28"/>
          <w:szCs w:val="28"/>
        </w:rPr>
        <w:t>Обеспечение функций аппарата администрации муниципального образования Саракташский поссовет -</w:t>
      </w:r>
      <w:r>
        <w:rPr>
          <w:sz w:val="28"/>
          <w:szCs w:val="28"/>
        </w:rPr>
        <w:t>9,9</w:t>
      </w:r>
      <w:r w:rsidRPr="00151B95">
        <w:rPr>
          <w:sz w:val="28"/>
          <w:szCs w:val="28"/>
        </w:rPr>
        <w:t xml:space="preserve"> млн. рублей</w:t>
      </w:r>
    </w:p>
    <w:p w:rsidR="004E24F7" w:rsidRDefault="004E24F7" w:rsidP="004E24F7">
      <w:pPr>
        <w:pStyle w:val="a3"/>
        <w:jc w:val="both"/>
        <w:rPr>
          <w:sz w:val="28"/>
          <w:szCs w:val="28"/>
        </w:rPr>
      </w:pPr>
      <w:r>
        <w:rPr>
          <w:sz w:val="28"/>
          <w:szCs w:val="28"/>
        </w:rPr>
        <w:t xml:space="preserve">-    </w:t>
      </w:r>
      <w:r w:rsidRPr="00151B95">
        <w:rPr>
          <w:sz w:val="28"/>
          <w:szCs w:val="28"/>
        </w:rPr>
        <w:t>Содержание личного состава ДПК-</w:t>
      </w:r>
      <w:r>
        <w:rPr>
          <w:sz w:val="28"/>
          <w:szCs w:val="28"/>
        </w:rPr>
        <w:t>1,7</w:t>
      </w:r>
      <w:r w:rsidRPr="00151B95">
        <w:rPr>
          <w:sz w:val="28"/>
          <w:szCs w:val="28"/>
        </w:rPr>
        <w:t xml:space="preserve"> млн. рублей</w:t>
      </w:r>
    </w:p>
    <w:p w:rsidR="004E24F7" w:rsidRPr="00151B95" w:rsidRDefault="004E24F7" w:rsidP="004E24F7">
      <w:pPr>
        <w:pStyle w:val="a3"/>
        <w:jc w:val="both"/>
        <w:rPr>
          <w:sz w:val="28"/>
          <w:szCs w:val="28"/>
        </w:rPr>
      </w:pPr>
      <w:r>
        <w:rPr>
          <w:sz w:val="28"/>
          <w:szCs w:val="28"/>
        </w:rPr>
        <w:t>-    Переселение граждан из домов блокированной застройки – 23,0 млн. руб. В 2021 году произведены работы по расселению двух жилых домов по адресу: п. Саракташ, ул. Вокзальная д.32, д.34. Выкупную стоимость за аварийные квартиры получили 21семья, 1 квартира предоставлена по договору мены.</w:t>
      </w:r>
    </w:p>
    <w:p w:rsidR="004E24F7" w:rsidRPr="0099344F" w:rsidRDefault="004E24F7" w:rsidP="004E24F7">
      <w:pPr>
        <w:pStyle w:val="a3"/>
        <w:jc w:val="both"/>
        <w:rPr>
          <w:b/>
          <w:sz w:val="28"/>
          <w:szCs w:val="28"/>
        </w:rPr>
      </w:pPr>
      <w:r>
        <w:rPr>
          <w:sz w:val="28"/>
          <w:szCs w:val="28"/>
        </w:rPr>
        <w:t xml:space="preserve">     </w:t>
      </w:r>
      <w:r w:rsidRPr="0099344F">
        <w:rPr>
          <w:b/>
          <w:sz w:val="28"/>
          <w:szCs w:val="28"/>
        </w:rPr>
        <w:t xml:space="preserve">- Развитие дорожного хозяйства на территории </w:t>
      </w:r>
      <w:r w:rsidRPr="0099344F">
        <w:rPr>
          <w:b/>
          <w:bCs/>
          <w:sz w:val="28"/>
          <w:szCs w:val="28"/>
        </w:rPr>
        <w:t xml:space="preserve">муниципального образования Саракташский поссовет- 38,8 </w:t>
      </w:r>
      <w:r w:rsidRPr="0099344F">
        <w:rPr>
          <w:b/>
          <w:sz w:val="28"/>
          <w:szCs w:val="28"/>
        </w:rPr>
        <w:t>млн. рублей, из них на</w:t>
      </w:r>
    </w:p>
    <w:p w:rsidR="004E24F7" w:rsidRDefault="004E24F7" w:rsidP="004E24F7">
      <w:pPr>
        <w:pStyle w:val="a3"/>
        <w:jc w:val="both"/>
        <w:rPr>
          <w:sz w:val="28"/>
          <w:szCs w:val="28"/>
        </w:rPr>
      </w:pPr>
      <w:r w:rsidRPr="003A1CB4">
        <w:rPr>
          <w:sz w:val="28"/>
          <w:szCs w:val="28"/>
        </w:rPr>
        <w:t xml:space="preserve">          Капитальный ремонт и ремонт автомобильных дорог общего пользования местного значения-16,</w:t>
      </w:r>
      <w:r>
        <w:rPr>
          <w:sz w:val="28"/>
          <w:szCs w:val="28"/>
        </w:rPr>
        <w:t>3</w:t>
      </w:r>
      <w:r w:rsidRPr="003A1CB4">
        <w:rPr>
          <w:sz w:val="28"/>
          <w:szCs w:val="28"/>
        </w:rPr>
        <w:t xml:space="preserve"> млн. рублей (ремонт асфальтобетонного покрытия по ул. Комсомольская (от ул. Маяковского до ул. Ленина), ул. Победы (от ул. Мира до ул. Комсомольская), ул.Мира (от ул.Производственная до выезда из п.Саракташ), ул. Первомайская (от ул. Мира до ул. Фролова</w:t>
      </w:r>
      <w:proofErr w:type="gramStart"/>
      <w:r w:rsidRPr="003A1CB4">
        <w:rPr>
          <w:sz w:val="28"/>
          <w:szCs w:val="28"/>
        </w:rPr>
        <w:t>),ул.</w:t>
      </w:r>
      <w:proofErr w:type="gramEnd"/>
      <w:r w:rsidRPr="003A1CB4">
        <w:rPr>
          <w:sz w:val="28"/>
          <w:szCs w:val="28"/>
        </w:rPr>
        <w:t xml:space="preserve"> Маяковского (от ул. Комсомольской до автомобильной дороги </w:t>
      </w:r>
      <w:proofErr w:type="spellStart"/>
      <w:r w:rsidRPr="003A1CB4">
        <w:rPr>
          <w:sz w:val="28"/>
          <w:szCs w:val="28"/>
        </w:rPr>
        <w:t>Каменоозерное</w:t>
      </w:r>
      <w:proofErr w:type="spellEnd"/>
      <w:r w:rsidRPr="003A1CB4">
        <w:rPr>
          <w:sz w:val="28"/>
          <w:szCs w:val="28"/>
        </w:rPr>
        <w:t xml:space="preserve">-Медногорск), </w:t>
      </w:r>
      <w:proofErr w:type="spellStart"/>
      <w:r w:rsidRPr="003A1CB4">
        <w:rPr>
          <w:sz w:val="28"/>
          <w:szCs w:val="28"/>
        </w:rPr>
        <w:t>автоплощадка</w:t>
      </w:r>
      <w:proofErr w:type="spellEnd"/>
      <w:r w:rsidRPr="003A1CB4">
        <w:rPr>
          <w:sz w:val="28"/>
          <w:szCs w:val="28"/>
        </w:rPr>
        <w:t xml:space="preserve"> по ул. Западная. </w:t>
      </w:r>
    </w:p>
    <w:p w:rsidR="004E24F7" w:rsidRPr="001B671F" w:rsidRDefault="004E24F7" w:rsidP="004E24F7">
      <w:pPr>
        <w:autoSpaceDE w:val="0"/>
        <w:autoSpaceDN w:val="0"/>
        <w:adjustRightInd w:val="0"/>
        <w:jc w:val="both"/>
        <w:rPr>
          <w:sz w:val="28"/>
          <w:szCs w:val="28"/>
        </w:rPr>
      </w:pPr>
      <w:r>
        <w:rPr>
          <w:sz w:val="28"/>
          <w:szCs w:val="28"/>
        </w:rPr>
        <w:t xml:space="preserve">     </w:t>
      </w:r>
      <w:r w:rsidRPr="00151B95">
        <w:rPr>
          <w:sz w:val="28"/>
          <w:szCs w:val="28"/>
        </w:rPr>
        <w:t>Содержание автомобильных дорог общего пользования местного значения-</w:t>
      </w:r>
      <w:r>
        <w:rPr>
          <w:sz w:val="28"/>
          <w:szCs w:val="28"/>
        </w:rPr>
        <w:t>15,6</w:t>
      </w:r>
      <w:r w:rsidRPr="00151B95">
        <w:rPr>
          <w:sz w:val="28"/>
          <w:szCs w:val="28"/>
        </w:rPr>
        <w:t xml:space="preserve"> млн. рублей</w:t>
      </w:r>
      <w:r>
        <w:rPr>
          <w:sz w:val="28"/>
          <w:szCs w:val="28"/>
        </w:rPr>
        <w:t>.</w:t>
      </w:r>
    </w:p>
    <w:p w:rsidR="004E24F7" w:rsidRDefault="004E24F7" w:rsidP="004E24F7">
      <w:pPr>
        <w:pStyle w:val="a3"/>
        <w:jc w:val="both"/>
        <w:rPr>
          <w:sz w:val="28"/>
          <w:szCs w:val="28"/>
        </w:rPr>
      </w:pPr>
      <w:r>
        <w:rPr>
          <w:sz w:val="28"/>
          <w:szCs w:val="28"/>
        </w:rPr>
        <w:t xml:space="preserve">     Устройство тротуара по ул. Трудовая (от ул. Чапаева до ул. Комсомольская) – 0,4 млн. руб.</w:t>
      </w:r>
    </w:p>
    <w:p w:rsidR="004E24F7" w:rsidRPr="003A1CB4" w:rsidRDefault="004E24F7" w:rsidP="004E24F7">
      <w:pPr>
        <w:pStyle w:val="a3"/>
        <w:jc w:val="both"/>
        <w:rPr>
          <w:sz w:val="28"/>
          <w:szCs w:val="28"/>
        </w:rPr>
      </w:pPr>
      <w:r>
        <w:rPr>
          <w:sz w:val="28"/>
          <w:szCs w:val="28"/>
        </w:rPr>
        <w:lastRenderedPageBreak/>
        <w:t xml:space="preserve">     Нарезка</w:t>
      </w:r>
      <w:r w:rsidRPr="003A1CB4">
        <w:rPr>
          <w:sz w:val="28"/>
          <w:szCs w:val="28"/>
        </w:rPr>
        <w:t xml:space="preserve"> кювет</w:t>
      </w:r>
      <w:r>
        <w:rPr>
          <w:sz w:val="28"/>
          <w:szCs w:val="28"/>
        </w:rPr>
        <w:t>ов</w:t>
      </w:r>
      <w:r w:rsidRPr="003A1CB4">
        <w:rPr>
          <w:sz w:val="28"/>
          <w:szCs w:val="28"/>
        </w:rPr>
        <w:t xml:space="preserve">, </w:t>
      </w:r>
      <w:r>
        <w:rPr>
          <w:sz w:val="28"/>
          <w:szCs w:val="28"/>
        </w:rPr>
        <w:t>о</w:t>
      </w:r>
      <w:r w:rsidRPr="003A1CB4">
        <w:rPr>
          <w:sz w:val="28"/>
          <w:szCs w:val="28"/>
        </w:rPr>
        <w:t>тсыпка дорожного полотна ПГС, ремонт обочин, планировка проезжей части дорог на ул. Максима Горького, ул. Мира, ул. Трудовая, ул. Широкая, ул. Звездная.</w:t>
      </w:r>
      <w:r>
        <w:rPr>
          <w:sz w:val="28"/>
          <w:szCs w:val="28"/>
        </w:rPr>
        <w:t xml:space="preserve"> – 6,1 млн. руб.</w:t>
      </w:r>
    </w:p>
    <w:p w:rsidR="004E24F7" w:rsidRDefault="004E24F7" w:rsidP="004E24F7">
      <w:pPr>
        <w:autoSpaceDE w:val="0"/>
        <w:autoSpaceDN w:val="0"/>
        <w:adjustRightInd w:val="0"/>
        <w:jc w:val="both"/>
        <w:rPr>
          <w:sz w:val="28"/>
          <w:szCs w:val="28"/>
        </w:rPr>
      </w:pPr>
      <w:r>
        <w:rPr>
          <w:sz w:val="28"/>
          <w:szCs w:val="28"/>
        </w:rPr>
        <w:t xml:space="preserve">     </w:t>
      </w:r>
      <w:r w:rsidRPr="00151B95">
        <w:rPr>
          <w:sz w:val="28"/>
          <w:szCs w:val="28"/>
        </w:rPr>
        <w:t>Повышение безопасности дорожного движения дорог общего пользования местного значения</w:t>
      </w:r>
      <w:r>
        <w:rPr>
          <w:sz w:val="28"/>
          <w:szCs w:val="28"/>
        </w:rPr>
        <w:t xml:space="preserve">-1,7 </w:t>
      </w:r>
      <w:r w:rsidRPr="00151B95">
        <w:rPr>
          <w:sz w:val="28"/>
          <w:szCs w:val="28"/>
        </w:rPr>
        <w:t>млн. рублей</w:t>
      </w:r>
      <w:r w:rsidR="001E006F">
        <w:rPr>
          <w:sz w:val="28"/>
          <w:szCs w:val="28"/>
        </w:rPr>
        <w:t xml:space="preserve"> (обслуживание светофоров</w:t>
      </w:r>
      <w:r>
        <w:rPr>
          <w:sz w:val="28"/>
          <w:szCs w:val="28"/>
        </w:rPr>
        <w:t>, уличного освещения, разметка, дорожные знаки).</w:t>
      </w:r>
    </w:p>
    <w:p w:rsidR="004E24F7" w:rsidRDefault="004E24F7" w:rsidP="004E24F7">
      <w:pPr>
        <w:autoSpaceDE w:val="0"/>
        <w:autoSpaceDN w:val="0"/>
        <w:adjustRightInd w:val="0"/>
        <w:jc w:val="both"/>
        <w:rPr>
          <w:sz w:val="28"/>
          <w:szCs w:val="28"/>
        </w:rPr>
      </w:pPr>
    </w:p>
    <w:p w:rsidR="004E24F7" w:rsidRPr="00151B95" w:rsidRDefault="004E24F7" w:rsidP="004E24F7">
      <w:pPr>
        <w:autoSpaceDE w:val="0"/>
        <w:autoSpaceDN w:val="0"/>
        <w:adjustRightInd w:val="0"/>
        <w:jc w:val="both"/>
        <w:rPr>
          <w:sz w:val="28"/>
          <w:szCs w:val="28"/>
        </w:rPr>
      </w:pPr>
      <w:r>
        <w:rPr>
          <w:sz w:val="28"/>
          <w:szCs w:val="28"/>
        </w:rPr>
        <w:t xml:space="preserve">      </w:t>
      </w:r>
      <w:r w:rsidRPr="00151B95">
        <w:rPr>
          <w:sz w:val="28"/>
          <w:szCs w:val="28"/>
        </w:rPr>
        <w:t>Освещение автомобильных дорог общего пользования местного значения.</w:t>
      </w:r>
    </w:p>
    <w:p w:rsidR="004E24F7" w:rsidRDefault="004E24F7" w:rsidP="004E24F7">
      <w:pPr>
        <w:autoSpaceDE w:val="0"/>
        <w:autoSpaceDN w:val="0"/>
        <w:adjustRightInd w:val="0"/>
        <w:jc w:val="both"/>
        <w:rPr>
          <w:sz w:val="28"/>
          <w:szCs w:val="28"/>
        </w:rPr>
      </w:pPr>
      <w:r w:rsidRPr="00151B95">
        <w:rPr>
          <w:sz w:val="28"/>
          <w:szCs w:val="28"/>
        </w:rPr>
        <w:t>Содержание и ремонт объектов наружн</w:t>
      </w:r>
      <w:r>
        <w:rPr>
          <w:sz w:val="28"/>
          <w:szCs w:val="28"/>
        </w:rPr>
        <w:t>о</w:t>
      </w:r>
      <w:r w:rsidRPr="00151B95">
        <w:rPr>
          <w:sz w:val="28"/>
          <w:szCs w:val="28"/>
        </w:rPr>
        <w:t>го уличного освещения муниципального образования Саракташский поссовет-</w:t>
      </w:r>
      <w:r>
        <w:rPr>
          <w:sz w:val="28"/>
          <w:szCs w:val="28"/>
        </w:rPr>
        <w:t>5</w:t>
      </w:r>
      <w:r w:rsidRPr="00151B95">
        <w:rPr>
          <w:sz w:val="28"/>
          <w:szCs w:val="28"/>
        </w:rPr>
        <w:t>,</w:t>
      </w:r>
      <w:r>
        <w:rPr>
          <w:sz w:val="28"/>
          <w:szCs w:val="28"/>
        </w:rPr>
        <w:t>2</w:t>
      </w:r>
      <w:r w:rsidRPr="00151B95">
        <w:rPr>
          <w:sz w:val="28"/>
          <w:szCs w:val="28"/>
        </w:rPr>
        <w:t xml:space="preserve"> млн. рублей</w:t>
      </w:r>
    </w:p>
    <w:p w:rsidR="004E24F7" w:rsidRDefault="004E24F7" w:rsidP="004E24F7">
      <w:pPr>
        <w:autoSpaceDE w:val="0"/>
        <w:autoSpaceDN w:val="0"/>
        <w:adjustRightInd w:val="0"/>
        <w:jc w:val="both"/>
        <w:rPr>
          <w:sz w:val="28"/>
          <w:szCs w:val="28"/>
        </w:rPr>
      </w:pPr>
    </w:p>
    <w:p w:rsidR="004E24F7" w:rsidRDefault="004E24F7" w:rsidP="004E24F7">
      <w:pPr>
        <w:autoSpaceDE w:val="0"/>
        <w:autoSpaceDN w:val="0"/>
        <w:adjustRightInd w:val="0"/>
        <w:jc w:val="both"/>
        <w:rPr>
          <w:b/>
          <w:sz w:val="28"/>
          <w:szCs w:val="28"/>
        </w:rPr>
      </w:pPr>
      <w:r>
        <w:rPr>
          <w:sz w:val="28"/>
          <w:szCs w:val="28"/>
        </w:rPr>
        <w:t xml:space="preserve">  -</w:t>
      </w:r>
      <w:r>
        <w:rPr>
          <w:b/>
          <w:sz w:val="28"/>
          <w:szCs w:val="28"/>
        </w:rPr>
        <w:t>Коммунальное хозяйство на территории муниципального образования Саракташский поссовет– 2,5 млн. руб., из них на:</w:t>
      </w:r>
    </w:p>
    <w:p w:rsidR="004E24F7" w:rsidRDefault="004E24F7" w:rsidP="004E24F7">
      <w:pPr>
        <w:autoSpaceDE w:val="0"/>
        <w:autoSpaceDN w:val="0"/>
        <w:adjustRightInd w:val="0"/>
        <w:jc w:val="both"/>
        <w:rPr>
          <w:b/>
          <w:sz w:val="28"/>
          <w:szCs w:val="28"/>
        </w:rPr>
      </w:pPr>
    </w:p>
    <w:p w:rsidR="004E24F7" w:rsidRPr="00151B95" w:rsidRDefault="00E736F7" w:rsidP="004E24F7">
      <w:pPr>
        <w:autoSpaceDE w:val="0"/>
        <w:autoSpaceDN w:val="0"/>
        <w:adjustRightInd w:val="0"/>
        <w:jc w:val="both"/>
        <w:rPr>
          <w:sz w:val="28"/>
          <w:szCs w:val="28"/>
        </w:rPr>
      </w:pPr>
      <w:r>
        <w:rPr>
          <w:sz w:val="28"/>
          <w:szCs w:val="28"/>
        </w:rPr>
        <w:t xml:space="preserve"> Организацию</w:t>
      </w:r>
      <w:r w:rsidR="004E24F7">
        <w:rPr>
          <w:sz w:val="28"/>
          <w:szCs w:val="28"/>
        </w:rPr>
        <w:t xml:space="preserve"> обеспечения надежного теплоснабжения потребителей на территории поселения (перевод на индивидуальное автономное отопление многоквартирных домов по ул. Колхозная 6А, ул. Элеваторная 32).</w:t>
      </w:r>
    </w:p>
    <w:p w:rsidR="004E24F7" w:rsidRPr="0099344F" w:rsidRDefault="004E24F7" w:rsidP="004E24F7">
      <w:pPr>
        <w:pStyle w:val="a3"/>
        <w:jc w:val="both"/>
        <w:rPr>
          <w:b/>
          <w:sz w:val="28"/>
          <w:szCs w:val="28"/>
        </w:rPr>
      </w:pPr>
      <w:r>
        <w:rPr>
          <w:sz w:val="28"/>
          <w:szCs w:val="28"/>
        </w:rPr>
        <w:t xml:space="preserve">    </w:t>
      </w:r>
      <w:r w:rsidRPr="0099344F">
        <w:rPr>
          <w:b/>
          <w:sz w:val="28"/>
          <w:szCs w:val="28"/>
        </w:rPr>
        <w:t xml:space="preserve">- Благоустройство на территории </w:t>
      </w:r>
      <w:r w:rsidRPr="0099344F">
        <w:rPr>
          <w:b/>
          <w:bCs/>
          <w:sz w:val="28"/>
          <w:szCs w:val="28"/>
        </w:rPr>
        <w:t>муниципального образования Саракташский поссовет-9,</w:t>
      </w:r>
      <w:proofErr w:type="gramStart"/>
      <w:r w:rsidRPr="0099344F">
        <w:rPr>
          <w:b/>
          <w:bCs/>
          <w:sz w:val="28"/>
          <w:szCs w:val="28"/>
        </w:rPr>
        <w:t xml:space="preserve">8  </w:t>
      </w:r>
      <w:r w:rsidRPr="0099344F">
        <w:rPr>
          <w:b/>
          <w:sz w:val="28"/>
          <w:szCs w:val="28"/>
        </w:rPr>
        <w:t>млн.</w:t>
      </w:r>
      <w:proofErr w:type="gramEnd"/>
      <w:r w:rsidRPr="0099344F">
        <w:rPr>
          <w:b/>
          <w:sz w:val="28"/>
          <w:szCs w:val="28"/>
        </w:rPr>
        <w:t xml:space="preserve"> рублей, из них на:</w:t>
      </w:r>
    </w:p>
    <w:p w:rsidR="004E24F7" w:rsidRDefault="004E24F7" w:rsidP="004E24F7">
      <w:pPr>
        <w:autoSpaceDE w:val="0"/>
        <w:autoSpaceDN w:val="0"/>
        <w:adjustRightInd w:val="0"/>
        <w:jc w:val="both"/>
        <w:rPr>
          <w:sz w:val="28"/>
          <w:szCs w:val="28"/>
        </w:rPr>
      </w:pPr>
      <w:r w:rsidRPr="00151B95">
        <w:rPr>
          <w:sz w:val="28"/>
          <w:szCs w:val="28"/>
        </w:rPr>
        <w:t>Выкашивание сорной растительности в местах общего пользования, вдоль улиц, пустырях-</w:t>
      </w:r>
      <w:r>
        <w:rPr>
          <w:sz w:val="28"/>
          <w:szCs w:val="28"/>
        </w:rPr>
        <w:t>1,0</w:t>
      </w:r>
      <w:r w:rsidRPr="00151B95">
        <w:rPr>
          <w:sz w:val="28"/>
          <w:szCs w:val="28"/>
        </w:rPr>
        <w:t xml:space="preserve"> млн. рублей</w:t>
      </w:r>
    </w:p>
    <w:p w:rsidR="004E24F7" w:rsidRPr="00151B95" w:rsidRDefault="004E24F7" w:rsidP="004E24F7">
      <w:pPr>
        <w:autoSpaceDE w:val="0"/>
        <w:autoSpaceDN w:val="0"/>
        <w:adjustRightInd w:val="0"/>
        <w:jc w:val="both"/>
        <w:rPr>
          <w:sz w:val="28"/>
          <w:szCs w:val="28"/>
        </w:rPr>
      </w:pPr>
    </w:p>
    <w:p w:rsidR="004E24F7" w:rsidRDefault="004E24F7" w:rsidP="004E24F7">
      <w:pPr>
        <w:autoSpaceDE w:val="0"/>
        <w:autoSpaceDN w:val="0"/>
        <w:adjustRightInd w:val="0"/>
        <w:jc w:val="both"/>
        <w:rPr>
          <w:sz w:val="28"/>
          <w:szCs w:val="28"/>
        </w:rPr>
      </w:pPr>
      <w:r w:rsidRPr="00151B95">
        <w:rPr>
          <w:sz w:val="28"/>
          <w:szCs w:val="28"/>
        </w:rPr>
        <w:t>Санитарная очистка и содержание мест общего пользования</w:t>
      </w:r>
      <w:r>
        <w:rPr>
          <w:sz w:val="28"/>
          <w:szCs w:val="28"/>
        </w:rPr>
        <w:t>, вывоз мусора</w:t>
      </w:r>
      <w:r w:rsidRPr="00151B95">
        <w:rPr>
          <w:sz w:val="28"/>
          <w:szCs w:val="28"/>
        </w:rPr>
        <w:t>-</w:t>
      </w:r>
      <w:r>
        <w:rPr>
          <w:sz w:val="28"/>
          <w:szCs w:val="28"/>
        </w:rPr>
        <w:t>2,4</w:t>
      </w:r>
      <w:r w:rsidRPr="00151B95">
        <w:rPr>
          <w:sz w:val="28"/>
          <w:szCs w:val="28"/>
        </w:rPr>
        <w:t xml:space="preserve"> млн. рублей</w:t>
      </w:r>
    </w:p>
    <w:p w:rsidR="004E24F7" w:rsidRPr="00151B95" w:rsidRDefault="004E24F7" w:rsidP="004E24F7">
      <w:pPr>
        <w:autoSpaceDE w:val="0"/>
        <w:autoSpaceDN w:val="0"/>
        <w:adjustRightInd w:val="0"/>
        <w:jc w:val="both"/>
        <w:rPr>
          <w:sz w:val="28"/>
          <w:szCs w:val="28"/>
        </w:rPr>
      </w:pPr>
    </w:p>
    <w:p w:rsidR="004E24F7" w:rsidRDefault="004E24F7" w:rsidP="004E24F7">
      <w:pPr>
        <w:autoSpaceDE w:val="0"/>
        <w:autoSpaceDN w:val="0"/>
        <w:adjustRightInd w:val="0"/>
        <w:jc w:val="both"/>
        <w:rPr>
          <w:sz w:val="28"/>
          <w:szCs w:val="28"/>
        </w:rPr>
      </w:pPr>
      <w:r w:rsidRPr="00151B95">
        <w:rPr>
          <w:sz w:val="28"/>
          <w:szCs w:val="28"/>
        </w:rPr>
        <w:t>Прочие мероприятия по благоустройству поссовета-</w:t>
      </w:r>
      <w:r>
        <w:rPr>
          <w:sz w:val="28"/>
          <w:szCs w:val="28"/>
        </w:rPr>
        <w:t>6,4</w:t>
      </w:r>
      <w:r w:rsidRPr="00151B95">
        <w:rPr>
          <w:sz w:val="28"/>
          <w:szCs w:val="28"/>
        </w:rPr>
        <w:t xml:space="preserve"> млн. рублей</w:t>
      </w:r>
    </w:p>
    <w:p w:rsidR="004E24F7" w:rsidRDefault="004E24F7" w:rsidP="004E24F7">
      <w:pPr>
        <w:autoSpaceDE w:val="0"/>
        <w:autoSpaceDN w:val="0"/>
        <w:adjustRightInd w:val="0"/>
        <w:jc w:val="both"/>
        <w:rPr>
          <w:sz w:val="28"/>
          <w:szCs w:val="28"/>
        </w:rPr>
      </w:pPr>
    </w:p>
    <w:p w:rsidR="00EF6500" w:rsidRPr="00B66931" w:rsidRDefault="004E24F7" w:rsidP="00EF6500">
      <w:pPr>
        <w:ind w:firstLine="1080"/>
        <w:jc w:val="both"/>
        <w:rPr>
          <w:sz w:val="28"/>
          <w:szCs w:val="28"/>
        </w:rPr>
      </w:pPr>
      <w:r>
        <w:rPr>
          <w:sz w:val="28"/>
          <w:szCs w:val="28"/>
        </w:rPr>
        <w:t xml:space="preserve">В 2021 году было установлено дополнительно119 новых контейнеров для сбора ТКО, а также </w:t>
      </w:r>
      <w:r w:rsidR="002F31DE">
        <w:rPr>
          <w:sz w:val="28"/>
          <w:szCs w:val="28"/>
        </w:rPr>
        <w:t xml:space="preserve">проведены </w:t>
      </w:r>
      <w:r>
        <w:rPr>
          <w:sz w:val="28"/>
          <w:szCs w:val="28"/>
        </w:rPr>
        <w:t>работы по подготовке и отсыпке площадки под комплекс оборудования для уничтожения биологических животноводческих отходов.</w:t>
      </w:r>
      <w:r w:rsidR="002F31DE">
        <w:rPr>
          <w:sz w:val="28"/>
          <w:szCs w:val="28"/>
        </w:rPr>
        <w:t xml:space="preserve"> </w:t>
      </w:r>
      <w:r w:rsidR="00EF6500">
        <w:rPr>
          <w:sz w:val="28"/>
          <w:szCs w:val="28"/>
        </w:rPr>
        <w:t>Н</w:t>
      </w:r>
      <w:r w:rsidR="00EF6500" w:rsidRPr="00B66931">
        <w:rPr>
          <w:sz w:val="28"/>
          <w:szCs w:val="28"/>
        </w:rPr>
        <w:t xml:space="preserve">а территории муниципального образования </w:t>
      </w:r>
      <w:proofErr w:type="gramStart"/>
      <w:r w:rsidR="00EF6500" w:rsidRPr="00B66931">
        <w:rPr>
          <w:sz w:val="28"/>
          <w:szCs w:val="28"/>
        </w:rPr>
        <w:t>были  проведены</w:t>
      </w:r>
      <w:proofErr w:type="gramEnd"/>
      <w:r w:rsidR="00EF6500" w:rsidRPr="00B66931">
        <w:rPr>
          <w:sz w:val="28"/>
          <w:szCs w:val="28"/>
        </w:rPr>
        <w:t xml:space="preserve"> работы по санитарной очистке и озеленению поселка. </w:t>
      </w:r>
      <w:r w:rsidR="00730CBB">
        <w:rPr>
          <w:sz w:val="28"/>
          <w:szCs w:val="28"/>
        </w:rPr>
        <w:t xml:space="preserve">360 саженцев ясеня были розданы жителям п.Саракташ. </w:t>
      </w:r>
    </w:p>
    <w:p w:rsidR="00EF6500" w:rsidRDefault="00EF6500" w:rsidP="00EF6500">
      <w:pPr>
        <w:ind w:firstLine="1080"/>
        <w:jc w:val="both"/>
        <w:rPr>
          <w:sz w:val="28"/>
          <w:szCs w:val="28"/>
        </w:rPr>
      </w:pPr>
      <w:r w:rsidRPr="00B66931">
        <w:rPr>
          <w:sz w:val="28"/>
          <w:szCs w:val="28"/>
        </w:rPr>
        <w:t>В результате месячника возле контейнерных площадок ликвидированы несанкционированные свалки, на всей территории п.Саракташ.</w:t>
      </w:r>
    </w:p>
    <w:p w:rsidR="004E24F7" w:rsidRPr="00151B95" w:rsidRDefault="004E24F7" w:rsidP="004E24F7">
      <w:pPr>
        <w:autoSpaceDE w:val="0"/>
        <w:autoSpaceDN w:val="0"/>
        <w:adjustRightInd w:val="0"/>
        <w:jc w:val="both"/>
        <w:rPr>
          <w:sz w:val="28"/>
          <w:szCs w:val="28"/>
        </w:rPr>
      </w:pPr>
    </w:p>
    <w:p w:rsidR="004E24F7" w:rsidRPr="0099344F" w:rsidRDefault="004E24F7" w:rsidP="004E24F7">
      <w:pPr>
        <w:autoSpaceDE w:val="0"/>
        <w:autoSpaceDN w:val="0"/>
        <w:adjustRightInd w:val="0"/>
        <w:jc w:val="both"/>
        <w:rPr>
          <w:b/>
          <w:sz w:val="28"/>
          <w:szCs w:val="28"/>
        </w:rPr>
      </w:pPr>
      <w:r>
        <w:rPr>
          <w:sz w:val="28"/>
          <w:szCs w:val="28"/>
        </w:rPr>
        <w:t xml:space="preserve">  </w:t>
      </w:r>
      <w:r w:rsidRPr="0099344F">
        <w:rPr>
          <w:b/>
          <w:sz w:val="28"/>
          <w:szCs w:val="28"/>
        </w:rPr>
        <w:t xml:space="preserve">-  Развитие культуры и спорта на территории </w:t>
      </w:r>
      <w:r w:rsidRPr="0099344F">
        <w:rPr>
          <w:b/>
          <w:bCs/>
          <w:sz w:val="28"/>
          <w:szCs w:val="28"/>
        </w:rPr>
        <w:t>муниципального образования Саракташский поссовет-</w:t>
      </w:r>
      <w:r>
        <w:rPr>
          <w:b/>
          <w:bCs/>
          <w:sz w:val="28"/>
          <w:szCs w:val="28"/>
        </w:rPr>
        <w:t>29,0</w:t>
      </w:r>
      <w:r w:rsidRPr="0099344F">
        <w:rPr>
          <w:b/>
          <w:bCs/>
          <w:sz w:val="28"/>
          <w:szCs w:val="28"/>
        </w:rPr>
        <w:t xml:space="preserve"> </w:t>
      </w:r>
      <w:r w:rsidRPr="0099344F">
        <w:rPr>
          <w:b/>
          <w:sz w:val="28"/>
          <w:szCs w:val="28"/>
        </w:rPr>
        <w:t>млн. рублей, из них на:</w:t>
      </w:r>
    </w:p>
    <w:p w:rsidR="004E24F7" w:rsidRPr="00151B95" w:rsidRDefault="004E24F7" w:rsidP="004E24F7">
      <w:pPr>
        <w:autoSpaceDE w:val="0"/>
        <w:autoSpaceDN w:val="0"/>
        <w:adjustRightInd w:val="0"/>
        <w:jc w:val="both"/>
        <w:rPr>
          <w:sz w:val="28"/>
          <w:szCs w:val="28"/>
        </w:rPr>
      </w:pPr>
    </w:p>
    <w:p w:rsidR="004E24F7" w:rsidRDefault="004E24F7" w:rsidP="004E24F7">
      <w:pPr>
        <w:autoSpaceDE w:val="0"/>
        <w:autoSpaceDN w:val="0"/>
        <w:adjustRightInd w:val="0"/>
        <w:jc w:val="both"/>
        <w:rPr>
          <w:sz w:val="28"/>
          <w:szCs w:val="28"/>
        </w:rPr>
      </w:pPr>
      <w:r w:rsidRPr="00151B95">
        <w:rPr>
          <w:sz w:val="28"/>
          <w:szCs w:val="28"/>
        </w:rPr>
        <w:t>Организация культурно-досуговой деятельности-0,</w:t>
      </w:r>
      <w:r>
        <w:rPr>
          <w:sz w:val="28"/>
          <w:szCs w:val="28"/>
        </w:rPr>
        <w:t>6</w:t>
      </w:r>
      <w:r w:rsidRPr="00151B95">
        <w:rPr>
          <w:sz w:val="28"/>
          <w:szCs w:val="28"/>
        </w:rPr>
        <w:t xml:space="preserve"> млн. рублей</w:t>
      </w:r>
    </w:p>
    <w:p w:rsidR="004E24F7" w:rsidRPr="00151B95" w:rsidRDefault="004E24F7" w:rsidP="004E24F7">
      <w:pPr>
        <w:autoSpaceDE w:val="0"/>
        <w:autoSpaceDN w:val="0"/>
        <w:adjustRightInd w:val="0"/>
        <w:jc w:val="both"/>
        <w:rPr>
          <w:sz w:val="28"/>
          <w:szCs w:val="28"/>
        </w:rPr>
      </w:pPr>
    </w:p>
    <w:p w:rsidR="004E24F7" w:rsidRDefault="004E24F7" w:rsidP="004E24F7">
      <w:pPr>
        <w:autoSpaceDE w:val="0"/>
        <w:autoSpaceDN w:val="0"/>
        <w:adjustRightInd w:val="0"/>
        <w:jc w:val="both"/>
        <w:rPr>
          <w:sz w:val="28"/>
          <w:szCs w:val="28"/>
        </w:rPr>
      </w:pPr>
      <w:r w:rsidRPr="00151B95">
        <w:rPr>
          <w:sz w:val="28"/>
          <w:szCs w:val="28"/>
        </w:rPr>
        <w:t>Финансовое обеспечение части переданных полномочий в области культуры-2</w:t>
      </w:r>
      <w:r>
        <w:rPr>
          <w:sz w:val="28"/>
          <w:szCs w:val="28"/>
        </w:rPr>
        <w:t>8</w:t>
      </w:r>
      <w:r w:rsidRPr="00151B95">
        <w:rPr>
          <w:sz w:val="28"/>
          <w:szCs w:val="28"/>
        </w:rPr>
        <w:t>,</w:t>
      </w:r>
      <w:r>
        <w:rPr>
          <w:sz w:val="28"/>
          <w:szCs w:val="28"/>
        </w:rPr>
        <w:t>4</w:t>
      </w:r>
      <w:r w:rsidRPr="00151B95">
        <w:rPr>
          <w:sz w:val="28"/>
          <w:szCs w:val="28"/>
        </w:rPr>
        <w:t xml:space="preserve"> млн. рублей</w:t>
      </w:r>
    </w:p>
    <w:p w:rsidR="004E24F7" w:rsidRPr="00151B95" w:rsidRDefault="004E24F7" w:rsidP="004E24F7">
      <w:pPr>
        <w:autoSpaceDE w:val="0"/>
        <w:autoSpaceDN w:val="0"/>
        <w:adjustRightInd w:val="0"/>
        <w:jc w:val="both"/>
        <w:rPr>
          <w:sz w:val="28"/>
          <w:szCs w:val="28"/>
        </w:rPr>
      </w:pPr>
    </w:p>
    <w:p w:rsidR="004E24F7" w:rsidRDefault="004E24F7" w:rsidP="004E24F7">
      <w:pPr>
        <w:autoSpaceDE w:val="0"/>
        <w:autoSpaceDN w:val="0"/>
        <w:adjustRightInd w:val="0"/>
        <w:jc w:val="both"/>
        <w:rPr>
          <w:sz w:val="28"/>
          <w:szCs w:val="28"/>
        </w:rPr>
      </w:pPr>
      <w:r w:rsidRPr="00151B95">
        <w:rPr>
          <w:sz w:val="28"/>
          <w:szCs w:val="28"/>
        </w:rPr>
        <w:t>Организация деятельности физической культуры и спорта-0,2 млн.рублей</w:t>
      </w:r>
      <w:r>
        <w:rPr>
          <w:sz w:val="28"/>
          <w:szCs w:val="28"/>
        </w:rPr>
        <w:t>.</w:t>
      </w:r>
    </w:p>
    <w:p w:rsidR="004E24F7" w:rsidRDefault="004E24F7" w:rsidP="004E24F7">
      <w:pPr>
        <w:autoSpaceDE w:val="0"/>
        <w:autoSpaceDN w:val="0"/>
        <w:adjustRightInd w:val="0"/>
        <w:jc w:val="both"/>
        <w:rPr>
          <w:sz w:val="28"/>
          <w:szCs w:val="28"/>
        </w:rPr>
      </w:pPr>
    </w:p>
    <w:p w:rsidR="00FE1008" w:rsidRDefault="00FE1008" w:rsidP="00E736F7">
      <w:pPr>
        <w:pStyle w:val="10"/>
      </w:pPr>
      <w:r>
        <w:t>По программе инициативное бюджетирование.</w:t>
      </w:r>
    </w:p>
    <w:p w:rsidR="00FE1008" w:rsidRDefault="00FE1008" w:rsidP="00E736F7">
      <w:pPr>
        <w:pStyle w:val="10"/>
      </w:pPr>
      <w:r>
        <w:t xml:space="preserve">- </w:t>
      </w:r>
      <w:r w:rsidR="004E24F7">
        <w:t>Устройство детских спортивных площадок, расположенных по адресам: п. Саракташ ул. Комсомольская, 158а, ул. Комсомольская, 170в, ул. Трудовая, 20а, ул. Заводская, 74в, ул. 8 Марта, 4а, ул. Ватутина, 1а – 1,5 млн. руб.</w:t>
      </w:r>
      <w:r>
        <w:t xml:space="preserve"> Софинансирование по данной программе:</w:t>
      </w:r>
    </w:p>
    <w:p w:rsidR="00FE1008" w:rsidRDefault="00FE1008" w:rsidP="00E736F7">
      <w:pPr>
        <w:pStyle w:val="10"/>
      </w:pPr>
      <w:r>
        <w:t>- жильцами собрано 173 тыс. рублей</w:t>
      </w:r>
    </w:p>
    <w:p w:rsidR="004E24F7" w:rsidRDefault="00FE1008" w:rsidP="00E736F7">
      <w:pPr>
        <w:pStyle w:val="10"/>
      </w:pPr>
      <w:r>
        <w:t>- спонсоры- организации п.Саракташ, 86,5 тыс.руб.</w:t>
      </w:r>
    </w:p>
    <w:p w:rsidR="00FE1008" w:rsidRDefault="00FE1008" w:rsidP="00E736F7">
      <w:pPr>
        <w:pStyle w:val="10"/>
      </w:pPr>
      <w:r>
        <w:t>- софинансирование поссовета составило 418 тыс.руб.</w:t>
      </w:r>
    </w:p>
    <w:p w:rsidR="00FE1008" w:rsidRPr="00151B95" w:rsidRDefault="00FE1008" w:rsidP="00E736F7">
      <w:pPr>
        <w:pStyle w:val="10"/>
      </w:pPr>
      <w:r>
        <w:t>- субсидия из областного бюджета составила 865,2 тыс. руб.</w:t>
      </w:r>
    </w:p>
    <w:p w:rsidR="00202F0C" w:rsidRDefault="00202F0C" w:rsidP="00202F0C">
      <w:pPr>
        <w:pStyle w:val="a3"/>
        <w:jc w:val="both"/>
        <w:rPr>
          <w:sz w:val="28"/>
          <w:szCs w:val="28"/>
        </w:rPr>
      </w:pPr>
      <w:r>
        <w:rPr>
          <w:sz w:val="28"/>
          <w:szCs w:val="28"/>
        </w:rPr>
        <w:t>2. Муниципальная программа «Комплексное освоение и развитие территории в целях жилищного строительства на территории МО Саракташский поссовет на 2019-2024 года» - 1,8 млн. руб.</w:t>
      </w:r>
    </w:p>
    <w:p w:rsidR="00202F0C" w:rsidRDefault="00202F0C" w:rsidP="00202F0C">
      <w:pPr>
        <w:pStyle w:val="a3"/>
        <w:jc w:val="both"/>
        <w:rPr>
          <w:sz w:val="28"/>
          <w:szCs w:val="28"/>
        </w:rPr>
      </w:pPr>
      <w:r>
        <w:rPr>
          <w:sz w:val="28"/>
          <w:szCs w:val="28"/>
        </w:rPr>
        <w:t xml:space="preserve"> - Б</w:t>
      </w:r>
      <w:r w:rsidRPr="002D2769">
        <w:rPr>
          <w:sz w:val="28"/>
          <w:szCs w:val="28"/>
        </w:rPr>
        <w:t>лагоустройство детской спортивной площадки по ул. 8 Марта, 4</w:t>
      </w:r>
      <w:r>
        <w:rPr>
          <w:sz w:val="28"/>
          <w:szCs w:val="28"/>
        </w:rPr>
        <w:t xml:space="preserve"> </w:t>
      </w:r>
    </w:p>
    <w:p w:rsidR="00202F0C" w:rsidRDefault="00202F0C" w:rsidP="00202F0C">
      <w:pPr>
        <w:pStyle w:val="a3"/>
        <w:jc w:val="both"/>
        <w:rPr>
          <w:sz w:val="28"/>
          <w:szCs w:val="28"/>
        </w:rPr>
      </w:pPr>
      <w:r>
        <w:rPr>
          <w:sz w:val="28"/>
          <w:szCs w:val="28"/>
        </w:rPr>
        <w:t xml:space="preserve">- Приобретено и установлено оборудование для детских игровых </w:t>
      </w:r>
      <w:proofErr w:type="gramStart"/>
      <w:r>
        <w:rPr>
          <w:sz w:val="28"/>
          <w:szCs w:val="28"/>
        </w:rPr>
        <w:t>площадок</w:t>
      </w:r>
      <w:r w:rsidRPr="002D2769">
        <w:rPr>
          <w:sz w:val="28"/>
          <w:szCs w:val="28"/>
        </w:rPr>
        <w:t xml:space="preserve"> </w:t>
      </w:r>
      <w:r>
        <w:rPr>
          <w:sz w:val="28"/>
          <w:szCs w:val="28"/>
        </w:rPr>
        <w:t xml:space="preserve"> </w:t>
      </w:r>
      <w:r w:rsidRPr="002D2769">
        <w:rPr>
          <w:sz w:val="28"/>
          <w:szCs w:val="28"/>
        </w:rPr>
        <w:t>п.</w:t>
      </w:r>
      <w:proofErr w:type="gramEnd"/>
      <w:r w:rsidRPr="002D2769">
        <w:rPr>
          <w:sz w:val="28"/>
          <w:szCs w:val="28"/>
        </w:rPr>
        <w:t xml:space="preserve"> Саракташ</w:t>
      </w:r>
      <w:r>
        <w:rPr>
          <w:sz w:val="28"/>
          <w:szCs w:val="28"/>
        </w:rPr>
        <w:t xml:space="preserve">  </w:t>
      </w:r>
    </w:p>
    <w:p w:rsidR="00C81330" w:rsidRPr="001F0DDC" w:rsidRDefault="00C81330" w:rsidP="00C81330">
      <w:pPr>
        <w:jc w:val="both"/>
        <w:rPr>
          <w:b/>
          <w:i/>
          <w:sz w:val="28"/>
          <w:szCs w:val="28"/>
          <w:u w:val="single"/>
        </w:rPr>
      </w:pPr>
      <w:r w:rsidRPr="001F0DDC">
        <w:rPr>
          <w:b/>
          <w:i/>
          <w:sz w:val="28"/>
          <w:szCs w:val="28"/>
          <w:u w:val="single"/>
        </w:rPr>
        <w:t>Культура:</w:t>
      </w:r>
    </w:p>
    <w:p w:rsidR="000323B9" w:rsidRDefault="00C81330" w:rsidP="00C81330">
      <w:pPr>
        <w:jc w:val="both"/>
        <w:rPr>
          <w:sz w:val="28"/>
          <w:szCs w:val="28"/>
          <w:lang w:bidi="ru-RU"/>
        </w:rPr>
      </w:pPr>
      <w:r w:rsidRPr="00AA7FDC">
        <w:rPr>
          <w:bCs/>
          <w:sz w:val="28"/>
          <w:szCs w:val="28"/>
        </w:rPr>
        <w:t xml:space="preserve">     В развитии общества особую роль играет культура.</w:t>
      </w:r>
      <w:r>
        <w:rPr>
          <w:bCs/>
          <w:sz w:val="28"/>
          <w:szCs w:val="28"/>
        </w:rPr>
        <w:t xml:space="preserve"> </w:t>
      </w:r>
      <w:r w:rsidRPr="00AA7FDC">
        <w:rPr>
          <w:sz w:val="28"/>
          <w:szCs w:val="28"/>
        </w:rPr>
        <w:t xml:space="preserve">Для создания в </w:t>
      </w:r>
      <w:r>
        <w:rPr>
          <w:sz w:val="28"/>
          <w:szCs w:val="28"/>
        </w:rPr>
        <w:t>поселке</w:t>
      </w:r>
      <w:r w:rsidRPr="00AA7FDC">
        <w:rPr>
          <w:sz w:val="28"/>
          <w:szCs w:val="28"/>
        </w:rPr>
        <w:t xml:space="preserve"> творческой атмосферы ежегодно проводятся масштабные культурные мероприятия</w:t>
      </w:r>
      <w:r>
        <w:rPr>
          <w:sz w:val="28"/>
          <w:szCs w:val="28"/>
        </w:rPr>
        <w:t>, конечно, п</w:t>
      </w:r>
      <w:r w:rsidRPr="00957779">
        <w:rPr>
          <w:sz w:val="28"/>
          <w:szCs w:val="28"/>
          <w:lang w:bidi="ru-RU"/>
        </w:rPr>
        <w:t xml:space="preserve">андемия внесла серьезные коррективы в жизнь жителей </w:t>
      </w:r>
      <w:r>
        <w:rPr>
          <w:sz w:val="28"/>
          <w:szCs w:val="28"/>
          <w:lang w:bidi="ru-RU"/>
        </w:rPr>
        <w:t>поселка</w:t>
      </w:r>
      <w:r w:rsidRPr="00957779">
        <w:rPr>
          <w:sz w:val="28"/>
          <w:szCs w:val="28"/>
          <w:lang w:bidi="ru-RU"/>
        </w:rPr>
        <w:t xml:space="preserve">, но, вместе с тем, </w:t>
      </w:r>
      <w:r>
        <w:rPr>
          <w:sz w:val="28"/>
          <w:szCs w:val="28"/>
          <w:lang w:bidi="ru-RU"/>
        </w:rPr>
        <w:t xml:space="preserve">запланированные праздничные мероприятия были проведены </w:t>
      </w:r>
      <w:r w:rsidR="00693573">
        <w:rPr>
          <w:sz w:val="28"/>
          <w:szCs w:val="28"/>
          <w:lang w:bidi="ru-RU"/>
        </w:rPr>
        <w:t>на должном уровне</w:t>
      </w:r>
      <w:r>
        <w:rPr>
          <w:sz w:val="28"/>
          <w:szCs w:val="28"/>
          <w:lang w:bidi="ru-RU"/>
        </w:rPr>
        <w:t>.</w:t>
      </w:r>
    </w:p>
    <w:p w:rsidR="00C81330" w:rsidRDefault="00C81330" w:rsidP="00C81330">
      <w:pPr>
        <w:jc w:val="both"/>
        <w:rPr>
          <w:sz w:val="28"/>
          <w:szCs w:val="28"/>
          <w:lang w:bidi="ru-RU"/>
        </w:rPr>
      </w:pPr>
      <w:r>
        <w:rPr>
          <w:sz w:val="28"/>
          <w:szCs w:val="28"/>
          <w:lang w:bidi="ru-RU"/>
        </w:rPr>
        <w:t xml:space="preserve"> </w:t>
      </w:r>
    </w:p>
    <w:p w:rsidR="004E24F7" w:rsidRPr="00693573" w:rsidRDefault="00693573" w:rsidP="004E24F7">
      <w:pPr>
        <w:jc w:val="both"/>
        <w:rPr>
          <w:sz w:val="28"/>
          <w:szCs w:val="28"/>
        </w:rPr>
      </w:pPr>
      <w:r>
        <w:rPr>
          <w:rStyle w:val="s1"/>
          <w:color w:val="0F1419"/>
          <w:sz w:val="28"/>
          <w:szCs w:val="28"/>
        </w:rPr>
        <w:t xml:space="preserve">     </w:t>
      </w:r>
      <w:r w:rsidR="00C81330">
        <w:rPr>
          <w:rStyle w:val="s1"/>
          <w:color w:val="0F1419"/>
          <w:sz w:val="28"/>
          <w:szCs w:val="28"/>
        </w:rPr>
        <w:t xml:space="preserve">В рамках осуществления </w:t>
      </w:r>
      <w:proofErr w:type="gramStart"/>
      <w:r w:rsidR="00C81330">
        <w:rPr>
          <w:rStyle w:val="s1"/>
          <w:color w:val="0F1419"/>
          <w:sz w:val="28"/>
          <w:szCs w:val="28"/>
        </w:rPr>
        <w:t>мероприятий</w:t>
      </w:r>
      <w:proofErr w:type="gramEnd"/>
      <w:r w:rsidR="00C81330">
        <w:rPr>
          <w:rStyle w:val="s1"/>
          <w:color w:val="0F1419"/>
          <w:sz w:val="28"/>
          <w:szCs w:val="28"/>
        </w:rPr>
        <w:t xml:space="preserve"> посвященных 76-й годовщине Победы в Великой Отечественной войне, от имени Губернатора Оренбургской области</w:t>
      </w:r>
      <w:r w:rsidR="00E736F7">
        <w:rPr>
          <w:rStyle w:val="s1"/>
          <w:color w:val="0F1419"/>
          <w:sz w:val="28"/>
          <w:szCs w:val="28"/>
        </w:rPr>
        <w:t>,</w:t>
      </w:r>
      <w:r w:rsidR="00C81330">
        <w:rPr>
          <w:rStyle w:val="s1"/>
          <w:color w:val="0F1419"/>
          <w:sz w:val="28"/>
          <w:szCs w:val="28"/>
        </w:rPr>
        <w:t xml:space="preserve"> специалистами поссовета совместно с депутатами поссовета </w:t>
      </w:r>
      <w:r w:rsidR="00E736F7">
        <w:rPr>
          <w:rStyle w:val="s1"/>
          <w:color w:val="0F1419"/>
          <w:sz w:val="28"/>
          <w:szCs w:val="28"/>
        </w:rPr>
        <w:t xml:space="preserve">и школами посёлка Саракташ </w:t>
      </w:r>
      <w:r w:rsidR="0013479B">
        <w:rPr>
          <w:rStyle w:val="s1"/>
          <w:color w:val="0F1419"/>
          <w:sz w:val="28"/>
          <w:szCs w:val="28"/>
        </w:rPr>
        <w:t>были вручены 854 медали детям войны.</w:t>
      </w:r>
    </w:p>
    <w:p w:rsidR="00CA45F0" w:rsidRPr="002D5FFA" w:rsidRDefault="00CA45F0" w:rsidP="006B4710">
      <w:pPr>
        <w:jc w:val="both"/>
        <w:rPr>
          <w:sz w:val="28"/>
        </w:rPr>
      </w:pPr>
      <w:r w:rsidRPr="003B2C0E">
        <w:rPr>
          <w:b/>
          <w:i/>
          <w:sz w:val="28"/>
          <w:szCs w:val="28"/>
        </w:rPr>
        <w:t xml:space="preserve"> </w:t>
      </w:r>
    </w:p>
    <w:p w:rsidR="00CA45F0" w:rsidRPr="001F0DDC" w:rsidRDefault="00CA45F0" w:rsidP="00CA45F0">
      <w:pPr>
        <w:pStyle w:val="a3"/>
        <w:spacing w:before="0" w:beforeAutospacing="0" w:after="0" w:afterAutospacing="0"/>
        <w:jc w:val="both"/>
        <w:rPr>
          <w:b/>
          <w:i/>
          <w:sz w:val="28"/>
          <w:szCs w:val="28"/>
          <w:u w:val="single"/>
        </w:rPr>
      </w:pPr>
      <w:r w:rsidRPr="00CA45F0">
        <w:rPr>
          <w:b/>
          <w:i/>
          <w:sz w:val="28"/>
          <w:szCs w:val="28"/>
        </w:rPr>
        <w:t xml:space="preserve">        </w:t>
      </w:r>
      <w:r w:rsidRPr="001F0DDC">
        <w:rPr>
          <w:b/>
          <w:i/>
          <w:sz w:val="28"/>
          <w:szCs w:val="28"/>
          <w:u w:val="single"/>
        </w:rPr>
        <w:t>Профилактик</w:t>
      </w:r>
      <w:r>
        <w:rPr>
          <w:b/>
          <w:i/>
          <w:sz w:val="28"/>
          <w:szCs w:val="28"/>
          <w:u w:val="single"/>
        </w:rPr>
        <w:t>а</w:t>
      </w:r>
      <w:r w:rsidRPr="001F0DDC">
        <w:rPr>
          <w:b/>
          <w:i/>
          <w:sz w:val="28"/>
          <w:szCs w:val="28"/>
          <w:u w:val="single"/>
        </w:rPr>
        <w:t xml:space="preserve"> терроризма и противопожарны</w:t>
      </w:r>
      <w:r>
        <w:rPr>
          <w:b/>
          <w:i/>
          <w:sz w:val="28"/>
          <w:szCs w:val="28"/>
          <w:u w:val="single"/>
        </w:rPr>
        <w:t>е</w:t>
      </w:r>
      <w:r w:rsidRPr="001F0DDC">
        <w:rPr>
          <w:b/>
          <w:i/>
          <w:sz w:val="28"/>
          <w:szCs w:val="28"/>
          <w:u w:val="single"/>
        </w:rPr>
        <w:t xml:space="preserve"> мероприяти</w:t>
      </w:r>
      <w:r>
        <w:rPr>
          <w:b/>
          <w:i/>
          <w:sz w:val="28"/>
          <w:szCs w:val="28"/>
          <w:u w:val="single"/>
        </w:rPr>
        <w:t>я</w:t>
      </w:r>
      <w:r w:rsidRPr="001F0DDC">
        <w:rPr>
          <w:b/>
          <w:i/>
          <w:sz w:val="28"/>
          <w:szCs w:val="28"/>
          <w:u w:val="single"/>
        </w:rPr>
        <w:t xml:space="preserve"> на территории поселка</w:t>
      </w:r>
      <w:r>
        <w:rPr>
          <w:b/>
          <w:i/>
          <w:sz w:val="28"/>
          <w:szCs w:val="28"/>
          <w:u w:val="single"/>
        </w:rPr>
        <w:t>:</w:t>
      </w:r>
    </w:p>
    <w:p w:rsidR="00CA45F0" w:rsidRDefault="00CA45F0" w:rsidP="00CA45F0">
      <w:pPr>
        <w:pStyle w:val="a3"/>
        <w:spacing w:before="0" w:beforeAutospacing="0" w:after="0" w:afterAutospacing="0"/>
        <w:jc w:val="both"/>
        <w:rPr>
          <w:sz w:val="28"/>
          <w:szCs w:val="28"/>
        </w:rPr>
      </w:pPr>
      <w:r>
        <w:rPr>
          <w:sz w:val="28"/>
          <w:szCs w:val="28"/>
        </w:rPr>
        <w:t xml:space="preserve">    </w:t>
      </w:r>
      <w:r w:rsidRPr="007E2D1E">
        <w:rPr>
          <w:sz w:val="28"/>
          <w:szCs w:val="28"/>
        </w:rPr>
        <w:t xml:space="preserve">Особое внимание </w:t>
      </w:r>
      <w:proofErr w:type="gramStart"/>
      <w:r w:rsidRPr="007E2D1E">
        <w:rPr>
          <w:sz w:val="28"/>
          <w:szCs w:val="28"/>
        </w:rPr>
        <w:t>администрацией  поссовета</w:t>
      </w:r>
      <w:proofErr w:type="gramEnd"/>
      <w:r w:rsidRPr="007E2D1E">
        <w:rPr>
          <w:sz w:val="28"/>
          <w:szCs w:val="28"/>
        </w:rPr>
        <w:t xml:space="preserve"> уделяется мероприятиям, направленным на профилактику терроризма и противопожарных мероприятий на территории поселка.</w:t>
      </w:r>
    </w:p>
    <w:p w:rsidR="00356C9F" w:rsidRPr="00356C9F" w:rsidRDefault="00356C9F" w:rsidP="00356C9F">
      <w:pPr>
        <w:ind w:firstLine="1080"/>
        <w:jc w:val="both"/>
        <w:rPr>
          <w:sz w:val="28"/>
          <w:szCs w:val="28"/>
        </w:rPr>
      </w:pPr>
      <w:r>
        <w:rPr>
          <w:sz w:val="28"/>
          <w:szCs w:val="28"/>
        </w:rPr>
        <w:t>В 2021 году приобретено 3000 памяток</w:t>
      </w:r>
      <w:r w:rsidRPr="00356C9F">
        <w:rPr>
          <w:sz w:val="28"/>
          <w:szCs w:val="28"/>
        </w:rPr>
        <w:t xml:space="preserve">, которые были переданы управляющим компаниям, и пожарной части по </w:t>
      </w:r>
      <w:proofErr w:type="spellStart"/>
      <w:r w:rsidRPr="00356C9F">
        <w:rPr>
          <w:sz w:val="28"/>
          <w:szCs w:val="28"/>
        </w:rPr>
        <w:t>Саракташскому</w:t>
      </w:r>
      <w:proofErr w:type="spellEnd"/>
      <w:r w:rsidRPr="00356C9F">
        <w:rPr>
          <w:sz w:val="28"/>
          <w:szCs w:val="28"/>
        </w:rPr>
        <w:t xml:space="preserve"> району для вручения жителям п.Саракташ.</w:t>
      </w:r>
    </w:p>
    <w:p w:rsidR="00356C9F" w:rsidRPr="00356C9F" w:rsidRDefault="00356C9F" w:rsidP="00356C9F">
      <w:pPr>
        <w:ind w:firstLine="1080"/>
        <w:jc w:val="both"/>
        <w:rPr>
          <w:sz w:val="28"/>
          <w:szCs w:val="28"/>
        </w:rPr>
      </w:pPr>
      <w:r w:rsidRPr="00356C9F">
        <w:rPr>
          <w:sz w:val="28"/>
          <w:szCs w:val="28"/>
        </w:rPr>
        <w:t xml:space="preserve"> В апреле </w:t>
      </w:r>
      <w:r w:rsidR="00FE1008">
        <w:rPr>
          <w:sz w:val="28"/>
          <w:szCs w:val="28"/>
        </w:rPr>
        <w:t xml:space="preserve">было </w:t>
      </w:r>
      <w:r w:rsidRPr="00356C9F">
        <w:rPr>
          <w:sz w:val="28"/>
          <w:szCs w:val="28"/>
        </w:rPr>
        <w:t>проведено 9 собраний с собственниками жилищного фонда, в повестку дня которых входили вопросы:</w:t>
      </w:r>
    </w:p>
    <w:p w:rsidR="00356C9F" w:rsidRPr="00356C9F" w:rsidRDefault="00356C9F" w:rsidP="00356C9F">
      <w:pPr>
        <w:numPr>
          <w:ilvl w:val="0"/>
          <w:numId w:val="2"/>
        </w:numPr>
        <w:jc w:val="both"/>
        <w:rPr>
          <w:sz w:val="28"/>
          <w:szCs w:val="28"/>
        </w:rPr>
      </w:pPr>
      <w:r w:rsidRPr="00356C9F">
        <w:rPr>
          <w:sz w:val="28"/>
          <w:szCs w:val="28"/>
        </w:rPr>
        <w:t>эксплуатация газовых и отопительных приборов;</w:t>
      </w:r>
    </w:p>
    <w:p w:rsidR="00356C9F" w:rsidRPr="00356C9F" w:rsidRDefault="00356C9F" w:rsidP="00356C9F">
      <w:pPr>
        <w:numPr>
          <w:ilvl w:val="0"/>
          <w:numId w:val="2"/>
        </w:numPr>
        <w:jc w:val="both"/>
        <w:rPr>
          <w:sz w:val="28"/>
          <w:szCs w:val="28"/>
        </w:rPr>
      </w:pPr>
      <w:r w:rsidRPr="00356C9F">
        <w:rPr>
          <w:sz w:val="28"/>
          <w:szCs w:val="28"/>
        </w:rPr>
        <w:t>эксплуатация и содержание электроснабжения;</w:t>
      </w:r>
    </w:p>
    <w:p w:rsidR="00356C9F" w:rsidRPr="00356C9F" w:rsidRDefault="00356C9F" w:rsidP="00356C9F">
      <w:pPr>
        <w:numPr>
          <w:ilvl w:val="0"/>
          <w:numId w:val="2"/>
        </w:numPr>
        <w:jc w:val="both"/>
        <w:rPr>
          <w:sz w:val="28"/>
          <w:szCs w:val="28"/>
        </w:rPr>
      </w:pPr>
      <w:r w:rsidRPr="00356C9F">
        <w:rPr>
          <w:sz w:val="28"/>
          <w:szCs w:val="28"/>
        </w:rPr>
        <w:lastRenderedPageBreak/>
        <w:t>пожарная безопасность;</w:t>
      </w:r>
    </w:p>
    <w:p w:rsidR="00356C9F" w:rsidRPr="00356C9F" w:rsidRDefault="00356C9F" w:rsidP="00356C9F">
      <w:pPr>
        <w:numPr>
          <w:ilvl w:val="0"/>
          <w:numId w:val="2"/>
        </w:numPr>
        <w:jc w:val="both"/>
        <w:rPr>
          <w:sz w:val="28"/>
          <w:szCs w:val="28"/>
        </w:rPr>
      </w:pPr>
      <w:r w:rsidRPr="00356C9F">
        <w:rPr>
          <w:sz w:val="28"/>
          <w:szCs w:val="28"/>
        </w:rPr>
        <w:t>содержание надворных построек и гаражей.</w:t>
      </w:r>
    </w:p>
    <w:p w:rsidR="00356C9F" w:rsidRPr="00356C9F" w:rsidRDefault="00356C9F" w:rsidP="00356C9F">
      <w:pPr>
        <w:jc w:val="both"/>
        <w:rPr>
          <w:sz w:val="28"/>
          <w:szCs w:val="28"/>
        </w:rPr>
      </w:pPr>
      <w:r w:rsidRPr="00356C9F">
        <w:rPr>
          <w:sz w:val="28"/>
          <w:szCs w:val="28"/>
        </w:rPr>
        <w:t xml:space="preserve">        До присутствующих были доведены требования и нормы действующего законодательства, нормативных документов.</w:t>
      </w:r>
    </w:p>
    <w:p w:rsidR="00356C9F" w:rsidRPr="007E2D1E" w:rsidRDefault="00356C9F" w:rsidP="00CA45F0">
      <w:pPr>
        <w:pStyle w:val="a3"/>
        <w:spacing w:before="0" w:beforeAutospacing="0" w:after="0" w:afterAutospacing="0"/>
        <w:jc w:val="both"/>
        <w:rPr>
          <w:sz w:val="28"/>
          <w:szCs w:val="28"/>
        </w:rPr>
      </w:pPr>
    </w:p>
    <w:p w:rsidR="00CA45F0" w:rsidRPr="007E2D1E" w:rsidRDefault="00CA45F0" w:rsidP="00CA45F0">
      <w:pPr>
        <w:jc w:val="both"/>
        <w:rPr>
          <w:sz w:val="28"/>
          <w:szCs w:val="28"/>
        </w:rPr>
      </w:pPr>
      <w:r w:rsidRPr="007E2D1E">
        <w:rPr>
          <w:sz w:val="28"/>
          <w:szCs w:val="28"/>
        </w:rPr>
        <w:t xml:space="preserve">    </w:t>
      </w:r>
      <w:r w:rsidRPr="00861C7B">
        <w:rPr>
          <w:sz w:val="28"/>
          <w:szCs w:val="28"/>
        </w:rPr>
        <w:t>В целях предотвращения и снижения вероятности возникновения пожаров в жилом секторе, создана рабочая группа, составлен план график проведения рейдов по частным и многоквартирным домам.</w:t>
      </w:r>
      <w:r w:rsidRPr="007E2D1E">
        <w:rPr>
          <w:sz w:val="28"/>
          <w:szCs w:val="28"/>
        </w:rPr>
        <w:t xml:space="preserve"> </w:t>
      </w:r>
    </w:p>
    <w:p w:rsidR="00CA45F0" w:rsidRDefault="00CA45F0" w:rsidP="00CA45F0">
      <w:pPr>
        <w:jc w:val="both"/>
        <w:rPr>
          <w:sz w:val="28"/>
          <w:szCs w:val="28"/>
        </w:rPr>
      </w:pPr>
      <w:r w:rsidRPr="007E2D1E">
        <w:rPr>
          <w:sz w:val="28"/>
          <w:szCs w:val="28"/>
        </w:rPr>
        <w:t xml:space="preserve">    За период 20</w:t>
      </w:r>
      <w:r w:rsidR="00E53A05">
        <w:rPr>
          <w:sz w:val="28"/>
          <w:szCs w:val="28"/>
        </w:rPr>
        <w:t>2</w:t>
      </w:r>
      <w:r w:rsidR="00C44B15">
        <w:rPr>
          <w:sz w:val="28"/>
          <w:szCs w:val="28"/>
        </w:rPr>
        <w:t>1</w:t>
      </w:r>
      <w:r w:rsidRPr="007E2D1E">
        <w:rPr>
          <w:sz w:val="28"/>
          <w:szCs w:val="28"/>
        </w:rPr>
        <w:t xml:space="preserve"> года на территории поссовет</w:t>
      </w:r>
      <w:r w:rsidR="00202F0C">
        <w:rPr>
          <w:sz w:val="28"/>
          <w:szCs w:val="28"/>
        </w:rPr>
        <w:t>а</w:t>
      </w:r>
      <w:r w:rsidRPr="007E2D1E">
        <w:rPr>
          <w:sz w:val="28"/>
          <w:szCs w:val="28"/>
        </w:rPr>
        <w:t xml:space="preserve"> проведено </w:t>
      </w:r>
      <w:r w:rsidR="00C44B15">
        <w:rPr>
          <w:sz w:val="28"/>
          <w:szCs w:val="28"/>
        </w:rPr>
        <w:t>12</w:t>
      </w:r>
      <w:r w:rsidRPr="007E2D1E">
        <w:rPr>
          <w:sz w:val="28"/>
          <w:szCs w:val="28"/>
        </w:rPr>
        <w:t xml:space="preserve"> рейдов, в которых </w:t>
      </w:r>
      <w:r w:rsidR="00E53A05">
        <w:rPr>
          <w:sz w:val="28"/>
          <w:szCs w:val="28"/>
        </w:rPr>
        <w:t>профгруппой</w:t>
      </w:r>
      <w:r w:rsidRPr="007E2D1E">
        <w:rPr>
          <w:sz w:val="28"/>
          <w:szCs w:val="28"/>
        </w:rPr>
        <w:t xml:space="preserve"> обследовано </w:t>
      </w:r>
      <w:r w:rsidR="00C44B15">
        <w:rPr>
          <w:sz w:val="28"/>
          <w:szCs w:val="28"/>
        </w:rPr>
        <w:t xml:space="preserve">74 </w:t>
      </w:r>
      <w:r w:rsidRPr="007E2D1E">
        <w:rPr>
          <w:sz w:val="28"/>
          <w:szCs w:val="28"/>
        </w:rPr>
        <w:t>домовладени</w:t>
      </w:r>
      <w:r w:rsidR="00C44B15">
        <w:rPr>
          <w:sz w:val="28"/>
          <w:szCs w:val="28"/>
        </w:rPr>
        <w:t>я</w:t>
      </w:r>
      <w:r w:rsidR="00C43B01">
        <w:rPr>
          <w:sz w:val="28"/>
          <w:szCs w:val="28"/>
        </w:rPr>
        <w:t xml:space="preserve">. </w:t>
      </w:r>
    </w:p>
    <w:p w:rsidR="00CA45F0" w:rsidRDefault="00202F0C" w:rsidP="00E736F7">
      <w:pPr>
        <w:ind w:firstLine="1080"/>
        <w:jc w:val="both"/>
        <w:rPr>
          <w:sz w:val="28"/>
          <w:szCs w:val="28"/>
        </w:rPr>
      </w:pPr>
      <w:r>
        <w:rPr>
          <w:sz w:val="28"/>
          <w:szCs w:val="28"/>
        </w:rPr>
        <w:t>В посёлке</w:t>
      </w:r>
      <w:r w:rsidR="00B66931" w:rsidRPr="00B66931">
        <w:rPr>
          <w:sz w:val="28"/>
          <w:szCs w:val="28"/>
        </w:rPr>
        <w:t xml:space="preserve"> имеется 44 </w:t>
      </w:r>
      <w:proofErr w:type="gramStart"/>
      <w:r w:rsidR="00B66931" w:rsidRPr="00B66931">
        <w:rPr>
          <w:sz w:val="28"/>
          <w:szCs w:val="28"/>
        </w:rPr>
        <w:t>пожарных гидрантов</w:t>
      </w:r>
      <w:proofErr w:type="gramEnd"/>
      <w:r w:rsidR="00B66931" w:rsidRPr="00B66931">
        <w:rPr>
          <w:sz w:val="28"/>
          <w:szCs w:val="28"/>
        </w:rPr>
        <w:t xml:space="preserve"> и схема мест их расположения.  В текущем году проведено комиссионное обследование гидрантов. Все гидранты имеют подъездные пути и исправны. </w:t>
      </w:r>
    </w:p>
    <w:p w:rsidR="00202F0C" w:rsidRPr="00E736F7" w:rsidRDefault="00202F0C" w:rsidP="00E736F7">
      <w:pPr>
        <w:ind w:firstLine="1080"/>
        <w:jc w:val="both"/>
        <w:rPr>
          <w:sz w:val="28"/>
          <w:szCs w:val="28"/>
        </w:rPr>
      </w:pPr>
    </w:p>
    <w:p w:rsidR="00CA45F0" w:rsidRPr="001F0DDC" w:rsidRDefault="00CA45F0" w:rsidP="00CA45F0">
      <w:pPr>
        <w:jc w:val="both"/>
        <w:rPr>
          <w:b/>
          <w:i/>
          <w:sz w:val="28"/>
          <w:szCs w:val="28"/>
          <w:u w:val="single"/>
        </w:rPr>
      </w:pPr>
      <w:r w:rsidRPr="00CA45F0">
        <w:rPr>
          <w:b/>
          <w:i/>
          <w:sz w:val="28"/>
          <w:szCs w:val="28"/>
        </w:rPr>
        <w:t xml:space="preserve">          </w:t>
      </w:r>
      <w:r>
        <w:rPr>
          <w:b/>
          <w:i/>
          <w:sz w:val="28"/>
          <w:szCs w:val="28"/>
          <w:u w:val="single"/>
        </w:rPr>
        <w:t xml:space="preserve"> Деятельность поселкового совета и Совета депутатов поссовета:</w:t>
      </w:r>
    </w:p>
    <w:p w:rsidR="00CA45F0" w:rsidRPr="00A733BA" w:rsidRDefault="00CA45F0" w:rsidP="00CA45F0">
      <w:pPr>
        <w:jc w:val="both"/>
        <w:rPr>
          <w:sz w:val="28"/>
          <w:szCs w:val="28"/>
          <w:shd w:val="clear" w:color="auto" w:fill="FFFFFF"/>
        </w:rPr>
      </w:pPr>
      <w:r w:rsidRPr="00A733BA">
        <w:rPr>
          <w:sz w:val="28"/>
          <w:szCs w:val="28"/>
        </w:rPr>
        <w:t xml:space="preserve">  </w:t>
      </w:r>
      <w:r w:rsidRPr="00A733BA">
        <w:rPr>
          <w:sz w:val="28"/>
          <w:szCs w:val="28"/>
          <w:shd w:val="clear" w:color="auto" w:fill="FFFFFF"/>
        </w:rPr>
        <w:t xml:space="preserve">   Одной из приоритетных задач органов местного самоуправления является постоянное отслеживание изменений в действующее законодательство, правильное и своевременное их правоприменение. </w:t>
      </w:r>
    </w:p>
    <w:p w:rsidR="00CA45F0" w:rsidRDefault="00CA45F0" w:rsidP="00CA45F0">
      <w:pPr>
        <w:pStyle w:val="ConsPlusNormal"/>
        <w:widowControl/>
        <w:ind w:firstLine="0"/>
        <w:jc w:val="both"/>
        <w:rPr>
          <w:rFonts w:ascii="Times New Roman" w:hAnsi="Times New Roman" w:cs="Times New Roman"/>
          <w:sz w:val="28"/>
          <w:szCs w:val="28"/>
        </w:rPr>
      </w:pPr>
      <w:r w:rsidRPr="00A733BA">
        <w:rPr>
          <w:rFonts w:ascii="Times New Roman" w:hAnsi="Times New Roman" w:cs="Times New Roman"/>
          <w:sz w:val="28"/>
          <w:szCs w:val="28"/>
        </w:rPr>
        <w:t xml:space="preserve">     В администрации </w:t>
      </w:r>
      <w:r>
        <w:rPr>
          <w:rFonts w:ascii="Times New Roman" w:hAnsi="Times New Roman" w:cs="Times New Roman"/>
          <w:sz w:val="28"/>
          <w:szCs w:val="28"/>
        </w:rPr>
        <w:t>поселка</w:t>
      </w:r>
      <w:r w:rsidRPr="00A733BA">
        <w:rPr>
          <w:rFonts w:ascii="Times New Roman" w:hAnsi="Times New Roman" w:cs="Times New Roman"/>
          <w:sz w:val="28"/>
          <w:szCs w:val="28"/>
        </w:rPr>
        <w:t xml:space="preserve"> ведётся грамотная кадровая политика, все работники соответствуют замещающим должностям муниципальной службы, своевременно проводится их аттестация, сформирован кадровый резерв</w:t>
      </w:r>
      <w:r>
        <w:rPr>
          <w:rFonts w:ascii="Times New Roman" w:hAnsi="Times New Roman" w:cs="Times New Roman"/>
          <w:sz w:val="28"/>
          <w:szCs w:val="28"/>
        </w:rPr>
        <w:t>.</w:t>
      </w:r>
    </w:p>
    <w:p w:rsidR="00CA45F0" w:rsidRPr="00A733BA" w:rsidRDefault="00CA45F0" w:rsidP="00CA45F0">
      <w:pPr>
        <w:pStyle w:val="Standard"/>
        <w:jc w:val="both"/>
        <w:rPr>
          <w:sz w:val="28"/>
          <w:szCs w:val="28"/>
        </w:rPr>
      </w:pPr>
      <w:r w:rsidRPr="00A733BA">
        <w:rPr>
          <w:sz w:val="28"/>
          <w:szCs w:val="28"/>
        </w:rPr>
        <w:t xml:space="preserve">     Одна из наиболее важных направлений деятельности органов местного самоуправления — правотворческая деятельность.</w:t>
      </w:r>
    </w:p>
    <w:p w:rsidR="00CA45F0" w:rsidRPr="00086364" w:rsidRDefault="00CA45F0" w:rsidP="00CA45F0">
      <w:pPr>
        <w:jc w:val="both"/>
        <w:rPr>
          <w:sz w:val="28"/>
          <w:szCs w:val="28"/>
        </w:rPr>
      </w:pPr>
      <w:r w:rsidRPr="00A733BA">
        <w:rPr>
          <w:sz w:val="28"/>
          <w:szCs w:val="28"/>
        </w:rPr>
        <w:t xml:space="preserve">      В отчётном году администрацией </w:t>
      </w:r>
      <w:r>
        <w:rPr>
          <w:sz w:val="28"/>
          <w:szCs w:val="28"/>
        </w:rPr>
        <w:t>поссовета</w:t>
      </w:r>
      <w:r w:rsidRPr="00A733BA">
        <w:rPr>
          <w:sz w:val="28"/>
          <w:szCs w:val="28"/>
        </w:rPr>
        <w:t xml:space="preserve"> принято </w:t>
      </w:r>
      <w:r w:rsidR="00C43B01">
        <w:rPr>
          <w:sz w:val="28"/>
          <w:szCs w:val="28"/>
        </w:rPr>
        <w:t>643</w:t>
      </w:r>
      <w:r>
        <w:rPr>
          <w:sz w:val="28"/>
          <w:szCs w:val="28"/>
        </w:rPr>
        <w:t xml:space="preserve"> правовых акт</w:t>
      </w:r>
      <w:r w:rsidR="00C43B01">
        <w:rPr>
          <w:sz w:val="28"/>
          <w:szCs w:val="28"/>
        </w:rPr>
        <w:t>а</w:t>
      </w:r>
      <w:r>
        <w:rPr>
          <w:sz w:val="28"/>
          <w:szCs w:val="28"/>
        </w:rPr>
        <w:t xml:space="preserve">, из них: </w:t>
      </w:r>
      <w:r w:rsidR="00C43B01">
        <w:rPr>
          <w:sz w:val="28"/>
          <w:szCs w:val="28"/>
        </w:rPr>
        <w:t>537</w:t>
      </w:r>
      <w:r w:rsidRPr="00A733BA">
        <w:rPr>
          <w:sz w:val="28"/>
          <w:szCs w:val="28"/>
        </w:rPr>
        <w:t xml:space="preserve"> постановлени</w:t>
      </w:r>
      <w:r>
        <w:rPr>
          <w:sz w:val="28"/>
          <w:szCs w:val="28"/>
        </w:rPr>
        <w:t>й</w:t>
      </w:r>
      <w:r w:rsidRPr="00A733BA">
        <w:rPr>
          <w:sz w:val="28"/>
          <w:szCs w:val="28"/>
        </w:rPr>
        <w:t xml:space="preserve">, </w:t>
      </w:r>
      <w:r w:rsidR="00C43B01">
        <w:rPr>
          <w:sz w:val="28"/>
          <w:szCs w:val="28"/>
        </w:rPr>
        <w:t>51</w:t>
      </w:r>
      <w:r>
        <w:rPr>
          <w:sz w:val="28"/>
          <w:szCs w:val="28"/>
        </w:rPr>
        <w:t xml:space="preserve"> распоряжени</w:t>
      </w:r>
      <w:r w:rsidR="00C43B01">
        <w:rPr>
          <w:sz w:val="28"/>
          <w:szCs w:val="28"/>
        </w:rPr>
        <w:t>е</w:t>
      </w:r>
      <w:r w:rsidRPr="00A733BA">
        <w:rPr>
          <w:sz w:val="28"/>
          <w:szCs w:val="28"/>
        </w:rPr>
        <w:t>,</w:t>
      </w:r>
      <w:r>
        <w:rPr>
          <w:sz w:val="28"/>
          <w:szCs w:val="28"/>
        </w:rPr>
        <w:t xml:space="preserve"> </w:t>
      </w:r>
      <w:r w:rsidR="00C43B01">
        <w:rPr>
          <w:sz w:val="28"/>
          <w:szCs w:val="28"/>
        </w:rPr>
        <w:t>55</w:t>
      </w:r>
      <w:r>
        <w:rPr>
          <w:sz w:val="28"/>
          <w:szCs w:val="28"/>
        </w:rPr>
        <w:t xml:space="preserve"> решени</w:t>
      </w:r>
      <w:r w:rsidR="0018529F">
        <w:rPr>
          <w:sz w:val="28"/>
          <w:szCs w:val="28"/>
        </w:rPr>
        <w:t>й</w:t>
      </w:r>
      <w:r>
        <w:rPr>
          <w:sz w:val="28"/>
          <w:szCs w:val="28"/>
        </w:rPr>
        <w:t xml:space="preserve"> Совета депутатов поссовета</w:t>
      </w:r>
      <w:r w:rsidRPr="00A733BA">
        <w:rPr>
          <w:sz w:val="28"/>
          <w:szCs w:val="28"/>
        </w:rPr>
        <w:t>.</w:t>
      </w:r>
      <w:r>
        <w:rPr>
          <w:sz w:val="28"/>
          <w:szCs w:val="28"/>
        </w:rPr>
        <w:t xml:space="preserve"> </w:t>
      </w:r>
      <w:r w:rsidR="00045EDF">
        <w:rPr>
          <w:sz w:val="28"/>
          <w:szCs w:val="28"/>
        </w:rPr>
        <w:t>Специалисты</w:t>
      </w:r>
      <w:r w:rsidRPr="00086364">
        <w:rPr>
          <w:sz w:val="28"/>
          <w:szCs w:val="28"/>
        </w:rPr>
        <w:t xml:space="preserve"> администрации поссовета постоянно взаимо</w:t>
      </w:r>
      <w:r w:rsidR="00C43B01">
        <w:rPr>
          <w:sz w:val="28"/>
          <w:szCs w:val="28"/>
        </w:rPr>
        <w:t>действует с прокуратурой района, все проекты нормативно-правовых актов направляются в прокуратуру, для проведения правовой экспертизы.</w:t>
      </w:r>
      <w:r w:rsidRPr="00086364">
        <w:rPr>
          <w:sz w:val="28"/>
          <w:szCs w:val="28"/>
        </w:rPr>
        <w:t xml:space="preserve"> </w:t>
      </w:r>
    </w:p>
    <w:p w:rsidR="00CA45F0" w:rsidRDefault="00CA45F0" w:rsidP="00CA45F0">
      <w:pPr>
        <w:pStyle w:val="Standard"/>
        <w:jc w:val="both"/>
        <w:rPr>
          <w:sz w:val="28"/>
          <w:szCs w:val="28"/>
        </w:rPr>
      </w:pPr>
      <w:r w:rsidRPr="00A733BA">
        <w:rPr>
          <w:sz w:val="28"/>
          <w:szCs w:val="28"/>
        </w:rPr>
        <w:t xml:space="preserve">     В течение года уделялось большое внимание исполнению действующего законодательства в сфере противодействия коррупции. Все запланированные мероприятия выполнены. </w:t>
      </w:r>
      <w:r w:rsidR="00C43B01">
        <w:rPr>
          <w:sz w:val="28"/>
          <w:szCs w:val="28"/>
        </w:rPr>
        <w:t xml:space="preserve">Были проведены личные приемы граждан по вопросам профилактике коррупционных нарушений. </w:t>
      </w:r>
      <w:r w:rsidRPr="00A733BA">
        <w:rPr>
          <w:sz w:val="28"/>
          <w:szCs w:val="28"/>
        </w:rPr>
        <w:t>В 20</w:t>
      </w:r>
      <w:r w:rsidR="00185409">
        <w:rPr>
          <w:sz w:val="28"/>
          <w:szCs w:val="28"/>
        </w:rPr>
        <w:t>2</w:t>
      </w:r>
      <w:r w:rsidR="00C43B01">
        <w:rPr>
          <w:sz w:val="28"/>
          <w:szCs w:val="28"/>
        </w:rPr>
        <w:t>1</w:t>
      </w:r>
      <w:r w:rsidRPr="00A733BA">
        <w:rPr>
          <w:sz w:val="28"/>
          <w:szCs w:val="28"/>
        </w:rPr>
        <w:t xml:space="preserve"> году успешно проведена декларационная кампания.</w:t>
      </w:r>
    </w:p>
    <w:p w:rsidR="00CA45F0" w:rsidRDefault="00CA45F0" w:rsidP="00CA45F0">
      <w:pPr>
        <w:jc w:val="both"/>
        <w:rPr>
          <w:sz w:val="28"/>
          <w:szCs w:val="28"/>
        </w:rPr>
      </w:pPr>
      <w:r w:rsidRPr="0090516C">
        <w:rPr>
          <w:sz w:val="28"/>
          <w:szCs w:val="28"/>
        </w:rPr>
        <w:t xml:space="preserve">   За </w:t>
      </w:r>
      <w:r w:rsidR="00EF6500">
        <w:rPr>
          <w:sz w:val="28"/>
          <w:szCs w:val="28"/>
        </w:rPr>
        <w:t>отчетный период</w:t>
      </w:r>
      <w:r w:rsidRPr="0090516C">
        <w:rPr>
          <w:sz w:val="28"/>
          <w:szCs w:val="28"/>
        </w:rPr>
        <w:t xml:space="preserve"> провед</w:t>
      </w:r>
      <w:r>
        <w:rPr>
          <w:sz w:val="28"/>
          <w:szCs w:val="28"/>
        </w:rPr>
        <w:t>ен</w:t>
      </w:r>
      <w:r w:rsidR="00446114">
        <w:rPr>
          <w:sz w:val="28"/>
          <w:szCs w:val="28"/>
        </w:rPr>
        <w:t>о</w:t>
      </w:r>
      <w:r w:rsidRPr="0090516C">
        <w:rPr>
          <w:sz w:val="28"/>
          <w:szCs w:val="28"/>
        </w:rPr>
        <w:t xml:space="preserve"> </w:t>
      </w:r>
      <w:r>
        <w:rPr>
          <w:sz w:val="28"/>
          <w:szCs w:val="28"/>
        </w:rPr>
        <w:t>1</w:t>
      </w:r>
      <w:r w:rsidR="00446114">
        <w:rPr>
          <w:sz w:val="28"/>
          <w:szCs w:val="28"/>
        </w:rPr>
        <w:t>4</w:t>
      </w:r>
      <w:r>
        <w:rPr>
          <w:sz w:val="28"/>
          <w:szCs w:val="28"/>
        </w:rPr>
        <w:t xml:space="preserve"> </w:t>
      </w:r>
      <w:r w:rsidRPr="0090516C">
        <w:rPr>
          <w:sz w:val="28"/>
          <w:szCs w:val="28"/>
        </w:rPr>
        <w:t>заседани</w:t>
      </w:r>
      <w:r>
        <w:rPr>
          <w:sz w:val="28"/>
          <w:szCs w:val="28"/>
        </w:rPr>
        <w:t>й</w:t>
      </w:r>
      <w:r w:rsidRPr="0090516C">
        <w:rPr>
          <w:sz w:val="28"/>
          <w:szCs w:val="28"/>
        </w:rPr>
        <w:t xml:space="preserve"> административной комиссии, на которых рассмотрено </w:t>
      </w:r>
      <w:r w:rsidR="00C43B01">
        <w:rPr>
          <w:sz w:val="28"/>
          <w:szCs w:val="28"/>
        </w:rPr>
        <w:t>78</w:t>
      </w:r>
      <w:r w:rsidRPr="0090516C">
        <w:rPr>
          <w:sz w:val="28"/>
          <w:szCs w:val="28"/>
        </w:rPr>
        <w:t xml:space="preserve"> дел об административных правонарушениях</w:t>
      </w:r>
      <w:r>
        <w:rPr>
          <w:sz w:val="28"/>
          <w:szCs w:val="28"/>
        </w:rPr>
        <w:t xml:space="preserve">, из них </w:t>
      </w:r>
      <w:r w:rsidR="00C43B01">
        <w:rPr>
          <w:sz w:val="28"/>
          <w:szCs w:val="28"/>
        </w:rPr>
        <w:t>2</w:t>
      </w:r>
      <w:r>
        <w:rPr>
          <w:sz w:val="28"/>
          <w:szCs w:val="28"/>
        </w:rPr>
        <w:t xml:space="preserve"> протокол</w:t>
      </w:r>
      <w:r w:rsidR="00C43B01">
        <w:rPr>
          <w:sz w:val="28"/>
          <w:szCs w:val="28"/>
        </w:rPr>
        <w:t>а</w:t>
      </w:r>
      <w:r>
        <w:rPr>
          <w:sz w:val="28"/>
          <w:szCs w:val="28"/>
        </w:rPr>
        <w:t xml:space="preserve"> составлены членами </w:t>
      </w:r>
      <w:r w:rsidRPr="0090516C">
        <w:rPr>
          <w:sz w:val="28"/>
          <w:szCs w:val="28"/>
        </w:rPr>
        <w:t>административной комиссии</w:t>
      </w:r>
      <w:r>
        <w:rPr>
          <w:sz w:val="28"/>
          <w:szCs w:val="28"/>
        </w:rPr>
        <w:t xml:space="preserve">, </w:t>
      </w:r>
      <w:r w:rsidR="00C43B01">
        <w:rPr>
          <w:sz w:val="28"/>
          <w:szCs w:val="28"/>
        </w:rPr>
        <w:t>76</w:t>
      </w:r>
      <w:r>
        <w:rPr>
          <w:sz w:val="28"/>
          <w:szCs w:val="28"/>
        </w:rPr>
        <w:t>- участковыми</w:t>
      </w:r>
      <w:r w:rsidRPr="0090516C">
        <w:rPr>
          <w:sz w:val="28"/>
          <w:szCs w:val="28"/>
        </w:rPr>
        <w:t xml:space="preserve">. </w:t>
      </w:r>
      <w:r>
        <w:rPr>
          <w:sz w:val="28"/>
          <w:szCs w:val="28"/>
        </w:rPr>
        <w:t xml:space="preserve">В качестве наказаний по </w:t>
      </w:r>
      <w:r w:rsidR="00C43B01">
        <w:rPr>
          <w:sz w:val="28"/>
          <w:szCs w:val="28"/>
        </w:rPr>
        <w:t>1</w:t>
      </w:r>
      <w:r>
        <w:rPr>
          <w:sz w:val="28"/>
          <w:szCs w:val="28"/>
        </w:rPr>
        <w:t xml:space="preserve"> протокол</w:t>
      </w:r>
      <w:r w:rsidR="00C43B01">
        <w:rPr>
          <w:sz w:val="28"/>
          <w:szCs w:val="28"/>
        </w:rPr>
        <w:t>у</w:t>
      </w:r>
      <w:r>
        <w:rPr>
          <w:sz w:val="28"/>
          <w:szCs w:val="28"/>
        </w:rPr>
        <w:t xml:space="preserve"> вынесен</w:t>
      </w:r>
      <w:r w:rsidR="0018529F">
        <w:rPr>
          <w:sz w:val="28"/>
          <w:szCs w:val="28"/>
        </w:rPr>
        <w:t>о</w:t>
      </w:r>
      <w:r>
        <w:rPr>
          <w:sz w:val="28"/>
          <w:szCs w:val="28"/>
        </w:rPr>
        <w:t xml:space="preserve"> предупреждени</w:t>
      </w:r>
      <w:r w:rsidR="0018529F">
        <w:rPr>
          <w:sz w:val="28"/>
          <w:szCs w:val="28"/>
        </w:rPr>
        <w:t>е</w:t>
      </w:r>
      <w:r>
        <w:rPr>
          <w:sz w:val="28"/>
          <w:szCs w:val="28"/>
        </w:rPr>
        <w:t xml:space="preserve">, по </w:t>
      </w:r>
      <w:r w:rsidR="00C43B01">
        <w:rPr>
          <w:sz w:val="28"/>
          <w:szCs w:val="28"/>
        </w:rPr>
        <w:t>36</w:t>
      </w:r>
      <w:r>
        <w:rPr>
          <w:sz w:val="28"/>
          <w:szCs w:val="28"/>
        </w:rPr>
        <w:t xml:space="preserve"> наложены штрафы на сумму </w:t>
      </w:r>
      <w:r w:rsidR="00C43B01">
        <w:rPr>
          <w:sz w:val="28"/>
          <w:szCs w:val="28"/>
        </w:rPr>
        <w:t>45</w:t>
      </w:r>
      <w:r w:rsidR="00446114">
        <w:rPr>
          <w:sz w:val="28"/>
          <w:szCs w:val="28"/>
        </w:rPr>
        <w:t xml:space="preserve"> 000</w:t>
      </w:r>
      <w:r>
        <w:rPr>
          <w:sz w:val="28"/>
          <w:szCs w:val="28"/>
        </w:rPr>
        <w:t xml:space="preserve"> рублей, взыскано – </w:t>
      </w:r>
      <w:r w:rsidR="00C43B01">
        <w:rPr>
          <w:sz w:val="28"/>
          <w:szCs w:val="28"/>
        </w:rPr>
        <w:t>3000</w:t>
      </w:r>
      <w:r>
        <w:rPr>
          <w:sz w:val="28"/>
          <w:szCs w:val="28"/>
        </w:rPr>
        <w:t xml:space="preserve"> руб.</w:t>
      </w:r>
    </w:p>
    <w:p w:rsidR="00CA45F0" w:rsidRPr="00582036" w:rsidRDefault="00CA45F0" w:rsidP="00CA45F0">
      <w:pPr>
        <w:jc w:val="both"/>
        <w:rPr>
          <w:sz w:val="28"/>
          <w:szCs w:val="28"/>
        </w:rPr>
      </w:pPr>
      <w:r w:rsidRPr="00582036">
        <w:rPr>
          <w:sz w:val="28"/>
          <w:szCs w:val="28"/>
        </w:rPr>
        <w:t xml:space="preserve">     В соответствии с Уставом МО Саракташский </w:t>
      </w:r>
      <w:proofErr w:type="gramStart"/>
      <w:r w:rsidRPr="00582036">
        <w:rPr>
          <w:sz w:val="28"/>
          <w:szCs w:val="28"/>
        </w:rPr>
        <w:t>поссовет,  ст.</w:t>
      </w:r>
      <w:proofErr w:type="gramEnd"/>
      <w:r w:rsidRPr="00582036">
        <w:rPr>
          <w:sz w:val="28"/>
          <w:szCs w:val="28"/>
        </w:rPr>
        <w:t xml:space="preserve"> 14 п.6 «Вопросы местного значения» Федерального закона № 131-ФЗ «Об общих принципах организации местного самоуправления в РФ» к вопросам местного значения органа местного самоуправления МО Саракташский поссовет относится обеспечение проживающих в поселении и нуждающихся в жилых помещениях малоимущих граждан жилыми помещениями.</w:t>
      </w:r>
    </w:p>
    <w:p w:rsidR="00CA45F0" w:rsidRPr="004E6E13" w:rsidRDefault="00CA45F0" w:rsidP="00CA45F0">
      <w:pPr>
        <w:jc w:val="both"/>
        <w:rPr>
          <w:sz w:val="28"/>
          <w:szCs w:val="28"/>
        </w:rPr>
      </w:pPr>
      <w:r w:rsidRPr="00582036">
        <w:rPr>
          <w:sz w:val="28"/>
          <w:szCs w:val="28"/>
        </w:rPr>
        <w:lastRenderedPageBreak/>
        <w:t xml:space="preserve">      </w:t>
      </w:r>
      <w:r w:rsidRPr="004E6E13">
        <w:rPr>
          <w:sz w:val="28"/>
          <w:szCs w:val="28"/>
        </w:rPr>
        <w:t>Так за 20</w:t>
      </w:r>
      <w:r w:rsidR="00446114">
        <w:rPr>
          <w:sz w:val="28"/>
          <w:szCs w:val="28"/>
        </w:rPr>
        <w:t>2</w:t>
      </w:r>
      <w:r w:rsidR="00C43B01">
        <w:rPr>
          <w:sz w:val="28"/>
          <w:szCs w:val="28"/>
        </w:rPr>
        <w:t>1</w:t>
      </w:r>
      <w:r w:rsidRPr="004E6E13">
        <w:rPr>
          <w:sz w:val="28"/>
          <w:szCs w:val="28"/>
        </w:rPr>
        <w:t xml:space="preserve"> год жилищной комиссией поссовета проведено 1</w:t>
      </w:r>
      <w:r w:rsidR="00C43B01">
        <w:rPr>
          <w:sz w:val="28"/>
          <w:szCs w:val="28"/>
        </w:rPr>
        <w:t>4</w:t>
      </w:r>
      <w:r w:rsidRPr="004E6E13">
        <w:rPr>
          <w:sz w:val="28"/>
          <w:szCs w:val="28"/>
        </w:rPr>
        <w:t xml:space="preserve"> заседаний, </w:t>
      </w:r>
      <w:r w:rsidR="004E6E13">
        <w:rPr>
          <w:sz w:val="28"/>
          <w:szCs w:val="28"/>
        </w:rPr>
        <w:t xml:space="preserve">рассмотрено </w:t>
      </w:r>
      <w:r w:rsidR="00C43B01">
        <w:rPr>
          <w:sz w:val="28"/>
          <w:szCs w:val="28"/>
        </w:rPr>
        <w:t>49</w:t>
      </w:r>
      <w:r w:rsidR="004E6E13">
        <w:rPr>
          <w:sz w:val="28"/>
          <w:szCs w:val="28"/>
        </w:rPr>
        <w:t xml:space="preserve"> заявлени</w:t>
      </w:r>
      <w:r w:rsidR="00865292">
        <w:rPr>
          <w:sz w:val="28"/>
          <w:szCs w:val="28"/>
        </w:rPr>
        <w:t>й</w:t>
      </w:r>
      <w:r w:rsidR="004E6E13">
        <w:rPr>
          <w:sz w:val="28"/>
          <w:szCs w:val="28"/>
        </w:rPr>
        <w:t xml:space="preserve">, </w:t>
      </w:r>
      <w:r w:rsidR="00C43B01">
        <w:rPr>
          <w:sz w:val="28"/>
          <w:szCs w:val="28"/>
        </w:rPr>
        <w:t>43</w:t>
      </w:r>
      <w:r w:rsidRPr="004E6E13">
        <w:rPr>
          <w:sz w:val="28"/>
          <w:szCs w:val="28"/>
        </w:rPr>
        <w:t xml:space="preserve"> сем</w:t>
      </w:r>
      <w:r w:rsidR="00C43B01">
        <w:rPr>
          <w:sz w:val="28"/>
          <w:szCs w:val="28"/>
        </w:rPr>
        <w:t>ьи</w:t>
      </w:r>
      <w:r w:rsidR="004E6E13" w:rsidRPr="004E6E13">
        <w:rPr>
          <w:sz w:val="28"/>
          <w:szCs w:val="28"/>
        </w:rPr>
        <w:t xml:space="preserve"> было признано</w:t>
      </w:r>
      <w:r w:rsidRPr="004E6E13">
        <w:rPr>
          <w:sz w:val="28"/>
          <w:szCs w:val="28"/>
        </w:rPr>
        <w:t xml:space="preserve"> нуждающимися в жилых помещениях, предоставляемых по договору социального найма. </w:t>
      </w:r>
    </w:p>
    <w:p w:rsidR="002F31DE" w:rsidRPr="004E6E13" w:rsidRDefault="00CA45F0" w:rsidP="00CA45F0">
      <w:pPr>
        <w:pStyle w:val="a6"/>
        <w:ind w:left="0"/>
        <w:jc w:val="both"/>
        <w:rPr>
          <w:sz w:val="28"/>
          <w:szCs w:val="28"/>
        </w:rPr>
      </w:pPr>
      <w:r w:rsidRPr="004E6E13">
        <w:rPr>
          <w:sz w:val="28"/>
          <w:szCs w:val="28"/>
        </w:rPr>
        <w:t xml:space="preserve">      В ходе реализации мероприятий по обеспечению льготных категорий </w:t>
      </w:r>
      <w:proofErr w:type="gramStart"/>
      <w:r w:rsidRPr="004E6E13">
        <w:rPr>
          <w:sz w:val="28"/>
          <w:szCs w:val="28"/>
        </w:rPr>
        <w:t>граждан  в</w:t>
      </w:r>
      <w:proofErr w:type="gramEnd"/>
      <w:r w:rsidRPr="004E6E13">
        <w:rPr>
          <w:sz w:val="28"/>
          <w:szCs w:val="28"/>
        </w:rPr>
        <w:t xml:space="preserve"> 20</w:t>
      </w:r>
      <w:r w:rsidR="00865292">
        <w:rPr>
          <w:sz w:val="28"/>
          <w:szCs w:val="28"/>
        </w:rPr>
        <w:t>2</w:t>
      </w:r>
      <w:r w:rsidR="00C43B01">
        <w:rPr>
          <w:sz w:val="28"/>
          <w:szCs w:val="28"/>
        </w:rPr>
        <w:t>1</w:t>
      </w:r>
      <w:r w:rsidRPr="004E6E13">
        <w:rPr>
          <w:sz w:val="28"/>
          <w:szCs w:val="28"/>
        </w:rPr>
        <w:t xml:space="preserve"> году поставлено на учет </w:t>
      </w:r>
      <w:r w:rsidR="00C43B01">
        <w:rPr>
          <w:sz w:val="28"/>
          <w:szCs w:val="28"/>
        </w:rPr>
        <w:t>10</w:t>
      </w:r>
      <w:r w:rsidRPr="004E6E13">
        <w:rPr>
          <w:sz w:val="28"/>
          <w:szCs w:val="28"/>
        </w:rPr>
        <w:t xml:space="preserve"> семей,  нуждающихся  молодых семей - </w:t>
      </w:r>
      <w:r w:rsidR="00C43B01">
        <w:rPr>
          <w:sz w:val="28"/>
          <w:szCs w:val="28"/>
        </w:rPr>
        <w:t>33</w:t>
      </w:r>
      <w:r w:rsidRPr="004E6E13">
        <w:rPr>
          <w:sz w:val="28"/>
          <w:szCs w:val="28"/>
        </w:rPr>
        <w:t>.</w:t>
      </w:r>
      <w:r w:rsidR="002F31DE">
        <w:rPr>
          <w:sz w:val="28"/>
          <w:szCs w:val="28"/>
        </w:rPr>
        <w:t xml:space="preserve"> Заключено 17 договоров социального найма на жилые помещения муниципального жилищного фонда. 11 квартир </w:t>
      </w:r>
      <w:r w:rsidR="00AC60D9">
        <w:rPr>
          <w:sz w:val="28"/>
          <w:szCs w:val="28"/>
        </w:rPr>
        <w:t>приватизированы</w:t>
      </w:r>
      <w:r w:rsidR="002F31DE">
        <w:rPr>
          <w:sz w:val="28"/>
          <w:szCs w:val="28"/>
        </w:rPr>
        <w:t xml:space="preserve">.  </w:t>
      </w:r>
    </w:p>
    <w:p w:rsidR="00CA45F0" w:rsidRDefault="00CA45F0" w:rsidP="00CA45F0">
      <w:pPr>
        <w:pStyle w:val="a3"/>
        <w:spacing w:before="0" w:beforeAutospacing="0" w:after="0" w:afterAutospacing="0"/>
        <w:jc w:val="both"/>
        <w:rPr>
          <w:sz w:val="28"/>
          <w:szCs w:val="28"/>
        </w:rPr>
      </w:pPr>
      <w:r w:rsidRPr="004E6E13">
        <w:rPr>
          <w:b/>
          <w:sz w:val="28"/>
          <w:szCs w:val="28"/>
        </w:rPr>
        <w:t xml:space="preserve">      </w:t>
      </w:r>
      <w:r w:rsidRPr="004E6E13">
        <w:rPr>
          <w:sz w:val="28"/>
          <w:szCs w:val="28"/>
        </w:rPr>
        <w:t>Работа с заявлениями</w:t>
      </w:r>
      <w:r w:rsidRPr="004951AB">
        <w:rPr>
          <w:sz w:val="28"/>
          <w:szCs w:val="28"/>
        </w:rPr>
        <w:t xml:space="preserve"> и обращениями граждан – неотъемлемая часть нашей ежедневной работы. </w:t>
      </w:r>
      <w:r w:rsidRPr="003707C9">
        <w:rPr>
          <w:sz w:val="28"/>
          <w:szCs w:val="28"/>
        </w:rPr>
        <w:t xml:space="preserve">Главой администрации МО </w:t>
      </w:r>
      <w:proofErr w:type="gramStart"/>
      <w:r w:rsidRPr="003707C9">
        <w:rPr>
          <w:sz w:val="28"/>
          <w:szCs w:val="28"/>
        </w:rPr>
        <w:t>Саракташский</w:t>
      </w:r>
      <w:r>
        <w:rPr>
          <w:sz w:val="28"/>
          <w:szCs w:val="28"/>
        </w:rPr>
        <w:t xml:space="preserve"> </w:t>
      </w:r>
      <w:r w:rsidRPr="003707C9">
        <w:rPr>
          <w:sz w:val="28"/>
          <w:szCs w:val="28"/>
        </w:rPr>
        <w:t xml:space="preserve"> поссовет</w:t>
      </w:r>
      <w:proofErr w:type="gramEnd"/>
      <w:r w:rsidRPr="003707C9">
        <w:rPr>
          <w:sz w:val="28"/>
          <w:szCs w:val="28"/>
        </w:rPr>
        <w:t xml:space="preserve">  ведется прием граждан по волнующим вопросам, ведется прием заявлений граждан</w:t>
      </w:r>
      <w:r w:rsidRPr="003707C9">
        <w:t>.</w:t>
      </w:r>
      <w:r w:rsidRPr="003707C9">
        <w:rPr>
          <w:sz w:val="28"/>
          <w:szCs w:val="28"/>
        </w:rPr>
        <w:t xml:space="preserve"> </w:t>
      </w:r>
      <w:r w:rsidRPr="004951AB">
        <w:rPr>
          <w:sz w:val="28"/>
          <w:szCs w:val="28"/>
        </w:rPr>
        <w:t>В 20</w:t>
      </w:r>
      <w:r w:rsidR="00865292">
        <w:rPr>
          <w:sz w:val="28"/>
          <w:szCs w:val="28"/>
        </w:rPr>
        <w:t>2</w:t>
      </w:r>
      <w:r w:rsidR="00693573">
        <w:rPr>
          <w:sz w:val="28"/>
          <w:szCs w:val="28"/>
        </w:rPr>
        <w:t>1</w:t>
      </w:r>
      <w:r w:rsidRPr="004951AB">
        <w:rPr>
          <w:sz w:val="28"/>
          <w:szCs w:val="28"/>
        </w:rPr>
        <w:t xml:space="preserve"> году в администрацию </w:t>
      </w:r>
      <w:r>
        <w:rPr>
          <w:sz w:val="28"/>
          <w:szCs w:val="28"/>
        </w:rPr>
        <w:t>поселка</w:t>
      </w:r>
      <w:r w:rsidRPr="004951AB">
        <w:rPr>
          <w:sz w:val="28"/>
          <w:szCs w:val="28"/>
        </w:rPr>
        <w:t xml:space="preserve"> поступило </w:t>
      </w:r>
      <w:r w:rsidR="00880E6A">
        <w:rPr>
          <w:sz w:val="28"/>
          <w:szCs w:val="28"/>
        </w:rPr>
        <w:t>582</w:t>
      </w:r>
      <w:r w:rsidRPr="004951AB">
        <w:rPr>
          <w:sz w:val="28"/>
          <w:szCs w:val="28"/>
        </w:rPr>
        <w:t xml:space="preserve"> письменн</w:t>
      </w:r>
      <w:r w:rsidR="00880E6A">
        <w:rPr>
          <w:sz w:val="28"/>
          <w:szCs w:val="28"/>
        </w:rPr>
        <w:t>ых</w:t>
      </w:r>
      <w:r w:rsidRPr="004951AB">
        <w:rPr>
          <w:sz w:val="28"/>
          <w:szCs w:val="28"/>
        </w:rPr>
        <w:t xml:space="preserve"> обращени</w:t>
      </w:r>
      <w:r w:rsidR="00880E6A">
        <w:rPr>
          <w:sz w:val="28"/>
          <w:szCs w:val="28"/>
        </w:rPr>
        <w:t>й, что на 200 обращений больше предыдущего года</w:t>
      </w:r>
      <w:r>
        <w:rPr>
          <w:sz w:val="28"/>
          <w:szCs w:val="28"/>
        </w:rPr>
        <w:t>.</w:t>
      </w:r>
      <w:r w:rsidRPr="004951AB">
        <w:rPr>
          <w:sz w:val="28"/>
          <w:szCs w:val="28"/>
        </w:rPr>
        <w:t xml:space="preserve"> </w:t>
      </w:r>
      <w:r>
        <w:rPr>
          <w:sz w:val="28"/>
          <w:szCs w:val="28"/>
        </w:rPr>
        <w:t xml:space="preserve">На личном приеме к главе обратились </w:t>
      </w:r>
      <w:r w:rsidR="00693573">
        <w:rPr>
          <w:sz w:val="28"/>
          <w:szCs w:val="28"/>
        </w:rPr>
        <w:t>96</w:t>
      </w:r>
      <w:r>
        <w:rPr>
          <w:sz w:val="28"/>
          <w:szCs w:val="28"/>
        </w:rPr>
        <w:t xml:space="preserve"> человек.</w:t>
      </w:r>
    </w:p>
    <w:p w:rsidR="00CA45F0" w:rsidRPr="003707C9" w:rsidRDefault="00CA45F0" w:rsidP="00CA45F0">
      <w:pPr>
        <w:pStyle w:val="a3"/>
        <w:spacing w:before="0" w:beforeAutospacing="0" w:after="0" w:afterAutospacing="0"/>
        <w:jc w:val="both"/>
        <w:rPr>
          <w:sz w:val="28"/>
          <w:szCs w:val="28"/>
        </w:rPr>
      </w:pPr>
      <w:r>
        <w:rPr>
          <w:sz w:val="28"/>
          <w:szCs w:val="28"/>
        </w:rPr>
        <w:t xml:space="preserve">     </w:t>
      </w:r>
      <w:r w:rsidRPr="004951AB">
        <w:rPr>
          <w:sz w:val="28"/>
          <w:szCs w:val="28"/>
        </w:rPr>
        <w:t xml:space="preserve">Все заявления и обращения граждан рассмотрены в установленные законодательством сроки, нарушений сроков не допущено. </w:t>
      </w:r>
      <w:r w:rsidRPr="003707C9">
        <w:rPr>
          <w:sz w:val="28"/>
          <w:szCs w:val="28"/>
        </w:rPr>
        <w:t xml:space="preserve">В основном это жизненные </w:t>
      </w:r>
      <w:proofErr w:type="gramStart"/>
      <w:r w:rsidRPr="003707C9">
        <w:rPr>
          <w:sz w:val="28"/>
          <w:szCs w:val="28"/>
        </w:rPr>
        <w:t>вопросы,  касающиеся</w:t>
      </w:r>
      <w:proofErr w:type="gramEnd"/>
      <w:r w:rsidRPr="003707C9">
        <w:rPr>
          <w:sz w:val="28"/>
          <w:szCs w:val="28"/>
        </w:rPr>
        <w:t xml:space="preserve"> улучшения жилищных условий, оформление жилья в собственность, строительства, материального положения, вопросам землепользования и т.д.</w:t>
      </w:r>
    </w:p>
    <w:p w:rsidR="00CA45F0" w:rsidRPr="00582036" w:rsidRDefault="00CA45F0" w:rsidP="00CA45F0">
      <w:pPr>
        <w:shd w:val="clear" w:color="auto" w:fill="FFFFFF"/>
        <w:jc w:val="both"/>
        <w:rPr>
          <w:sz w:val="28"/>
          <w:szCs w:val="28"/>
        </w:rPr>
      </w:pPr>
      <w:r w:rsidRPr="00B72AE1">
        <w:rPr>
          <w:sz w:val="28"/>
          <w:szCs w:val="28"/>
        </w:rPr>
        <w:t xml:space="preserve">  </w:t>
      </w:r>
      <w:r>
        <w:rPr>
          <w:sz w:val="28"/>
          <w:szCs w:val="28"/>
        </w:rPr>
        <w:t xml:space="preserve">   </w:t>
      </w:r>
      <w:r w:rsidRPr="00B72AE1">
        <w:rPr>
          <w:sz w:val="28"/>
          <w:szCs w:val="28"/>
        </w:rPr>
        <w:t xml:space="preserve"> По всем обращениям принимались соответствующие меры: с участием специалистов администрации, участковых уполномоченных полиции, депутатов, членов Совета ветеранов и Совета женщин, представителей различных структур</w:t>
      </w:r>
      <w:r>
        <w:rPr>
          <w:sz w:val="28"/>
          <w:szCs w:val="28"/>
        </w:rPr>
        <w:t>,</w:t>
      </w:r>
      <w:r w:rsidRPr="00B72AE1">
        <w:rPr>
          <w:sz w:val="28"/>
          <w:szCs w:val="28"/>
        </w:rPr>
        <w:t xml:space="preserve"> организовывались выезды на места, оформлялись акты </w:t>
      </w:r>
      <w:r w:rsidRPr="00582036">
        <w:rPr>
          <w:sz w:val="28"/>
          <w:szCs w:val="28"/>
        </w:rPr>
        <w:t>осмотра, готовились ходатайства и представления, выдавались необходимые документы.</w:t>
      </w:r>
    </w:p>
    <w:p w:rsidR="00880E6A" w:rsidRPr="00880E6A" w:rsidRDefault="00CA45F0" w:rsidP="00880E6A">
      <w:pPr>
        <w:jc w:val="both"/>
        <w:rPr>
          <w:sz w:val="28"/>
          <w:szCs w:val="28"/>
        </w:rPr>
      </w:pPr>
      <w:r>
        <w:rPr>
          <w:sz w:val="28"/>
          <w:szCs w:val="28"/>
        </w:rPr>
        <w:t xml:space="preserve">       </w:t>
      </w:r>
      <w:r w:rsidR="00880E6A">
        <w:rPr>
          <w:sz w:val="28"/>
          <w:szCs w:val="28"/>
        </w:rPr>
        <w:t xml:space="preserve">Активная работа ведётся по защите прав и интересов </w:t>
      </w:r>
      <w:r w:rsidR="00ED32A9">
        <w:rPr>
          <w:sz w:val="28"/>
          <w:szCs w:val="28"/>
        </w:rPr>
        <w:t>администрации поссовета</w:t>
      </w:r>
      <w:r w:rsidR="00880E6A">
        <w:rPr>
          <w:sz w:val="28"/>
          <w:szCs w:val="28"/>
        </w:rPr>
        <w:t xml:space="preserve"> в судебных инстанциях. Так за период 2021 года </w:t>
      </w:r>
      <w:r w:rsidR="00880E6A" w:rsidRPr="00880E6A">
        <w:rPr>
          <w:sz w:val="28"/>
          <w:szCs w:val="28"/>
        </w:rPr>
        <w:t xml:space="preserve">в Саракташском районном суде Оренбургской области рассмотрено 31 гражданское дело, из </w:t>
      </w:r>
      <w:proofErr w:type="gramStart"/>
      <w:r w:rsidR="00880E6A" w:rsidRPr="00880E6A">
        <w:rPr>
          <w:sz w:val="28"/>
          <w:szCs w:val="28"/>
        </w:rPr>
        <w:t xml:space="preserve">которых </w:t>
      </w:r>
      <w:r w:rsidR="00ED32A9">
        <w:rPr>
          <w:sz w:val="28"/>
          <w:szCs w:val="28"/>
        </w:rPr>
        <w:t xml:space="preserve"> с</w:t>
      </w:r>
      <w:proofErr w:type="gramEnd"/>
      <w:r w:rsidR="00ED32A9">
        <w:rPr>
          <w:sz w:val="28"/>
          <w:szCs w:val="28"/>
        </w:rPr>
        <w:t xml:space="preserve"> участием Администрации Саракташского</w:t>
      </w:r>
      <w:r w:rsidR="00880E6A" w:rsidRPr="00880E6A">
        <w:rPr>
          <w:sz w:val="28"/>
          <w:szCs w:val="28"/>
        </w:rPr>
        <w:t xml:space="preserve"> поссовет</w:t>
      </w:r>
      <w:r w:rsidR="00ED32A9">
        <w:rPr>
          <w:sz w:val="28"/>
          <w:szCs w:val="28"/>
        </w:rPr>
        <w:t>а</w:t>
      </w:r>
      <w:r w:rsidR="00880E6A" w:rsidRPr="00880E6A">
        <w:rPr>
          <w:sz w:val="28"/>
          <w:szCs w:val="28"/>
        </w:rPr>
        <w:t xml:space="preserve"> как в качестве истца, так и в качестве ответчика, заинтересованного и третьего лица. Ведущие направления споров в рамках судебных разбирательств как показала судебная практика за период 2021 г.- жилищные, земельные споры, установление юридических фактов. </w:t>
      </w:r>
    </w:p>
    <w:p w:rsidR="00880E6A" w:rsidRPr="00880E6A" w:rsidRDefault="00880E6A" w:rsidP="00880E6A">
      <w:pPr>
        <w:jc w:val="both"/>
        <w:rPr>
          <w:sz w:val="28"/>
          <w:szCs w:val="28"/>
        </w:rPr>
      </w:pPr>
      <w:r>
        <w:rPr>
          <w:sz w:val="28"/>
          <w:szCs w:val="28"/>
        </w:rPr>
        <w:t xml:space="preserve">      </w:t>
      </w:r>
      <w:r w:rsidRPr="00880E6A">
        <w:rPr>
          <w:sz w:val="28"/>
          <w:szCs w:val="28"/>
        </w:rPr>
        <w:t>В Оренбургском областном суде за период   2021 г. рассмотрено 1 гражданское дело по жилищному спору, решение суда апелляционной инстанции вынесено в пользу юридического лица-Администрации Саракташск</w:t>
      </w:r>
      <w:r w:rsidR="00ED32A9">
        <w:rPr>
          <w:sz w:val="28"/>
          <w:szCs w:val="28"/>
        </w:rPr>
        <w:t>ого</w:t>
      </w:r>
      <w:r w:rsidRPr="00880E6A">
        <w:rPr>
          <w:sz w:val="28"/>
          <w:szCs w:val="28"/>
        </w:rPr>
        <w:t xml:space="preserve"> поссовет</w:t>
      </w:r>
      <w:r w:rsidR="00ED32A9">
        <w:rPr>
          <w:sz w:val="28"/>
          <w:szCs w:val="28"/>
        </w:rPr>
        <w:t>а</w:t>
      </w:r>
      <w:r w:rsidRPr="00880E6A">
        <w:rPr>
          <w:sz w:val="28"/>
          <w:szCs w:val="28"/>
        </w:rPr>
        <w:t>.</w:t>
      </w:r>
    </w:p>
    <w:p w:rsidR="0018529F" w:rsidRDefault="00880E6A" w:rsidP="00CA45F0">
      <w:pPr>
        <w:jc w:val="both"/>
        <w:rPr>
          <w:sz w:val="28"/>
          <w:szCs w:val="28"/>
        </w:rPr>
      </w:pPr>
      <w:r>
        <w:rPr>
          <w:sz w:val="28"/>
          <w:szCs w:val="28"/>
        </w:rPr>
        <w:t xml:space="preserve">    </w:t>
      </w:r>
      <w:r w:rsidR="00CA45F0" w:rsidRPr="00685046">
        <w:rPr>
          <w:sz w:val="28"/>
          <w:szCs w:val="28"/>
        </w:rPr>
        <w:t>В 20</w:t>
      </w:r>
      <w:r w:rsidR="00865292">
        <w:rPr>
          <w:sz w:val="28"/>
          <w:szCs w:val="28"/>
        </w:rPr>
        <w:t>2</w:t>
      </w:r>
      <w:r>
        <w:rPr>
          <w:sz w:val="28"/>
          <w:szCs w:val="28"/>
        </w:rPr>
        <w:t>1</w:t>
      </w:r>
      <w:r w:rsidR="00CA45F0" w:rsidRPr="00685046">
        <w:rPr>
          <w:sz w:val="28"/>
          <w:szCs w:val="28"/>
        </w:rPr>
        <w:t xml:space="preserve"> году администрацией поссовета проведено </w:t>
      </w:r>
      <w:r>
        <w:rPr>
          <w:sz w:val="28"/>
          <w:szCs w:val="28"/>
        </w:rPr>
        <w:t>8</w:t>
      </w:r>
      <w:r w:rsidR="00CA45F0" w:rsidRPr="00685046">
        <w:rPr>
          <w:sz w:val="28"/>
          <w:szCs w:val="28"/>
        </w:rPr>
        <w:t xml:space="preserve"> публичных слушаний по </w:t>
      </w:r>
      <w:proofErr w:type="gramStart"/>
      <w:r w:rsidR="00CA45F0" w:rsidRPr="00685046">
        <w:rPr>
          <w:sz w:val="28"/>
          <w:szCs w:val="28"/>
        </w:rPr>
        <w:t>вопросам  изменения</w:t>
      </w:r>
      <w:proofErr w:type="gramEnd"/>
      <w:r w:rsidR="00CA45F0" w:rsidRPr="00685046">
        <w:rPr>
          <w:sz w:val="28"/>
          <w:szCs w:val="28"/>
        </w:rPr>
        <w:t xml:space="preserve"> вида разрешенного использования земельных участков.  </w:t>
      </w:r>
    </w:p>
    <w:p w:rsidR="00CA45F0" w:rsidRPr="00685046" w:rsidRDefault="00CA45F0" w:rsidP="00CA45F0">
      <w:pPr>
        <w:jc w:val="both"/>
        <w:rPr>
          <w:sz w:val="28"/>
          <w:szCs w:val="28"/>
        </w:rPr>
      </w:pPr>
      <w:r>
        <w:rPr>
          <w:sz w:val="28"/>
          <w:szCs w:val="28"/>
        </w:rPr>
        <w:t xml:space="preserve">      </w:t>
      </w:r>
      <w:proofErr w:type="gramStart"/>
      <w:r>
        <w:rPr>
          <w:sz w:val="28"/>
          <w:szCs w:val="28"/>
        </w:rPr>
        <w:t>В</w:t>
      </w:r>
      <w:r w:rsidRPr="00685046">
        <w:rPr>
          <w:sz w:val="28"/>
          <w:szCs w:val="28"/>
        </w:rPr>
        <w:t xml:space="preserve">ыдано  </w:t>
      </w:r>
      <w:r w:rsidR="00880E6A">
        <w:rPr>
          <w:sz w:val="28"/>
          <w:szCs w:val="28"/>
        </w:rPr>
        <w:t>4986</w:t>
      </w:r>
      <w:proofErr w:type="gramEnd"/>
      <w:r w:rsidR="00880E6A">
        <w:rPr>
          <w:sz w:val="28"/>
          <w:szCs w:val="28"/>
        </w:rPr>
        <w:t xml:space="preserve"> справок</w:t>
      </w:r>
      <w:r w:rsidRPr="00685046">
        <w:rPr>
          <w:sz w:val="28"/>
          <w:szCs w:val="28"/>
        </w:rPr>
        <w:t>, включая адресные справки, справки о месте проживания и прописки, о составе семьи.</w:t>
      </w:r>
      <w:r w:rsidR="00356C9F">
        <w:rPr>
          <w:sz w:val="28"/>
          <w:szCs w:val="28"/>
        </w:rPr>
        <w:t xml:space="preserve"> Ж</w:t>
      </w:r>
      <w:r w:rsidR="00356C9F" w:rsidRPr="007E2D1E">
        <w:rPr>
          <w:sz w:val="28"/>
          <w:szCs w:val="28"/>
        </w:rPr>
        <w:t>ителям</w:t>
      </w:r>
      <w:r w:rsidR="00356C9F" w:rsidRPr="0025598D">
        <w:rPr>
          <w:sz w:val="28"/>
          <w:szCs w:val="28"/>
        </w:rPr>
        <w:t xml:space="preserve"> </w:t>
      </w:r>
      <w:r w:rsidR="00356C9F" w:rsidRPr="007E2D1E">
        <w:rPr>
          <w:sz w:val="28"/>
          <w:szCs w:val="28"/>
        </w:rPr>
        <w:t>вручен</w:t>
      </w:r>
      <w:r w:rsidR="00356C9F">
        <w:rPr>
          <w:sz w:val="28"/>
          <w:szCs w:val="28"/>
        </w:rPr>
        <w:t>а</w:t>
      </w:r>
      <w:r w:rsidR="00356C9F" w:rsidRPr="007E2D1E">
        <w:rPr>
          <w:sz w:val="28"/>
          <w:szCs w:val="28"/>
        </w:rPr>
        <w:t xml:space="preserve"> </w:t>
      </w:r>
      <w:r w:rsidR="00356C9F">
        <w:rPr>
          <w:sz w:val="28"/>
          <w:szCs w:val="28"/>
        </w:rPr>
        <w:t>1951</w:t>
      </w:r>
      <w:r w:rsidR="00356C9F" w:rsidRPr="007E2D1E">
        <w:rPr>
          <w:sz w:val="28"/>
          <w:szCs w:val="28"/>
        </w:rPr>
        <w:t xml:space="preserve"> памят</w:t>
      </w:r>
      <w:r w:rsidR="00356C9F">
        <w:rPr>
          <w:sz w:val="28"/>
          <w:szCs w:val="28"/>
        </w:rPr>
        <w:t>ка</w:t>
      </w:r>
      <w:r w:rsidR="00356C9F" w:rsidRPr="007E2D1E">
        <w:rPr>
          <w:sz w:val="28"/>
          <w:szCs w:val="28"/>
        </w:rPr>
        <w:t>-рекомендаци</w:t>
      </w:r>
      <w:r w:rsidR="00356C9F">
        <w:rPr>
          <w:sz w:val="28"/>
          <w:szCs w:val="28"/>
        </w:rPr>
        <w:t>я</w:t>
      </w:r>
      <w:r w:rsidR="00356C9F" w:rsidRPr="007E2D1E">
        <w:rPr>
          <w:sz w:val="28"/>
          <w:szCs w:val="28"/>
        </w:rPr>
        <w:t xml:space="preserve"> по пожарной безопасности для собственников жилищного фонда.</w:t>
      </w:r>
    </w:p>
    <w:p w:rsidR="00355BFC" w:rsidRPr="00582036" w:rsidRDefault="00CA45F0" w:rsidP="00CA45F0">
      <w:pPr>
        <w:jc w:val="both"/>
        <w:rPr>
          <w:sz w:val="28"/>
          <w:szCs w:val="28"/>
        </w:rPr>
      </w:pPr>
      <w:r w:rsidRPr="00582036">
        <w:rPr>
          <w:sz w:val="28"/>
          <w:szCs w:val="28"/>
        </w:rPr>
        <w:t xml:space="preserve">     В прошедшем году была продолжена работа над повышением открытости власти, принимая во внимание факт, что без учёта мнения жителей сегодня нельзя принимать важные управленческие решения. </w:t>
      </w:r>
    </w:p>
    <w:p w:rsidR="00861C7B" w:rsidRPr="00582036" w:rsidRDefault="00CA45F0" w:rsidP="00CA45F0">
      <w:pPr>
        <w:jc w:val="both"/>
        <w:rPr>
          <w:sz w:val="28"/>
          <w:szCs w:val="28"/>
        </w:rPr>
      </w:pPr>
      <w:r w:rsidRPr="00582036">
        <w:rPr>
          <w:sz w:val="28"/>
          <w:szCs w:val="28"/>
        </w:rPr>
        <w:lastRenderedPageBreak/>
        <w:t xml:space="preserve">     Администрация поселка обеспечивает деятельность Совета депутатов поссовета.</w:t>
      </w:r>
    </w:p>
    <w:p w:rsidR="00CA45F0" w:rsidRPr="00A733BA" w:rsidRDefault="00CA45F0" w:rsidP="00CA45F0">
      <w:pPr>
        <w:jc w:val="both"/>
        <w:rPr>
          <w:sz w:val="28"/>
          <w:szCs w:val="28"/>
        </w:rPr>
      </w:pPr>
      <w:r w:rsidRPr="00582036">
        <w:rPr>
          <w:sz w:val="28"/>
          <w:szCs w:val="28"/>
        </w:rPr>
        <w:t xml:space="preserve">     В течение 20</w:t>
      </w:r>
      <w:r w:rsidR="00865292">
        <w:rPr>
          <w:sz w:val="28"/>
          <w:szCs w:val="28"/>
        </w:rPr>
        <w:t>2</w:t>
      </w:r>
      <w:r w:rsidR="00ED32A9">
        <w:rPr>
          <w:sz w:val="28"/>
          <w:szCs w:val="28"/>
        </w:rPr>
        <w:t>1</w:t>
      </w:r>
      <w:r w:rsidRPr="00582036">
        <w:rPr>
          <w:sz w:val="28"/>
          <w:szCs w:val="28"/>
        </w:rPr>
        <w:t xml:space="preserve"> года Совет депутатов работал</w:t>
      </w:r>
      <w:r w:rsidRPr="00A733BA">
        <w:rPr>
          <w:sz w:val="28"/>
          <w:szCs w:val="28"/>
        </w:rPr>
        <w:t xml:space="preserve"> в соответствии с утверждённым годовым планом. Рассмотрены и заслушаны на заседаниях сессий Совета и постоянных депутатских комиссий все запланированные вопросы. </w:t>
      </w:r>
    </w:p>
    <w:p w:rsidR="00CA45F0" w:rsidRDefault="00CA45F0" w:rsidP="00861C7B">
      <w:pPr>
        <w:jc w:val="both"/>
        <w:rPr>
          <w:sz w:val="28"/>
          <w:szCs w:val="28"/>
        </w:rPr>
      </w:pPr>
      <w:r w:rsidRPr="00A733BA">
        <w:rPr>
          <w:sz w:val="28"/>
          <w:szCs w:val="28"/>
        </w:rPr>
        <w:t xml:space="preserve">     </w:t>
      </w:r>
      <w:r w:rsidRPr="00A41F84">
        <w:rPr>
          <w:sz w:val="28"/>
          <w:szCs w:val="28"/>
        </w:rPr>
        <w:t xml:space="preserve">Депутатским корпусом было подготовлено и проведено </w:t>
      </w:r>
      <w:r w:rsidR="00ED32A9">
        <w:rPr>
          <w:sz w:val="28"/>
          <w:szCs w:val="28"/>
        </w:rPr>
        <w:t>10</w:t>
      </w:r>
      <w:r w:rsidRPr="00A41F84">
        <w:rPr>
          <w:sz w:val="28"/>
          <w:szCs w:val="28"/>
        </w:rPr>
        <w:t xml:space="preserve"> заседаний Совета депутатов </w:t>
      </w:r>
      <w:r w:rsidR="00861C7B">
        <w:rPr>
          <w:sz w:val="28"/>
          <w:szCs w:val="28"/>
        </w:rPr>
        <w:t>Саракташского поссовета</w:t>
      </w:r>
      <w:r w:rsidRPr="00A41F84">
        <w:rPr>
          <w:sz w:val="28"/>
          <w:szCs w:val="28"/>
        </w:rPr>
        <w:t xml:space="preserve">, в том числе </w:t>
      </w:r>
      <w:r w:rsidR="0018529F">
        <w:rPr>
          <w:sz w:val="28"/>
          <w:szCs w:val="28"/>
        </w:rPr>
        <w:t>4</w:t>
      </w:r>
      <w:r w:rsidR="00861C7B">
        <w:rPr>
          <w:sz w:val="28"/>
          <w:szCs w:val="28"/>
        </w:rPr>
        <w:t xml:space="preserve"> плановых</w:t>
      </w:r>
      <w:r w:rsidRPr="00A41F84">
        <w:rPr>
          <w:sz w:val="28"/>
          <w:szCs w:val="28"/>
        </w:rPr>
        <w:t xml:space="preserve"> </w:t>
      </w:r>
      <w:r w:rsidR="00ED32A9">
        <w:rPr>
          <w:sz w:val="28"/>
          <w:szCs w:val="28"/>
        </w:rPr>
        <w:t>6</w:t>
      </w:r>
      <w:r w:rsidR="00861C7B">
        <w:rPr>
          <w:sz w:val="28"/>
          <w:szCs w:val="28"/>
        </w:rPr>
        <w:t xml:space="preserve"> внеочередных,</w:t>
      </w:r>
      <w:r w:rsidRPr="00A41F84">
        <w:rPr>
          <w:sz w:val="28"/>
          <w:szCs w:val="28"/>
        </w:rPr>
        <w:t xml:space="preserve"> принято </w:t>
      </w:r>
      <w:r w:rsidR="00ED32A9">
        <w:rPr>
          <w:sz w:val="28"/>
          <w:szCs w:val="28"/>
        </w:rPr>
        <w:t>55</w:t>
      </w:r>
      <w:r w:rsidRPr="00A41F84">
        <w:rPr>
          <w:sz w:val="28"/>
          <w:szCs w:val="28"/>
        </w:rPr>
        <w:t xml:space="preserve"> решени</w:t>
      </w:r>
      <w:r w:rsidR="0018529F">
        <w:rPr>
          <w:sz w:val="28"/>
          <w:szCs w:val="28"/>
        </w:rPr>
        <w:t>й</w:t>
      </w:r>
      <w:r w:rsidRPr="00A41F84">
        <w:rPr>
          <w:sz w:val="28"/>
          <w:szCs w:val="28"/>
        </w:rPr>
        <w:t>.</w:t>
      </w:r>
    </w:p>
    <w:p w:rsidR="00ED32A9" w:rsidRPr="00861C7B" w:rsidRDefault="00ED32A9" w:rsidP="00861C7B">
      <w:pPr>
        <w:jc w:val="both"/>
        <w:rPr>
          <w:sz w:val="28"/>
          <w:szCs w:val="28"/>
        </w:rPr>
      </w:pPr>
      <w:r>
        <w:rPr>
          <w:sz w:val="28"/>
          <w:szCs w:val="28"/>
        </w:rPr>
        <w:t xml:space="preserve">  </w:t>
      </w:r>
      <w:r w:rsidRPr="00957779">
        <w:rPr>
          <w:sz w:val="28"/>
          <w:szCs w:val="28"/>
        </w:rPr>
        <w:t>Проведение внеочередных заседаний подчеркивает гибкость и оперативность работы нашего представительного органа. Всего депутатами рассмотрено 1</w:t>
      </w:r>
      <w:r>
        <w:rPr>
          <w:sz w:val="28"/>
          <w:szCs w:val="28"/>
        </w:rPr>
        <w:t>0</w:t>
      </w:r>
      <w:r w:rsidRPr="00957779">
        <w:rPr>
          <w:sz w:val="28"/>
          <w:szCs w:val="28"/>
        </w:rPr>
        <w:t xml:space="preserve"> проектов и принято 1</w:t>
      </w:r>
      <w:r>
        <w:rPr>
          <w:sz w:val="28"/>
          <w:szCs w:val="28"/>
        </w:rPr>
        <w:t>0</w:t>
      </w:r>
      <w:r w:rsidRPr="00957779">
        <w:rPr>
          <w:sz w:val="28"/>
          <w:szCs w:val="28"/>
        </w:rPr>
        <w:t xml:space="preserve"> решений по вопросам, касающимся формированию, исполнению и внесению изменений в бюджет 202</w:t>
      </w:r>
      <w:r>
        <w:rPr>
          <w:sz w:val="28"/>
          <w:szCs w:val="28"/>
        </w:rPr>
        <w:t>1</w:t>
      </w:r>
      <w:r w:rsidRPr="00957779">
        <w:rPr>
          <w:sz w:val="28"/>
          <w:szCs w:val="28"/>
        </w:rPr>
        <w:t xml:space="preserve"> года. Анализ проведенной информации свидетельствует о том, что депутаты </w:t>
      </w:r>
      <w:r w:rsidR="00DB6D59">
        <w:rPr>
          <w:sz w:val="28"/>
          <w:szCs w:val="28"/>
        </w:rPr>
        <w:t>Саракташского поссовета</w:t>
      </w:r>
      <w:r w:rsidRPr="00957779">
        <w:rPr>
          <w:sz w:val="28"/>
          <w:szCs w:val="28"/>
        </w:rPr>
        <w:t xml:space="preserve"> уделяют большое внимание работе местного исполнительного органа в части работы с бюджетом. Мы все понимаем</w:t>
      </w:r>
      <w:r w:rsidR="00DB6D59">
        <w:rPr>
          <w:sz w:val="28"/>
          <w:szCs w:val="28"/>
        </w:rPr>
        <w:t xml:space="preserve">, что от этого напрямую зависит </w:t>
      </w:r>
      <w:r w:rsidRPr="00957779">
        <w:rPr>
          <w:sz w:val="28"/>
          <w:szCs w:val="28"/>
        </w:rPr>
        <w:t xml:space="preserve">развитие </w:t>
      </w:r>
      <w:r w:rsidR="00DB6D59">
        <w:rPr>
          <w:sz w:val="28"/>
          <w:szCs w:val="28"/>
        </w:rPr>
        <w:t>поселка</w:t>
      </w:r>
      <w:r w:rsidRPr="00957779">
        <w:rPr>
          <w:sz w:val="28"/>
          <w:szCs w:val="28"/>
        </w:rPr>
        <w:t xml:space="preserve"> в целом.   </w:t>
      </w:r>
    </w:p>
    <w:p w:rsidR="00CA45F0" w:rsidRDefault="00CA45F0" w:rsidP="00CA45F0">
      <w:pPr>
        <w:pStyle w:val="western"/>
        <w:shd w:val="clear" w:color="auto" w:fill="FFFFFF"/>
        <w:spacing w:after="0" w:afterAutospacing="0"/>
        <w:jc w:val="both"/>
        <w:rPr>
          <w:color w:val="0F1419"/>
          <w:sz w:val="28"/>
          <w:szCs w:val="28"/>
          <w:shd w:val="clear" w:color="auto" w:fill="FCFCFD"/>
        </w:rPr>
      </w:pPr>
      <w:r>
        <w:rPr>
          <w:color w:val="000000"/>
          <w:sz w:val="28"/>
          <w:szCs w:val="28"/>
        </w:rPr>
        <w:t xml:space="preserve">       В рамках реализации Федерального закона «Об участии граждан в охране общественного порядка» </w:t>
      </w:r>
      <w:r w:rsidR="00D436C1">
        <w:rPr>
          <w:color w:val="000000"/>
          <w:sz w:val="28"/>
          <w:szCs w:val="28"/>
        </w:rPr>
        <w:t>продолжает работу</w:t>
      </w:r>
      <w:r>
        <w:rPr>
          <w:color w:val="000000"/>
          <w:sz w:val="28"/>
          <w:szCs w:val="28"/>
        </w:rPr>
        <w:t xml:space="preserve"> добровольная народная дружина (командир Слепушкин Николай Николаевич, заместитель главы администрации МО Саракташский поссовет).</w:t>
      </w:r>
      <w:r w:rsidR="00DB6D59">
        <w:rPr>
          <w:color w:val="000000"/>
          <w:sz w:val="28"/>
          <w:szCs w:val="28"/>
        </w:rPr>
        <w:t xml:space="preserve"> </w:t>
      </w:r>
      <w:r w:rsidR="00D436C1" w:rsidRPr="00D436C1">
        <w:rPr>
          <w:color w:val="0F1419"/>
          <w:sz w:val="28"/>
          <w:szCs w:val="28"/>
          <w:shd w:val="clear" w:color="auto" w:fill="FCFCFD"/>
        </w:rPr>
        <w:t xml:space="preserve">Согласно графику осуществляется дежурство ДНД </w:t>
      </w:r>
      <w:r w:rsidR="00D436C1">
        <w:rPr>
          <w:color w:val="0F1419"/>
          <w:sz w:val="28"/>
          <w:szCs w:val="28"/>
          <w:shd w:val="clear" w:color="auto" w:fill="FCFCFD"/>
        </w:rPr>
        <w:t>во всех</w:t>
      </w:r>
      <w:r w:rsidR="00D436C1" w:rsidRPr="00D436C1">
        <w:rPr>
          <w:color w:val="0F1419"/>
          <w:sz w:val="28"/>
          <w:szCs w:val="28"/>
          <w:shd w:val="clear" w:color="auto" w:fill="FCFCFD"/>
        </w:rPr>
        <w:t xml:space="preserve"> местах массового отдыха молодежи</w:t>
      </w:r>
      <w:r w:rsidR="00AD003F">
        <w:rPr>
          <w:color w:val="0F1419"/>
          <w:sz w:val="28"/>
          <w:szCs w:val="28"/>
          <w:shd w:val="clear" w:color="auto" w:fill="FCFCFD"/>
        </w:rPr>
        <w:t>.</w:t>
      </w:r>
    </w:p>
    <w:p w:rsidR="00217C8D" w:rsidRDefault="00CA45F0" w:rsidP="00217C8D">
      <w:pPr>
        <w:jc w:val="both"/>
        <w:rPr>
          <w:bCs/>
          <w:color w:val="000000"/>
          <w:sz w:val="28"/>
          <w:szCs w:val="28"/>
        </w:rPr>
      </w:pPr>
      <w:r w:rsidRPr="00D436C1">
        <w:rPr>
          <w:bCs/>
          <w:color w:val="000000"/>
          <w:sz w:val="28"/>
          <w:szCs w:val="28"/>
        </w:rPr>
        <w:t xml:space="preserve">     </w:t>
      </w:r>
    </w:p>
    <w:p w:rsidR="00CA45F0" w:rsidRPr="00217C8D" w:rsidRDefault="006F04DF" w:rsidP="00217C8D">
      <w:pPr>
        <w:jc w:val="both"/>
        <w:rPr>
          <w:bCs/>
          <w:color w:val="000000"/>
          <w:sz w:val="28"/>
          <w:szCs w:val="28"/>
        </w:rPr>
      </w:pPr>
      <w:r w:rsidRPr="006F04DF">
        <w:rPr>
          <w:sz w:val="28"/>
          <w:szCs w:val="28"/>
        </w:rPr>
        <w:t xml:space="preserve">Подводя итоги, мы сегодня ставим и задачи на будущее. </w:t>
      </w:r>
    </w:p>
    <w:p w:rsidR="00CA45F0" w:rsidRPr="003707C9" w:rsidRDefault="00CA45F0" w:rsidP="00CA45F0">
      <w:pPr>
        <w:pStyle w:val="a3"/>
        <w:spacing w:before="0" w:beforeAutospacing="0" w:after="0" w:afterAutospacing="0"/>
        <w:jc w:val="both"/>
        <w:rPr>
          <w:sz w:val="28"/>
          <w:szCs w:val="28"/>
        </w:rPr>
      </w:pPr>
      <w:r w:rsidRPr="003707C9">
        <w:rPr>
          <w:sz w:val="28"/>
          <w:szCs w:val="28"/>
        </w:rPr>
        <w:t>  - в первую очередь работа с населением и обращениями граждан;</w:t>
      </w:r>
    </w:p>
    <w:p w:rsidR="00CA45F0" w:rsidRPr="003707C9" w:rsidRDefault="00CA45F0" w:rsidP="00CA45F0">
      <w:pPr>
        <w:pStyle w:val="a3"/>
        <w:spacing w:before="0" w:beforeAutospacing="0" w:after="0" w:afterAutospacing="0"/>
        <w:jc w:val="both"/>
        <w:rPr>
          <w:sz w:val="28"/>
          <w:szCs w:val="28"/>
        </w:rPr>
      </w:pPr>
      <w:r w:rsidRPr="003707C9">
        <w:rPr>
          <w:sz w:val="28"/>
          <w:szCs w:val="28"/>
        </w:rPr>
        <w:t xml:space="preserve"> </w:t>
      </w:r>
    </w:p>
    <w:p w:rsidR="00CA45F0" w:rsidRPr="003707C9" w:rsidRDefault="00CA45F0" w:rsidP="00CA45F0">
      <w:pPr>
        <w:pStyle w:val="a3"/>
        <w:spacing w:before="0" w:beforeAutospacing="0" w:after="0" w:afterAutospacing="0"/>
        <w:jc w:val="both"/>
        <w:rPr>
          <w:sz w:val="28"/>
          <w:szCs w:val="28"/>
        </w:rPr>
      </w:pPr>
      <w:r w:rsidRPr="003707C9">
        <w:rPr>
          <w:sz w:val="28"/>
          <w:szCs w:val="28"/>
        </w:rPr>
        <w:t xml:space="preserve"> - провести работу </w:t>
      </w:r>
      <w:proofErr w:type="gramStart"/>
      <w:r w:rsidRPr="003707C9">
        <w:rPr>
          <w:sz w:val="28"/>
          <w:szCs w:val="28"/>
        </w:rPr>
        <w:t>по  максимальному</w:t>
      </w:r>
      <w:proofErr w:type="gramEnd"/>
      <w:r w:rsidRPr="003707C9">
        <w:rPr>
          <w:sz w:val="28"/>
          <w:szCs w:val="28"/>
        </w:rPr>
        <w:t xml:space="preserve"> привлечению доходов в бюджет поселения;</w:t>
      </w:r>
    </w:p>
    <w:p w:rsidR="00CA45F0" w:rsidRPr="003707C9" w:rsidRDefault="00CA45F0" w:rsidP="00CA45F0">
      <w:pPr>
        <w:pStyle w:val="a3"/>
        <w:spacing w:before="0" w:beforeAutospacing="0" w:after="0" w:afterAutospacing="0"/>
        <w:jc w:val="both"/>
        <w:rPr>
          <w:sz w:val="28"/>
          <w:szCs w:val="28"/>
        </w:rPr>
      </w:pPr>
      <w:r w:rsidRPr="003707C9">
        <w:rPr>
          <w:sz w:val="28"/>
          <w:szCs w:val="28"/>
        </w:rPr>
        <w:t xml:space="preserve"> </w:t>
      </w:r>
    </w:p>
    <w:p w:rsidR="00CA45F0" w:rsidRDefault="00CA45F0" w:rsidP="00CA45F0">
      <w:pPr>
        <w:pStyle w:val="a3"/>
        <w:spacing w:before="0" w:beforeAutospacing="0" w:after="0" w:afterAutospacing="0"/>
        <w:jc w:val="both"/>
        <w:rPr>
          <w:sz w:val="28"/>
          <w:szCs w:val="28"/>
        </w:rPr>
      </w:pPr>
      <w:r w:rsidRPr="003707C9">
        <w:rPr>
          <w:sz w:val="28"/>
          <w:szCs w:val="28"/>
        </w:rPr>
        <w:t xml:space="preserve">- выполнить </w:t>
      </w:r>
      <w:r w:rsidR="00AF1F98">
        <w:rPr>
          <w:sz w:val="28"/>
          <w:szCs w:val="28"/>
        </w:rPr>
        <w:t xml:space="preserve">запланированный </w:t>
      </w:r>
      <w:proofErr w:type="gramStart"/>
      <w:r w:rsidRPr="003707C9">
        <w:rPr>
          <w:sz w:val="28"/>
          <w:szCs w:val="28"/>
        </w:rPr>
        <w:t>ремонт  асфальтобетонного</w:t>
      </w:r>
      <w:proofErr w:type="gramEnd"/>
      <w:r w:rsidRPr="003707C9">
        <w:rPr>
          <w:sz w:val="28"/>
          <w:szCs w:val="28"/>
        </w:rPr>
        <w:t xml:space="preserve"> покрытия дорог</w:t>
      </w:r>
      <w:r w:rsidR="003930A3">
        <w:rPr>
          <w:sz w:val="28"/>
          <w:szCs w:val="28"/>
        </w:rPr>
        <w:t>, в том числе ремонт автостоянки по ул.Ленина</w:t>
      </w:r>
      <w:r>
        <w:rPr>
          <w:sz w:val="28"/>
          <w:szCs w:val="28"/>
        </w:rPr>
        <w:t>;</w:t>
      </w:r>
    </w:p>
    <w:p w:rsidR="00AF1F98" w:rsidRPr="003707C9" w:rsidRDefault="00AF1F98" w:rsidP="00CA45F0">
      <w:pPr>
        <w:pStyle w:val="a3"/>
        <w:spacing w:before="0" w:beforeAutospacing="0" w:after="0" w:afterAutospacing="0"/>
        <w:jc w:val="both"/>
        <w:rPr>
          <w:sz w:val="28"/>
          <w:szCs w:val="28"/>
        </w:rPr>
      </w:pPr>
    </w:p>
    <w:p w:rsidR="00CA45F0" w:rsidRDefault="00AF1F98" w:rsidP="00CA45F0">
      <w:pPr>
        <w:pStyle w:val="a3"/>
        <w:spacing w:before="0" w:beforeAutospacing="0" w:after="0" w:afterAutospacing="0"/>
        <w:jc w:val="both"/>
        <w:rPr>
          <w:sz w:val="28"/>
          <w:szCs w:val="28"/>
        </w:rPr>
      </w:pPr>
      <w:r>
        <w:rPr>
          <w:sz w:val="28"/>
          <w:szCs w:val="28"/>
        </w:rPr>
        <w:t xml:space="preserve">- </w:t>
      </w:r>
      <w:r w:rsidR="00CA45F0" w:rsidRPr="003707C9">
        <w:rPr>
          <w:sz w:val="28"/>
          <w:szCs w:val="28"/>
        </w:rPr>
        <w:t xml:space="preserve">выполнить </w:t>
      </w:r>
      <w:r>
        <w:rPr>
          <w:sz w:val="28"/>
          <w:szCs w:val="28"/>
        </w:rPr>
        <w:t xml:space="preserve">запланированный </w:t>
      </w:r>
      <w:r w:rsidR="00CA45F0" w:rsidRPr="003707C9">
        <w:rPr>
          <w:sz w:val="28"/>
          <w:szCs w:val="28"/>
        </w:rPr>
        <w:t xml:space="preserve">ямочный ремонт </w:t>
      </w:r>
      <w:r>
        <w:rPr>
          <w:sz w:val="28"/>
          <w:szCs w:val="28"/>
        </w:rPr>
        <w:t xml:space="preserve">на дорогах </w:t>
      </w:r>
      <w:r w:rsidR="00CA45F0" w:rsidRPr="003707C9">
        <w:rPr>
          <w:sz w:val="28"/>
          <w:szCs w:val="28"/>
        </w:rPr>
        <w:t>с асфал</w:t>
      </w:r>
      <w:r>
        <w:rPr>
          <w:sz w:val="28"/>
          <w:szCs w:val="28"/>
        </w:rPr>
        <w:t>ьтобетонным покрытием</w:t>
      </w:r>
      <w:r w:rsidR="00FC6019">
        <w:rPr>
          <w:sz w:val="28"/>
          <w:szCs w:val="28"/>
        </w:rPr>
        <w:t>;</w:t>
      </w:r>
      <w:r w:rsidR="00CA45F0" w:rsidRPr="003707C9">
        <w:rPr>
          <w:sz w:val="28"/>
          <w:szCs w:val="28"/>
        </w:rPr>
        <w:t xml:space="preserve"> </w:t>
      </w:r>
    </w:p>
    <w:p w:rsidR="009553DA" w:rsidRDefault="009553DA" w:rsidP="00CA45F0">
      <w:pPr>
        <w:pStyle w:val="a3"/>
        <w:spacing w:before="0" w:beforeAutospacing="0" w:after="0" w:afterAutospacing="0"/>
        <w:jc w:val="both"/>
        <w:rPr>
          <w:sz w:val="28"/>
          <w:szCs w:val="28"/>
        </w:rPr>
      </w:pPr>
    </w:p>
    <w:p w:rsidR="009553DA" w:rsidRDefault="009553DA" w:rsidP="00CA45F0">
      <w:pPr>
        <w:pStyle w:val="a3"/>
        <w:spacing w:before="0" w:beforeAutospacing="0" w:after="0" w:afterAutospacing="0"/>
        <w:jc w:val="both"/>
        <w:rPr>
          <w:sz w:val="28"/>
          <w:szCs w:val="28"/>
        </w:rPr>
      </w:pPr>
      <w:r>
        <w:rPr>
          <w:sz w:val="28"/>
          <w:szCs w:val="28"/>
        </w:rPr>
        <w:t xml:space="preserve">- отсыпать стоянку возле СОШ №2 со стороны ул.Пушкина, а </w:t>
      </w:r>
      <w:proofErr w:type="gramStart"/>
      <w:r>
        <w:rPr>
          <w:sz w:val="28"/>
          <w:szCs w:val="28"/>
        </w:rPr>
        <w:t>так же</w:t>
      </w:r>
      <w:proofErr w:type="gramEnd"/>
      <w:r>
        <w:rPr>
          <w:sz w:val="28"/>
          <w:szCs w:val="28"/>
        </w:rPr>
        <w:t xml:space="preserve"> </w:t>
      </w:r>
      <w:r w:rsidR="003930A3">
        <w:rPr>
          <w:sz w:val="28"/>
          <w:szCs w:val="28"/>
        </w:rPr>
        <w:t>подготовить площадку под хоккейный корт;</w:t>
      </w:r>
    </w:p>
    <w:p w:rsidR="006F04DF" w:rsidRDefault="006F04DF" w:rsidP="00CA45F0">
      <w:pPr>
        <w:pStyle w:val="a3"/>
        <w:spacing w:before="0" w:beforeAutospacing="0" w:after="0" w:afterAutospacing="0"/>
        <w:jc w:val="both"/>
        <w:rPr>
          <w:sz w:val="28"/>
          <w:szCs w:val="28"/>
        </w:rPr>
      </w:pPr>
    </w:p>
    <w:p w:rsidR="00DB69C5" w:rsidRPr="003707C9" w:rsidRDefault="00DB69C5" w:rsidP="00CA45F0">
      <w:pPr>
        <w:pStyle w:val="a3"/>
        <w:spacing w:before="0" w:beforeAutospacing="0" w:after="0" w:afterAutospacing="0"/>
        <w:jc w:val="both"/>
        <w:rPr>
          <w:sz w:val="28"/>
          <w:szCs w:val="28"/>
        </w:rPr>
      </w:pPr>
      <w:r>
        <w:rPr>
          <w:sz w:val="28"/>
          <w:szCs w:val="28"/>
        </w:rPr>
        <w:t xml:space="preserve">- необходимо </w:t>
      </w:r>
      <w:r w:rsidR="006F04DF">
        <w:rPr>
          <w:sz w:val="28"/>
          <w:szCs w:val="28"/>
        </w:rPr>
        <w:t>продолжить</w:t>
      </w:r>
      <w:r>
        <w:rPr>
          <w:sz w:val="28"/>
          <w:szCs w:val="28"/>
        </w:rPr>
        <w:t xml:space="preserve"> работу, начатую в 2021 году по </w:t>
      </w:r>
      <w:r w:rsidR="006F04DF">
        <w:rPr>
          <w:sz w:val="28"/>
          <w:szCs w:val="28"/>
        </w:rPr>
        <w:t>благоустройству парка «Победы», а именно, завершить посадку саженцев</w:t>
      </w:r>
      <w:r>
        <w:rPr>
          <w:sz w:val="28"/>
          <w:szCs w:val="28"/>
        </w:rPr>
        <w:t xml:space="preserve"> и проложить водопроводную сеть для поливки зеленых насаждений.</w:t>
      </w:r>
      <w:r w:rsidR="00BC35CC">
        <w:rPr>
          <w:sz w:val="28"/>
          <w:szCs w:val="28"/>
        </w:rPr>
        <w:t xml:space="preserve"> В 2023 году по программе инициативное бюджетирование п</w:t>
      </w:r>
      <w:r w:rsidR="001E006F">
        <w:rPr>
          <w:sz w:val="28"/>
          <w:szCs w:val="28"/>
        </w:rPr>
        <w:t>ланируется</w:t>
      </w:r>
      <w:r w:rsidR="00BC35CC">
        <w:rPr>
          <w:sz w:val="28"/>
          <w:szCs w:val="28"/>
        </w:rPr>
        <w:t xml:space="preserve"> сделать освещение парка и бетонирование центральных аллей.</w:t>
      </w:r>
    </w:p>
    <w:p w:rsidR="00C81D4A" w:rsidRDefault="00AF1F98" w:rsidP="00CA45F0">
      <w:pPr>
        <w:pStyle w:val="a3"/>
        <w:jc w:val="both"/>
        <w:rPr>
          <w:sz w:val="28"/>
          <w:szCs w:val="28"/>
        </w:rPr>
      </w:pPr>
      <w:r>
        <w:rPr>
          <w:sz w:val="28"/>
          <w:szCs w:val="28"/>
        </w:rPr>
        <w:t xml:space="preserve">- </w:t>
      </w:r>
      <w:r w:rsidR="00CA45F0" w:rsidRPr="003707C9">
        <w:rPr>
          <w:sz w:val="28"/>
          <w:szCs w:val="28"/>
        </w:rPr>
        <w:t xml:space="preserve">продолжить работу по замене фонарей уличного </w:t>
      </w:r>
      <w:proofErr w:type="gramStart"/>
      <w:r w:rsidR="00CA45F0" w:rsidRPr="003707C9">
        <w:rPr>
          <w:sz w:val="28"/>
          <w:szCs w:val="28"/>
        </w:rPr>
        <w:t>освещения  на</w:t>
      </w:r>
      <w:proofErr w:type="gramEnd"/>
      <w:r w:rsidR="00CA45F0" w:rsidRPr="003707C9">
        <w:rPr>
          <w:sz w:val="28"/>
          <w:szCs w:val="28"/>
        </w:rPr>
        <w:t xml:space="preserve"> новые энергосберегающие, что позволит сократить расходы на  электроэнергию</w:t>
      </w:r>
      <w:r w:rsidR="00C81D4A">
        <w:rPr>
          <w:sz w:val="28"/>
          <w:szCs w:val="28"/>
        </w:rPr>
        <w:t>;</w:t>
      </w:r>
    </w:p>
    <w:p w:rsidR="00E645C9" w:rsidRDefault="009553DA" w:rsidP="00CA45F0">
      <w:pPr>
        <w:pStyle w:val="a3"/>
        <w:jc w:val="both"/>
        <w:rPr>
          <w:sz w:val="28"/>
          <w:szCs w:val="28"/>
        </w:rPr>
      </w:pPr>
      <w:r>
        <w:rPr>
          <w:sz w:val="28"/>
          <w:szCs w:val="28"/>
        </w:rPr>
        <w:lastRenderedPageBreak/>
        <w:t xml:space="preserve">- </w:t>
      </w:r>
      <w:r w:rsidR="005B03EA">
        <w:rPr>
          <w:sz w:val="28"/>
          <w:szCs w:val="28"/>
        </w:rPr>
        <w:t>Запланировано участие в Государственной программе «Охрана окружающей среды Оренбургской области» для предоставлении субсидии на обустройст</w:t>
      </w:r>
      <w:r w:rsidR="00DB69C5">
        <w:rPr>
          <w:sz w:val="28"/>
          <w:szCs w:val="28"/>
        </w:rPr>
        <w:t>в</w:t>
      </w:r>
      <w:r w:rsidR="005B03EA">
        <w:rPr>
          <w:sz w:val="28"/>
          <w:szCs w:val="28"/>
        </w:rPr>
        <w:t>о контейнерных площадок для накопления ТКО</w:t>
      </w:r>
      <w:r>
        <w:rPr>
          <w:sz w:val="28"/>
          <w:szCs w:val="28"/>
        </w:rPr>
        <w:t>;</w:t>
      </w:r>
    </w:p>
    <w:p w:rsidR="00E736F7" w:rsidRDefault="003930A3" w:rsidP="00CA45F0">
      <w:pPr>
        <w:pStyle w:val="a3"/>
        <w:jc w:val="both"/>
        <w:rPr>
          <w:sz w:val="28"/>
          <w:szCs w:val="28"/>
        </w:rPr>
      </w:pPr>
      <w:r>
        <w:rPr>
          <w:sz w:val="28"/>
          <w:szCs w:val="28"/>
        </w:rPr>
        <w:t>- по Пр</w:t>
      </w:r>
      <w:r w:rsidR="00DB69C5">
        <w:rPr>
          <w:sz w:val="28"/>
          <w:szCs w:val="28"/>
        </w:rPr>
        <w:t>о</w:t>
      </w:r>
      <w:r>
        <w:rPr>
          <w:sz w:val="28"/>
          <w:szCs w:val="28"/>
        </w:rPr>
        <w:t xml:space="preserve">грамме «Инициативное бюджетирование» в 2022 году будет проведен капитальный ремонт памятника воинам </w:t>
      </w:r>
      <w:r w:rsidR="009E3999">
        <w:rPr>
          <w:sz w:val="28"/>
          <w:szCs w:val="28"/>
        </w:rPr>
        <w:t>–</w:t>
      </w:r>
      <w:r>
        <w:rPr>
          <w:sz w:val="28"/>
          <w:szCs w:val="28"/>
        </w:rPr>
        <w:t xml:space="preserve"> интернационалистам</w:t>
      </w:r>
      <w:r w:rsidR="009E3999">
        <w:rPr>
          <w:sz w:val="28"/>
          <w:szCs w:val="28"/>
        </w:rPr>
        <w:t>.</w:t>
      </w:r>
      <w:r w:rsidR="00045EDF">
        <w:rPr>
          <w:sz w:val="28"/>
          <w:szCs w:val="28"/>
        </w:rPr>
        <w:t xml:space="preserve"> </w:t>
      </w:r>
      <w:r w:rsidR="00CA45F0" w:rsidRPr="003707C9">
        <w:rPr>
          <w:sz w:val="28"/>
          <w:szCs w:val="28"/>
        </w:rPr>
        <w:t> </w:t>
      </w:r>
    </w:p>
    <w:p w:rsidR="00CA45F0" w:rsidRDefault="00E736F7" w:rsidP="00CA45F0">
      <w:pPr>
        <w:pStyle w:val="a3"/>
        <w:jc w:val="both"/>
        <w:rPr>
          <w:sz w:val="28"/>
          <w:szCs w:val="28"/>
        </w:rPr>
      </w:pPr>
      <w:r>
        <w:rPr>
          <w:sz w:val="28"/>
          <w:szCs w:val="28"/>
        </w:rPr>
        <w:t xml:space="preserve">  - Планируется завершить Программу «Переселение граждан Саракташского поссовета из аварийного жилищного фонда» на 2019-2025г.», для завершения данной программы необходимо расселить ещё 3 многоквартирных дома.</w:t>
      </w:r>
    </w:p>
    <w:p w:rsidR="00217C8D" w:rsidRPr="006F04DF" w:rsidRDefault="00CA45F0" w:rsidP="00217C8D">
      <w:pPr>
        <w:pStyle w:val="a3"/>
        <w:jc w:val="both"/>
        <w:rPr>
          <w:b/>
          <w:i/>
          <w:sz w:val="28"/>
          <w:szCs w:val="28"/>
          <w:highlight w:val="yellow"/>
          <w:u w:val="single"/>
        </w:rPr>
      </w:pPr>
      <w:r>
        <w:rPr>
          <w:sz w:val="28"/>
          <w:szCs w:val="28"/>
        </w:rPr>
        <w:t xml:space="preserve">    </w:t>
      </w:r>
      <w:r w:rsidR="00217C8D" w:rsidRPr="006F04DF">
        <w:rPr>
          <w:sz w:val="28"/>
          <w:szCs w:val="28"/>
        </w:rPr>
        <w:t>На сегодняшний день сущест</w:t>
      </w:r>
      <w:r w:rsidR="00E736F7">
        <w:rPr>
          <w:sz w:val="28"/>
          <w:szCs w:val="28"/>
        </w:rPr>
        <w:t>вует ещё много нерешенных задач.</w:t>
      </w:r>
      <w:r w:rsidR="00217C8D" w:rsidRPr="006F04DF">
        <w:rPr>
          <w:sz w:val="28"/>
          <w:szCs w:val="28"/>
        </w:rPr>
        <w:t xml:space="preserve"> </w:t>
      </w:r>
    </w:p>
    <w:p w:rsidR="00CA45F0" w:rsidRPr="003707C9" w:rsidRDefault="00CA45F0" w:rsidP="00CA45F0">
      <w:pPr>
        <w:pStyle w:val="a3"/>
        <w:jc w:val="both"/>
        <w:rPr>
          <w:sz w:val="28"/>
          <w:szCs w:val="28"/>
        </w:rPr>
      </w:pPr>
      <w:r w:rsidRPr="003707C9">
        <w:rPr>
          <w:sz w:val="28"/>
          <w:szCs w:val="28"/>
        </w:rPr>
        <w:t>Заканчивая свое выступление, разрешите выразить слова благодарности всему депутатскому корпусу за эффективное взаимодействие</w:t>
      </w:r>
      <w:r w:rsidR="0036324B">
        <w:rPr>
          <w:sz w:val="28"/>
          <w:szCs w:val="28"/>
        </w:rPr>
        <w:t xml:space="preserve">, а </w:t>
      </w:r>
      <w:proofErr w:type="gramStart"/>
      <w:r w:rsidR="0036324B">
        <w:rPr>
          <w:sz w:val="28"/>
          <w:szCs w:val="28"/>
        </w:rPr>
        <w:t>так же</w:t>
      </w:r>
      <w:proofErr w:type="gramEnd"/>
      <w:r w:rsidR="0036324B" w:rsidRPr="0036324B">
        <w:rPr>
          <w:rFonts w:ascii="Arial" w:hAnsi="Arial" w:cs="Arial"/>
          <w:color w:val="000000"/>
          <w:sz w:val="17"/>
          <w:szCs w:val="17"/>
        </w:rPr>
        <w:t xml:space="preserve"> </w:t>
      </w:r>
      <w:r w:rsidR="0036324B" w:rsidRPr="0036324B">
        <w:rPr>
          <w:color w:val="000000"/>
          <w:sz w:val="28"/>
          <w:szCs w:val="28"/>
        </w:rPr>
        <w:t>хотелось бы пожелать нам дальнейшей совместной плодотворной работы и достижения успехов в общем деле на благо развития нашего поселения.</w:t>
      </w:r>
      <w:r w:rsidR="006F04DF">
        <w:rPr>
          <w:sz w:val="28"/>
          <w:szCs w:val="28"/>
        </w:rPr>
        <w:t xml:space="preserve">    </w:t>
      </w:r>
      <w:r w:rsidR="006F04DF" w:rsidRPr="006F04DF">
        <w:rPr>
          <w:sz w:val="28"/>
          <w:szCs w:val="28"/>
        </w:rPr>
        <w:t>Мы будем стремиться сделать наш посёлок экономически перспективным, безопасным, современным и комфортным для проживания наших граждан.</w:t>
      </w:r>
    </w:p>
    <w:p w:rsidR="00CA45F0" w:rsidRPr="003707C9" w:rsidRDefault="00CA45F0" w:rsidP="00CA45F0">
      <w:pPr>
        <w:pStyle w:val="a3"/>
        <w:jc w:val="both"/>
        <w:rPr>
          <w:color w:val="FF0000"/>
          <w:sz w:val="28"/>
          <w:szCs w:val="28"/>
        </w:rPr>
      </w:pPr>
      <w:r w:rsidRPr="003707C9">
        <w:rPr>
          <w:sz w:val="28"/>
          <w:szCs w:val="28"/>
        </w:rPr>
        <w:t xml:space="preserve">    Администрация Саракташского поссовета всегда готова п</w:t>
      </w:r>
      <w:r w:rsidR="00217C8D">
        <w:rPr>
          <w:sz w:val="28"/>
          <w:szCs w:val="28"/>
        </w:rPr>
        <w:t>рислушиваться к советам жителей и</w:t>
      </w:r>
      <w:r w:rsidRPr="003707C9">
        <w:rPr>
          <w:sz w:val="28"/>
          <w:szCs w:val="28"/>
        </w:rPr>
        <w:t xml:space="preserve"> </w:t>
      </w:r>
      <w:r w:rsidR="00BC35CC">
        <w:rPr>
          <w:sz w:val="28"/>
          <w:szCs w:val="28"/>
        </w:rPr>
        <w:t xml:space="preserve">совместно с депутатами поссовета </w:t>
      </w:r>
      <w:r w:rsidRPr="003707C9">
        <w:rPr>
          <w:sz w:val="28"/>
          <w:szCs w:val="28"/>
        </w:rPr>
        <w:t>помогать в решении проблем.</w:t>
      </w:r>
    </w:p>
    <w:p w:rsidR="00CA45F0" w:rsidRPr="003707C9" w:rsidRDefault="00CA45F0" w:rsidP="00CA45F0">
      <w:pPr>
        <w:framePr w:wrap="none" w:vAnchor="page" w:hAnchor="page" w:x="3226" w:y="11731"/>
        <w:rPr>
          <w:sz w:val="28"/>
          <w:szCs w:val="28"/>
        </w:rPr>
      </w:pPr>
    </w:p>
    <w:p w:rsidR="00FC6019" w:rsidRDefault="00FC6019" w:rsidP="00E736F7">
      <w:pPr>
        <w:rPr>
          <w:rFonts w:ascii="yandex-sans" w:hAnsi="yandex-sans"/>
          <w:color w:val="000000"/>
          <w:sz w:val="18"/>
          <w:szCs w:val="18"/>
        </w:rPr>
      </w:pPr>
    </w:p>
    <w:p w:rsidR="00FC6019" w:rsidRDefault="00FC6019" w:rsidP="00F434EF">
      <w:pPr>
        <w:jc w:val="center"/>
        <w:rPr>
          <w:rFonts w:ascii="yandex-sans" w:hAnsi="yandex-sans"/>
          <w:color w:val="000000"/>
          <w:sz w:val="18"/>
          <w:szCs w:val="18"/>
        </w:rPr>
      </w:pPr>
    </w:p>
    <w:p w:rsidR="00FC6019" w:rsidRDefault="00FC6019" w:rsidP="00F434EF">
      <w:pPr>
        <w:jc w:val="center"/>
        <w:rPr>
          <w:rFonts w:ascii="yandex-sans" w:hAnsi="yandex-sans"/>
          <w:color w:val="000000"/>
          <w:sz w:val="18"/>
          <w:szCs w:val="18"/>
        </w:rPr>
      </w:pPr>
    </w:p>
    <w:p w:rsidR="00FC6019" w:rsidRDefault="00FC6019" w:rsidP="00F434EF">
      <w:pPr>
        <w:jc w:val="center"/>
        <w:rPr>
          <w:rFonts w:ascii="yandex-sans" w:hAnsi="yandex-sans"/>
          <w:color w:val="000000"/>
          <w:sz w:val="18"/>
          <w:szCs w:val="18"/>
        </w:rPr>
      </w:pPr>
    </w:p>
    <w:p w:rsidR="00FC6019" w:rsidRDefault="00FC6019" w:rsidP="00F434EF">
      <w:pPr>
        <w:jc w:val="center"/>
        <w:rPr>
          <w:rFonts w:ascii="yandex-sans" w:hAnsi="yandex-sans"/>
          <w:color w:val="000000"/>
          <w:sz w:val="18"/>
          <w:szCs w:val="18"/>
        </w:rPr>
      </w:pPr>
    </w:p>
    <w:p w:rsidR="00FC6019" w:rsidRDefault="00FC6019" w:rsidP="00F434EF">
      <w:pPr>
        <w:jc w:val="center"/>
        <w:rPr>
          <w:rFonts w:ascii="yandex-sans" w:hAnsi="yandex-sans"/>
          <w:color w:val="000000"/>
          <w:sz w:val="18"/>
          <w:szCs w:val="18"/>
        </w:rPr>
      </w:pPr>
    </w:p>
    <w:p w:rsidR="00FC6019" w:rsidRDefault="00FC6019" w:rsidP="00F434EF">
      <w:pPr>
        <w:jc w:val="center"/>
        <w:rPr>
          <w:rFonts w:ascii="yandex-sans" w:hAnsi="yandex-sans"/>
          <w:color w:val="000000"/>
          <w:sz w:val="18"/>
          <w:szCs w:val="18"/>
        </w:rPr>
      </w:pPr>
    </w:p>
    <w:p w:rsidR="00FC6019" w:rsidRDefault="00FC6019" w:rsidP="00F434EF">
      <w:pPr>
        <w:jc w:val="center"/>
        <w:rPr>
          <w:rFonts w:ascii="yandex-sans" w:hAnsi="yandex-sans"/>
          <w:color w:val="000000"/>
          <w:sz w:val="18"/>
          <w:szCs w:val="18"/>
        </w:rPr>
      </w:pPr>
    </w:p>
    <w:p w:rsidR="00FC6019" w:rsidRDefault="00FC6019" w:rsidP="00F434EF">
      <w:pPr>
        <w:jc w:val="center"/>
        <w:rPr>
          <w:rFonts w:ascii="yandex-sans" w:hAnsi="yandex-sans"/>
          <w:color w:val="000000"/>
          <w:sz w:val="18"/>
          <w:szCs w:val="18"/>
        </w:rPr>
      </w:pPr>
    </w:p>
    <w:p w:rsidR="00CA45F0" w:rsidRPr="003707C9" w:rsidRDefault="00CA45F0" w:rsidP="00927449">
      <w:pPr>
        <w:jc w:val="both"/>
        <w:rPr>
          <w:sz w:val="28"/>
          <w:szCs w:val="28"/>
        </w:rPr>
      </w:pPr>
    </w:p>
    <w:sectPr w:rsidR="00CA45F0" w:rsidRPr="003707C9" w:rsidSect="00A411B6">
      <w:headerReference w:type="default" r:id="rId8"/>
      <w:pgSz w:w="11906" w:h="16838" w:code="9"/>
      <w:pgMar w:top="851"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4D2" w:rsidRDefault="00FE14D2" w:rsidP="00A411B6">
      <w:r>
        <w:separator/>
      </w:r>
    </w:p>
  </w:endnote>
  <w:endnote w:type="continuationSeparator" w:id="0">
    <w:p w:rsidR="00FE14D2" w:rsidRDefault="00FE14D2" w:rsidP="00A4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4D2" w:rsidRDefault="00FE14D2" w:rsidP="00A411B6">
      <w:r>
        <w:separator/>
      </w:r>
    </w:p>
  </w:footnote>
  <w:footnote w:type="continuationSeparator" w:id="0">
    <w:p w:rsidR="00FE14D2" w:rsidRDefault="00FE14D2" w:rsidP="00A41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1B6" w:rsidRDefault="00A411B6">
    <w:pPr>
      <w:pStyle w:val="a9"/>
      <w:jc w:val="center"/>
    </w:pPr>
    <w:r>
      <w:fldChar w:fldCharType="begin"/>
    </w:r>
    <w:r>
      <w:instrText xml:space="preserve"> PAGE   \* MERGEFORMAT </w:instrText>
    </w:r>
    <w:r>
      <w:fldChar w:fldCharType="separate"/>
    </w:r>
    <w:r w:rsidR="00806083">
      <w:rPr>
        <w:noProof/>
      </w:rPr>
      <w:t>8</w:t>
    </w:r>
    <w:r>
      <w:fldChar w:fldCharType="end"/>
    </w:r>
  </w:p>
  <w:p w:rsidR="00A411B6" w:rsidRDefault="00A411B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87A43"/>
    <w:multiLevelType w:val="hybridMultilevel"/>
    <w:tmpl w:val="22B6F38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801784"/>
    <w:multiLevelType w:val="hybridMultilevel"/>
    <w:tmpl w:val="9C086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25"/>
    <w:rsid w:val="000323B9"/>
    <w:rsid w:val="00045EDF"/>
    <w:rsid w:val="000530C2"/>
    <w:rsid w:val="00064B7D"/>
    <w:rsid w:val="00064C12"/>
    <w:rsid w:val="000656EA"/>
    <w:rsid w:val="000740BD"/>
    <w:rsid w:val="00076ED3"/>
    <w:rsid w:val="000837FC"/>
    <w:rsid w:val="00084963"/>
    <w:rsid w:val="000A077D"/>
    <w:rsid w:val="000B7022"/>
    <w:rsid w:val="000F24EA"/>
    <w:rsid w:val="001023E7"/>
    <w:rsid w:val="001060F8"/>
    <w:rsid w:val="00113127"/>
    <w:rsid w:val="001154A8"/>
    <w:rsid w:val="00116BCF"/>
    <w:rsid w:val="00116C60"/>
    <w:rsid w:val="00127E2F"/>
    <w:rsid w:val="0013479B"/>
    <w:rsid w:val="001479FC"/>
    <w:rsid w:val="00161959"/>
    <w:rsid w:val="00172EA5"/>
    <w:rsid w:val="0018529F"/>
    <w:rsid w:val="00185409"/>
    <w:rsid w:val="00194496"/>
    <w:rsid w:val="00196E53"/>
    <w:rsid w:val="001B6A16"/>
    <w:rsid w:val="001E006F"/>
    <w:rsid w:val="00202F0C"/>
    <w:rsid w:val="00206A1D"/>
    <w:rsid w:val="00217C8D"/>
    <w:rsid w:val="002277C0"/>
    <w:rsid w:val="00264156"/>
    <w:rsid w:val="00271C12"/>
    <w:rsid w:val="00286A0B"/>
    <w:rsid w:val="002875B3"/>
    <w:rsid w:val="002D405B"/>
    <w:rsid w:val="002D5FFA"/>
    <w:rsid w:val="002E6935"/>
    <w:rsid w:val="002F31DE"/>
    <w:rsid w:val="002F44A1"/>
    <w:rsid w:val="00306DC3"/>
    <w:rsid w:val="00307C56"/>
    <w:rsid w:val="00316254"/>
    <w:rsid w:val="0033128E"/>
    <w:rsid w:val="00355BFC"/>
    <w:rsid w:val="00356C9F"/>
    <w:rsid w:val="003618E0"/>
    <w:rsid w:val="0036324B"/>
    <w:rsid w:val="00382300"/>
    <w:rsid w:val="003930A3"/>
    <w:rsid w:val="003964A7"/>
    <w:rsid w:val="003B5C22"/>
    <w:rsid w:val="003D13DD"/>
    <w:rsid w:val="004073EE"/>
    <w:rsid w:val="00416D1C"/>
    <w:rsid w:val="004207C8"/>
    <w:rsid w:val="00435042"/>
    <w:rsid w:val="00446114"/>
    <w:rsid w:val="00460C2C"/>
    <w:rsid w:val="00474476"/>
    <w:rsid w:val="004E24F7"/>
    <w:rsid w:val="004E5FB6"/>
    <w:rsid w:val="004E6E13"/>
    <w:rsid w:val="0050359E"/>
    <w:rsid w:val="005105EE"/>
    <w:rsid w:val="0052500A"/>
    <w:rsid w:val="005817FE"/>
    <w:rsid w:val="00591CBA"/>
    <w:rsid w:val="005A225F"/>
    <w:rsid w:val="005B03EA"/>
    <w:rsid w:val="005D2157"/>
    <w:rsid w:val="005F0B21"/>
    <w:rsid w:val="005F207E"/>
    <w:rsid w:val="00602EE3"/>
    <w:rsid w:val="006147A8"/>
    <w:rsid w:val="00650AE9"/>
    <w:rsid w:val="00656683"/>
    <w:rsid w:val="00670610"/>
    <w:rsid w:val="00690557"/>
    <w:rsid w:val="00693573"/>
    <w:rsid w:val="006A47AE"/>
    <w:rsid w:val="006B0D0F"/>
    <w:rsid w:val="006B4710"/>
    <w:rsid w:val="006F04DF"/>
    <w:rsid w:val="00730CBB"/>
    <w:rsid w:val="00743E2F"/>
    <w:rsid w:val="007518E8"/>
    <w:rsid w:val="00755323"/>
    <w:rsid w:val="0077042A"/>
    <w:rsid w:val="00771C32"/>
    <w:rsid w:val="0077482D"/>
    <w:rsid w:val="0078584C"/>
    <w:rsid w:val="007A4FB8"/>
    <w:rsid w:val="007C7D4A"/>
    <w:rsid w:val="007E40DC"/>
    <w:rsid w:val="00806083"/>
    <w:rsid w:val="0081300D"/>
    <w:rsid w:val="00813681"/>
    <w:rsid w:val="00843C42"/>
    <w:rsid w:val="008519A0"/>
    <w:rsid w:val="00861C7B"/>
    <w:rsid w:val="00864818"/>
    <w:rsid w:val="00865292"/>
    <w:rsid w:val="00880E6A"/>
    <w:rsid w:val="00884360"/>
    <w:rsid w:val="00895648"/>
    <w:rsid w:val="008B7919"/>
    <w:rsid w:val="008C2C9B"/>
    <w:rsid w:val="008D66AF"/>
    <w:rsid w:val="008E3538"/>
    <w:rsid w:val="008E4D6F"/>
    <w:rsid w:val="00906895"/>
    <w:rsid w:val="00910A5F"/>
    <w:rsid w:val="00911824"/>
    <w:rsid w:val="00921452"/>
    <w:rsid w:val="0092177C"/>
    <w:rsid w:val="00927449"/>
    <w:rsid w:val="0094384D"/>
    <w:rsid w:val="00946FC7"/>
    <w:rsid w:val="009553DA"/>
    <w:rsid w:val="00957C67"/>
    <w:rsid w:val="00961116"/>
    <w:rsid w:val="009621B0"/>
    <w:rsid w:val="00973025"/>
    <w:rsid w:val="009744A5"/>
    <w:rsid w:val="00985520"/>
    <w:rsid w:val="009A7AD0"/>
    <w:rsid w:val="009C03E6"/>
    <w:rsid w:val="009D6EF4"/>
    <w:rsid w:val="009E3999"/>
    <w:rsid w:val="009F5325"/>
    <w:rsid w:val="00A22876"/>
    <w:rsid w:val="00A239D1"/>
    <w:rsid w:val="00A411B6"/>
    <w:rsid w:val="00A772CB"/>
    <w:rsid w:val="00A96634"/>
    <w:rsid w:val="00AB0306"/>
    <w:rsid w:val="00AB3B68"/>
    <w:rsid w:val="00AB44CB"/>
    <w:rsid w:val="00AB5ED2"/>
    <w:rsid w:val="00AC60D9"/>
    <w:rsid w:val="00AD003F"/>
    <w:rsid w:val="00AD7CC3"/>
    <w:rsid w:val="00AF1F98"/>
    <w:rsid w:val="00B26282"/>
    <w:rsid w:val="00B53EC2"/>
    <w:rsid w:val="00B66931"/>
    <w:rsid w:val="00B747E5"/>
    <w:rsid w:val="00B96673"/>
    <w:rsid w:val="00BC35CC"/>
    <w:rsid w:val="00BE208D"/>
    <w:rsid w:val="00BE2467"/>
    <w:rsid w:val="00C36AB7"/>
    <w:rsid w:val="00C43B01"/>
    <w:rsid w:val="00C44B15"/>
    <w:rsid w:val="00C54FE4"/>
    <w:rsid w:val="00C620EC"/>
    <w:rsid w:val="00C81330"/>
    <w:rsid w:val="00C81D4A"/>
    <w:rsid w:val="00CA45F0"/>
    <w:rsid w:val="00CC00A8"/>
    <w:rsid w:val="00CE5C3A"/>
    <w:rsid w:val="00D436C1"/>
    <w:rsid w:val="00D5385B"/>
    <w:rsid w:val="00D74A2F"/>
    <w:rsid w:val="00D750AE"/>
    <w:rsid w:val="00D961C0"/>
    <w:rsid w:val="00DA4BE4"/>
    <w:rsid w:val="00DA57C9"/>
    <w:rsid w:val="00DB69C5"/>
    <w:rsid w:val="00DB6D59"/>
    <w:rsid w:val="00DD4FD8"/>
    <w:rsid w:val="00DE62AA"/>
    <w:rsid w:val="00DF45DF"/>
    <w:rsid w:val="00E01A35"/>
    <w:rsid w:val="00E43A04"/>
    <w:rsid w:val="00E43E84"/>
    <w:rsid w:val="00E44D99"/>
    <w:rsid w:val="00E53A05"/>
    <w:rsid w:val="00E645C9"/>
    <w:rsid w:val="00E736F7"/>
    <w:rsid w:val="00E766BB"/>
    <w:rsid w:val="00EC2439"/>
    <w:rsid w:val="00ED32A9"/>
    <w:rsid w:val="00EE3049"/>
    <w:rsid w:val="00EF6500"/>
    <w:rsid w:val="00F019C4"/>
    <w:rsid w:val="00F32965"/>
    <w:rsid w:val="00F345CE"/>
    <w:rsid w:val="00F434EF"/>
    <w:rsid w:val="00F620B9"/>
    <w:rsid w:val="00F779DF"/>
    <w:rsid w:val="00FA3BBF"/>
    <w:rsid w:val="00FC6019"/>
    <w:rsid w:val="00FE1008"/>
    <w:rsid w:val="00FE14D2"/>
    <w:rsid w:val="00FE2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95C646-CCD4-4859-B281-BDFF310F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73025"/>
    <w:pPr>
      <w:keepNext/>
      <w:jc w:val="center"/>
      <w:outlineLvl w:val="0"/>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rsid w:val="00973025"/>
    <w:pPr>
      <w:spacing w:before="100" w:beforeAutospacing="1" w:after="100" w:afterAutospacing="1"/>
    </w:pPr>
  </w:style>
  <w:style w:type="character" w:styleId="a4">
    <w:name w:val="Strong"/>
    <w:basedOn w:val="a0"/>
    <w:uiPriority w:val="22"/>
    <w:qFormat/>
    <w:rsid w:val="00973025"/>
    <w:rPr>
      <w:b/>
      <w:bCs/>
    </w:rPr>
  </w:style>
  <w:style w:type="paragraph" w:styleId="a5">
    <w:name w:val="Title"/>
    <w:basedOn w:val="a"/>
    <w:qFormat/>
    <w:rsid w:val="00973025"/>
    <w:pPr>
      <w:jc w:val="center"/>
    </w:pPr>
    <w:rPr>
      <w:szCs w:val="20"/>
    </w:rPr>
  </w:style>
  <w:style w:type="paragraph" w:customStyle="1" w:styleId="Web">
    <w:name w:val="Обычный (Web)"/>
    <w:basedOn w:val="a"/>
    <w:rsid w:val="008E3538"/>
    <w:pPr>
      <w:spacing w:before="100" w:after="100"/>
    </w:pPr>
    <w:rPr>
      <w:szCs w:val="20"/>
    </w:rPr>
  </w:style>
  <w:style w:type="paragraph" w:styleId="a6">
    <w:name w:val="Body Text Indent"/>
    <w:basedOn w:val="a"/>
    <w:link w:val="a7"/>
    <w:uiPriority w:val="99"/>
    <w:rsid w:val="00CA45F0"/>
    <w:pPr>
      <w:spacing w:after="120"/>
      <w:ind w:left="283"/>
    </w:pPr>
  </w:style>
  <w:style w:type="character" w:customStyle="1" w:styleId="a7">
    <w:name w:val="Основной текст с отступом Знак"/>
    <w:basedOn w:val="a0"/>
    <w:link w:val="a6"/>
    <w:uiPriority w:val="99"/>
    <w:rsid w:val="00CA45F0"/>
    <w:rPr>
      <w:sz w:val="24"/>
      <w:szCs w:val="24"/>
    </w:rPr>
  </w:style>
  <w:style w:type="paragraph" w:customStyle="1" w:styleId="ConsPlusNormal">
    <w:name w:val="ConsPlusNormal"/>
    <w:rsid w:val="00CA45F0"/>
    <w:pPr>
      <w:widowControl w:val="0"/>
      <w:autoSpaceDE w:val="0"/>
      <w:autoSpaceDN w:val="0"/>
      <w:adjustRightInd w:val="0"/>
      <w:ind w:firstLine="720"/>
    </w:pPr>
    <w:rPr>
      <w:rFonts w:ascii="Arial" w:hAnsi="Arial" w:cs="Arial"/>
    </w:rPr>
  </w:style>
  <w:style w:type="paragraph" w:customStyle="1" w:styleId="Standard">
    <w:name w:val="Standard"/>
    <w:rsid w:val="00CA45F0"/>
    <w:pPr>
      <w:suppressAutoHyphens/>
      <w:autoSpaceDN w:val="0"/>
      <w:textAlignment w:val="baseline"/>
    </w:pPr>
    <w:rPr>
      <w:kern w:val="3"/>
      <w:sz w:val="24"/>
      <w:szCs w:val="24"/>
      <w:lang w:eastAsia="zh-CN"/>
    </w:rPr>
  </w:style>
  <w:style w:type="paragraph" w:customStyle="1" w:styleId="western">
    <w:name w:val="western"/>
    <w:basedOn w:val="a"/>
    <w:rsid w:val="00CA45F0"/>
    <w:pPr>
      <w:spacing w:before="100" w:beforeAutospacing="1" w:after="100" w:afterAutospacing="1"/>
    </w:pPr>
  </w:style>
  <w:style w:type="paragraph" w:customStyle="1" w:styleId="p1">
    <w:name w:val="p1"/>
    <w:basedOn w:val="a"/>
    <w:rsid w:val="00CA45F0"/>
    <w:pPr>
      <w:spacing w:before="100" w:beforeAutospacing="1" w:after="100" w:afterAutospacing="1"/>
    </w:pPr>
  </w:style>
  <w:style w:type="character" w:customStyle="1" w:styleId="s1">
    <w:name w:val="s1"/>
    <w:basedOn w:val="a0"/>
    <w:rsid w:val="00CA45F0"/>
  </w:style>
  <w:style w:type="paragraph" w:customStyle="1" w:styleId="p2">
    <w:name w:val="p2"/>
    <w:basedOn w:val="a"/>
    <w:rsid w:val="00CA45F0"/>
    <w:pPr>
      <w:spacing w:before="100" w:beforeAutospacing="1" w:after="100" w:afterAutospacing="1"/>
    </w:pPr>
  </w:style>
  <w:style w:type="paragraph" w:customStyle="1" w:styleId="p3">
    <w:name w:val="p3"/>
    <w:basedOn w:val="a"/>
    <w:rsid w:val="00CA45F0"/>
    <w:pPr>
      <w:spacing w:before="100" w:beforeAutospacing="1" w:after="100" w:afterAutospacing="1"/>
    </w:pPr>
  </w:style>
  <w:style w:type="paragraph" w:styleId="2">
    <w:name w:val="Body Text Indent 2"/>
    <w:basedOn w:val="a"/>
    <w:link w:val="20"/>
    <w:rsid w:val="00CA45F0"/>
    <w:pPr>
      <w:spacing w:after="120" w:line="480" w:lineRule="auto"/>
      <w:ind w:left="283"/>
    </w:pPr>
  </w:style>
  <w:style w:type="character" w:customStyle="1" w:styleId="20">
    <w:name w:val="Основной текст с отступом 2 Знак"/>
    <w:basedOn w:val="a0"/>
    <w:link w:val="2"/>
    <w:rsid w:val="00CA45F0"/>
    <w:rPr>
      <w:sz w:val="24"/>
      <w:szCs w:val="24"/>
    </w:rPr>
  </w:style>
  <w:style w:type="paragraph" w:styleId="a8">
    <w:name w:val="List Paragraph"/>
    <w:basedOn w:val="a"/>
    <w:uiPriority w:val="34"/>
    <w:qFormat/>
    <w:rsid w:val="00CA45F0"/>
    <w:pPr>
      <w:widowControl w:val="0"/>
      <w:overflowPunct w:val="0"/>
      <w:autoSpaceDE w:val="0"/>
      <w:autoSpaceDN w:val="0"/>
      <w:adjustRightInd w:val="0"/>
      <w:ind w:left="720"/>
    </w:pPr>
    <w:rPr>
      <w:rFonts w:ascii="Arial" w:hAnsi="Arial" w:cs="Arial"/>
      <w:sz w:val="28"/>
      <w:szCs w:val="28"/>
    </w:rPr>
  </w:style>
  <w:style w:type="paragraph" w:customStyle="1" w:styleId="rtejustify">
    <w:name w:val="rtejustify"/>
    <w:basedOn w:val="a"/>
    <w:rsid w:val="00CA45F0"/>
    <w:pPr>
      <w:spacing w:before="100" w:beforeAutospacing="1" w:after="100" w:afterAutospacing="1"/>
    </w:pPr>
  </w:style>
  <w:style w:type="paragraph" w:customStyle="1" w:styleId="10">
    <w:name w:val="Без интервала1"/>
    <w:aliases w:val="с интервалом"/>
    <w:basedOn w:val="a"/>
    <w:uiPriority w:val="1"/>
    <w:qFormat/>
    <w:rsid w:val="004E24F7"/>
    <w:pPr>
      <w:overflowPunct w:val="0"/>
      <w:autoSpaceDE w:val="0"/>
      <w:autoSpaceDN w:val="0"/>
      <w:adjustRightInd w:val="0"/>
      <w:jc w:val="both"/>
      <w:textAlignment w:val="baseline"/>
    </w:pPr>
    <w:rPr>
      <w:sz w:val="28"/>
      <w:szCs w:val="28"/>
      <w:lang w:eastAsia="en-US"/>
    </w:rPr>
  </w:style>
  <w:style w:type="paragraph" w:styleId="a9">
    <w:name w:val="header"/>
    <w:basedOn w:val="a"/>
    <w:link w:val="aa"/>
    <w:uiPriority w:val="99"/>
    <w:rsid w:val="00A411B6"/>
    <w:pPr>
      <w:tabs>
        <w:tab w:val="center" w:pos="4677"/>
        <w:tab w:val="right" w:pos="9355"/>
      </w:tabs>
    </w:pPr>
  </w:style>
  <w:style w:type="character" w:customStyle="1" w:styleId="aa">
    <w:name w:val="Верхний колонтитул Знак"/>
    <w:basedOn w:val="a0"/>
    <w:link w:val="a9"/>
    <w:uiPriority w:val="99"/>
    <w:rsid w:val="00A411B6"/>
    <w:rPr>
      <w:sz w:val="24"/>
      <w:szCs w:val="24"/>
    </w:rPr>
  </w:style>
  <w:style w:type="paragraph" w:styleId="ab">
    <w:name w:val="footer"/>
    <w:basedOn w:val="a"/>
    <w:link w:val="ac"/>
    <w:rsid w:val="00A411B6"/>
    <w:pPr>
      <w:tabs>
        <w:tab w:val="center" w:pos="4677"/>
        <w:tab w:val="right" w:pos="9355"/>
      </w:tabs>
    </w:pPr>
  </w:style>
  <w:style w:type="character" w:customStyle="1" w:styleId="ac">
    <w:name w:val="Нижний колонтитул Знак"/>
    <w:basedOn w:val="a0"/>
    <w:link w:val="ab"/>
    <w:rsid w:val="00A411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195833">
      <w:bodyDiv w:val="1"/>
      <w:marLeft w:val="0"/>
      <w:marRight w:val="0"/>
      <w:marTop w:val="0"/>
      <w:marBottom w:val="0"/>
      <w:divBdr>
        <w:top w:val="none" w:sz="0" w:space="0" w:color="auto"/>
        <w:left w:val="none" w:sz="0" w:space="0" w:color="auto"/>
        <w:bottom w:val="none" w:sz="0" w:space="0" w:color="auto"/>
        <w:right w:val="none" w:sz="0" w:space="0" w:color="auto"/>
      </w:divBdr>
      <w:divsChild>
        <w:div w:id="1601067830">
          <w:marLeft w:val="0"/>
          <w:marRight w:val="0"/>
          <w:marTop w:val="0"/>
          <w:marBottom w:val="0"/>
          <w:divBdr>
            <w:top w:val="none" w:sz="0" w:space="0" w:color="auto"/>
            <w:left w:val="none" w:sz="0" w:space="0" w:color="auto"/>
            <w:bottom w:val="none" w:sz="0" w:space="0" w:color="auto"/>
            <w:right w:val="none" w:sz="0" w:space="0" w:color="auto"/>
          </w:divBdr>
          <w:divsChild>
            <w:div w:id="1657956041">
              <w:marLeft w:val="0"/>
              <w:marRight w:val="0"/>
              <w:marTop w:val="0"/>
              <w:marBottom w:val="0"/>
              <w:divBdr>
                <w:top w:val="none" w:sz="0" w:space="0" w:color="auto"/>
                <w:left w:val="none" w:sz="0" w:space="0" w:color="auto"/>
                <w:bottom w:val="none" w:sz="0" w:space="0" w:color="auto"/>
                <w:right w:val="none" w:sz="0" w:space="0" w:color="auto"/>
              </w:divBdr>
              <w:divsChild>
                <w:div w:id="5569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5191">
      <w:bodyDiv w:val="1"/>
      <w:marLeft w:val="0"/>
      <w:marRight w:val="0"/>
      <w:marTop w:val="0"/>
      <w:marBottom w:val="0"/>
      <w:divBdr>
        <w:top w:val="none" w:sz="0" w:space="0" w:color="auto"/>
        <w:left w:val="none" w:sz="0" w:space="0" w:color="auto"/>
        <w:bottom w:val="none" w:sz="0" w:space="0" w:color="auto"/>
        <w:right w:val="none" w:sz="0" w:space="0" w:color="auto"/>
      </w:divBdr>
      <w:divsChild>
        <w:div w:id="98726212">
          <w:marLeft w:val="0"/>
          <w:marRight w:val="0"/>
          <w:marTop w:val="0"/>
          <w:marBottom w:val="0"/>
          <w:divBdr>
            <w:top w:val="none" w:sz="0" w:space="0" w:color="auto"/>
            <w:left w:val="none" w:sz="0" w:space="0" w:color="auto"/>
            <w:bottom w:val="none" w:sz="0" w:space="0" w:color="auto"/>
            <w:right w:val="none" w:sz="0" w:space="0" w:color="auto"/>
          </w:divBdr>
          <w:divsChild>
            <w:div w:id="583803259">
              <w:marLeft w:val="0"/>
              <w:marRight w:val="0"/>
              <w:marTop w:val="0"/>
              <w:marBottom w:val="0"/>
              <w:divBdr>
                <w:top w:val="none" w:sz="0" w:space="0" w:color="auto"/>
                <w:left w:val="none" w:sz="0" w:space="0" w:color="auto"/>
                <w:bottom w:val="none" w:sz="0" w:space="0" w:color="auto"/>
                <w:right w:val="none" w:sz="0" w:space="0" w:color="auto"/>
              </w:divBdr>
              <w:divsChild>
                <w:div w:id="302202605">
                  <w:marLeft w:val="0"/>
                  <w:marRight w:val="0"/>
                  <w:marTop w:val="0"/>
                  <w:marBottom w:val="0"/>
                  <w:divBdr>
                    <w:top w:val="none" w:sz="0" w:space="0" w:color="auto"/>
                    <w:left w:val="none" w:sz="0" w:space="0" w:color="auto"/>
                    <w:bottom w:val="none" w:sz="0" w:space="0" w:color="auto"/>
                    <w:right w:val="none" w:sz="0" w:space="0" w:color="auto"/>
                  </w:divBdr>
                  <w:divsChild>
                    <w:div w:id="935207322">
                      <w:marLeft w:val="0"/>
                      <w:marRight w:val="0"/>
                      <w:marTop w:val="240"/>
                      <w:marBottom w:val="960"/>
                      <w:divBdr>
                        <w:top w:val="none" w:sz="0" w:space="0" w:color="auto"/>
                        <w:left w:val="none" w:sz="0" w:space="0" w:color="auto"/>
                        <w:bottom w:val="none" w:sz="0" w:space="0" w:color="auto"/>
                        <w:right w:val="none" w:sz="0" w:space="0" w:color="auto"/>
                      </w:divBdr>
                      <w:divsChild>
                        <w:div w:id="2051607427">
                          <w:marLeft w:val="0"/>
                          <w:marRight w:val="0"/>
                          <w:marTop w:val="0"/>
                          <w:marBottom w:val="0"/>
                          <w:divBdr>
                            <w:top w:val="none" w:sz="0" w:space="0" w:color="auto"/>
                            <w:left w:val="none" w:sz="0" w:space="0" w:color="auto"/>
                            <w:bottom w:val="none" w:sz="0" w:space="0" w:color="auto"/>
                            <w:right w:val="none" w:sz="0" w:space="0" w:color="auto"/>
                          </w:divBdr>
                          <w:divsChild>
                            <w:div w:id="17513706">
                              <w:marLeft w:val="0"/>
                              <w:marRight w:val="0"/>
                              <w:marTop w:val="0"/>
                              <w:marBottom w:val="0"/>
                              <w:divBdr>
                                <w:top w:val="none" w:sz="0" w:space="0" w:color="auto"/>
                                <w:left w:val="none" w:sz="0" w:space="0" w:color="auto"/>
                                <w:bottom w:val="none" w:sz="0" w:space="0" w:color="auto"/>
                                <w:right w:val="none" w:sz="0" w:space="0" w:color="auto"/>
                              </w:divBdr>
                              <w:divsChild>
                                <w:div w:id="1774781891">
                                  <w:marLeft w:val="0"/>
                                  <w:marRight w:val="0"/>
                                  <w:marTop w:val="0"/>
                                  <w:marBottom w:val="0"/>
                                  <w:divBdr>
                                    <w:top w:val="none" w:sz="0" w:space="0" w:color="auto"/>
                                    <w:left w:val="none" w:sz="0" w:space="0" w:color="auto"/>
                                    <w:bottom w:val="none" w:sz="0" w:space="0" w:color="auto"/>
                                    <w:right w:val="none" w:sz="0" w:space="0" w:color="auto"/>
                                  </w:divBdr>
                                  <w:divsChild>
                                    <w:div w:id="21169972">
                                      <w:marLeft w:val="0"/>
                                      <w:marRight w:val="0"/>
                                      <w:marTop w:val="0"/>
                                      <w:marBottom w:val="0"/>
                                      <w:divBdr>
                                        <w:top w:val="none" w:sz="0" w:space="0" w:color="auto"/>
                                        <w:left w:val="none" w:sz="0" w:space="0" w:color="auto"/>
                                        <w:bottom w:val="none" w:sz="0" w:space="0" w:color="auto"/>
                                        <w:right w:val="none" w:sz="0" w:space="0" w:color="auto"/>
                                      </w:divBdr>
                                    </w:div>
                                    <w:div w:id="387847560">
                                      <w:marLeft w:val="0"/>
                                      <w:marRight w:val="0"/>
                                      <w:marTop w:val="0"/>
                                      <w:marBottom w:val="0"/>
                                      <w:divBdr>
                                        <w:top w:val="none" w:sz="0" w:space="0" w:color="auto"/>
                                        <w:left w:val="none" w:sz="0" w:space="0" w:color="auto"/>
                                        <w:bottom w:val="none" w:sz="0" w:space="0" w:color="auto"/>
                                        <w:right w:val="none" w:sz="0" w:space="0" w:color="auto"/>
                                      </w:divBdr>
                                    </w:div>
                                    <w:div w:id="400953764">
                                      <w:marLeft w:val="0"/>
                                      <w:marRight w:val="0"/>
                                      <w:marTop w:val="0"/>
                                      <w:marBottom w:val="0"/>
                                      <w:divBdr>
                                        <w:top w:val="none" w:sz="0" w:space="0" w:color="auto"/>
                                        <w:left w:val="none" w:sz="0" w:space="0" w:color="auto"/>
                                        <w:bottom w:val="none" w:sz="0" w:space="0" w:color="auto"/>
                                        <w:right w:val="none" w:sz="0" w:space="0" w:color="auto"/>
                                      </w:divBdr>
                                    </w:div>
                                    <w:div w:id="508525347">
                                      <w:marLeft w:val="0"/>
                                      <w:marRight w:val="0"/>
                                      <w:marTop w:val="0"/>
                                      <w:marBottom w:val="0"/>
                                      <w:divBdr>
                                        <w:top w:val="none" w:sz="0" w:space="0" w:color="auto"/>
                                        <w:left w:val="none" w:sz="0" w:space="0" w:color="auto"/>
                                        <w:bottom w:val="none" w:sz="0" w:space="0" w:color="auto"/>
                                        <w:right w:val="none" w:sz="0" w:space="0" w:color="auto"/>
                                      </w:divBdr>
                                    </w:div>
                                    <w:div w:id="518281816">
                                      <w:marLeft w:val="0"/>
                                      <w:marRight w:val="0"/>
                                      <w:marTop w:val="0"/>
                                      <w:marBottom w:val="0"/>
                                      <w:divBdr>
                                        <w:top w:val="none" w:sz="0" w:space="0" w:color="auto"/>
                                        <w:left w:val="none" w:sz="0" w:space="0" w:color="auto"/>
                                        <w:bottom w:val="none" w:sz="0" w:space="0" w:color="auto"/>
                                        <w:right w:val="none" w:sz="0" w:space="0" w:color="auto"/>
                                      </w:divBdr>
                                    </w:div>
                                    <w:div w:id="632104152">
                                      <w:marLeft w:val="0"/>
                                      <w:marRight w:val="0"/>
                                      <w:marTop w:val="0"/>
                                      <w:marBottom w:val="0"/>
                                      <w:divBdr>
                                        <w:top w:val="none" w:sz="0" w:space="0" w:color="auto"/>
                                        <w:left w:val="none" w:sz="0" w:space="0" w:color="auto"/>
                                        <w:bottom w:val="none" w:sz="0" w:space="0" w:color="auto"/>
                                        <w:right w:val="none" w:sz="0" w:space="0" w:color="auto"/>
                                      </w:divBdr>
                                    </w:div>
                                    <w:div w:id="1053654035">
                                      <w:marLeft w:val="0"/>
                                      <w:marRight w:val="0"/>
                                      <w:marTop w:val="0"/>
                                      <w:marBottom w:val="0"/>
                                      <w:divBdr>
                                        <w:top w:val="none" w:sz="0" w:space="0" w:color="auto"/>
                                        <w:left w:val="none" w:sz="0" w:space="0" w:color="auto"/>
                                        <w:bottom w:val="none" w:sz="0" w:space="0" w:color="auto"/>
                                        <w:right w:val="none" w:sz="0" w:space="0" w:color="auto"/>
                                      </w:divBdr>
                                    </w:div>
                                    <w:div w:id="1238903051">
                                      <w:marLeft w:val="0"/>
                                      <w:marRight w:val="0"/>
                                      <w:marTop w:val="0"/>
                                      <w:marBottom w:val="0"/>
                                      <w:divBdr>
                                        <w:top w:val="none" w:sz="0" w:space="0" w:color="auto"/>
                                        <w:left w:val="none" w:sz="0" w:space="0" w:color="auto"/>
                                        <w:bottom w:val="none" w:sz="0" w:space="0" w:color="auto"/>
                                        <w:right w:val="none" w:sz="0" w:space="0" w:color="auto"/>
                                      </w:divBdr>
                                    </w:div>
                                    <w:div w:id="1245527188">
                                      <w:marLeft w:val="0"/>
                                      <w:marRight w:val="0"/>
                                      <w:marTop w:val="0"/>
                                      <w:marBottom w:val="0"/>
                                      <w:divBdr>
                                        <w:top w:val="none" w:sz="0" w:space="0" w:color="auto"/>
                                        <w:left w:val="none" w:sz="0" w:space="0" w:color="auto"/>
                                        <w:bottom w:val="none" w:sz="0" w:space="0" w:color="auto"/>
                                        <w:right w:val="none" w:sz="0" w:space="0" w:color="auto"/>
                                      </w:divBdr>
                                    </w:div>
                                    <w:div w:id="1327634990">
                                      <w:marLeft w:val="0"/>
                                      <w:marRight w:val="0"/>
                                      <w:marTop w:val="0"/>
                                      <w:marBottom w:val="0"/>
                                      <w:divBdr>
                                        <w:top w:val="none" w:sz="0" w:space="0" w:color="auto"/>
                                        <w:left w:val="none" w:sz="0" w:space="0" w:color="auto"/>
                                        <w:bottom w:val="none" w:sz="0" w:space="0" w:color="auto"/>
                                        <w:right w:val="none" w:sz="0" w:space="0" w:color="auto"/>
                                      </w:divBdr>
                                    </w:div>
                                    <w:div w:id="1370954392">
                                      <w:marLeft w:val="0"/>
                                      <w:marRight w:val="0"/>
                                      <w:marTop w:val="0"/>
                                      <w:marBottom w:val="0"/>
                                      <w:divBdr>
                                        <w:top w:val="none" w:sz="0" w:space="0" w:color="auto"/>
                                        <w:left w:val="none" w:sz="0" w:space="0" w:color="auto"/>
                                        <w:bottom w:val="none" w:sz="0" w:space="0" w:color="auto"/>
                                        <w:right w:val="none" w:sz="0" w:space="0" w:color="auto"/>
                                      </w:divBdr>
                                    </w:div>
                                    <w:div w:id="1920365197">
                                      <w:marLeft w:val="0"/>
                                      <w:marRight w:val="0"/>
                                      <w:marTop w:val="0"/>
                                      <w:marBottom w:val="0"/>
                                      <w:divBdr>
                                        <w:top w:val="none" w:sz="0" w:space="0" w:color="auto"/>
                                        <w:left w:val="none" w:sz="0" w:space="0" w:color="auto"/>
                                        <w:bottom w:val="none" w:sz="0" w:space="0" w:color="auto"/>
                                        <w:right w:val="none" w:sz="0" w:space="0" w:color="auto"/>
                                      </w:divBdr>
                                    </w:div>
                                    <w:div w:id="19824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58B9A-A40A-47C3-B5CA-864F28B2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2534</Words>
  <Characters>14449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2022-03-28T10:24:00Z</cp:lastPrinted>
  <dcterms:created xsi:type="dcterms:W3CDTF">2022-03-31T03:25:00Z</dcterms:created>
  <dcterms:modified xsi:type="dcterms:W3CDTF">2022-03-31T03:25:00Z</dcterms:modified>
</cp:coreProperties>
</file>