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86C" w:rsidRDefault="006A686C" w:rsidP="006A686C">
      <w:pPr>
        <w:jc w:val="right"/>
        <w:rPr>
          <w:sz w:val="28"/>
          <w:szCs w:val="28"/>
        </w:rPr>
      </w:pPr>
      <w:bookmarkStart w:id="0" w:name="_GoBack"/>
      <w:bookmarkEnd w:id="0"/>
      <w:r w:rsidRPr="00F3010C">
        <w:rPr>
          <w:sz w:val="28"/>
          <w:szCs w:val="28"/>
        </w:rPr>
        <w:t>Приложение</w:t>
      </w:r>
      <w:r>
        <w:rPr>
          <w:sz w:val="28"/>
          <w:szCs w:val="28"/>
        </w:rPr>
        <w:t xml:space="preserve"> </w:t>
      </w:r>
    </w:p>
    <w:p w:rsidR="006A686C" w:rsidRDefault="006A686C" w:rsidP="006A686C">
      <w:pPr>
        <w:jc w:val="right"/>
        <w:rPr>
          <w:sz w:val="28"/>
          <w:szCs w:val="28"/>
        </w:rPr>
      </w:pPr>
      <w:r w:rsidRPr="00F3010C">
        <w:rPr>
          <w:sz w:val="28"/>
          <w:szCs w:val="28"/>
        </w:rPr>
        <w:t xml:space="preserve"> к решению Совета депутатов</w:t>
      </w:r>
    </w:p>
    <w:p w:rsidR="006A686C" w:rsidRPr="00F3010C" w:rsidRDefault="006A686C" w:rsidP="006A686C">
      <w:pPr>
        <w:jc w:val="right"/>
        <w:rPr>
          <w:sz w:val="28"/>
          <w:szCs w:val="28"/>
        </w:rPr>
      </w:pPr>
      <w:r w:rsidRPr="00F3010C">
        <w:rPr>
          <w:sz w:val="28"/>
          <w:szCs w:val="28"/>
        </w:rPr>
        <w:t xml:space="preserve"> Саракташского поссовета</w:t>
      </w:r>
    </w:p>
    <w:p w:rsidR="006A686C" w:rsidRPr="00F3010C" w:rsidRDefault="006A686C" w:rsidP="006A686C">
      <w:pPr>
        <w:jc w:val="right"/>
      </w:pPr>
      <w:r w:rsidRPr="00F3010C">
        <w:rPr>
          <w:sz w:val="28"/>
          <w:szCs w:val="28"/>
        </w:rPr>
        <w:t xml:space="preserve">от </w:t>
      </w:r>
      <w:r>
        <w:rPr>
          <w:color w:val="000000"/>
          <w:sz w:val="28"/>
        </w:rPr>
        <w:t>1</w:t>
      </w:r>
      <w:r w:rsidR="00351E0E">
        <w:rPr>
          <w:color w:val="000000"/>
          <w:sz w:val="28"/>
        </w:rPr>
        <w:t>8</w:t>
      </w:r>
      <w:r>
        <w:rPr>
          <w:color w:val="000000"/>
          <w:sz w:val="28"/>
        </w:rPr>
        <w:t xml:space="preserve"> </w:t>
      </w:r>
      <w:r w:rsidR="00351E0E">
        <w:rPr>
          <w:color w:val="000000"/>
          <w:sz w:val="28"/>
        </w:rPr>
        <w:t>февраля</w:t>
      </w:r>
      <w:r>
        <w:rPr>
          <w:color w:val="000000"/>
          <w:sz w:val="28"/>
        </w:rPr>
        <w:t xml:space="preserve"> 202</w:t>
      </w:r>
      <w:r w:rsidR="00351E0E">
        <w:rPr>
          <w:color w:val="000000"/>
          <w:sz w:val="28"/>
        </w:rPr>
        <w:t>1</w:t>
      </w:r>
      <w:r>
        <w:rPr>
          <w:color w:val="000000"/>
          <w:sz w:val="28"/>
        </w:rPr>
        <w:t xml:space="preserve"> </w:t>
      </w:r>
      <w:r w:rsidRPr="00F3010C">
        <w:rPr>
          <w:sz w:val="28"/>
          <w:szCs w:val="28"/>
        </w:rPr>
        <w:t>№</w:t>
      </w:r>
      <w:r w:rsidR="003D1E93">
        <w:rPr>
          <w:sz w:val="28"/>
          <w:szCs w:val="28"/>
        </w:rPr>
        <w:t>25</w:t>
      </w:r>
      <w:r w:rsidRPr="00F3010C">
        <w:rPr>
          <w:sz w:val="28"/>
          <w:szCs w:val="28"/>
        </w:rPr>
        <w:t xml:space="preserve"> </w:t>
      </w:r>
    </w:p>
    <w:p w:rsidR="006A686C" w:rsidRDefault="006A686C" w:rsidP="006A686C">
      <w:pPr>
        <w:pStyle w:val="a5"/>
        <w:spacing w:before="0" w:beforeAutospacing="0" w:after="0" w:afterAutospacing="0"/>
        <w:jc w:val="right"/>
        <w:rPr>
          <w:sz w:val="28"/>
          <w:szCs w:val="28"/>
        </w:rPr>
      </w:pPr>
    </w:p>
    <w:p w:rsidR="009C20AC" w:rsidRDefault="009C20AC" w:rsidP="006A686C">
      <w:pPr>
        <w:pStyle w:val="a5"/>
        <w:spacing w:before="0" w:beforeAutospacing="0" w:after="0" w:afterAutospacing="0"/>
        <w:jc w:val="right"/>
        <w:rPr>
          <w:sz w:val="28"/>
          <w:szCs w:val="28"/>
        </w:rPr>
      </w:pPr>
    </w:p>
    <w:p w:rsidR="00351E0E" w:rsidRDefault="00351E0E" w:rsidP="00351E0E">
      <w:pPr>
        <w:ind w:firstLine="708"/>
        <w:jc w:val="center"/>
        <w:rPr>
          <w:b/>
          <w:sz w:val="28"/>
          <w:szCs w:val="28"/>
        </w:rPr>
      </w:pPr>
      <w:r>
        <w:rPr>
          <w:b/>
          <w:sz w:val="28"/>
          <w:szCs w:val="28"/>
        </w:rPr>
        <w:t>Отчет о работе МУП ЖКХ «Стимул» за 2020г.</w:t>
      </w:r>
    </w:p>
    <w:p w:rsidR="00351E0E" w:rsidRDefault="00351E0E" w:rsidP="00351E0E">
      <w:pPr>
        <w:ind w:firstLine="900"/>
        <w:jc w:val="both"/>
        <w:rPr>
          <w:sz w:val="28"/>
          <w:szCs w:val="28"/>
        </w:rPr>
      </w:pPr>
      <w:r>
        <w:rPr>
          <w:sz w:val="28"/>
          <w:szCs w:val="28"/>
        </w:rPr>
        <w:t>24 июня 2011 года Совет депутатов Саракташского поссовета принял решение «О создании муниципального унитарного предприятия ЖКХ «Стимул» при муниципальном образовании Саракташский поссовет». МУП ЖКХ «Стимул» образован  13 июля 2011 г. (внесена запись в ЕГРЮЛ).</w:t>
      </w:r>
    </w:p>
    <w:p w:rsidR="00351E0E" w:rsidRDefault="00351E0E" w:rsidP="00351E0E">
      <w:pPr>
        <w:ind w:firstLine="900"/>
        <w:jc w:val="both"/>
        <w:rPr>
          <w:sz w:val="28"/>
          <w:szCs w:val="28"/>
        </w:rPr>
      </w:pPr>
      <w:r>
        <w:rPr>
          <w:sz w:val="28"/>
          <w:szCs w:val="28"/>
        </w:rPr>
        <w:t>Предприятие является коммерческой организацией, не наделенной правом собственности на закрепленное за ним собственником имуществом, которое предоставлено предприятию на праве хозяйственного ведения.</w:t>
      </w:r>
    </w:p>
    <w:p w:rsidR="00351E0E" w:rsidRDefault="00351E0E" w:rsidP="00351E0E">
      <w:pPr>
        <w:ind w:firstLine="900"/>
        <w:jc w:val="both"/>
        <w:rPr>
          <w:sz w:val="28"/>
          <w:szCs w:val="28"/>
        </w:rPr>
      </w:pPr>
      <w:r>
        <w:rPr>
          <w:sz w:val="28"/>
          <w:szCs w:val="28"/>
        </w:rPr>
        <w:t>МУП ЖКХ «Стимул» осуществляет свою деятельность на основании Конституции РФ, Гражданского кодекса РФ, федерального закона от 14.11.2002г. «О государственных и муниципальных унитарных предприятиях» №161-ФЗ.</w:t>
      </w:r>
    </w:p>
    <w:p w:rsidR="00351E0E" w:rsidRDefault="00351E0E" w:rsidP="00351E0E">
      <w:pPr>
        <w:ind w:firstLine="900"/>
        <w:jc w:val="center"/>
        <w:rPr>
          <w:b/>
          <w:i/>
          <w:sz w:val="28"/>
          <w:szCs w:val="28"/>
          <w:u w:val="single"/>
        </w:rPr>
      </w:pPr>
      <w:r>
        <w:rPr>
          <w:b/>
          <w:i/>
          <w:sz w:val="28"/>
          <w:szCs w:val="28"/>
          <w:u w:val="single"/>
        </w:rPr>
        <w:t>О предприятии:</w:t>
      </w:r>
    </w:p>
    <w:p w:rsidR="00351E0E" w:rsidRDefault="00351E0E" w:rsidP="00351E0E">
      <w:pPr>
        <w:ind w:firstLine="900"/>
        <w:jc w:val="center"/>
        <w:rPr>
          <w:b/>
          <w:i/>
          <w:sz w:val="28"/>
          <w:szCs w:val="28"/>
          <w:u w:val="single"/>
        </w:rPr>
      </w:pPr>
    </w:p>
    <w:p w:rsidR="00351E0E" w:rsidRDefault="00351E0E" w:rsidP="00351E0E">
      <w:pPr>
        <w:ind w:firstLine="902"/>
        <w:jc w:val="both"/>
        <w:rPr>
          <w:sz w:val="28"/>
          <w:szCs w:val="28"/>
        </w:rPr>
      </w:pPr>
      <w:r>
        <w:rPr>
          <w:sz w:val="28"/>
          <w:szCs w:val="28"/>
        </w:rPr>
        <w:t>Основным видом деятельности МУП ЖКХ «Стимул» является предоставление услуг по озеленению, благоустройству и  уборке площадей, скверов и парков общей площадью -50 500м2, предоставление различных услуг населению, уборка, погрузка и вывоз мусора у населения от приусадебных участков,  скашивание сорной растительности,  предоставление посреднических услуг при продаже муниципального имущества, консультационных услуг при продаже муниципального имущества, организация похорон и предоставление связанных с ними услуг, спил аварийных деревьев.</w:t>
      </w:r>
    </w:p>
    <w:p w:rsidR="00351E0E" w:rsidRDefault="00351E0E" w:rsidP="00351E0E">
      <w:pPr>
        <w:ind w:firstLine="902"/>
        <w:jc w:val="both"/>
        <w:rPr>
          <w:sz w:val="28"/>
          <w:szCs w:val="28"/>
        </w:rPr>
      </w:pPr>
      <w:r>
        <w:rPr>
          <w:sz w:val="28"/>
          <w:szCs w:val="28"/>
        </w:rPr>
        <w:t xml:space="preserve">Предприятие применяет упрощенную систему налогообложения -  6% с дохода.  </w:t>
      </w:r>
    </w:p>
    <w:p w:rsidR="00351E0E" w:rsidRDefault="00351E0E" w:rsidP="00351E0E">
      <w:pPr>
        <w:ind w:firstLine="902"/>
        <w:jc w:val="both"/>
        <w:rPr>
          <w:sz w:val="28"/>
          <w:szCs w:val="28"/>
        </w:rPr>
      </w:pPr>
      <w:r>
        <w:rPr>
          <w:sz w:val="28"/>
          <w:szCs w:val="28"/>
        </w:rPr>
        <w:t xml:space="preserve">Уставный капитал МУП  составляет  287 500-00 руб. </w:t>
      </w:r>
    </w:p>
    <w:p w:rsidR="00351E0E" w:rsidRDefault="00351E0E" w:rsidP="00351E0E">
      <w:pPr>
        <w:ind w:firstLine="900"/>
        <w:jc w:val="both"/>
        <w:rPr>
          <w:sz w:val="28"/>
          <w:szCs w:val="28"/>
        </w:rPr>
      </w:pPr>
      <w:r>
        <w:rPr>
          <w:sz w:val="28"/>
          <w:szCs w:val="28"/>
        </w:rPr>
        <w:t xml:space="preserve">В 2020г. предприятие расположено по адресу п. Саракташ, ул. Свердлова/Депутатская  д.5/5.  </w:t>
      </w:r>
    </w:p>
    <w:p w:rsidR="00351E0E" w:rsidRDefault="00351E0E" w:rsidP="00351E0E">
      <w:pPr>
        <w:ind w:firstLine="360"/>
        <w:jc w:val="both"/>
        <w:rPr>
          <w:sz w:val="28"/>
          <w:szCs w:val="28"/>
        </w:rPr>
      </w:pPr>
      <w:r>
        <w:rPr>
          <w:sz w:val="28"/>
          <w:szCs w:val="28"/>
        </w:rPr>
        <w:t xml:space="preserve">Среднесписочная численность персонала  в 2020 год составила 14 человек. </w:t>
      </w:r>
    </w:p>
    <w:p w:rsidR="00351E0E" w:rsidRDefault="00351E0E" w:rsidP="00351E0E">
      <w:pPr>
        <w:ind w:firstLine="902"/>
        <w:jc w:val="both"/>
        <w:rPr>
          <w:sz w:val="28"/>
          <w:szCs w:val="28"/>
        </w:rPr>
      </w:pPr>
      <w:r>
        <w:rPr>
          <w:sz w:val="28"/>
          <w:szCs w:val="28"/>
        </w:rPr>
        <w:t xml:space="preserve">Для выполнения своих функциональных обязанностей МУП ЖКХ «Стимул» обеспечено тракторами МТЗ-80 в количестве -2 шт., один из них грейферный погрузчик, автомобилем ГАЗЕЛЬ 32212 (катафалк), автомобилем ВАЗ 2104, тракторным прицепом 2ПТС-4,  имеются в наличии бензопилы,  </w:t>
      </w:r>
      <w:proofErr w:type="spellStart"/>
      <w:r>
        <w:rPr>
          <w:sz w:val="28"/>
          <w:szCs w:val="28"/>
        </w:rPr>
        <w:t>бензокосы</w:t>
      </w:r>
      <w:proofErr w:type="spellEnd"/>
      <w:r>
        <w:rPr>
          <w:sz w:val="28"/>
          <w:szCs w:val="28"/>
        </w:rPr>
        <w:t xml:space="preserve">, снегоуборочная машина-1шт,  </w:t>
      </w:r>
      <w:proofErr w:type="spellStart"/>
      <w:r>
        <w:rPr>
          <w:sz w:val="28"/>
          <w:szCs w:val="28"/>
        </w:rPr>
        <w:t>Виброплита</w:t>
      </w:r>
      <w:proofErr w:type="spellEnd"/>
      <w:r>
        <w:rPr>
          <w:sz w:val="28"/>
          <w:szCs w:val="28"/>
        </w:rPr>
        <w:t xml:space="preserve"> –для укладки асфальта, установка для нанесения дорожной разметки   МARKING 3.0, автомобиль мусоровоз КО-440-7без боковой установки, пресс </w:t>
      </w:r>
      <w:proofErr w:type="spellStart"/>
      <w:r>
        <w:rPr>
          <w:sz w:val="28"/>
          <w:szCs w:val="28"/>
        </w:rPr>
        <w:t>пакетировочный</w:t>
      </w:r>
      <w:proofErr w:type="spellEnd"/>
      <w:r>
        <w:rPr>
          <w:sz w:val="28"/>
          <w:szCs w:val="28"/>
        </w:rPr>
        <w:t xml:space="preserve"> ПГП-16-2.                     </w:t>
      </w:r>
    </w:p>
    <w:p w:rsidR="00351E0E" w:rsidRDefault="00351E0E" w:rsidP="00351E0E">
      <w:pPr>
        <w:ind w:firstLine="360"/>
        <w:jc w:val="center"/>
        <w:rPr>
          <w:b/>
          <w:i/>
          <w:sz w:val="28"/>
          <w:szCs w:val="28"/>
          <w:u w:val="single"/>
        </w:rPr>
      </w:pPr>
    </w:p>
    <w:p w:rsidR="00351E0E" w:rsidRDefault="00351E0E" w:rsidP="00351E0E">
      <w:pPr>
        <w:ind w:firstLine="360"/>
        <w:jc w:val="center"/>
        <w:rPr>
          <w:b/>
          <w:i/>
          <w:sz w:val="28"/>
          <w:szCs w:val="28"/>
          <w:u w:val="single"/>
        </w:rPr>
      </w:pPr>
      <w:r>
        <w:rPr>
          <w:b/>
          <w:i/>
          <w:sz w:val="28"/>
          <w:szCs w:val="28"/>
          <w:u w:val="single"/>
        </w:rPr>
        <w:t>Итоги 2020 года:</w:t>
      </w:r>
    </w:p>
    <w:p w:rsidR="00351E0E" w:rsidRDefault="00351E0E" w:rsidP="00351E0E">
      <w:pPr>
        <w:ind w:firstLine="902"/>
        <w:jc w:val="both"/>
        <w:rPr>
          <w:sz w:val="28"/>
          <w:szCs w:val="28"/>
        </w:rPr>
      </w:pPr>
      <w:r>
        <w:rPr>
          <w:sz w:val="28"/>
          <w:szCs w:val="28"/>
        </w:rPr>
        <w:lastRenderedPageBreak/>
        <w:t xml:space="preserve">За отчетный период было спилено 123 аварийных </w:t>
      </w:r>
      <w:proofErr w:type="gramStart"/>
      <w:r>
        <w:rPr>
          <w:sz w:val="28"/>
          <w:szCs w:val="28"/>
        </w:rPr>
        <w:t>дерева  по</w:t>
      </w:r>
      <w:proofErr w:type="gramEnd"/>
      <w:r>
        <w:rPr>
          <w:sz w:val="28"/>
          <w:szCs w:val="28"/>
        </w:rPr>
        <w:t xml:space="preserve"> ул. Первомайская, пер. Заводской, ул. Ленина, ул. Мира, ул. Урожайная,   Победы, Вокзальная, ул. Трудовая, Пушкина, Комсомольская, Чернышевского, Красноармейская и в Центральном парке. Производились работы по благоустройству клумб, посадке цветов и уходу за ними. Для этих целей была приобретена рассада однолетних цветов в количестве -5 000 шт. и </w:t>
      </w:r>
      <w:proofErr w:type="gramStart"/>
      <w:r>
        <w:rPr>
          <w:sz w:val="28"/>
          <w:szCs w:val="28"/>
        </w:rPr>
        <w:t>многолетних  цветов</w:t>
      </w:r>
      <w:proofErr w:type="gramEnd"/>
      <w:r>
        <w:rPr>
          <w:sz w:val="28"/>
          <w:szCs w:val="28"/>
        </w:rPr>
        <w:t xml:space="preserve"> в количестве - 100 </w:t>
      </w:r>
      <w:proofErr w:type="spellStart"/>
      <w:r>
        <w:rPr>
          <w:sz w:val="28"/>
          <w:szCs w:val="28"/>
        </w:rPr>
        <w:t>шт</w:t>
      </w:r>
      <w:proofErr w:type="spellEnd"/>
      <w:r>
        <w:rPr>
          <w:sz w:val="28"/>
          <w:szCs w:val="28"/>
        </w:rPr>
        <w:t xml:space="preserve">, за средства МО Саракташский поссовет. Однолетние цветы высаживались на Центральной площади и на 15 клумбах по п. Саракташ, общей площадью 1020,20 м2.  </w:t>
      </w:r>
      <w:proofErr w:type="gramStart"/>
      <w:r>
        <w:rPr>
          <w:sz w:val="28"/>
          <w:szCs w:val="28"/>
        </w:rPr>
        <w:t>Многолетние  цветы</w:t>
      </w:r>
      <w:proofErr w:type="gramEnd"/>
      <w:r>
        <w:rPr>
          <w:sz w:val="28"/>
          <w:szCs w:val="28"/>
        </w:rPr>
        <w:t xml:space="preserve">  высаживались на Торговой площади, сквере Ветеранов Боевых действий на  общей площади 664,55 м2. Так же в течение всего летнего периода производились обрезка, прополка и полив цветов.</w:t>
      </w:r>
    </w:p>
    <w:p w:rsidR="00351E0E" w:rsidRDefault="00351E0E" w:rsidP="00351E0E">
      <w:pPr>
        <w:ind w:firstLine="902"/>
        <w:jc w:val="both"/>
        <w:rPr>
          <w:sz w:val="28"/>
          <w:szCs w:val="28"/>
        </w:rPr>
      </w:pPr>
      <w:r>
        <w:rPr>
          <w:sz w:val="28"/>
          <w:szCs w:val="28"/>
        </w:rPr>
        <w:t>МУП ЖКХ «Стимул» проводил работы по благоустройству и содержанию детских площадок в количестве 12 шт. – общей площадью 22 </w:t>
      </w:r>
      <w:proofErr w:type="gramStart"/>
      <w:r>
        <w:rPr>
          <w:sz w:val="28"/>
          <w:szCs w:val="28"/>
        </w:rPr>
        <w:t>715  кв.м.</w:t>
      </w:r>
      <w:proofErr w:type="gramEnd"/>
      <w:r>
        <w:rPr>
          <w:sz w:val="28"/>
          <w:szCs w:val="28"/>
        </w:rPr>
        <w:t xml:space="preserve">   Производился ремонт и покраска ограждения </w:t>
      </w:r>
      <w:proofErr w:type="gramStart"/>
      <w:r>
        <w:rPr>
          <w:sz w:val="28"/>
          <w:szCs w:val="28"/>
        </w:rPr>
        <w:t>и  сварка</w:t>
      </w:r>
      <w:proofErr w:type="gramEnd"/>
      <w:r>
        <w:rPr>
          <w:sz w:val="28"/>
          <w:szCs w:val="28"/>
        </w:rPr>
        <w:t xml:space="preserve"> спортивных  снарядов (карусели) на детских площадках, расположенных по  адресу п. Саракташ пер. Коммунаров д.9 и по  ул. Трудовая д.8,  скашивание  сорной растительности в течение всего летнего сезона, а так же сбор мусора.</w:t>
      </w:r>
    </w:p>
    <w:p w:rsidR="00351E0E" w:rsidRDefault="00351E0E" w:rsidP="00351E0E">
      <w:pPr>
        <w:ind w:firstLine="360"/>
        <w:jc w:val="both"/>
        <w:rPr>
          <w:sz w:val="28"/>
          <w:szCs w:val="28"/>
        </w:rPr>
      </w:pPr>
      <w:r>
        <w:rPr>
          <w:sz w:val="28"/>
          <w:szCs w:val="28"/>
        </w:rPr>
        <w:t xml:space="preserve">       </w:t>
      </w:r>
      <w:proofErr w:type="gramStart"/>
      <w:r>
        <w:rPr>
          <w:sz w:val="28"/>
          <w:szCs w:val="28"/>
        </w:rPr>
        <w:t>Предприятием  оказывались</w:t>
      </w:r>
      <w:proofErr w:type="gramEnd"/>
      <w:r>
        <w:rPr>
          <w:sz w:val="28"/>
          <w:szCs w:val="28"/>
        </w:rPr>
        <w:t xml:space="preserve"> услуги по уборке территории 9 парков от мусора  общей площадью  41 600 м2, в том числе:  Центральный парк, Сквер по  ул. Трудовая,  Парк ветеранов боевых действий, Парк 70 лет Победы и др.  Были оказаны услуги по установке, ремонту и  покраске скамеек на Торговой  и  Центральной площадях. </w:t>
      </w:r>
    </w:p>
    <w:p w:rsidR="00351E0E" w:rsidRDefault="00351E0E" w:rsidP="00351E0E">
      <w:pPr>
        <w:ind w:firstLine="900"/>
        <w:jc w:val="both"/>
        <w:rPr>
          <w:sz w:val="28"/>
          <w:szCs w:val="28"/>
        </w:rPr>
      </w:pPr>
      <w:r>
        <w:rPr>
          <w:sz w:val="28"/>
          <w:szCs w:val="28"/>
        </w:rPr>
        <w:t xml:space="preserve">В 2020 году МУП ЖКХ «Стимул» были произведены работы по заготовке  саженцев ясеня в количестве 400 штук, которые были высажены  жителями Западного микрорайона  под  четким контролем сотрудников нашей организации. </w:t>
      </w:r>
    </w:p>
    <w:p w:rsidR="00351E0E" w:rsidRDefault="00351E0E" w:rsidP="00351E0E">
      <w:pPr>
        <w:jc w:val="both"/>
        <w:rPr>
          <w:sz w:val="28"/>
          <w:szCs w:val="28"/>
        </w:rPr>
      </w:pPr>
      <w:r>
        <w:rPr>
          <w:sz w:val="28"/>
          <w:szCs w:val="28"/>
        </w:rPr>
        <w:t xml:space="preserve">            Предприятие активно принимает участие в подготовке к праздничным мероприятиям посвященных празднованию Нового Года (установка, украшение  елок в количестве 5 шт., украшение Центральной площади, устройство горки), Первомайским праздниками (установка баннеров и флагов) и спортивным мероприятиям.</w:t>
      </w:r>
    </w:p>
    <w:p w:rsidR="00351E0E" w:rsidRDefault="00351E0E" w:rsidP="00351E0E">
      <w:pPr>
        <w:pStyle w:val="a6"/>
        <w:ind w:firstLine="0"/>
        <w:jc w:val="both"/>
        <w:rPr>
          <w:sz w:val="28"/>
          <w:szCs w:val="28"/>
        </w:rPr>
      </w:pPr>
      <w:r>
        <w:rPr>
          <w:sz w:val="28"/>
          <w:szCs w:val="28"/>
        </w:rPr>
        <w:t xml:space="preserve">           В 2020году были установлены спортивные тренажеры </w:t>
      </w:r>
      <w:proofErr w:type="gramStart"/>
      <w:r>
        <w:rPr>
          <w:sz w:val="28"/>
          <w:szCs w:val="28"/>
        </w:rPr>
        <w:t>по  ул.</w:t>
      </w:r>
      <w:proofErr w:type="gramEnd"/>
      <w:r>
        <w:rPr>
          <w:sz w:val="28"/>
          <w:szCs w:val="28"/>
        </w:rPr>
        <w:t xml:space="preserve"> Первомайская д. 97, ул.Геологов д. 14а, а также оказаны  услуги по демонтажу и монтажу ограждения на территории школы №3.</w:t>
      </w:r>
    </w:p>
    <w:p w:rsidR="00351E0E" w:rsidRDefault="00351E0E" w:rsidP="00351E0E">
      <w:pPr>
        <w:ind w:firstLine="360"/>
        <w:jc w:val="both"/>
        <w:rPr>
          <w:sz w:val="28"/>
          <w:szCs w:val="28"/>
        </w:rPr>
      </w:pPr>
      <w:r>
        <w:rPr>
          <w:sz w:val="28"/>
          <w:szCs w:val="28"/>
        </w:rPr>
        <w:t xml:space="preserve">      Производились работы  по ремонту участка тротуара по адресу  п. Саракташ ул. Ленина д. 53, были произведены ремонт  и замена 72 дорожных знаков в п. Саракташ.</w:t>
      </w:r>
    </w:p>
    <w:p w:rsidR="00351E0E" w:rsidRDefault="00351E0E" w:rsidP="00351E0E">
      <w:pPr>
        <w:ind w:firstLine="360"/>
        <w:jc w:val="both"/>
        <w:rPr>
          <w:sz w:val="28"/>
          <w:szCs w:val="28"/>
        </w:rPr>
      </w:pPr>
      <w:r>
        <w:rPr>
          <w:sz w:val="28"/>
          <w:szCs w:val="28"/>
        </w:rPr>
        <w:t xml:space="preserve">       Производились работы по ямочному ремонту улиц п. Саракташ, с применением технологии холодного асфальта. В 2020 году были произведены работы по нанесению дорожной разметки.   </w:t>
      </w:r>
    </w:p>
    <w:p w:rsidR="00351E0E" w:rsidRDefault="00351E0E" w:rsidP="00351E0E">
      <w:pPr>
        <w:jc w:val="both"/>
        <w:rPr>
          <w:sz w:val="28"/>
          <w:szCs w:val="28"/>
        </w:rPr>
      </w:pPr>
      <w:r>
        <w:rPr>
          <w:sz w:val="28"/>
          <w:szCs w:val="28"/>
        </w:rPr>
        <w:t xml:space="preserve">          При  МУП имеется специализированная служба по вопросам похоронного дела, предоставление комплекса ритуальных услуг населению поселка и района. Для реализации данного вида услуг Предприятие обеспечено автомобилем ГАЗЕЛЬ 32212 (катафалк) и  спецодеждой.</w:t>
      </w:r>
    </w:p>
    <w:p w:rsidR="00351E0E" w:rsidRDefault="00351E0E" w:rsidP="00351E0E">
      <w:pPr>
        <w:ind w:firstLine="360"/>
        <w:jc w:val="both"/>
        <w:rPr>
          <w:sz w:val="28"/>
          <w:szCs w:val="28"/>
        </w:rPr>
      </w:pPr>
      <w:r>
        <w:rPr>
          <w:sz w:val="28"/>
          <w:szCs w:val="28"/>
        </w:rPr>
        <w:lastRenderedPageBreak/>
        <w:t xml:space="preserve">     Проводились мероприятия по уборке, очистке и вывозу мусора и снега  с кладбищ, скосу сорной растительности. Предприятием ведется единый журнал захоронения, за истекший период (на 31 декабря 2020г.)  в едином журнале захоронений зарегистрировано - 217 захоронений, в том числе на старом кладбище – 42  захоронения, на новом кладбище - 154 захоронений, на мусульманском кладбище – 21 захоронение. С января  по декабрь 2020 года захоронения произведены гражданами самостоятельно и предприятиями, осуществляющими свою деятельность в сфере ритуальных услуг. </w:t>
      </w:r>
    </w:p>
    <w:p w:rsidR="00351E0E" w:rsidRDefault="00351E0E" w:rsidP="00351E0E">
      <w:pPr>
        <w:ind w:firstLine="360"/>
        <w:jc w:val="both"/>
        <w:rPr>
          <w:sz w:val="28"/>
          <w:szCs w:val="28"/>
        </w:rPr>
      </w:pPr>
      <w:r>
        <w:rPr>
          <w:sz w:val="28"/>
          <w:szCs w:val="28"/>
        </w:rPr>
        <w:t xml:space="preserve">    Дебиторская задолженность за выполненные работы составляет -662 154,07 рублей.</w:t>
      </w:r>
    </w:p>
    <w:p w:rsidR="00351E0E" w:rsidRDefault="00351E0E" w:rsidP="00351E0E">
      <w:pPr>
        <w:ind w:firstLine="900"/>
        <w:jc w:val="both"/>
        <w:rPr>
          <w:sz w:val="28"/>
          <w:szCs w:val="28"/>
        </w:rPr>
      </w:pPr>
      <w:r>
        <w:rPr>
          <w:sz w:val="28"/>
          <w:szCs w:val="28"/>
        </w:rPr>
        <w:t>Кредиторская задолженность на конец года составляет 648 765,73  рублей.</w:t>
      </w:r>
    </w:p>
    <w:p w:rsidR="00351E0E" w:rsidRDefault="00351E0E" w:rsidP="00351E0E">
      <w:pPr>
        <w:ind w:firstLine="900"/>
        <w:jc w:val="both"/>
        <w:rPr>
          <w:sz w:val="28"/>
          <w:szCs w:val="28"/>
        </w:rPr>
      </w:pPr>
      <w:r>
        <w:rPr>
          <w:sz w:val="28"/>
          <w:szCs w:val="28"/>
        </w:rPr>
        <w:t xml:space="preserve">По итогам 2020года Счетной палатой Саракташского поссовета на предприятии проводится  проверка финансово-хозяйственной деятельности.  </w:t>
      </w:r>
    </w:p>
    <w:p w:rsidR="00351E0E" w:rsidRDefault="00351E0E" w:rsidP="00351E0E">
      <w:pPr>
        <w:ind w:firstLine="900"/>
        <w:jc w:val="both"/>
        <w:rPr>
          <w:sz w:val="28"/>
          <w:szCs w:val="28"/>
        </w:rPr>
      </w:pPr>
      <w:r>
        <w:rPr>
          <w:sz w:val="28"/>
          <w:szCs w:val="28"/>
        </w:rPr>
        <w:t xml:space="preserve">                                 </w:t>
      </w:r>
    </w:p>
    <w:p w:rsidR="00351E0E" w:rsidRDefault="00351E0E" w:rsidP="00351E0E">
      <w:pPr>
        <w:ind w:firstLine="900"/>
        <w:jc w:val="center"/>
        <w:rPr>
          <w:b/>
          <w:i/>
          <w:sz w:val="28"/>
          <w:szCs w:val="28"/>
          <w:u w:val="single"/>
        </w:rPr>
      </w:pPr>
      <w:r>
        <w:rPr>
          <w:b/>
          <w:i/>
          <w:sz w:val="28"/>
          <w:szCs w:val="28"/>
          <w:u w:val="single"/>
        </w:rPr>
        <w:t>Планы на 2021 год:</w:t>
      </w:r>
    </w:p>
    <w:p w:rsidR="00351E0E" w:rsidRDefault="00351E0E" w:rsidP="00351E0E">
      <w:pPr>
        <w:ind w:firstLine="902"/>
        <w:jc w:val="both"/>
        <w:rPr>
          <w:sz w:val="28"/>
          <w:szCs w:val="28"/>
        </w:rPr>
      </w:pPr>
      <w:r>
        <w:rPr>
          <w:sz w:val="28"/>
          <w:szCs w:val="28"/>
        </w:rPr>
        <w:t xml:space="preserve"> В 2021г. запланировано оказывать   услуги предприятиям  и населению по благоустройству  п. Саракташ,  услуги по санитарной очистке и содержанию  мест общего пользования на территории муниципального образования, выполнять</w:t>
      </w:r>
      <w:r>
        <w:rPr>
          <w:rFonts w:ascii="RobotoCondensed_Regular" w:hAnsi="RobotoCondensed_Regular"/>
          <w:sz w:val="27"/>
          <w:szCs w:val="27"/>
          <w:shd w:val="clear" w:color="auto" w:fill="FFFFFF"/>
        </w:rPr>
        <w:t xml:space="preserve">  </w:t>
      </w:r>
      <w:r>
        <w:rPr>
          <w:sz w:val="28"/>
          <w:szCs w:val="28"/>
          <w:shd w:val="clear" w:color="auto" w:fill="FFFFFF"/>
        </w:rPr>
        <w:t>текущие работы по уходу за зелеными насаждениями, клумбами.</w:t>
      </w:r>
    </w:p>
    <w:p w:rsidR="00351E0E" w:rsidRDefault="00351E0E" w:rsidP="00351E0E">
      <w:pPr>
        <w:ind w:firstLine="902"/>
        <w:jc w:val="both"/>
        <w:rPr>
          <w:sz w:val="28"/>
          <w:szCs w:val="28"/>
        </w:rPr>
      </w:pPr>
      <w:r>
        <w:rPr>
          <w:sz w:val="28"/>
          <w:szCs w:val="28"/>
        </w:rPr>
        <w:t xml:space="preserve">Так же дальше планируется осуществлять ямочный ремонт асфальтного покрытия, с применением технологии  «Холодный асфальт» для ямочного ремонта верхних слоев асфальтобетонных покрытий автомобильных дорог в любое время года, с помощью  </w:t>
      </w:r>
      <w:proofErr w:type="spellStart"/>
      <w:r>
        <w:rPr>
          <w:sz w:val="28"/>
          <w:szCs w:val="28"/>
        </w:rPr>
        <w:t>Виброплиты</w:t>
      </w:r>
      <w:proofErr w:type="spellEnd"/>
      <w:r>
        <w:rPr>
          <w:sz w:val="28"/>
          <w:szCs w:val="28"/>
        </w:rPr>
        <w:t xml:space="preserve">  ZITREK Z3K.</w:t>
      </w:r>
    </w:p>
    <w:p w:rsidR="00351E0E" w:rsidRDefault="00351E0E" w:rsidP="00351E0E">
      <w:pPr>
        <w:ind w:firstLine="902"/>
        <w:jc w:val="both"/>
        <w:rPr>
          <w:sz w:val="28"/>
          <w:szCs w:val="28"/>
        </w:rPr>
      </w:pPr>
      <w:r>
        <w:rPr>
          <w:sz w:val="28"/>
          <w:szCs w:val="28"/>
        </w:rPr>
        <w:t xml:space="preserve">Планируется выполнять работы по нанесению и реставрации  дорожной  разметки.  Для этой </w:t>
      </w:r>
      <w:proofErr w:type="gramStart"/>
      <w:r>
        <w:rPr>
          <w:sz w:val="28"/>
          <w:szCs w:val="28"/>
        </w:rPr>
        <w:t>цели  в</w:t>
      </w:r>
      <w:proofErr w:type="gramEnd"/>
      <w:r>
        <w:rPr>
          <w:sz w:val="28"/>
          <w:szCs w:val="28"/>
        </w:rPr>
        <w:t xml:space="preserve"> 2020 году приобретена  установка для нанесения дорожной разметки   МARKING 3.0.</w:t>
      </w:r>
    </w:p>
    <w:p w:rsidR="00351E0E" w:rsidRDefault="00351E0E" w:rsidP="00351E0E">
      <w:pPr>
        <w:jc w:val="both"/>
        <w:rPr>
          <w:sz w:val="28"/>
          <w:szCs w:val="28"/>
        </w:rPr>
      </w:pPr>
      <w:r>
        <w:rPr>
          <w:sz w:val="28"/>
          <w:szCs w:val="28"/>
        </w:rPr>
        <w:t xml:space="preserve">           Для выполнения работ по выкашиванию  карантинной растительности местах общего пользования, вдоль улиц, на пустырях  на территории поселка  Саракташ предприятием планируется  приобретение   роторной косилки для трактора МТЗ-80 .  </w:t>
      </w:r>
    </w:p>
    <w:p w:rsidR="00351E0E" w:rsidRDefault="00351E0E" w:rsidP="00351E0E">
      <w:pPr>
        <w:ind w:firstLine="900"/>
        <w:jc w:val="both"/>
        <w:rPr>
          <w:sz w:val="28"/>
          <w:szCs w:val="28"/>
        </w:rPr>
      </w:pPr>
      <w:r>
        <w:rPr>
          <w:sz w:val="28"/>
          <w:szCs w:val="28"/>
        </w:rPr>
        <w:t xml:space="preserve">В 2020году  предприятию были переданы в хозяйственное ведение  здание для размещения и обслуживания техники   и земельный участок. В настоящее время ведутся ремонтные работы в здании и работы по благоустройству прилегающей территории. В дальнейшем планируется оградить территорию,  подключить электроэнергию и использовать объект  для производственных  целей. </w:t>
      </w:r>
    </w:p>
    <w:p w:rsidR="00351E0E" w:rsidRDefault="00351E0E" w:rsidP="00351E0E">
      <w:pPr>
        <w:ind w:firstLine="902"/>
        <w:jc w:val="both"/>
        <w:rPr>
          <w:sz w:val="28"/>
          <w:szCs w:val="28"/>
        </w:rPr>
      </w:pPr>
      <w:r>
        <w:rPr>
          <w:sz w:val="28"/>
          <w:szCs w:val="28"/>
        </w:rPr>
        <w:t xml:space="preserve">Также в планах: </w:t>
      </w:r>
    </w:p>
    <w:p w:rsidR="00351E0E" w:rsidRDefault="00351E0E" w:rsidP="00351E0E">
      <w:pPr>
        <w:ind w:firstLine="902"/>
        <w:jc w:val="both"/>
        <w:rPr>
          <w:sz w:val="28"/>
          <w:szCs w:val="28"/>
        </w:rPr>
      </w:pPr>
      <w:r>
        <w:rPr>
          <w:sz w:val="28"/>
          <w:szCs w:val="28"/>
        </w:rPr>
        <w:t>- приобретение ассенизаторского оборудования для оказания услуг населению по  выкачке выгребных ям;</w:t>
      </w:r>
    </w:p>
    <w:p w:rsidR="00351E0E" w:rsidRDefault="00351E0E" w:rsidP="00351E0E">
      <w:pPr>
        <w:ind w:firstLine="902"/>
        <w:jc w:val="both"/>
        <w:rPr>
          <w:sz w:val="28"/>
          <w:szCs w:val="28"/>
        </w:rPr>
      </w:pPr>
      <w:r>
        <w:rPr>
          <w:sz w:val="28"/>
          <w:szCs w:val="28"/>
        </w:rPr>
        <w:t xml:space="preserve">- выполнение работ по техническому обслуживанию и ремонту уличного  освещения (замена ламп); </w:t>
      </w:r>
    </w:p>
    <w:p w:rsidR="00351E0E" w:rsidRDefault="00351E0E" w:rsidP="00351E0E">
      <w:pPr>
        <w:ind w:firstLine="902"/>
        <w:jc w:val="both"/>
        <w:rPr>
          <w:sz w:val="28"/>
          <w:szCs w:val="28"/>
        </w:rPr>
      </w:pPr>
      <w:r>
        <w:rPr>
          <w:sz w:val="28"/>
          <w:szCs w:val="28"/>
        </w:rPr>
        <w:lastRenderedPageBreak/>
        <w:t>- очистка  оврага, расположенного в районе дома №25 по ул. Мира,  от мусора (досок, проволоки и пр.) для мульчирования растительности.</w:t>
      </w:r>
    </w:p>
    <w:p w:rsidR="00351E0E" w:rsidRDefault="00351E0E" w:rsidP="00351E0E">
      <w:pPr>
        <w:ind w:firstLine="900"/>
        <w:jc w:val="both"/>
        <w:rPr>
          <w:sz w:val="28"/>
          <w:szCs w:val="28"/>
        </w:rPr>
      </w:pPr>
      <w:r>
        <w:rPr>
          <w:sz w:val="28"/>
          <w:szCs w:val="28"/>
        </w:rPr>
        <w:t>Продолжить оказание ритуальных услуг населению. Для реализации данного направления планируется обновить и расширить ассортимент  ритуальных товаров и принадлежностей.</w:t>
      </w:r>
    </w:p>
    <w:p w:rsidR="00351E0E" w:rsidRDefault="00351E0E" w:rsidP="00351E0E">
      <w:pPr>
        <w:ind w:firstLine="900"/>
        <w:jc w:val="both"/>
        <w:rPr>
          <w:sz w:val="28"/>
          <w:szCs w:val="28"/>
        </w:rPr>
      </w:pPr>
      <w:r>
        <w:rPr>
          <w:sz w:val="28"/>
          <w:szCs w:val="28"/>
        </w:rPr>
        <w:t>Данные мероприятия в конечном итоге  позволят увеличить объемы и качество  выполняемых работ и услуг.</w:t>
      </w:r>
    </w:p>
    <w:p w:rsidR="003C7756" w:rsidRDefault="003C7756" w:rsidP="003C7756">
      <w:pPr>
        <w:ind w:firstLine="902"/>
        <w:jc w:val="both"/>
        <w:rPr>
          <w:sz w:val="28"/>
          <w:szCs w:val="28"/>
        </w:rPr>
      </w:pPr>
    </w:p>
    <w:sectPr w:rsidR="003C7756" w:rsidSect="009C20A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Condensed_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86C"/>
    <w:rsid w:val="001214C1"/>
    <w:rsid w:val="00130A50"/>
    <w:rsid w:val="002C06EB"/>
    <w:rsid w:val="003316C5"/>
    <w:rsid w:val="00351E0E"/>
    <w:rsid w:val="003C7756"/>
    <w:rsid w:val="003D1E93"/>
    <w:rsid w:val="004E7C34"/>
    <w:rsid w:val="005A2129"/>
    <w:rsid w:val="006132D1"/>
    <w:rsid w:val="006A686C"/>
    <w:rsid w:val="00772A36"/>
    <w:rsid w:val="007C3307"/>
    <w:rsid w:val="0083779A"/>
    <w:rsid w:val="008D3ADE"/>
    <w:rsid w:val="009532D4"/>
    <w:rsid w:val="009C20AC"/>
    <w:rsid w:val="009C3CB8"/>
    <w:rsid w:val="00AA6758"/>
    <w:rsid w:val="00EB6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FD6F99-31B4-4BB3-9D67-57CBCA02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86C"/>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rsid w:val="006A686C"/>
    <w:pPr>
      <w:spacing w:before="100" w:after="100"/>
    </w:pPr>
    <w:rPr>
      <w:szCs w:val="20"/>
    </w:rPr>
  </w:style>
  <w:style w:type="paragraph" w:customStyle="1" w:styleId="p3">
    <w:name w:val="p3"/>
    <w:basedOn w:val="a"/>
    <w:rsid w:val="006A686C"/>
    <w:pPr>
      <w:spacing w:before="100" w:beforeAutospacing="1" w:after="100" w:afterAutospacing="1"/>
    </w:pPr>
  </w:style>
  <w:style w:type="paragraph" w:styleId="a3">
    <w:name w:val="Balloon Text"/>
    <w:basedOn w:val="a"/>
    <w:link w:val="a4"/>
    <w:uiPriority w:val="99"/>
    <w:semiHidden/>
    <w:unhideWhenUsed/>
    <w:rsid w:val="006A686C"/>
    <w:rPr>
      <w:rFonts w:ascii="Tahoma" w:hAnsi="Tahoma" w:cs="Tahoma"/>
      <w:sz w:val="16"/>
      <w:szCs w:val="16"/>
    </w:rPr>
  </w:style>
  <w:style w:type="character" w:customStyle="1" w:styleId="a4">
    <w:name w:val="Текст выноски Знак"/>
    <w:basedOn w:val="a0"/>
    <w:link w:val="a3"/>
    <w:uiPriority w:val="99"/>
    <w:semiHidden/>
    <w:rsid w:val="006A686C"/>
    <w:rPr>
      <w:rFonts w:ascii="Tahoma" w:eastAsia="Times New Roman" w:hAnsi="Tahoma" w:cs="Tahoma"/>
      <w:sz w:val="16"/>
      <w:szCs w:val="16"/>
      <w:lang w:eastAsia="ru-RU"/>
    </w:rPr>
  </w:style>
  <w:style w:type="paragraph" w:styleId="a5">
    <w:name w:val="Normal (Web)"/>
    <w:basedOn w:val="a"/>
    <w:uiPriority w:val="99"/>
    <w:rsid w:val="006A686C"/>
    <w:pPr>
      <w:spacing w:before="100" w:beforeAutospacing="1" w:after="100" w:afterAutospacing="1"/>
    </w:pPr>
  </w:style>
  <w:style w:type="paragraph" w:styleId="a6">
    <w:name w:val="Body Text Indent"/>
    <w:basedOn w:val="a"/>
    <w:link w:val="a7"/>
    <w:semiHidden/>
    <w:unhideWhenUsed/>
    <w:rsid w:val="00351E0E"/>
    <w:pPr>
      <w:ind w:firstLine="851"/>
    </w:pPr>
    <w:rPr>
      <w:szCs w:val="20"/>
    </w:rPr>
  </w:style>
  <w:style w:type="character" w:customStyle="1" w:styleId="a7">
    <w:name w:val="Основной текст с отступом Знак"/>
    <w:basedOn w:val="a0"/>
    <w:link w:val="a6"/>
    <w:semiHidden/>
    <w:rsid w:val="00351E0E"/>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587484">
      <w:bodyDiv w:val="1"/>
      <w:marLeft w:val="0"/>
      <w:marRight w:val="0"/>
      <w:marTop w:val="0"/>
      <w:marBottom w:val="0"/>
      <w:divBdr>
        <w:top w:val="none" w:sz="0" w:space="0" w:color="auto"/>
        <w:left w:val="none" w:sz="0" w:space="0" w:color="auto"/>
        <w:bottom w:val="none" w:sz="0" w:space="0" w:color="auto"/>
        <w:right w:val="none" w:sz="0" w:space="0" w:color="auto"/>
      </w:divBdr>
    </w:div>
    <w:div w:id="1001085655">
      <w:bodyDiv w:val="1"/>
      <w:marLeft w:val="0"/>
      <w:marRight w:val="0"/>
      <w:marTop w:val="0"/>
      <w:marBottom w:val="0"/>
      <w:divBdr>
        <w:top w:val="none" w:sz="0" w:space="0" w:color="auto"/>
        <w:left w:val="none" w:sz="0" w:space="0" w:color="auto"/>
        <w:bottom w:val="none" w:sz="0" w:space="0" w:color="auto"/>
        <w:right w:val="none" w:sz="0" w:space="0" w:color="auto"/>
      </w:divBdr>
    </w:div>
    <w:div w:id="17131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1172</Words>
  <Characters>6683</Characters>
  <Application>Microsoft Office Word</Application>
  <DocSecurity>0</DocSecurity>
  <Lines>55</Lines>
  <Paragraphs>15</Paragraphs>
  <ScaleCrop>false</ScaleCrop>
  <Company>Reanimator Extreme Edition</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2021-02-19T11:36:00Z</cp:lastPrinted>
  <dcterms:created xsi:type="dcterms:W3CDTF">2021-02-24T07:47:00Z</dcterms:created>
  <dcterms:modified xsi:type="dcterms:W3CDTF">2021-02-24T07:47:00Z</dcterms:modified>
</cp:coreProperties>
</file>