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E7" w:rsidRPr="005642B5" w:rsidRDefault="009869E7" w:rsidP="009869E7">
      <w:pPr>
        <w:jc w:val="right"/>
        <w:rPr>
          <w:sz w:val="28"/>
          <w:szCs w:val="28"/>
        </w:rPr>
      </w:pPr>
      <w:bookmarkStart w:id="0" w:name="_GoBack"/>
      <w:bookmarkEnd w:id="0"/>
      <w:r w:rsidRPr="005642B5">
        <w:rPr>
          <w:sz w:val="28"/>
          <w:szCs w:val="28"/>
        </w:rPr>
        <w:t>Приложение</w:t>
      </w:r>
    </w:p>
    <w:p w:rsidR="007760D8" w:rsidRDefault="009869E7" w:rsidP="009869E7">
      <w:pPr>
        <w:jc w:val="right"/>
        <w:rPr>
          <w:sz w:val="28"/>
          <w:szCs w:val="28"/>
        </w:rPr>
      </w:pPr>
      <w:r w:rsidRPr="005642B5">
        <w:rPr>
          <w:sz w:val="28"/>
          <w:szCs w:val="28"/>
        </w:rPr>
        <w:t xml:space="preserve">к решению Совета депутатов </w:t>
      </w:r>
    </w:p>
    <w:p w:rsidR="00A70F41" w:rsidRDefault="00A70F41" w:rsidP="009869E7">
      <w:pPr>
        <w:jc w:val="right"/>
        <w:rPr>
          <w:sz w:val="28"/>
          <w:szCs w:val="28"/>
        </w:rPr>
      </w:pPr>
      <w:r>
        <w:rPr>
          <w:sz w:val="28"/>
          <w:szCs w:val="28"/>
        </w:rPr>
        <w:t xml:space="preserve">муниципального образования </w:t>
      </w:r>
    </w:p>
    <w:p w:rsidR="00A70F41" w:rsidRDefault="00A70F41" w:rsidP="009869E7">
      <w:pPr>
        <w:jc w:val="right"/>
        <w:rPr>
          <w:sz w:val="28"/>
          <w:szCs w:val="28"/>
        </w:rPr>
      </w:pPr>
      <w:r>
        <w:rPr>
          <w:sz w:val="28"/>
          <w:szCs w:val="28"/>
        </w:rPr>
        <w:t xml:space="preserve">Саракташский поссовет </w:t>
      </w:r>
    </w:p>
    <w:p w:rsidR="009869E7" w:rsidRDefault="00A70F41" w:rsidP="009869E7">
      <w:pPr>
        <w:jc w:val="right"/>
        <w:rPr>
          <w:sz w:val="28"/>
          <w:szCs w:val="28"/>
        </w:rPr>
      </w:pPr>
      <w:r>
        <w:rPr>
          <w:sz w:val="28"/>
          <w:szCs w:val="28"/>
        </w:rPr>
        <w:t>о</w:t>
      </w:r>
      <w:r w:rsidR="007760D8">
        <w:rPr>
          <w:sz w:val="28"/>
          <w:szCs w:val="28"/>
        </w:rPr>
        <w:t>т</w:t>
      </w:r>
      <w:r>
        <w:rPr>
          <w:sz w:val="28"/>
          <w:szCs w:val="28"/>
        </w:rPr>
        <w:t xml:space="preserve"> 18.12.</w:t>
      </w:r>
      <w:r w:rsidR="009869E7" w:rsidRPr="005642B5">
        <w:rPr>
          <w:sz w:val="28"/>
          <w:szCs w:val="28"/>
        </w:rPr>
        <w:t>20</w:t>
      </w:r>
      <w:r w:rsidR="009869E7">
        <w:rPr>
          <w:sz w:val="28"/>
          <w:szCs w:val="28"/>
        </w:rPr>
        <w:t>20</w:t>
      </w:r>
      <w:r w:rsidR="009869E7" w:rsidRPr="005642B5">
        <w:rPr>
          <w:sz w:val="28"/>
          <w:szCs w:val="28"/>
        </w:rPr>
        <w:t xml:space="preserve"> года №</w:t>
      </w:r>
      <w:r w:rsidR="0051291C">
        <w:rPr>
          <w:sz w:val="28"/>
          <w:szCs w:val="28"/>
        </w:rPr>
        <w:t>23</w:t>
      </w:r>
    </w:p>
    <w:p w:rsidR="009869E7" w:rsidRDefault="009869E7" w:rsidP="009869E7">
      <w:pPr>
        <w:jc w:val="right"/>
        <w:rPr>
          <w:sz w:val="28"/>
          <w:szCs w:val="28"/>
        </w:rPr>
      </w:pPr>
    </w:p>
    <w:p w:rsidR="009869E7" w:rsidRDefault="009869E7" w:rsidP="009869E7">
      <w:pPr>
        <w:rPr>
          <w:sz w:val="28"/>
          <w:szCs w:val="28"/>
        </w:rPr>
      </w:pPr>
    </w:p>
    <w:p w:rsidR="007760D8" w:rsidRDefault="007760D8" w:rsidP="009869E7">
      <w:pPr>
        <w:rPr>
          <w:sz w:val="28"/>
          <w:szCs w:val="28"/>
        </w:rPr>
      </w:pPr>
    </w:p>
    <w:p w:rsidR="009869E7" w:rsidRDefault="009869E7" w:rsidP="009869E7">
      <w:pPr>
        <w:jc w:val="center"/>
        <w:rPr>
          <w:sz w:val="28"/>
          <w:szCs w:val="28"/>
        </w:rPr>
      </w:pPr>
      <w:r>
        <w:rPr>
          <w:sz w:val="28"/>
          <w:szCs w:val="28"/>
        </w:rPr>
        <w:t>ПОЛОЖЕНИЕ</w:t>
      </w:r>
    </w:p>
    <w:p w:rsidR="009869E7" w:rsidRDefault="009869E7" w:rsidP="009869E7">
      <w:pPr>
        <w:jc w:val="center"/>
        <w:rPr>
          <w:sz w:val="28"/>
          <w:szCs w:val="28"/>
        </w:rPr>
      </w:pPr>
      <w:r>
        <w:rPr>
          <w:sz w:val="28"/>
          <w:szCs w:val="28"/>
        </w:rPr>
        <w:t xml:space="preserve">о депутатской этике депутатов Совета депутатов муниципального образования Саракташский поссовет Саракташского района </w:t>
      </w:r>
    </w:p>
    <w:p w:rsidR="009869E7" w:rsidRDefault="009869E7" w:rsidP="009869E7">
      <w:pPr>
        <w:jc w:val="center"/>
        <w:rPr>
          <w:sz w:val="28"/>
          <w:szCs w:val="28"/>
        </w:rPr>
      </w:pPr>
      <w:r>
        <w:rPr>
          <w:sz w:val="28"/>
          <w:szCs w:val="28"/>
        </w:rPr>
        <w:t xml:space="preserve">Оренбургской области (далее – Положение) </w:t>
      </w:r>
    </w:p>
    <w:p w:rsidR="009869E7" w:rsidRDefault="009869E7" w:rsidP="009869E7">
      <w:pPr>
        <w:jc w:val="center"/>
        <w:rPr>
          <w:sz w:val="28"/>
          <w:szCs w:val="28"/>
        </w:rPr>
      </w:pPr>
    </w:p>
    <w:p w:rsidR="009869E7" w:rsidRDefault="009869E7" w:rsidP="009869E7">
      <w:pPr>
        <w:jc w:val="center"/>
        <w:rPr>
          <w:sz w:val="28"/>
          <w:szCs w:val="28"/>
        </w:rPr>
      </w:pPr>
      <w:r>
        <w:rPr>
          <w:sz w:val="28"/>
          <w:szCs w:val="28"/>
        </w:rPr>
        <w:t>1.</w:t>
      </w:r>
      <w:r w:rsidR="007760D8">
        <w:rPr>
          <w:sz w:val="28"/>
          <w:szCs w:val="28"/>
        </w:rPr>
        <w:t xml:space="preserve"> </w:t>
      </w:r>
      <w:r>
        <w:rPr>
          <w:sz w:val="28"/>
          <w:szCs w:val="28"/>
        </w:rPr>
        <w:t>Общие положения</w:t>
      </w:r>
    </w:p>
    <w:p w:rsidR="009869E7" w:rsidRDefault="009869E7" w:rsidP="009869E7">
      <w:pPr>
        <w:jc w:val="center"/>
        <w:rPr>
          <w:sz w:val="28"/>
          <w:szCs w:val="28"/>
        </w:rPr>
      </w:pPr>
    </w:p>
    <w:p w:rsidR="009869E7" w:rsidRDefault="009869E7" w:rsidP="00A70F41">
      <w:pPr>
        <w:ind w:firstLine="567"/>
        <w:jc w:val="both"/>
        <w:rPr>
          <w:sz w:val="28"/>
          <w:szCs w:val="28"/>
        </w:rPr>
      </w:pPr>
      <w:r>
        <w:rPr>
          <w:sz w:val="28"/>
          <w:szCs w:val="28"/>
        </w:rPr>
        <w:t>1.1.</w:t>
      </w:r>
      <w:r w:rsidR="00A70F41">
        <w:rPr>
          <w:sz w:val="28"/>
          <w:szCs w:val="28"/>
        </w:rPr>
        <w:t xml:space="preserve"> </w:t>
      </w:r>
      <w:r>
        <w:rPr>
          <w:sz w:val="28"/>
          <w:szCs w:val="28"/>
        </w:rPr>
        <w:t>Настоящее Положение определяет основные правила поведения депутатов Совета депутатов муниципального образования Саракташский поссовет Саракташского района Оренбургской области (далее - депутат) в соответствии с общепринятыми этическими нормами при исполнении депутатских полномочий и призвано содействовать повышению авторитета Совета депутатов муниципального образования Саракташский поссовет (далее Совет депутатов Саракташского поссовета), укреплению доверия граждан к представительному органу местного самоуправления Саракташского поссовета.</w:t>
      </w:r>
    </w:p>
    <w:p w:rsidR="009869E7" w:rsidRDefault="009869E7" w:rsidP="00A70F41">
      <w:pPr>
        <w:ind w:firstLine="567"/>
        <w:jc w:val="both"/>
        <w:rPr>
          <w:sz w:val="28"/>
          <w:szCs w:val="28"/>
        </w:rPr>
      </w:pPr>
      <w:r>
        <w:rPr>
          <w:sz w:val="28"/>
          <w:szCs w:val="28"/>
        </w:rPr>
        <w:t>1.2.</w:t>
      </w:r>
      <w:r w:rsidR="00A70F41">
        <w:rPr>
          <w:sz w:val="28"/>
          <w:szCs w:val="28"/>
        </w:rPr>
        <w:t xml:space="preserve"> </w:t>
      </w:r>
      <w:r>
        <w:rPr>
          <w:sz w:val="28"/>
          <w:szCs w:val="28"/>
        </w:rPr>
        <w:t>Депутатская этика – обязательное для каждого депутата правила поведения при осуществлении депутатской деятельности, основанные на нравственных критериях, открытости, честности, верности слову, соблюдению законов и иных нормативных правовых актов государственной власти и органов местного самоуправления.</w:t>
      </w:r>
    </w:p>
    <w:p w:rsidR="009869E7" w:rsidRDefault="009869E7" w:rsidP="00A70F41">
      <w:pPr>
        <w:ind w:firstLine="567"/>
        <w:jc w:val="both"/>
        <w:rPr>
          <w:sz w:val="28"/>
          <w:szCs w:val="28"/>
        </w:rPr>
      </w:pPr>
      <w:r>
        <w:rPr>
          <w:sz w:val="28"/>
          <w:szCs w:val="28"/>
        </w:rPr>
        <w:t>Отношения депутата с должностными лицами, гражданами и другими депутатами строятся на основе взаимного уважения и делового этикета.</w:t>
      </w:r>
    </w:p>
    <w:p w:rsidR="009869E7" w:rsidRDefault="009869E7" w:rsidP="00A70F41">
      <w:pPr>
        <w:ind w:firstLine="567"/>
        <w:jc w:val="both"/>
        <w:rPr>
          <w:sz w:val="28"/>
          <w:szCs w:val="28"/>
        </w:rPr>
      </w:pPr>
      <w:r>
        <w:rPr>
          <w:sz w:val="28"/>
          <w:szCs w:val="28"/>
        </w:rPr>
        <w:t>1.3. Правовой статус обязывает депутата:</w:t>
      </w:r>
    </w:p>
    <w:p w:rsidR="009869E7" w:rsidRDefault="009869E7" w:rsidP="00A70F41">
      <w:pPr>
        <w:ind w:firstLine="567"/>
        <w:jc w:val="both"/>
        <w:rPr>
          <w:sz w:val="28"/>
          <w:szCs w:val="28"/>
        </w:rPr>
      </w:pPr>
      <w:r>
        <w:rPr>
          <w:sz w:val="28"/>
          <w:szCs w:val="28"/>
        </w:rPr>
        <w:t>воздерживаться от действий, заявлений и поступков, компрометирующих его самого, избирателей и Совет депутатов;</w:t>
      </w:r>
    </w:p>
    <w:p w:rsidR="009869E7" w:rsidRDefault="009869E7" w:rsidP="00A70F41">
      <w:pPr>
        <w:ind w:firstLine="567"/>
        <w:jc w:val="both"/>
        <w:rPr>
          <w:sz w:val="28"/>
          <w:szCs w:val="28"/>
        </w:rPr>
      </w:pPr>
      <w:r>
        <w:rPr>
          <w:sz w:val="28"/>
          <w:szCs w:val="28"/>
        </w:rPr>
        <w:t>не использовать в личных целях преимуществ своего депутатского статуса во взаимоотношениях с государственными органами, должностными лицами, средствами массовой информации;</w:t>
      </w:r>
    </w:p>
    <w:p w:rsidR="009869E7" w:rsidRDefault="009869E7" w:rsidP="00A70F41">
      <w:pPr>
        <w:ind w:firstLine="567"/>
        <w:jc w:val="both"/>
        <w:rPr>
          <w:sz w:val="28"/>
          <w:szCs w:val="28"/>
        </w:rPr>
      </w:pPr>
      <w:r>
        <w:rPr>
          <w:sz w:val="28"/>
          <w:szCs w:val="28"/>
        </w:rPr>
        <w:t>не использовать предоставленную официальными службами информацию и именные бланки депутата для извлечения личной выгоды;</w:t>
      </w:r>
    </w:p>
    <w:p w:rsidR="009869E7" w:rsidRDefault="009869E7" w:rsidP="00A70F41">
      <w:pPr>
        <w:ind w:firstLine="567"/>
        <w:jc w:val="both"/>
        <w:rPr>
          <w:sz w:val="28"/>
          <w:szCs w:val="28"/>
        </w:rPr>
      </w:pPr>
      <w:r>
        <w:rPr>
          <w:sz w:val="28"/>
          <w:szCs w:val="28"/>
        </w:rPr>
        <w:t>передавать депутатские бланки помощникам депутата либо другим лицам для использования от имени депутата, тексты таких документов должны быть подписаны самим депутатом Совета депутатов;</w:t>
      </w:r>
    </w:p>
    <w:p w:rsidR="009869E7" w:rsidRDefault="009869E7" w:rsidP="00A70F41">
      <w:pPr>
        <w:ind w:firstLine="567"/>
        <w:jc w:val="both"/>
        <w:rPr>
          <w:sz w:val="28"/>
          <w:szCs w:val="28"/>
        </w:rPr>
      </w:pPr>
      <w:r>
        <w:rPr>
          <w:sz w:val="28"/>
          <w:szCs w:val="28"/>
        </w:rPr>
        <w:t>не разглашать сведения, которые стали известны ему в связи с непосредственным осуществлением депутатской деятельности, в том числе сведения, касающиеся частной жизни и здоровья граждан, затрагивающие их честь и достоинство, информацию, составляющую коммерческую или служебную тайну.</w:t>
      </w:r>
    </w:p>
    <w:p w:rsidR="009869E7" w:rsidRDefault="009869E7" w:rsidP="009869E7">
      <w:pPr>
        <w:ind w:firstLine="709"/>
        <w:jc w:val="both"/>
        <w:rPr>
          <w:sz w:val="28"/>
          <w:szCs w:val="28"/>
        </w:rPr>
      </w:pPr>
    </w:p>
    <w:p w:rsidR="0051291C" w:rsidRDefault="0051291C" w:rsidP="009869E7">
      <w:pPr>
        <w:ind w:firstLine="709"/>
        <w:jc w:val="both"/>
        <w:rPr>
          <w:sz w:val="28"/>
          <w:szCs w:val="28"/>
        </w:rPr>
      </w:pPr>
    </w:p>
    <w:p w:rsidR="009869E7" w:rsidRDefault="009869E7" w:rsidP="009869E7">
      <w:pPr>
        <w:jc w:val="center"/>
        <w:rPr>
          <w:sz w:val="28"/>
          <w:szCs w:val="28"/>
        </w:rPr>
      </w:pPr>
      <w:r>
        <w:rPr>
          <w:sz w:val="28"/>
          <w:szCs w:val="28"/>
        </w:rPr>
        <w:lastRenderedPageBreak/>
        <w:t>2.</w:t>
      </w:r>
      <w:r w:rsidR="007760D8">
        <w:rPr>
          <w:sz w:val="28"/>
          <w:szCs w:val="28"/>
        </w:rPr>
        <w:t xml:space="preserve"> </w:t>
      </w:r>
      <w:r>
        <w:rPr>
          <w:sz w:val="28"/>
          <w:szCs w:val="28"/>
        </w:rPr>
        <w:t>Правила депутатской этики, относящиеся к деятельности депутатов</w:t>
      </w:r>
    </w:p>
    <w:p w:rsidR="009869E7" w:rsidRDefault="009869E7" w:rsidP="009869E7">
      <w:pPr>
        <w:ind w:firstLine="709"/>
        <w:jc w:val="center"/>
        <w:rPr>
          <w:sz w:val="28"/>
          <w:szCs w:val="28"/>
        </w:rPr>
      </w:pPr>
    </w:p>
    <w:p w:rsidR="009869E7" w:rsidRDefault="009869E7" w:rsidP="00A70F41">
      <w:pPr>
        <w:ind w:firstLine="567"/>
        <w:jc w:val="both"/>
        <w:rPr>
          <w:sz w:val="28"/>
          <w:szCs w:val="28"/>
        </w:rPr>
      </w:pPr>
      <w:r>
        <w:rPr>
          <w:sz w:val="28"/>
          <w:szCs w:val="28"/>
        </w:rPr>
        <w:t>2.1.</w:t>
      </w:r>
      <w:r w:rsidR="00A70F41">
        <w:rPr>
          <w:sz w:val="28"/>
          <w:szCs w:val="28"/>
        </w:rPr>
        <w:t xml:space="preserve"> </w:t>
      </w:r>
      <w:r>
        <w:rPr>
          <w:sz w:val="28"/>
          <w:szCs w:val="28"/>
        </w:rPr>
        <w:t>Нормы депутатской этики обязывают депутата:</w:t>
      </w:r>
    </w:p>
    <w:p w:rsidR="009869E7" w:rsidRDefault="009869E7" w:rsidP="00A70F41">
      <w:pPr>
        <w:ind w:firstLine="567"/>
        <w:jc w:val="both"/>
        <w:rPr>
          <w:sz w:val="28"/>
          <w:szCs w:val="28"/>
        </w:rPr>
      </w:pPr>
      <w:r>
        <w:rPr>
          <w:sz w:val="28"/>
          <w:szCs w:val="28"/>
        </w:rPr>
        <w:t>проявлять уважение к избирателям, коллегам, другим гражданам, в общении быть дружелюбным, дипломатичным, внимательным, вежливым и тактичным;</w:t>
      </w:r>
    </w:p>
    <w:p w:rsidR="009869E7" w:rsidRDefault="009869E7" w:rsidP="00A70F41">
      <w:pPr>
        <w:ind w:firstLine="567"/>
        <w:jc w:val="both"/>
        <w:rPr>
          <w:sz w:val="28"/>
          <w:szCs w:val="28"/>
        </w:rPr>
      </w:pPr>
      <w:r>
        <w:rPr>
          <w:sz w:val="28"/>
          <w:szCs w:val="28"/>
        </w:rPr>
        <w:t>не позволять себе неуважительно и некорректно высказываться об избирателях, коллегах и членах их семей, о других лицах, а также о деятельности Совета депутатов;</w:t>
      </w:r>
    </w:p>
    <w:p w:rsidR="009869E7" w:rsidRDefault="009869E7" w:rsidP="00A70F41">
      <w:pPr>
        <w:ind w:firstLine="567"/>
        <w:jc w:val="both"/>
        <w:rPr>
          <w:sz w:val="28"/>
          <w:szCs w:val="28"/>
        </w:rPr>
      </w:pPr>
      <w:r>
        <w:rPr>
          <w:sz w:val="28"/>
          <w:szCs w:val="28"/>
        </w:rPr>
        <w:t>проявлять толерантность к убеждениям, традициям, культурным особенностям различных социальных групп, религиозных конфессий, способствовать поддержанию межнационального и межконфессионального мира и согласия;</w:t>
      </w:r>
    </w:p>
    <w:p w:rsidR="009869E7" w:rsidRDefault="009869E7" w:rsidP="00A70F41">
      <w:pPr>
        <w:ind w:firstLine="567"/>
        <w:jc w:val="both"/>
        <w:rPr>
          <w:sz w:val="28"/>
          <w:szCs w:val="28"/>
        </w:rPr>
      </w:pPr>
      <w:r>
        <w:rPr>
          <w:sz w:val="28"/>
          <w:szCs w:val="28"/>
        </w:rPr>
        <w:t>проявлять выдержку, особенно в ситуациях, когда собственная позиция депутата расходится с мнением других лиц;</w:t>
      </w:r>
    </w:p>
    <w:p w:rsidR="009869E7" w:rsidRDefault="009869E7" w:rsidP="00A70F41">
      <w:pPr>
        <w:ind w:firstLine="567"/>
        <w:jc w:val="both"/>
        <w:rPr>
          <w:sz w:val="28"/>
          <w:szCs w:val="28"/>
        </w:rPr>
      </w:pPr>
      <w:r>
        <w:rPr>
          <w:sz w:val="28"/>
          <w:szCs w:val="28"/>
        </w:rPr>
        <w:t>не давать публичных обещаний, которые заведомо не могут быть выполнены;</w:t>
      </w:r>
    </w:p>
    <w:p w:rsidR="009869E7" w:rsidRDefault="009869E7" w:rsidP="00A70F41">
      <w:pPr>
        <w:ind w:firstLine="567"/>
        <w:jc w:val="both"/>
        <w:rPr>
          <w:sz w:val="28"/>
          <w:szCs w:val="28"/>
        </w:rPr>
      </w:pPr>
      <w:r>
        <w:rPr>
          <w:sz w:val="28"/>
          <w:szCs w:val="28"/>
        </w:rPr>
        <w:t>соблюдать принципы информационной открытости, предоставлять избирателям, организациям и средствам массовой информации объективную и достоверную информацию о деятельности Совета депутатов, а также должностных лиц местного самоуправления;</w:t>
      </w:r>
    </w:p>
    <w:p w:rsidR="009869E7" w:rsidRDefault="009869E7" w:rsidP="00A70F41">
      <w:pPr>
        <w:ind w:firstLine="567"/>
        <w:jc w:val="both"/>
        <w:rPr>
          <w:sz w:val="28"/>
          <w:szCs w:val="28"/>
        </w:rPr>
      </w:pPr>
      <w:r>
        <w:rPr>
          <w:sz w:val="28"/>
          <w:szCs w:val="28"/>
        </w:rPr>
        <w:t>с уважением и пониманием относиться к деятельности представителей средств массовой информации.</w:t>
      </w:r>
    </w:p>
    <w:p w:rsidR="009869E7" w:rsidRPr="00127E6D" w:rsidRDefault="009869E7" w:rsidP="00A70F41">
      <w:pPr>
        <w:ind w:firstLine="567"/>
        <w:jc w:val="both"/>
        <w:rPr>
          <w:sz w:val="28"/>
          <w:szCs w:val="28"/>
        </w:rPr>
      </w:pPr>
      <w:r>
        <w:rPr>
          <w:sz w:val="28"/>
          <w:szCs w:val="28"/>
        </w:rPr>
        <w:t>2.2.</w:t>
      </w:r>
      <w:r w:rsidR="00A70F41">
        <w:rPr>
          <w:sz w:val="28"/>
          <w:szCs w:val="28"/>
        </w:rPr>
        <w:t xml:space="preserve"> </w:t>
      </w:r>
      <w:r>
        <w:rPr>
          <w:sz w:val="28"/>
          <w:szCs w:val="28"/>
        </w:rPr>
        <w:t>При осуществлении депутатской деятельности депутат обязан:</w:t>
      </w:r>
    </w:p>
    <w:p w:rsidR="009869E7" w:rsidRDefault="009869E7" w:rsidP="00A70F41">
      <w:pPr>
        <w:ind w:firstLine="567"/>
        <w:jc w:val="both"/>
        <w:rPr>
          <w:sz w:val="28"/>
          <w:szCs w:val="28"/>
        </w:rPr>
      </w:pPr>
      <w:r>
        <w:rPr>
          <w:sz w:val="28"/>
          <w:szCs w:val="28"/>
        </w:rPr>
        <w:t>принимать личное участие в заседаниях Совета депутатов и других рабочих органов, членом или руководителем которых он является (в случае невозможности личного присутствия по уважительной причине депутат обязан заблаговременно проинформировать об этом лиц, организующих проведение соответствующего заседания);</w:t>
      </w:r>
    </w:p>
    <w:p w:rsidR="009869E7" w:rsidRDefault="009869E7" w:rsidP="00A70F41">
      <w:pPr>
        <w:ind w:firstLine="567"/>
        <w:jc w:val="both"/>
        <w:rPr>
          <w:sz w:val="28"/>
          <w:szCs w:val="28"/>
        </w:rPr>
      </w:pPr>
      <w:r>
        <w:rPr>
          <w:sz w:val="28"/>
          <w:szCs w:val="28"/>
        </w:rPr>
        <w:t>принимая участие в заседаниях Совета депутатов, работая в различных рабочих органах, с уважением и вниманием относиться к мнению коллег, других граждан;</w:t>
      </w:r>
    </w:p>
    <w:p w:rsidR="009869E7" w:rsidRDefault="009869E7" w:rsidP="00A70F41">
      <w:pPr>
        <w:ind w:firstLine="567"/>
        <w:jc w:val="both"/>
        <w:rPr>
          <w:sz w:val="28"/>
          <w:szCs w:val="28"/>
        </w:rPr>
      </w:pPr>
      <w:r>
        <w:rPr>
          <w:sz w:val="28"/>
          <w:szCs w:val="28"/>
        </w:rPr>
        <w:t>соблюдать дисциплину во время заседаний Совета депутатов и других рабочих органов, следовать утвержденному порядку работы и регламенту, уважать председательствующего и всех присутствующих на заседании;</w:t>
      </w:r>
    </w:p>
    <w:p w:rsidR="009869E7" w:rsidRDefault="009869E7" w:rsidP="00A70F41">
      <w:pPr>
        <w:ind w:firstLine="567"/>
        <w:jc w:val="both"/>
        <w:rPr>
          <w:sz w:val="28"/>
          <w:szCs w:val="28"/>
        </w:rPr>
      </w:pPr>
      <w:r>
        <w:rPr>
          <w:sz w:val="28"/>
          <w:szCs w:val="28"/>
        </w:rPr>
        <w:t>не допускать индивидуальных или коллективных действий депутатов, направленных на срыв проведения заседания, уход из зала заседания по мотивам, не признанным уважительными, выступления без предоставления слова председательствующим на заседании Совета депутатов, выступления не по повестке дня, выкрики, прерывания выступающего, препятствовать выступлениям депутатов, которым председательствующий на заседании предоставил слово.</w:t>
      </w:r>
    </w:p>
    <w:p w:rsidR="009869E7" w:rsidRDefault="009869E7" w:rsidP="00A70F41">
      <w:pPr>
        <w:ind w:firstLine="567"/>
        <w:jc w:val="both"/>
        <w:rPr>
          <w:sz w:val="28"/>
          <w:szCs w:val="28"/>
        </w:rPr>
      </w:pPr>
      <w:r>
        <w:rPr>
          <w:sz w:val="28"/>
          <w:szCs w:val="28"/>
        </w:rPr>
        <w:t>не употреблять на заседании Совета депутатов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w:t>
      </w:r>
    </w:p>
    <w:p w:rsidR="009869E7" w:rsidRDefault="009869E7" w:rsidP="00A70F41">
      <w:pPr>
        <w:ind w:firstLine="567"/>
        <w:jc w:val="both"/>
        <w:rPr>
          <w:sz w:val="28"/>
          <w:szCs w:val="28"/>
        </w:rPr>
      </w:pPr>
      <w:r>
        <w:rPr>
          <w:sz w:val="28"/>
          <w:szCs w:val="28"/>
        </w:rPr>
        <w:t>не пользоваться во время проведения заседаний Совета депутатов и других рабочих органов сотовой связью.</w:t>
      </w:r>
    </w:p>
    <w:p w:rsidR="009869E7" w:rsidRDefault="009869E7" w:rsidP="00A70F41">
      <w:pPr>
        <w:ind w:firstLine="567"/>
        <w:jc w:val="both"/>
        <w:rPr>
          <w:sz w:val="28"/>
          <w:szCs w:val="28"/>
        </w:rPr>
      </w:pPr>
      <w:r>
        <w:rPr>
          <w:sz w:val="28"/>
          <w:szCs w:val="28"/>
        </w:rPr>
        <w:lastRenderedPageBreak/>
        <w:t>следовать главному долгу депутата - представлять интересы своих избирателей, заботиться о своей репутации, помнить об ответственности перед избирателями и своими коллегами;</w:t>
      </w:r>
    </w:p>
    <w:p w:rsidR="009869E7" w:rsidRDefault="009869E7" w:rsidP="00A70F41">
      <w:pPr>
        <w:ind w:firstLine="567"/>
        <w:jc w:val="both"/>
        <w:rPr>
          <w:sz w:val="28"/>
          <w:szCs w:val="28"/>
        </w:rPr>
      </w:pPr>
      <w:r>
        <w:rPr>
          <w:sz w:val="28"/>
          <w:szCs w:val="28"/>
        </w:rPr>
        <w:t>принимать меры по обеспечению прав, свобод и законных интересов своих избирателей, рассматривать поступившие от них заявления, предложения и жалобы, способствовать в пределах своих полномочий своевременному решению содержащихся в них вопросов;</w:t>
      </w:r>
    </w:p>
    <w:p w:rsidR="009869E7" w:rsidRDefault="009869E7" w:rsidP="00A70F41">
      <w:pPr>
        <w:ind w:firstLine="567"/>
        <w:jc w:val="both"/>
        <w:rPr>
          <w:sz w:val="28"/>
          <w:szCs w:val="28"/>
        </w:rPr>
      </w:pPr>
      <w:r>
        <w:rPr>
          <w:sz w:val="28"/>
          <w:szCs w:val="28"/>
        </w:rPr>
        <w:t>информировать избирателей о своей работе во время встреч с ними и через средства массовой информации. Информация, предоставляемая депутатом избирателям, должна быть полной, достоверной, объективной;</w:t>
      </w:r>
    </w:p>
    <w:p w:rsidR="009869E7" w:rsidRDefault="009869E7" w:rsidP="00A70F41">
      <w:pPr>
        <w:ind w:firstLine="567"/>
        <w:jc w:val="both"/>
        <w:rPr>
          <w:sz w:val="28"/>
          <w:szCs w:val="28"/>
        </w:rPr>
      </w:pPr>
      <w:r>
        <w:rPr>
          <w:sz w:val="28"/>
          <w:szCs w:val="28"/>
        </w:rPr>
        <w:t>осуществлять личный прием избирателей по установленному графику, но не реже одного раза в месяц;</w:t>
      </w:r>
    </w:p>
    <w:p w:rsidR="009869E7" w:rsidRDefault="009869E7" w:rsidP="00A70F41">
      <w:pPr>
        <w:ind w:firstLine="567"/>
        <w:jc w:val="both"/>
        <w:rPr>
          <w:sz w:val="28"/>
          <w:szCs w:val="28"/>
        </w:rPr>
      </w:pPr>
      <w:r>
        <w:rPr>
          <w:sz w:val="28"/>
          <w:szCs w:val="28"/>
        </w:rPr>
        <w:t>добросовестно использовать предоставленные полномочия, осуществлять деятельность в соответствии с обещаниями, данными в период предвыборной кампании и на встречах с избирателями;</w:t>
      </w:r>
    </w:p>
    <w:p w:rsidR="009869E7" w:rsidRDefault="009869E7" w:rsidP="00A70F41">
      <w:pPr>
        <w:ind w:firstLine="567"/>
        <w:jc w:val="both"/>
        <w:rPr>
          <w:sz w:val="28"/>
          <w:szCs w:val="28"/>
        </w:rPr>
      </w:pPr>
      <w:r>
        <w:rPr>
          <w:sz w:val="28"/>
          <w:szCs w:val="28"/>
        </w:rPr>
        <w:t>соблюдать нравственные нормы и поддерживать деловую репутацию Совета депутатов;</w:t>
      </w:r>
    </w:p>
    <w:p w:rsidR="009869E7" w:rsidRDefault="009869E7" w:rsidP="00A70F41">
      <w:pPr>
        <w:ind w:firstLine="567"/>
        <w:jc w:val="both"/>
        <w:rPr>
          <w:sz w:val="28"/>
          <w:szCs w:val="28"/>
        </w:rPr>
      </w:pPr>
      <w:r>
        <w:rPr>
          <w:sz w:val="28"/>
          <w:szCs w:val="28"/>
        </w:rPr>
        <w:t>воздерживаться от действий и поступков, которые могут нанести ущерб авторитету Совета депутатов.</w:t>
      </w:r>
    </w:p>
    <w:p w:rsidR="009869E7" w:rsidRDefault="009869E7" w:rsidP="009869E7">
      <w:pPr>
        <w:ind w:firstLine="709"/>
        <w:jc w:val="both"/>
        <w:rPr>
          <w:sz w:val="28"/>
          <w:szCs w:val="28"/>
        </w:rPr>
      </w:pPr>
    </w:p>
    <w:p w:rsidR="009869E7" w:rsidRDefault="009869E7" w:rsidP="009869E7">
      <w:pPr>
        <w:jc w:val="center"/>
        <w:rPr>
          <w:sz w:val="28"/>
          <w:szCs w:val="28"/>
        </w:rPr>
      </w:pPr>
      <w:r>
        <w:rPr>
          <w:sz w:val="28"/>
          <w:szCs w:val="28"/>
        </w:rPr>
        <w:t>3.</w:t>
      </w:r>
      <w:r w:rsidR="007760D8">
        <w:rPr>
          <w:sz w:val="28"/>
          <w:szCs w:val="28"/>
        </w:rPr>
        <w:t xml:space="preserve"> </w:t>
      </w:r>
      <w:r>
        <w:rPr>
          <w:sz w:val="28"/>
          <w:szCs w:val="28"/>
        </w:rPr>
        <w:t>Этика публичных выступлений депутата</w:t>
      </w:r>
    </w:p>
    <w:p w:rsidR="009869E7" w:rsidRDefault="009869E7" w:rsidP="009869E7">
      <w:pPr>
        <w:ind w:firstLine="709"/>
        <w:jc w:val="center"/>
        <w:rPr>
          <w:sz w:val="28"/>
          <w:szCs w:val="28"/>
        </w:rPr>
      </w:pPr>
    </w:p>
    <w:p w:rsidR="009869E7" w:rsidRDefault="009869E7" w:rsidP="00A70F41">
      <w:pPr>
        <w:ind w:firstLine="567"/>
        <w:jc w:val="both"/>
        <w:rPr>
          <w:sz w:val="28"/>
          <w:szCs w:val="28"/>
        </w:rPr>
      </w:pPr>
      <w:r>
        <w:rPr>
          <w:sz w:val="28"/>
          <w:szCs w:val="28"/>
        </w:rPr>
        <w:t>3.1.</w:t>
      </w:r>
      <w:r w:rsidR="00A70F41">
        <w:rPr>
          <w:sz w:val="28"/>
          <w:szCs w:val="28"/>
        </w:rPr>
        <w:t xml:space="preserve"> </w:t>
      </w:r>
      <w:r>
        <w:rPr>
          <w:sz w:val="28"/>
          <w:szCs w:val="28"/>
        </w:rPr>
        <w:t>Депутат, выступая на заседаниях Совета депутатов, постоянных комиссий, рабочих групп, в средствах массовой информации с различного рода публичными заявлениями, комментируя деятельность органов государственной власти, местного самоуправления, организаций и граждан, обязан использовать только достоверные, проверенные факты.</w:t>
      </w:r>
    </w:p>
    <w:p w:rsidR="009869E7" w:rsidRDefault="009869E7" w:rsidP="00A70F41">
      <w:pPr>
        <w:ind w:firstLine="567"/>
        <w:jc w:val="both"/>
        <w:rPr>
          <w:sz w:val="28"/>
          <w:szCs w:val="28"/>
        </w:rPr>
      </w:pPr>
      <w:r>
        <w:rPr>
          <w:sz w:val="28"/>
          <w:szCs w:val="28"/>
        </w:rPr>
        <w:t>3.2.</w:t>
      </w:r>
      <w:r w:rsidR="00A70F41">
        <w:rPr>
          <w:sz w:val="28"/>
          <w:szCs w:val="28"/>
        </w:rPr>
        <w:t xml:space="preserve"> </w:t>
      </w:r>
      <w:r>
        <w:rPr>
          <w:sz w:val="28"/>
          <w:szCs w:val="28"/>
        </w:rPr>
        <w:t>В случае умышленного или неосторожного употребления в публичных выступлениях непроверенных фактов депутат должен публично признать некорректность своих высказываний и принести извинения тем органам, организациям и лицам, чьи интересы были затронуты.</w:t>
      </w:r>
    </w:p>
    <w:p w:rsidR="009869E7" w:rsidRDefault="009869E7" w:rsidP="009869E7">
      <w:pPr>
        <w:ind w:firstLine="709"/>
        <w:jc w:val="both"/>
        <w:rPr>
          <w:sz w:val="28"/>
          <w:szCs w:val="28"/>
        </w:rPr>
      </w:pPr>
    </w:p>
    <w:p w:rsidR="009869E7" w:rsidRDefault="009869E7" w:rsidP="009869E7">
      <w:pPr>
        <w:jc w:val="center"/>
        <w:rPr>
          <w:sz w:val="28"/>
          <w:szCs w:val="28"/>
        </w:rPr>
      </w:pPr>
      <w:r>
        <w:rPr>
          <w:sz w:val="28"/>
          <w:szCs w:val="28"/>
        </w:rPr>
        <w:t>4.</w:t>
      </w:r>
      <w:r w:rsidR="007760D8">
        <w:rPr>
          <w:sz w:val="28"/>
          <w:szCs w:val="28"/>
        </w:rPr>
        <w:t xml:space="preserve"> </w:t>
      </w:r>
      <w:r>
        <w:rPr>
          <w:sz w:val="28"/>
          <w:szCs w:val="28"/>
        </w:rPr>
        <w:t xml:space="preserve">Порядок рассмотрения вопроса о привлечении депутата </w:t>
      </w:r>
    </w:p>
    <w:p w:rsidR="009869E7" w:rsidRDefault="009869E7" w:rsidP="009869E7">
      <w:pPr>
        <w:jc w:val="center"/>
        <w:rPr>
          <w:sz w:val="28"/>
          <w:szCs w:val="28"/>
        </w:rPr>
      </w:pPr>
      <w:r>
        <w:rPr>
          <w:sz w:val="28"/>
          <w:szCs w:val="28"/>
        </w:rPr>
        <w:t>к ответственности за нарушение правил депутатской этики</w:t>
      </w:r>
    </w:p>
    <w:p w:rsidR="009869E7" w:rsidRDefault="009869E7" w:rsidP="009869E7">
      <w:pPr>
        <w:ind w:firstLine="709"/>
        <w:jc w:val="center"/>
        <w:rPr>
          <w:sz w:val="28"/>
          <w:szCs w:val="28"/>
        </w:rPr>
      </w:pPr>
    </w:p>
    <w:p w:rsidR="009869E7" w:rsidRDefault="009869E7" w:rsidP="00A70F41">
      <w:pPr>
        <w:ind w:firstLine="567"/>
        <w:jc w:val="both"/>
        <w:rPr>
          <w:sz w:val="28"/>
          <w:szCs w:val="28"/>
        </w:rPr>
      </w:pPr>
      <w:r>
        <w:rPr>
          <w:sz w:val="28"/>
          <w:szCs w:val="28"/>
        </w:rPr>
        <w:t>4.1.</w:t>
      </w:r>
      <w:r w:rsidR="00A70F41">
        <w:rPr>
          <w:sz w:val="28"/>
          <w:szCs w:val="28"/>
        </w:rPr>
        <w:t xml:space="preserve"> </w:t>
      </w:r>
      <w:r>
        <w:rPr>
          <w:sz w:val="28"/>
          <w:szCs w:val="28"/>
        </w:rPr>
        <w:t>Рассмотрение и толкование этичности поведения депутата, совершаемых им поступков осуществляются постоянной комиссией Совета депутатов поссовета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в закрытом заседании.</w:t>
      </w:r>
    </w:p>
    <w:p w:rsidR="009869E7" w:rsidRDefault="009869E7" w:rsidP="00A70F41">
      <w:pPr>
        <w:ind w:firstLine="567"/>
        <w:jc w:val="both"/>
        <w:rPr>
          <w:sz w:val="28"/>
          <w:szCs w:val="28"/>
        </w:rPr>
      </w:pPr>
      <w:r>
        <w:rPr>
          <w:sz w:val="28"/>
          <w:szCs w:val="28"/>
        </w:rPr>
        <w:t>4.</w:t>
      </w:r>
      <w:r w:rsidR="00A70F41">
        <w:rPr>
          <w:sz w:val="28"/>
          <w:szCs w:val="28"/>
        </w:rPr>
        <w:t>2</w:t>
      </w:r>
      <w:r>
        <w:rPr>
          <w:sz w:val="28"/>
          <w:szCs w:val="28"/>
        </w:rPr>
        <w:t>.</w:t>
      </w:r>
      <w:r w:rsidR="00A70F41">
        <w:rPr>
          <w:sz w:val="28"/>
          <w:szCs w:val="28"/>
        </w:rPr>
        <w:t xml:space="preserve"> </w:t>
      </w:r>
      <w:r>
        <w:rPr>
          <w:sz w:val="28"/>
          <w:szCs w:val="28"/>
        </w:rPr>
        <w:t>Заседания постоянной комиссии созываются и проводятся по мере необходимости, но не позднее 15 дней со дня регистрации обращения.</w:t>
      </w:r>
    </w:p>
    <w:p w:rsidR="009869E7" w:rsidRDefault="00A70F41" w:rsidP="00A70F41">
      <w:pPr>
        <w:ind w:firstLine="567"/>
        <w:jc w:val="both"/>
        <w:rPr>
          <w:sz w:val="28"/>
          <w:szCs w:val="28"/>
        </w:rPr>
      </w:pPr>
      <w:r>
        <w:rPr>
          <w:sz w:val="28"/>
          <w:szCs w:val="28"/>
        </w:rPr>
        <w:t>4.3</w:t>
      </w:r>
      <w:r w:rsidR="009869E7">
        <w:rPr>
          <w:sz w:val="28"/>
          <w:szCs w:val="28"/>
        </w:rPr>
        <w:t>.</w:t>
      </w:r>
      <w:r>
        <w:rPr>
          <w:sz w:val="28"/>
          <w:szCs w:val="28"/>
        </w:rPr>
        <w:t xml:space="preserve"> </w:t>
      </w:r>
      <w:r w:rsidR="009869E7">
        <w:rPr>
          <w:sz w:val="28"/>
          <w:szCs w:val="28"/>
        </w:rPr>
        <w:t>Порядок обсуждения вопросов на заседании определяется постоянной комиссией самостоятельно.</w:t>
      </w:r>
    </w:p>
    <w:p w:rsidR="009869E7" w:rsidRDefault="00A70F41" w:rsidP="00A70F41">
      <w:pPr>
        <w:ind w:firstLine="567"/>
        <w:jc w:val="both"/>
        <w:rPr>
          <w:sz w:val="28"/>
          <w:szCs w:val="28"/>
        </w:rPr>
      </w:pPr>
      <w:r>
        <w:rPr>
          <w:sz w:val="28"/>
          <w:szCs w:val="28"/>
        </w:rPr>
        <w:t>4.4</w:t>
      </w:r>
      <w:r w:rsidR="009869E7">
        <w:rPr>
          <w:sz w:val="28"/>
          <w:szCs w:val="28"/>
        </w:rPr>
        <w:t>.</w:t>
      </w:r>
      <w:r>
        <w:rPr>
          <w:sz w:val="28"/>
          <w:szCs w:val="28"/>
        </w:rPr>
        <w:t xml:space="preserve"> </w:t>
      </w:r>
      <w:r w:rsidR="009869E7">
        <w:rPr>
          <w:sz w:val="28"/>
          <w:szCs w:val="28"/>
        </w:rPr>
        <w:t>На заседание постоянной комиссии приглашаются и заслушиваются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w:t>
      </w:r>
    </w:p>
    <w:p w:rsidR="009869E7" w:rsidRDefault="009869E7" w:rsidP="00A70F41">
      <w:pPr>
        <w:ind w:firstLine="567"/>
        <w:jc w:val="both"/>
        <w:rPr>
          <w:sz w:val="28"/>
          <w:szCs w:val="28"/>
        </w:rPr>
      </w:pPr>
      <w:r>
        <w:rPr>
          <w:sz w:val="28"/>
          <w:szCs w:val="28"/>
        </w:rPr>
        <w:lastRenderedPageBreak/>
        <w:t>Отсутствие кого-либо из указанных лиц, извещенных о времени и месте заседания постоянной комиссии, не препятствует проведению ее заседания.</w:t>
      </w:r>
    </w:p>
    <w:p w:rsidR="009869E7" w:rsidRDefault="009869E7" w:rsidP="00A70F41">
      <w:pPr>
        <w:ind w:firstLine="567"/>
        <w:jc w:val="both"/>
        <w:rPr>
          <w:sz w:val="28"/>
          <w:szCs w:val="28"/>
        </w:rPr>
      </w:pPr>
      <w:r>
        <w:rPr>
          <w:sz w:val="28"/>
          <w:szCs w:val="28"/>
        </w:rPr>
        <w:t>4.</w:t>
      </w:r>
      <w:r w:rsidR="00A70F41">
        <w:rPr>
          <w:sz w:val="28"/>
          <w:szCs w:val="28"/>
        </w:rPr>
        <w:t>5</w:t>
      </w:r>
      <w:r>
        <w:rPr>
          <w:sz w:val="28"/>
          <w:szCs w:val="28"/>
        </w:rPr>
        <w:t>.</w:t>
      </w:r>
      <w:r w:rsidR="00A70F41">
        <w:rPr>
          <w:sz w:val="28"/>
          <w:szCs w:val="28"/>
        </w:rPr>
        <w:t xml:space="preserve"> </w:t>
      </w:r>
      <w:r>
        <w:rPr>
          <w:sz w:val="28"/>
          <w:szCs w:val="28"/>
        </w:rPr>
        <w:t>Не могут являться предметом рассмотрения постоянной комиссией вопросы, связанные с этикой личной жизни или производственной (служебной) деятельности депутата, его отношения с общественными организациями и партиями, а также позиций, выраженной при голосовании.</w:t>
      </w:r>
    </w:p>
    <w:p w:rsidR="009869E7" w:rsidRDefault="00A70F41" w:rsidP="00A70F41">
      <w:pPr>
        <w:ind w:firstLine="567"/>
        <w:jc w:val="both"/>
        <w:rPr>
          <w:sz w:val="28"/>
          <w:szCs w:val="28"/>
        </w:rPr>
      </w:pPr>
      <w:r>
        <w:rPr>
          <w:sz w:val="28"/>
          <w:szCs w:val="28"/>
        </w:rPr>
        <w:t>4.6</w:t>
      </w:r>
      <w:r w:rsidR="009869E7">
        <w:rPr>
          <w:sz w:val="28"/>
          <w:szCs w:val="28"/>
        </w:rPr>
        <w:t>.</w:t>
      </w:r>
      <w:r>
        <w:rPr>
          <w:sz w:val="28"/>
          <w:szCs w:val="28"/>
        </w:rPr>
        <w:t xml:space="preserve"> </w:t>
      </w:r>
      <w:r w:rsidR="009869E7">
        <w:rPr>
          <w:sz w:val="28"/>
          <w:szCs w:val="28"/>
        </w:rPr>
        <w:t>В случае обвинения депутата в совершении неэтичных действий депутат вправе подать в постоянную комиссию в письменном виде мотивированные пояснения (возражения), представить документы, дать устные пояснения по существу претензий к этике его поведения.</w:t>
      </w:r>
    </w:p>
    <w:p w:rsidR="009869E7" w:rsidRDefault="00A70F41" w:rsidP="00A70F41">
      <w:pPr>
        <w:ind w:firstLine="567"/>
        <w:jc w:val="both"/>
        <w:rPr>
          <w:sz w:val="28"/>
          <w:szCs w:val="28"/>
        </w:rPr>
      </w:pPr>
      <w:r>
        <w:rPr>
          <w:sz w:val="28"/>
          <w:szCs w:val="28"/>
        </w:rPr>
        <w:t>4.7</w:t>
      </w:r>
      <w:r w:rsidR="009869E7">
        <w:rPr>
          <w:sz w:val="28"/>
          <w:szCs w:val="28"/>
        </w:rPr>
        <w:t>.</w:t>
      </w:r>
      <w:r>
        <w:rPr>
          <w:sz w:val="28"/>
          <w:szCs w:val="28"/>
        </w:rPr>
        <w:t xml:space="preserve"> </w:t>
      </w:r>
      <w:r w:rsidR="009869E7">
        <w:rPr>
          <w:sz w:val="28"/>
          <w:szCs w:val="28"/>
        </w:rPr>
        <w:t>Решение постоянной комиссии принимается большинством голосов от общего числа ее членов. При равенстве голосов, голос председателя постоянной комиссии является решающим. При этом депутат,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w:t>
      </w:r>
    </w:p>
    <w:p w:rsidR="009869E7" w:rsidRDefault="009869E7" w:rsidP="00A70F41">
      <w:pPr>
        <w:ind w:firstLine="567"/>
        <w:jc w:val="both"/>
        <w:rPr>
          <w:sz w:val="28"/>
          <w:szCs w:val="28"/>
        </w:rPr>
      </w:pPr>
      <w:r>
        <w:rPr>
          <w:sz w:val="28"/>
          <w:szCs w:val="28"/>
        </w:rPr>
        <w:t>4.</w:t>
      </w:r>
      <w:r w:rsidR="00A70F41">
        <w:rPr>
          <w:sz w:val="28"/>
          <w:szCs w:val="28"/>
        </w:rPr>
        <w:t>8</w:t>
      </w:r>
      <w:r>
        <w:rPr>
          <w:sz w:val="28"/>
          <w:szCs w:val="28"/>
        </w:rPr>
        <w:t>.</w:t>
      </w:r>
      <w:r w:rsidR="00A70F41">
        <w:rPr>
          <w:sz w:val="28"/>
          <w:szCs w:val="28"/>
        </w:rPr>
        <w:t xml:space="preserve"> </w:t>
      </w:r>
      <w:r>
        <w:rPr>
          <w:sz w:val="28"/>
          <w:szCs w:val="28"/>
        </w:rPr>
        <w:t>В случае установления факта нарушения депутатом правил депутатской этики постоянная комиссия может применить одну из следующих мер воздействия:</w:t>
      </w:r>
    </w:p>
    <w:p w:rsidR="009869E7" w:rsidRDefault="009869E7" w:rsidP="00A70F41">
      <w:pPr>
        <w:ind w:firstLine="567"/>
        <w:jc w:val="both"/>
        <w:rPr>
          <w:sz w:val="28"/>
          <w:szCs w:val="28"/>
        </w:rPr>
      </w:pPr>
      <w:r>
        <w:rPr>
          <w:sz w:val="28"/>
          <w:szCs w:val="28"/>
        </w:rPr>
        <w:t>1)</w:t>
      </w:r>
      <w:r w:rsidR="00A70F41">
        <w:rPr>
          <w:sz w:val="28"/>
          <w:szCs w:val="28"/>
        </w:rPr>
        <w:t xml:space="preserve"> </w:t>
      </w:r>
      <w:r>
        <w:rPr>
          <w:sz w:val="28"/>
          <w:szCs w:val="28"/>
        </w:rPr>
        <w:t>понуждение к принесению депутатом публичных извинений, в том числе через средства массовой информации (в случае, если такое нарушение было допущено посредством использования средств массовой информации);</w:t>
      </w:r>
    </w:p>
    <w:p w:rsidR="009869E7" w:rsidRDefault="009869E7" w:rsidP="00A70F41">
      <w:pPr>
        <w:ind w:firstLine="567"/>
        <w:jc w:val="both"/>
        <w:rPr>
          <w:sz w:val="28"/>
          <w:szCs w:val="28"/>
        </w:rPr>
      </w:pPr>
      <w:r>
        <w:rPr>
          <w:sz w:val="28"/>
          <w:szCs w:val="28"/>
        </w:rPr>
        <w:t>2)</w:t>
      </w:r>
      <w:r w:rsidR="00A70F41">
        <w:rPr>
          <w:sz w:val="28"/>
          <w:szCs w:val="28"/>
        </w:rPr>
        <w:t xml:space="preserve"> </w:t>
      </w:r>
      <w:r>
        <w:rPr>
          <w:sz w:val="28"/>
          <w:szCs w:val="28"/>
        </w:rPr>
        <w:t>объявление депутату публичного порицания;</w:t>
      </w:r>
    </w:p>
    <w:p w:rsidR="009869E7" w:rsidRDefault="009869E7" w:rsidP="00A70F41">
      <w:pPr>
        <w:ind w:firstLine="567"/>
        <w:jc w:val="both"/>
        <w:rPr>
          <w:sz w:val="28"/>
          <w:szCs w:val="28"/>
        </w:rPr>
      </w:pPr>
      <w:r>
        <w:rPr>
          <w:sz w:val="28"/>
          <w:szCs w:val="28"/>
        </w:rPr>
        <w:t>3)</w:t>
      </w:r>
      <w:r w:rsidR="00A70F41">
        <w:rPr>
          <w:sz w:val="28"/>
          <w:szCs w:val="28"/>
        </w:rPr>
        <w:t xml:space="preserve"> </w:t>
      </w:r>
      <w:r>
        <w:rPr>
          <w:sz w:val="28"/>
          <w:szCs w:val="28"/>
        </w:rPr>
        <w:t>оглашение на заседании Совета депутатов фактов, связанных с нарушением депутатом правил депутатской этики;</w:t>
      </w:r>
    </w:p>
    <w:p w:rsidR="009869E7" w:rsidRDefault="009869E7" w:rsidP="00A70F41">
      <w:pPr>
        <w:ind w:firstLine="567"/>
        <w:jc w:val="both"/>
        <w:rPr>
          <w:sz w:val="28"/>
          <w:szCs w:val="28"/>
        </w:rPr>
      </w:pPr>
      <w:r>
        <w:rPr>
          <w:sz w:val="28"/>
          <w:szCs w:val="28"/>
        </w:rPr>
        <w:t>4)</w:t>
      </w:r>
      <w:r w:rsidR="00A70F41">
        <w:rPr>
          <w:sz w:val="28"/>
          <w:szCs w:val="28"/>
        </w:rPr>
        <w:t xml:space="preserve"> </w:t>
      </w:r>
      <w:r>
        <w:rPr>
          <w:sz w:val="28"/>
          <w:szCs w:val="28"/>
        </w:rPr>
        <w:t>информирование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9869E7" w:rsidRDefault="009869E7" w:rsidP="00A70F41">
      <w:pPr>
        <w:ind w:firstLine="567"/>
        <w:jc w:val="both"/>
        <w:rPr>
          <w:sz w:val="28"/>
          <w:szCs w:val="28"/>
        </w:rPr>
      </w:pPr>
      <w:r>
        <w:rPr>
          <w:sz w:val="28"/>
          <w:szCs w:val="28"/>
        </w:rPr>
        <w:t>5)</w:t>
      </w:r>
      <w:r w:rsidR="00A70F41">
        <w:rPr>
          <w:sz w:val="28"/>
          <w:szCs w:val="28"/>
        </w:rPr>
        <w:t xml:space="preserve"> </w:t>
      </w:r>
      <w:r>
        <w:rPr>
          <w:sz w:val="28"/>
          <w:szCs w:val="28"/>
        </w:rPr>
        <w:t>направление материалов, связанных с нарушением депутатской этики, в правоохранительные органы в случаях, если в действиях депутата имеют место признаки правонарушения.</w:t>
      </w:r>
    </w:p>
    <w:p w:rsidR="009869E7" w:rsidRDefault="009869E7" w:rsidP="00A70F41">
      <w:pPr>
        <w:ind w:firstLine="567"/>
        <w:jc w:val="both"/>
        <w:rPr>
          <w:sz w:val="28"/>
          <w:szCs w:val="28"/>
        </w:rPr>
      </w:pPr>
      <w:r>
        <w:rPr>
          <w:sz w:val="28"/>
          <w:szCs w:val="28"/>
        </w:rPr>
        <w:t>4.</w:t>
      </w:r>
      <w:r w:rsidR="00A70F41">
        <w:rPr>
          <w:sz w:val="28"/>
          <w:szCs w:val="28"/>
        </w:rPr>
        <w:t>9</w:t>
      </w:r>
      <w:r>
        <w:rPr>
          <w:sz w:val="28"/>
          <w:szCs w:val="28"/>
        </w:rPr>
        <w:t>.</w:t>
      </w:r>
      <w:r w:rsidR="00A70F41">
        <w:rPr>
          <w:sz w:val="28"/>
          <w:szCs w:val="28"/>
        </w:rPr>
        <w:t xml:space="preserve"> </w:t>
      </w:r>
      <w:r>
        <w:rPr>
          <w:sz w:val="28"/>
          <w:szCs w:val="28"/>
        </w:rPr>
        <w:t>Депутат обязан выполнить решение, принятое постоянной комиссией, в срок не позднее 30 дней со дня его принятия.</w:t>
      </w:r>
    </w:p>
    <w:p w:rsidR="009869E7" w:rsidRDefault="009869E7" w:rsidP="00A70F41">
      <w:pPr>
        <w:ind w:firstLine="567"/>
        <w:jc w:val="both"/>
        <w:rPr>
          <w:sz w:val="28"/>
          <w:szCs w:val="28"/>
        </w:rPr>
      </w:pPr>
      <w:r>
        <w:rPr>
          <w:sz w:val="28"/>
          <w:szCs w:val="28"/>
        </w:rPr>
        <w:t>Допускается объединение нескольких заявлений (обращений) о привлечении одного и того же депутата к ответственности в одно рассмотрение.</w:t>
      </w:r>
    </w:p>
    <w:p w:rsidR="009869E7" w:rsidRPr="009114FA" w:rsidRDefault="009869E7" w:rsidP="00A70F41">
      <w:pPr>
        <w:ind w:firstLine="567"/>
        <w:jc w:val="both"/>
        <w:rPr>
          <w:sz w:val="28"/>
          <w:szCs w:val="28"/>
        </w:rPr>
      </w:pPr>
      <w:r>
        <w:rPr>
          <w:sz w:val="28"/>
          <w:szCs w:val="28"/>
        </w:rPr>
        <w:t>4.1</w:t>
      </w:r>
      <w:r w:rsidR="00A70F41">
        <w:rPr>
          <w:sz w:val="28"/>
          <w:szCs w:val="28"/>
        </w:rPr>
        <w:t>0</w:t>
      </w:r>
      <w:r>
        <w:rPr>
          <w:sz w:val="28"/>
          <w:szCs w:val="28"/>
        </w:rPr>
        <w:t>.</w:t>
      </w:r>
      <w:r w:rsidR="00A70F41">
        <w:rPr>
          <w:sz w:val="28"/>
          <w:szCs w:val="28"/>
        </w:rPr>
        <w:t xml:space="preserve"> </w:t>
      </w:r>
      <w:r>
        <w:rPr>
          <w:sz w:val="28"/>
          <w:szCs w:val="28"/>
        </w:rPr>
        <w:t>Депутат может быть освобожден от применения мер воздействия, если он своевременно принес публичные извинения, либо автор отозвал заявление (обращение), что является основанием для прекращения процедуры привлечения депутата к ответственности, предусмотренной настоящим Положением.</w:t>
      </w:r>
    </w:p>
    <w:p w:rsidR="009869E7" w:rsidRPr="00317944" w:rsidRDefault="009869E7" w:rsidP="003D108C">
      <w:pPr>
        <w:jc w:val="both"/>
        <w:rPr>
          <w:sz w:val="28"/>
          <w:szCs w:val="28"/>
        </w:rPr>
      </w:pPr>
    </w:p>
    <w:sectPr w:rsidR="009869E7" w:rsidRPr="00317944" w:rsidSect="003D108C">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FD"/>
    <w:rsid w:val="00027502"/>
    <w:rsid w:val="000506E9"/>
    <w:rsid w:val="00087662"/>
    <w:rsid w:val="00100A24"/>
    <w:rsid w:val="00122C5F"/>
    <w:rsid w:val="00142E57"/>
    <w:rsid w:val="00163CE7"/>
    <w:rsid w:val="00181A5A"/>
    <w:rsid w:val="0018387E"/>
    <w:rsid w:val="00186736"/>
    <w:rsid w:val="001A0FC8"/>
    <w:rsid w:val="001A57A1"/>
    <w:rsid w:val="001A7341"/>
    <w:rsid w:val="001C07E5"/>
    <w:rsid w:val="001C3FD4"/>
    <w:rsid w:val="001D5874"/>
    <w:rsid w:val="001E43AF"/>
    <w:rsid w:val="0025090E"/>
    <w:rsid w:val="00256A2B"/>
    <w:rsid w:val="00267D32"/>
    <w:rsid w:val="00271D6C"/>
    <w:rsid w:val="00286BE2"/>
    <w:rsid w:val="00293F79"/>
    <w:rsid w:val="002A5A70"/>
    <w:rsid w:val="002C3305"/>
    <w:rsid w:val="002C61F7"/>
    <w:rsid w:val="002D1B60"/>
    <w:rsid w:val="002E4EC5"/>
    <w:rsid w:val="002F387D"/>
    <w:rsid w:val="003006E4"/>
    <w:rsid w:val="00307EA9"/>
    <w:rsid w:val="00317944"/>
    <w:rsid w:val="00340EFF"/>
    <w:rsid w:val="0035371D"/>
    <w:rsid w:val="00354F83"/>
    <w:rsid w:val="0037705E"/>
    <w:rsid w:val="00383ABE"/>
    <w:rsid w:val="00387CC0"/>
    <w:rsid w:val="00393824"/>
    <w:rsid w:val="0039570A"/>
    <w:rsid w:val="003A6DAD"/>
    <w:rsid w:val="003B3F10"/>
    <w:rsid w:val="003B78F4"/>
    <w:rsid w:val="003D108C"/>
    <w:rsid w:val="004344F5"/>
    <w:rsid w:val="00441723"/>
    <w:rsid w:val="00456EFD"/>
    <w:rsid w:val="0046337A"/>
    <w:rsid w:val="004911B7"/>
    <w:rsid w:val="004A526E"/>
    <w:rsid w:val="004B5427"/>
    <w:rsid w:val="004C203D"/>
    <w:rsid w:val="004D00E5"/>
    <w:rsid w:val="00511D30"/>
    <w:rsid w:val="0051291C"/>
    <w:rsid w:val="00512C91"/>
    <w:rsid w:val="00514144"/>
    <w:rsid w:val="00564FBD"/>
    <w:rsid w:val="005700F1"/>
    <w:rsid w:val="0057283D"/>
    <w:rsid w:val="00575062"/>
    <w:rsid w:val="00586D8D"/>
    <w:rsid w:val="005D3C1B"/>
    <w:rsid w:val="005E18AA"/>
    <w:rsid w:val="005E1E61"/>
    <w:rsid w:val="005F7659"/>
    <w:rsid w:val="00607B2C"/>
    <w:rsid w:val="00611C25"/>
    <w:rsid w:val="006B15B1"/>
    <w:rsid w:val="006E1333"/>
    <w:rsid w:val="006E6D57"/>
    <w:rsid w:val="00721135"/>
    <w:rsid w:val="0076435A"/>
    <w:rsid w:val="00775D52"/>
    <w:rsid w:val="007760D8"/>
    <w:rsid w:val="0078718F"/>
    <w:rsid w:val="007B517A"/>
    <w:rsid w:val="007B5603"/>
    <w:rsid w:val="007E1E6A"/>
    <w:rsid w:val="00805D6A"/>
    <w:rsid w:val="00807F35"/>
    <w:rsid w:val="008264A5"/>
    <w:rsid w:val="00852D03"/>
    <w:rsid w:val="008617B8"/>
    <w:rsid w:val="00867F17"/>
    <w:rsid w:val="008716E3"/>
    <w:rsid w:val="008941AC"/>
    <w:rsid w:val="008E150E"/>
    <w:rsid w:val="00902B9D"/>
    <w:rsid w:val="00935969"/>
    <w:rsid w:val="009869E7"/>
    <w:rsid w:val="009A49EE"/>
    <w:rsid w:val="009C2DFF"/>
    <w:rsid w:val="009C7BE7"/>
    <w:rsid w:val="009D469F"/>
    <w:rsid w:val="00A04976"/>
    <w:rsid w:val="00A063C7"/>
    <w:rsid w:val="00A10B41"/>
    <w:rsid w:val="00A12420"/>
    <w:rsid w:val="00A266F4"/>
    <w:rsid w:val="00A2740D"/>
    <w:rsid w:val="00A3458A"/>
    <w:rsid w:val="00A46D82"/>
    <w:rsid w:val="00A47B4D"/>
    <w:rsid w:val="00A6123E"/>
    <w:rsid w:val="00A70F41"/>
    <w:rsid w:val="00A72585"/>
    <w:rsid w:val="00A72974"/>
    <w:rsid w:val="00A7684D"/>
    <w:rsid w:val="00A7729F"/>
    <w:rsid w:val="00A8126F"/>
    <w:rsid w:val="00A84D76"/>
    <w:rsid w:val="00A876F1"/>
    <w:rsid w:val="00AA012C"/>
    <w:rsid w:val="00AB5399"/>
    <w:rsid w:val="00AC14AA"/>
    <w:rsid w:val="00AC4D59"/>
    <w:rsid w:val="00AE034A"/>
    <w:rsid w:val="00AE39BD"/>
    <w:rsid w:val="00AE6751"/>
    <w:rsid w:val="00AE6D92"/>
    <w:rsid w:val="00B019BE"/>
    <w:rsid w:val="00B152FE"/>
    <w:rsid w:val="00B1673E"/>
    <w:rsid w:val="00B229CD"/>
    <w:rsid w:val="00B417A0"/>
    <w:rsid w:val="00B5716C"/>
    <w:rsid w:val="00B70061"/>
    <w:rsid w:val="00B71DCD"/>
    <w:rsid w:val="00B80514"/>
    <w:rsid w:val="00B85B09"/>
    <w:rsid w:val="00B975FD"/>
    <w:rsid w:val="00BA0400"/>
    <w:rsid w:val="00BA7813"/>
    <w:rsid w:val="00BB2343"/>
    <w:rsid w:val="00BB29CB"/>
    <w:rsid w:val="00BB7869"/>
    <w:rsid w:val="00BB7B97"/>
    <w:rsid w:val="00BD153D"/>
    <w:rsid w:val="00BE7A65"/>
    <w:rsid w:val="00BF1C8D"/>
    <w:rsid w:val="00C21DE0"/>
    <w:rsid w:val="00C37C4D"/>
    <w:rsid w:val="00C47781"/>
    <w:rsid w:val="00C5299E"/>
    <w:rsid w:val="00C57DB3"/>
    <w:rsid w:val="00C656DD"/>
    <w:rsid w:val="00C674CF"/>
    <w:rsid w:val="00C77F5C"/>
    <w:rsid w:val="00C96185"/>
    <w:rsid w:val="00CA0AAB"/>
    <w:rsid w:val="00CB79F4"/>
    <w:rsid w:val="00CD6ABF"/>
    <w:rsid w:val="00CE4CFD"/>
    <w:rsid w:val="00CE4F03"/>
    <w:rsid w:val="00D167B7"/>
    <w:rsid w:val="00D31029"/>
    <w:rsid w:val="00D3336C"/>
    <w:rsid w:val="00D82C5E"/>
    <w:rsid w:val="00D867C8"/>
    <w:rsid w:val="00D876A7"/>
    <w:rsid w:val="00D9022D"/>
    <w:rsid w:val="00D973CC"/>
    <w:rsid w:val="00DE5E74"/>
    <w:rsid w:val="00E15E02"/>
    <w:rsid w:val="00E17733"/>
    <w:rsid w:val="00E17C7F"/>
    <w:rsid w:val="00E2179A"/>
    <w:rsid w:val="00E45F37"/>
    <w:rsid w:val="00E54B3A"/>
    <w:rsid w:val="00E65520"/>
    <w:rsid w:val="00E67EB5"/>
    <w:rsid w:val="00E73E7E"/>
    <w:rsid w:val="00E85EBF"/>
    <w:rsid w:val="00EA575C"/>
    <w:rsid w:val="00EC1C64"/>
    <w:rsid w:val="00EE12E3"/>
    <w:rsid w:val="00EF678D"/>
    <w:rsid w:val="00F0591F"/>
    <w:rsid w:val="00F33957"/>
    <w:rsid w:val="00F55996"/>
    <w:rsid w:val="00F65118"/>
    <w:rsid w:val="00F745C2"/>
    <w:rsid w:val="00F84B14"/>
    <w:rsid w:val="00F9159F"/>
    <w:rsid w:val="00F91875"/>
    <w:rsid w:val="00FC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6089EB-0F6F-4603-9C84-4DF6686A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EFD"/>
    <w:rPr>
      <w:rFonts w:ascii="Times New Roman" w:eastAsia="Times New Roman" w:hAnsi="Times New Roman"/>
      <w:sz w:val="24"/>
      <w:szCs w:val="24"/>
    </w:rPr>
  </w:style>
  <w:style w:type="paragraph" w:styleId="1">
    <w:name w:val="heading 1"/>
    <w:basedOn w:val="a"/>
    <w:next w:val="a"/>
    <w:link w:val="10"/>
    <w:uiPriority w:val="99"/>
    <w:qFormat/>
    <w:rsid w:val="00456EFD"/>
    <w:pPr>
      <w:keepNext/>
      <w:ind w:firstLine="708"/>
      <w:jc w:val="both"/>
      <w:outlineLvl w:val="0"/>
    </w:pPr>
    <w:rPr>
      <w:b/>
      <w:bCs/>
      <w:sz w:val="28"/>
    </w:rPr>
  </w:style>
  <w:style w:type="paragraph" w:styleId="6">
    <w:name w:val="heading 6"/>
    <w:basedOn w:val="a"/>
    <w:next w:val="a"/>
    <w:link w:val="60"/>
    <w:uiPriority w:val="99"/>
    <w:qFormat/>
    <w:rsid w:val="00456EFD"/>
    <w:pPr>
      <w:keepNext/>
      <w:ind w:left="708" w:firstLine="708"/>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6EFD"/>
    <w:rPr>
      <w:rFonts w:ascii="Times New Roman" w:hAnsi="Times New Roman" w:cs="Times New Roman"/>
      <w:b/>
      <w:bCs/>
      <w:sz w:val="24"/>
      <w:szCs w:val="24"/>
      <w:lang w:eastAsia="ru-RU"/>
    </w:rPr>
  </w:style>
  <w:style w:type="character" w:customStyle="1" w:styleId="60">
    <w:name w:val="Заголовок 6 Знак"/>
    <w:basedOn w:val="a0"/>
    <w:link w:val="6"/>
    <w:uiPriority w:val="99"/>
    <w:locked/>
    <w:rsid w:val="00456EFD"/>
    <w:rPr>
      <w:rFonts w:ascii="Times New Roman" w:hAnsi="Times New Roman" w:cs="Times New Roman"/>
      <w:b/>
      <w:bCs/>
      <w:sz w:val="28"/>
      <w:szCs w:val="28"/>
      <w:lang w:eastAsia="ru-RU"/>
    </w:rPr>
  </w:style>
  <w:style w:type="paragraph" w:styleId="a3">
    <w:name w:val="Body Text"/>
    <w:basedOn w:val="a"/>
    <w:link w:val="a4"/>
    <w:uiPriority w:val="99"/>
    <w:rsid w:val="00456EFD"/>
    <w:pPr>
      <w:autoSpaceDE w:val="0"/>
      <w:autoSpaceDN w:val="0"/>
      <w:jc w:val="both"/>
    </w:pPr>
    <w:rPr>
      <w:sz w:val="28"/>
      <w:szCs w:val="28"/>
    </w:rPr>
  </w:style>
  <w:style w:type="character" w:customStyle="1" w:styleId="a4">
    <w:name w:val="Основной текст Знак"/>
    <w:basedOn w:val="a0"/>
    <w:link w:val="a3"/>
    <w:uiPriority w:val="99"/>
    <w:locked/>
    <w:rsid w:val="00456EFD"/>
    <w:rPr>
      <w:rFonts w:ascii="Times New Roman" w:hAnsi="Times New Roman" w:cs="Times New Roman"/>
      <w:sz w:val="28"/>
      <w:szCs w:val="28"/>
      <w:lang w:eastAsia="ru-RU"/>
    </w:rPr>
  </w:style>
  <w:style w:type="paragraph" w:customStyle="1" w:styleId="ConsTitle">
    <w:name w:val="ConsTitle"/>
    <w:uiPriority w:val="99"/>
    <w:rsid w:val="00456EFD"/>
    <w:pPr>
      <w:widowControl w:val="0"/>
      <w:autoSpaceDE w:val="0"/>
      <w:autoSpaceDN w:val="0"/>
      <w:adjustRightInd w:val="0"/>
      <w:ind w:right="19772"/>
    </w:pPr>
    <w:rPr>
      <w:rFonts w:ascii="Arial" w:eastAsia="Times New Roman" w:hAnsi="Arial" w:cs="Arial"/>
      <w:b/>
      <w:bCs/>
      <w:sz w:val="16"/>
      <w:szCs w:val="16"/>
    </w:rPr>
  </w:style>
  <w:style w:type="paragraph" w:styleId="a5">
    <w:name w:val="Body Text Indent"/>
    <w:basedOn w:val="a"/>
    <w:link w:val="a6"/>
    <w:uiPriority w:val="99"/>
    <w:rsid w:val="00E45F37"/>
    <w:pPr>
      <w:spacing w:after="120"/>
      <w:ind w:left="283"/>
    </w:pPr>
    <w:rPr>
      <w:lang w:val="en-US" w:eastAsia="en-US"/>
    </w:rPr>
  </w:style>
  <w:style w:type="character" w:customStyle="1" w:styleId="a6">
    <w:name w:val="Основной текст с отступом Знак"/>
    <w:basedOn w:val="a0"/>
    <w:link w:val="a5"/>
    <w:uiPriority w:val="99"/>
    <w:locked/>
    <w:rsid w:val="00E45F37"/>
    <w:rPr>
      <w:rFonts w:ascii="Times New Roman" w:hAnsi="Times New Roman" w:cs="Times New Roman"/>
      <w:sz w:val="24"/>
      <w:szCs w:val="24"/>
      <w:lang w:val="en-US"/>
    </w:rPr>
  </w:style>
  <w:style w:type="paragraph" w:styleId="a7">
    <w:name w:val="Balloon Text"/>
    <w:basedOn w:val="a"/>
    <w:link w:val="a8"/>
    <w:uiPriority w:val="99"/>
    <w:semiHidden/>
    <w:rsid w:val="00100A24"/>
    <w:rPr>
      <w:rFonts w:ascii="Tahoma" w:hAnsi="Tahoma" w:cs="Tahoma"/>
      <w:sz w:val="16"/>
      <w:szCs w:val="16"/>
    </w:rPr>
  </w:style>
  <w:style w:type="character" w:customStyle="1" w:styleId="a8">
    <w:name w:val="Текст выноски Знак"/>
    <w:basedOn w:val="a0"/>
    <w:link w:val="a7"/>
    <w:uiPriority w:val="99"/>
    <w:semiHidden/>
    <w:locked/>
    <w:rsid w:val="00100A24"/>
    <w:rPr>
      <w:rFonts w:ascii="Tahoma" w:hAnsi="Tahoma" w:cs="Tahoma"/>
      <w:sz w:val="16"/>
      <w:szCs w:val="16"/>
      <w:lang w:eastAsia="ru-RU"/>
    </w:rPr>
  </w:style>
  <w:style w:type="paragraph" w:styleId="a9">
    <w:name w:val="Normal (Web)"/>
    <w:basedOn w:val="a"/>
    <w:uiPriority w:val="99"/>
    <w:rsid w:val="003A6DAD"/>
    <w:pPr>
      <w:spacing w:before="100" w:beforeAutospacing="1" w:after="100" w:afterAutospacing="1"/>
    </w:pPr>
  </w:style>
  <w:style w:type="paragraph" w:customStyle="1" w:styleId="juscontext">
    <w:name w:val="juscontext"/>
    <w:basedOn w:val="a"/>
    <w:uiPriority w:val="99"/>
    <w:rsid w:val="005D3C1B"/>
    <w:pPr>
      <w:spacing w:before="100" w:beforeAutospacing="1" w:after="100" w:afterAutospacing="1"/>
    </w:pPr>
    <w:rPr>
      <w:rFonts w:eastAsia="Calibri"/>
    </w:rPr>
  </w:style>
  <w:style w:type="paragraph" w:customStyle="1" w:styleId="Web">
    <w:name w:val="Обычный (Web)"/>
    <w:basedOn w:val="a"/>
    <w:rsid w:val="009869E7"/>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8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2016-11-27T10:07:00Z</cp:lastPrinted>
  <dcterms:created xsi:type="dcterms:W3CDTF">2020-12-24T04:40:00Z</dcterms:created>
  <dcterms:modified xsi:type="dcterms:W3CDTF">2020-12-24T04:40:00Z</dcterms:modified>
</cp:coreProperties>
</file>