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6C" w:rsidRDefault="006A686C" w:rsidP="006A686C">
      <w:pPr>
        <w:jc w:val="right"/>
        <w:rPr>
          <w:sz w:val="28"/>
          <w:szCs w:val="28"/>
        </w:rPr>
      </w:pPr>
      <w:bookmarkStart w:id="0" w:name="_GoBack"/>
      <w:bookmarkEnd w:id="0"/>
      <w:r w:rsidRPr="00F3010C">
        <w:rPr>
          <w:sz w:val="28"/>
          <w:szCs w:val="28"/>
        </w:rPr>
        <w:t>Приложение</w:t>
      </w:r>
      <w:r>
        <w:rPr>
          <w:sz w:val="28"/>
          <w:szCs w:val="28"/>
        </w:rPr>
        <w:t xml:space="preserve"> </w:t>
      </w:r>
    </w:p>
    <w:p w:rsidR="006A686C" w:rsidRDefault="006A686C" w:rsidP="006A686C">
      <w:pPr>
        <w:jc w:val="right"/>
        <w:rPr>
          <w:sz w:val="28"/>
          <w:szCs w:val="28"/>
        </w:rPr>
      </w:pPr>
      <w:r w:rsidRPr="00F3010C">
        <w:rPr>
          <w:sz w:val="28"/>
          <w:szCs w:val="28"/>
        </w:rPr>
        <w:t xml:space="preserve"> к решению Совета депутатов</w:t>
      </w:r>
    </w:p>
    <w:p w:rsidR="006A686C" w:rsidRPr="00F3010C" w:rsidRDefault="006A686C" w:rsidP="006A686C">
      <w:pPr>
        <w:jc w:val="right"/>
        <w:rPr>
          <w:sz w:val="28"/>
          <w:szCs w:val="28"/>
        </w:rPr>
      </w:pPr>
      <w:r w:rsidRPr="00F3010C">
        <w:rPr>
          <w:sz w:val="28"/>
          <w:szCs w:val="28"/>
        </w:rPr>
        <w:t xml:space="preserve"> Саракташского поссовета</w:t>
      </w:r>
    </w:p>
    <w:p w:rsidR="006A686C" w:rsidRPr="00F3010C" w:rsidRDefault="006A686C" w:rsidP="006A686C">
      <w:pPr>
        <w:jc w:val="right"/>
      </w:pPr>
      <w:r w:rsidRPr="00F3010C">
        <w:rPr>
          <w:sz w:val="28"/>
          <w:szCs w:val="28"/>
        </w:rPr>
        <w:t xml:space="preserve">от </w:t>
      </w:r>
      <w:r>
        <w:rPr>
          <w:color w:val="000000"/>
          <w:sz w:val="28"/>
        </w:rPr>
        <w:t>1</w:t>
      </w:r>
      <w:r w:rsidR="009532D4">
        <w:rPr>
          <w:color w:val="000000"/>
          <w:sz w:val="28"/>
        </w:rPr>
        <w:t>2</w:t>
      </w:r>
      <w:r>
        <w:rPr>
          <w:color w:val="000000"/>
          <w:sz w:val="28"/>
        </w:rPr>
        <w:t xml:space="preserve"> марта 2020 </w:t>
      </w:r>
      <w:r w:rsidRPr="00F3010C">
        <w:rPr>
          <w:sz w:val="28"/>
          <w:szCs w:val="28"/>
        </w:rPr>
        <w:t xml:space="preserve">№ </w:t>
      </w:r>
      <w:r w:rsidR="00130A50">
        <w:rPr>
          <w:sz w:val="28"/>
          <w:szCs w:val="28"/>
        </w:rPr>
        <w:t>290</w:t>
      </w:r>
    </w:p>
    <w:p w:rsidR="006A686C" w:rsidRDefault="006A686C" w:rsidP="006A686C">
      <w:pPr>
        <w:pStyle w:val="a5"/>
        <w:spacing w:before="0" w:beforeAutospacing="0" w:after="0" w:afterAutospacing="0"/>
        <w:jc w:val="right"/>
        <w:rPr>
          <w:sz w:val="28"/>
          <w:szCs w:val="28"/>
        </w:rPr>
      </w:pPr>
    </w:p>
    <w:p w:rsidR="006A686C" w:rsidRDefault="006A686C" w:rsidP="006A686C">
      <w:pPr>
        <w:ind w:firstLine="900"/>
        <w:jc w:val="center"/>
        <w:rPr>
          <w:b/>
          <w:color w:val="000000"/>
          <w:sz w:val="28"/>
          <w:szCs w:val="28"/>
        </w:rPr>
      </w:pPr>
      <w:r w:rsidRPr="00CA6052">
        <w:rPr>
          <w:b/>
          <w:color w:val="000000"/>
          <w:sz w:val="28"/>
          <w:szCs w:val="28"/>
        </w:rPr>
        <w:t xml:space="preserve">Отчёт МУП ЖКХ «Стимул» о </w:t>
      </w:r>
      <w:r w:rsidRPr="00CA6052">
        <w:rPr>
          <w:b/>
          <w:sz w:val="28"/>
          <w:szCs w:val="28"/>
        </w:rPr>
        <w:t>проделанной</w:t>
      </w:r>
      <w:r w:rsidRPr="00CA6052">
        <w:rPr>
          <w:b/>
          <w:color w:val="000000"/>
          <w:sz w:val="28"/>
          <w:szCs w:val="28"/>
        </w:rPr>
        <w:t xml:space="preserve"> работе за 201</w:t>
      </w:r>
      <w:r>
        <w:rPr>
          <w:b/>
          <w:color w:val="000000"/>
          <w:sz w:val="28"/>
          <w:szCs w:val="28"/>
        </w:rPr>
        <w:t>9</w:t>
      </w:r>
      <w:r w:rsidRPr="00CA6052">
        <w:rPr>
          <w:b/>
          <w:color w:val="000000"/>
          <w:sz w:val="28"/>
          <w:szCs w:val="28"/>
        </w:rPr>
        <w:t xml:space="preserve"> год</w:t>
      </w:r>
    </w:p>
    <w:p w:rsidR="003C7756" w:rsidRPr="00CA6052" w:rsidRDefault="003C7756" w:rsidP="006A686C">
      <w:pPr>
        <w:ind w:firstLine="900"/>
        <w:jc w:val="center"/>
        <w:rPr>
          <w:b/>
          <w:color w:val="000000"/>
          <w:sz w:val="28"/>
          <w:szCs w:val="28"/>
        </w:rPr>
      </w:pPr>
    </w:p>
    <w:p w:rsidR="003C7756" w:rsidRDefault="003C7756" w:rsidP="003C7756">
      <w:pPr>
        <w:ind w:firstLine="900"/>
        <w:jc w:val="both"/>
        <w:rPr>
          <w:sz w:val="28"/>
          <w:szCs w:val="28"/>
        </w:rPr>
      </w:pPr>
      <w:r>
        <w:rPr>
          <w:sz w:val="28"/>
          <w:szCs w:val="28"/>
        </w:rPr>
        <w:t>24 июня 2011 года Совет депутатов Саракташского поссовета принял решение «О создании муниципального унитарного предприятия ЖКХ «Стимул» при муниципальном образовании Саракташский поссовет». МУП ЖКХ «Стимул» образован  13 июля 2011 г. (внесена запись в ЕГРЮЛ).</w:t>
      </w:r>
    </w:p>
    <w:p w:rsidR="003C7756" w:rsidRDefault="003C7756" w:rsidP="003C7756">
      <w:pPr>
        <w:ind w:firstLine="900"/>
        <w:jc w:val="both"/>
        <w:rPr>
          <w:sz w:val="28"/>
          <w:szCs w:val="28"/>
        </w:rPr>
      </w:pPr>
      <w:r>
        <w:rPr>
          <w:sz w:val="28"/>
          <w:szCs w:val="28"/>
        </w:rPr>
        <w:t>Предприятие является коммерческой организацией, не наделенной правом собственности на закрепленное за ним собственником имуществом, которое предоставлено предприятию на праве хозяйственного ведения.</w:t>
      </w:r>
    </w:p>
    <w:p w:rsidR="003C7756" w:rsidRDefault="003C7756" w:rsidP="003C7756">
      <w:pPr>
        <w:ind w:firstLine="900"/>
        <w:jc w:val="both"/>
        <w:rPr>
          <w:sz w:val="28"/>
          <w:szCs w:val="28"/>
        </w:rPr>
      </w:pPr>
      <w:r>
        <w:rPr>
          <w:sz w:val="28"/>
          <w:szCs w:val="28"/>
        </w:rPr>
        <w:t>МУП ЖКХ «Стимул» осуществляет свою деятельность на основании Конституции РФ, Гражданского кодекса РФ, федерального закона от 14.11.2002г. «О государственных и муниципальных унитарных предприятиях» №161-ФЗ.</w:t>
      </w:r>
    </w:p>
    <w:p w:rsidR="003C7756" w:rsidRDefault="003C7756" w:rsidP="003C7756">
      <w:pPr>
        <w:ind w:firstLine="900"/>
        <w:jc w:val="both"/>
        <w:rPr>
          <w:sz w:val="28"/>
          <w:szCs w:val="28"/>
        </w:rPr>
      </w:pPr>
    </w:p>
    <w:p w:rsidR="003C7756" w:rsidRDefault="003C7756" w:rsidP="003C7756">
      <w:pPr>
        <w:ind w:firstLine="900"/>
        <w:jc w:val="both"/>
        <w:rPr>
          <w:b/>
          <w:i/>
          <w:sz w:val="28"/>
          <w:szCs w:val="28"/>
          <w:u w:val="single"/>
        </w:rPr>
      </w:pPr>
      <w:r>
        <w:rPr>
          <w:b/>
          <w:i/>
          <w:sz w:val="28"/>
          <w:szCs w:val="28"/>
          <w:u w:val="single"/>
        </w:rPr>
        <w:t>О предприятии:</w:t>
      </w:r>
    </w:p>
    <w:p w:rsidR="003C7756" w:rsidRDefault="003C7756" w:rsidP="003C7756">
      <w:pPr>
        <w:ind w:firstLine="902"/>
        <w:jc w:val="both"/>
        <w:rPr>
          <w:sz w:val="28"/>
          <w:szCs w:val="28"/>
        </w:rPr>
      </w:pPr>
      <w:r>
        <w:rPr>
          <w:sz w:val="28"/>
          <w:szCs w:val="28"/>
        </w:rPr>
        <w:t>Основным видом деятельности МУП ЖКХ «Стимул» является предоставление услуг по озеленению, благоустройству и  уборке площадей, скверов и парков общей площадью -50 500м2, предоставление различных услуг населению, уборка, погрузка и вывоз мусора у населения от приусадебных участков,  скашивание сорной растительности,  предоставление посреднических услуг при продаже муниципального имущества, консультационных услуг при продаже муниципального имущества, организация похорон и предоставление связанных с ними услуг, спил аварийных деревьев.</w:t>
      </w:r>
    </w:p>
    <w:p w:rsidR="003C7756" w:rsidRDefault="003C7756" w:rsidP="003C7756">
      <w:pPr>
        <w:ind w:firstLine="902"/>
        <w:jc w:val="both"/>
        <w:rPr>
          <w:sz w:val="28"/>
          <w:szCs w:val="28"/>
        </w:rPr>
      </w:pPr>
      <w:r>
        <w:rPr>
          <w:sz w:val="28"/>
          <w:szCs w:val="28"/>
        </w:rPr>
        <w:t xml:space="preserve">Предприятие применяет упрощенную систему налогообложения -  6% с дохода.  </w:t>
      </w:r>
    </w:p>
    <w:p w:rsidR="003C7756" w:rsidRDefault="003C7756" w:rsidP="003C7756">
      <w:pPr>
        <w:ind w:firstLine="902"/>
        <w:jc w:val="both"/>
        <w:rPr>
          <w:sz w:val="28"/>
          <w:szCs w:val="28"/>
        </w:rPr>
      </w:pPr>
      <w:r>
        <w:rPr>
          <w:sz w:val="28"/>
          <w:szCs w:val="28"/>
        </w:rPr>
        <w:t xml:space="preserve">Уставный капитал МУП  составляет  287 500-00 руб. </w:t>
      </w:r>
    </w:p>
    <w:p w:rsidR="003C7756" w:rsidRDefault="003C7756" w:rsidP="003C7756">
      <w:pPr>
        <w:ind w:firstLine="900"/>
        <w:jc w:val="both"/>
        <w:rPr>
          <w:sz w:val="28"/>
          <w:szCs w:val="28"/>
        </w:rPr>
      </w:pPr>
      <w:r>
        <w:rPr>
          <w:sz w:val="28"/>
          <w:szCs w:val="28"/>
        </w:rPr>
        <w:t xml:space="preserve">В 2019г. предприятие расположено в арендуемом  здании по адресу: п. Саракташ, ул. Победы, д.99.  </w:t>
      </w:r>
    </w:p>
    <w:p w:rsidR="003C7756" w:rsidRDefault="003C7756" w:rsidP="003C7756">
      <w:pPr>
        <w:ind w:firstLine="360"/>
        <w:jc w:val="both"/>
        <w:rPr>
          <w:sz w:val="28"/>
          <w:szCs w:val="28"/>
        </w:rPr>
      </w:pPr>
      <w:r>
        <w:rPr>
          <w:sz w:val="28"/>
          <w:szCs w:val="28"/>
        </w:rPr>
        <w:t xml:space="preserve">Среднесписочная численность персонала МУП в 2019 год составила 14 человек. </w:t>
      </w:r>
    </w:p>
    <w:p w:rsidR="003C7756" w:rsidRDefault="003C7756" w:rsidP="003C7756">
      <w:pPr>
        <w:ind w:firstLine="902"/>
        <w:jc w:val="both"/>
        <w:rPr>
          <w:sz w:val="28"/>
          <w:szCs w:val="28"/>
        </w:rPr>
      </w:pPr>
      <w:r>
        <w:rPr>
          <w:sz w:val="28"/>
          <w:szCs w:val="28"/>
        </w:rPr>
        <w:t>Для выполнения своих функциональных обязанностей МУП ЖКХ «Стимул» обеспечено тракторами МТЗ-80 в количестве -2 шт., один из них грейферный погрузчик, автомобилем ГАЗЕЛЬ 32212 (катафалк), автомобилем ВАЗ 2104, тракторным прицепом 2ПТС-</w:t>
      </w:r>
      <w:proofErr w:type="gramStart"/>
      <w:r>
        <w:rPr>
          <w:sz w:val="28"/>
          <w:szCs w:val="28"/>
        </w:rPr>
        <w:t>4,  имеются</w:t>
      </w:r>
      <w:proofErr w:type="gramEnd"/>
      <w:r>
        <w:rPr>
          <w:sz w:val="28"/>
          <w:szCs w:val="28"/>
        </w:rPr>
        <w:t xml:space="preserve"> в наличии бензокосы в количестве – 2 шт., снегоуборочная машина-1шт,  Виброплита –для укладки асфальта, установка для нанесения дорожной разметки   МARKING 3.0, автомобиль КАМАЗ КО-440-7,  Пресс пакетировочный ПГП-16-2.</w:t>
      </w:r>
    </w:p>
    <w:p w:rsidR="003C7756" w:rsidRDefault="003C7756" w:rsidP="003C7756">
      <w:pPr>
        <w:ind w:firstLine="360"/>
        <w:jc w:val="both"/>
        <w:rPr>
          <w:sz w:val="28"/>
          <w:szCs w:val="28"/>
        </w:rPr>
      </w:pPr>
      <w:r>
        <w:rPr>
          <w:sz w:val="28"/>
          <w:szCs w:val="28"/>
        </w:rPr>
        <w:t xml:space="preserve">                        </w:t>
      </w:r>
    </w:p>
    <w:p w:rsidR="003C7756" w:rsidRDefault="003C7756" w:rsidP="003C7756">
      <w:pPr>
        <w:ind w:firstLine="360"/>
        <w:jc w:val="center"/>
        <w:rPr>
          <w:b/>
          <w:i/>
          <w:sz w:val="28"/>
          <w:szCs w:val="28"/>
          <w:u w:val="single"/>
        </w:rPr>
      </w:pPr>
      <w:r>
        <w:rPr>
          <w:b/>
          <w:i/>
          <w:sz w:val="28"/>
          <w:szCs w:val="28"/>
          <w:u w:val="single"/>
        </w:rPr>
        <w:lastRenderedPageBreak/>
        <w:t>Итоги 2019 года:</w:t>
      </w:r>
    </w:p>
    <w:p w:rsidR="003C7756" w:rsidRDefault="003C7756" w:rsidP="003C7756">
      <w:pPr>
        <w:ind w:firstLine="360"/>
        <w:jc w:val="center"/>
        <w:rPr>
          <w:b/>
          <w:i/>
          <w:sz w:val="28"/>
          <w:szCs w:val="28"/>
          <w:u w:val="single"/>
        </w:rPr>
      </w:pPr>
    </w:p>
    <w:p w:rsidR="003C7756" w:rsidRDefault="003C7756" w:rsidP="003C7756">
      <w:pPr>
        <w:ind w:firstLine="900"/>
        <w:jc w:val="both"/>
        <w:rPr>
          <w:sz w:val="28"/>
          <w:szCs w:val="28"/>
        </w:rPr>
      </w:pPr>
      <w:r>
        <w:rPr>
          <w:sz w:val="28"/>
          <w:szCs w:val="28"/>
        </w:rPr>
        <w:t xml:space="preserve">В 2019 году МУП ЖКХ «Стимул» были произведены работы по уходу за </w:t>
      </w:r>
      <w:proofErr w:type="gramStart"/>
      <w:r>
        <w:rPr>
          <w:sz w:val="28"/>
          <w:szCs w:val="28"/>
        </w:rPr>
        <w:t>саженцами  хвойных</w:t>
      </w:r>
      <w:proofErr w:type="gramEnd"/>
      <w:r>
        <w:rPr>
          <w:sz w:val="28"/>
          <w:szCs w:val="28"/>
        </w:rPr>
        <w:t xml:space="preserve"> деревьев в п. Саракташ по ул. Пушкина, район школы №  2, Мира-Первомайская, Мира-Чернышесвкого, Мира-Производственная, по ул. Пушкина, ул. Мира, ул. Трудовая,  ул. Геологов, в Мясосовхозе на детской площадке, Березовой роще. В течение летнего периода производился полив, окучивание.  </w:t>
      </w:r>
    </w:p>
    <w:p w:rsidR="003C7756" w:rsidRDefault="003C7756" w:rsidP="003C7756">
      <w:pPr>
        <w:ind w:firstLine="900"/>
        <w:jc w:val="both"/>
        <w:rPr>
          <w:sz w:val="28"/>
          <w:szCs w:val="28"/>
        </w:rPr>
      </w:pPr>
      <w:r>
        <w:rPr>
          <w:sz w:val="28"/>
          <w:szCs w:val="28"/>
        </w:rPr>
        <w:t xml:space="preserve">За отчетный период было спилено 95 аварийных </w:t>
      </w:r>
      <w:proofErr w:type="gramStart"/>
      <w:r>
        <w:rPr>
          <w:sz w:val="28"/>
          <w:szCs w:val="28"/>
        </w:rPr>
        <w:t>деревьев  по</w:t>
      </w:r>
      <w:proofErr w:type="gramEnd"/>
      <w:r>
        <w:rPr>
          <w:sz w:val="28"/>
          <w:szCs w:val="28"/>
        </w:rPr>
        <w:t xml:space="preserve"> ул. Первомайская, пер. Заводской, Луговая,  Победы, Вокзальная, Пушкина, Производственная, Комсомольская, Чернышевского, пер Коммунаров,  Красноармейская, М Горького, и в Центральном парке. Производились работы по благоустройству клумб, посадке цветов и уходу за ними. Для этих целей была высажена рассада однолетних цветов и </w:t>
      </w:r>
      <w:proofErr w:type="gramStart"/>
      <w:r>
        <w:rPr>
          <w:sz w:val="28"/>
          <w:szCs w:val="28"/>
        </w:rPr>
        <w:t>многолетних  цветов</w:t>
      </w:r>
      <w:proofErr w:type="gramEnd"/>
      <w:r>
        <w:rPr>
          <w:sz w:val="28"/>
          <w:szCs w:val="28"/>
        </w:rPr>
        <w:t>,  которые высаживались на Торговой и Центральной площадях, сквере Воинам Интернационалистам и на 15 клумбах по п. Саракташ на  общей площади 943.8 м2. Так же в течение всего летнего периода производился уход и полив многолетних цветов.</w:t>
      </w:r>
    </w:p>
    <w:p w:rsidR="003C7756" w:rsidRDefault="003C7756" w:rsidP="003C7756">
      <w:pPr>
        <w:ind w:firstLine="900"/>
        <w:jc w:val="both"/>
        <w:rPr>
          <w:sz w:val="28"/>
          <w:szCs w:val="28"/>
        </w:rPr>
      </w:pPr>
      <w:r>
        <w:rPr>
          <w:sz w:val="28"/>
          <w:szCs w:val="28"/>
        </w:rPr>
        <w:t>МУП ЖКХ «Стимул» проводил работы по благоустройству и содержанию детских площадок в количестве 12 шт. – общей площадью 22 </w:t>
      </w:r>
      <w:proofErr w:type="gramStart"/>
      <w:r>
        <w:rPr>
          <w:sz w:val="28"/>
          <w:szCs w:val="28"/>
        </w:rPr>
        <w:t>715  кв.м.</w:t>
      </w:r>
      <w:proofErr w:type="gramEnd"/>
      <w:r>
        <w:rPr>
          <w:sz w:val="28"/>
          <w:szCs w:val="28"/>
        </w:rPr>
        <w:t xml:space="preserve">  Производился ремонт и покраска </w:t>
      </w:r>
      <w:proofErr w:type="gramStart"/>
      <w:r>
        <w:rPr>
          <w:sz w:val="28"/>
          <w:szCs w:val="28"/>
        </w:rPr>
        <w:t>ограждения,  сварка</w:t>
      </w:r>
      <w:proofErr w:type="gramEnd"/>
      <w:r>
        <w:rPr>
          <w:sz w:val="28"/>
          <w:szCs w:val="28"/>
        </w:rPr>
        <w:t>, ремонт и покраска спортивных  снарядов (карусели) на детских площадках, подсыпка и замена песка в песочницах, планировка  площадок, скашивание  сорной растительности в течение всего летнего сезона, а так же сбор мусора.</w:t>
      </w:r>
    </w:p>
    <w:p w:rsidR="003C7756" w:rsidRDefault="003C7756" w:rsidP="003C7756">
      <w:pPr>
        <w:ind w:firstLine="900"/>
        <w:jc w:val="both"/>
        <w:rPr>
          <w:color w:val="FF0000"/>
          <w:sz w:val="28"/>
          <w:szCs w:val="28"/>
        </w:rPr>
      </w:pPr>
      <w:r>
        <w:rPr>
          <w:sz w:val="28"/>
          <w:szCs w:val="28"/>
        </w:rPr>
        <w:t xml:space="preserve"> В 2019</w:t>
      </w:r>
      <w:proofErr w:type="gramStart"/>
      <w:r>
        <w:rPr>
          <w:sz w:val="28"/>
          <w:szCs w:val="28"/>
        </w:rPr>
        <w:t>г  предприятие</w:t>
      </w:r>
      <w:proofErr w:type="gramEnd"/>
      <w:r>
        <w:rPr>
          <w:sz w:val="28"/>
          <w:szCs w:val="28"/>
        </w:rPr>
        <w:t xml:space="preserve"> работало по  сбору  и переработке отходов из пластика, для этих целей в п. Саракташ установлены 44 контейнера для пластиковых бутылок. Для их переработки на предприятии имеется  свой пресс и необходимые для работы рабочие площади.</w:t>
      </w:r>
    </w:p>
    <w:p w:rsidR="003C7756" w:rsidRDefault="003C7756" w:rsidP="003C7756">
      <w:pPr>
        <w:ind w:firstLine="900"/>
        <w:jc w:val="both"/>
        <w:rPr>
          <w:sz w:val="28"/>
          <w:szCs w:val="28"/>
        </w:rPr>
      </w:pPr>
      <w:r>
        <w:rPr>
          <w:sz w:val="28"/>
          <w:szCs w:val="28"/>
        </w:rPr>
        <w:t xml:space="preserve">Предприятие принимало участие в подготовке ко всем  праздничным мероприятиям, в том числе: посвященных празднованию Нового Года (установка, украшение  елок в количестве 3 шт., украшение Центральной площади, устройство горок),  проводам Русской Зимы, Первомайским праздникам, Дню Победы, Дню молодежи, Дню России.  </w:t>
      </w:r>
    </w:p>
    <w:p w:rsidR="003C7756" w:rsidRDefault="003C7756" w:rsidP="003C7756">
      <w:pPr>
        <w:ind w:firstLine="360"/>
        <w:jc w:val="both"/>
        <w:rPr>
          <w:sz w:val="28"/>
          <w:szCs w:val="28"/>
        </w:rPr>
      </w:pPr>
      <w:r>
        <w:rPr>
          <w:sz w:val="28"/>
          <w:szCs w:val="28"/>
        </w:rPr>
        <w:t xml:space="preserve">Произведена замена мемориальных досок. А так же произведен ремонт   сцен на ипподроме и на Центральной площади. Производились </w:t>
      </w:r>
      <w:proofErr w:type="gramStart"/>
      <w:r>
        <w:rPr>
          <w:sz w:val="28"/>
          <w:szCs w:val="28"/>
        </w:rPr>
        <w:t>работы  по</w:t>
      </w:r>
      <w:proofErr w:type="gramEnd"/>
      <w:r>
        <w:rPr>
          <w:sz w:val="28"/>
          <w:szCs w:val="28"/>
        </w:rPr>
        <w:t xml:space="preserve"> реконструкции пешеходного  моста по ул. Комсомольская, был произведен ремонт 74 дорожных знаков в п. Саракташ. </w:t>
      </w:r>
    </w:p>
    <w:p w:rsidR="003C7756" w:rsidRDefault="003C7756" w:rsidP="003C7756">
      <w:pPr>
        <w:ind w:firstLine="360"/>
        <w:jc w:val="both"/>
        <w:rPr>
          <w:sz w:val="28"/>
          <w:szCs w:val="28"/>
        </w:rPr>
      </w:pPr>
      <w:proofErr w:type="gramStart"/>
      <w:r>
        <w:rPr>
          <w:sz w:val="28"/>
          <w:szCs w:val="28"/>
        </w:rPr>
        <w:t>Предприятием  оказывались</w:t>
      </w:r>
      <w:proofErr w:type="gramEnd"/>
      <w:r>
        <w:rPr>
          <w:sz w:val="28"/>
          <w:szCs w:val="28"/>
        </w:rPr>
        <w:t xml:space="preserve">  услуги по уборке территории 9 парков от мусора, скосу сорной растительности общей площадью  74 271 м2, и в том числе:  Центральный парк, Сквер по  ул. Трудовая,  Парк ветеранов боевых действий, Парк 70 лет Победы и др. Также выполнялись необходимые ремонтные работы в скверах и парках.  </w:t>
      </w:r>
    </w:p>
    <w:p w:rsidR="003C7756" w:rsidRDefault="003C7756" w:rsidP="003C7756">
      <w:pPr>
        <w:ind w:firstLine="900"/>
        <w:jc w:val="both"/>
        <w:rPr>
          <w:sz w:val="28"/>
          <w:szCs w:val="28"/>
        </w:rPr>
      </w:pPr>
      <w:r>
        <w:rPr>
          <w:sz w:val="28"/>
          <w:szCs w:val="28"/>
        </w:rPr>
        <w:t xml:space="preserve">Производились работы по ямочному ремонту улиц п. Саракташ, с применением технологии холодного асфальта. В  2019 году по договору производились работы по очистке дворовых территорий от снега  для </w:t>
      </w:r>
      <w:r>
        <w:rPr>
          <w:sz w:val="28"/>
          <w:szCs w:val="28"/>
        </w:rPr>
        <w:lastRenderedPageBreak/>
        <w:t xml:space="preserve">управляющей компании «Надежность». Предприятие принимало  участие в  электронных конкурсах, аукционах,  согласно  ФЗ № 44 от 05.04.2013г. «О контрактной системе в сфере закупок товаров, работ, услуг для обеспечения государственных и муниципальных нужд».  Были выиграны торги «Услуги по санитарной очистке и содержанию  мест общего пользования на территории муниципального образования  Саракташский поссовет».  </w:t>
      </w:r>
      <w:proofErr w:type="gramStart"/>
      <w:r>
        <w:rPr>
          <w:sz w:val="28"/>
          <w:szCs w:val="28"/>
        </w:rPr>
        <w:t>В  2019</w:t>
      </w:r>
      <w:proofErr w:type="gramEnd"/>
      <w:r>
        <w:rPr>
          <w:sz w:val="28"/>
          <w:szCs w:val="28"/>
        </w:rPr>
        <w:t xml:space="preserve"> году на  предприятии работала специализированная, мобильная  бригада при МУП ЖКХ «Стимул», которая  занималась  регулированием численности бродячих и безнадзорных животных (отлов бродячих собак), данный период было отловлено 119 голов на сумму  184 654,90 руб. из них 74 шт. на сумму  149087-80 руб. по контракту с администрацией Саракташского района, 45 шт. на сумму  35 567-10 руб. по договору с МО Саракташский поссовет. Для этого предприятие обеспечено, необходимыми средствами. В текущем периоде данный вид работ осуществляться не будет, в связи с  принятыми изменениями ФЗ-498 от 27.12.2018г «Об ответственном обращении с животными и о внесении  изменений  в отдельные законодательные акты Российской Федерации»  закона. </w:t>
      </w:r>
    </w:p>
    <w:p w:rsidR="003C7756" w:rsidRDefault="003C7756" w:rsidP="003C7756">
      <w:pPr>
        <w:jc w:val="both"/>
        <w:rPr>
          <w:sz w:val="28"/>
          <w:szCs w:val="28"/>
        </w:rPr>
      </w:pPr>
      <w:r>
        <w:rPr>
          <w:sz w:val="28"/>
          <w:szCs w:val="28"/>
        </w:rPr>
        <w:t xml:space="preserve">     Предприятие занималось выдачей справок-выписок по муниципальному жилью (выдано 13 справок- выписок); оказывало услуги по приватизации муниципального жилья.  В 2019 году было оказано услуг по приватизации  1 квартиры на общую  сумму 4020-00 руб. </w:t>
      </w:r>
    </w:p>
    <w:p w:rsidR="003C7756" w:rsidRDefault="003C7756" w:rsidP="003C7756">
      <w:pPr>
        <w:jc w:val="both"/>
        <w:rPr>
          <w:sz w:val="28"/>
          <w:szCs w:val="28"/>
        </w:rPr>
      </w:pPr>
      <w:r>
        <w:rPr>
          <w:sz w:val="28"/>
          <w:szCs w:val="28"/>
        </w:rPr>
        <w:t xml:space="preserve">  Проводились мероприятия по уборке и  очистке   мусора с кладбищ, скосу сорной растительности, произведены работы по устройству земельного полотна  вокруг нового кладбища.</w:t>
      </w:r>
    </w:p>
    <w:p w:rsidR="003C7756" w:rsidRDefault="003C7756" w:rsidP="003C7756">
      <w:pPr>
        <w:ind w:firstLine="360"/>
        <w:jc w:val="both"/>
        <w:rPr>
          <w:sz w:val="28"/>
          <w:szCs w:val="28"/>
        </w:rPr>
      </w:pPr>
      <w:r>
        <w:rPr>
          <w:sz w:val="28"/>
          <w:szCs w:val="28"/>
        </w:rPr>
        <w:t xml:space="preserve">При  МУП имеется специализированная служба по вопросам похоронного дела, предоставление комплекса ритуальных услуг населению поселка и района. Для реализации данного вида услуг Предприятие обеспечено автомобилем ГАЗЕЛЬ 32212 (катафалк) </w:t>
      </w:r>
      <w:proofErr w:type="gramStart"/>
      <w:r>
        <w:rPr>
          <w:sz w:val="28"/>
          <w:szCs w:val="28"/>
        </w:rPr>
        <w:t>и  спецодеждой..</w:t>
      </w:r>
      <w:proofErr w:type="gramEnd"/>
      <w:r>
        <w:rPr>
          <w:sz w:val="28"/>
          <w:szCs w:val="28"/>
        </w:rPr>
        <w:t xml:space="preserve"> Предприятием ведется единый журнал захоронения, за истекший период (на 31 декабря 2019г.)  в едином журнале захоронений зарегистрировано - 191 захоронений, в том числе на старом кладбище - 23 родственных захоронений, на новом кладбище - 158 захоронений, на мусульманском кладбище – 10 захоронений. С января  по декабрь 2019 года МУП ЖКХ «Стимул» приняло участия в 3 захоронениях, остальные захоронения произведены гражданами самостоятельно и предприятиями, осуществляющими свою деятельность в сфере ритуальных услуг. Предприятием производились захоронения социально необеспеченных граждан.</w:t>
      </w:r>
    </w:p>
    <w:p w:rsidR="003C7756" w:rsidRDefault="003C7756" w:rsidP="003C7756">
      <w:pPr>
        <w:ind w:firstLine="900"/>
        <w:jc w:val="both"/>
        <w:rPr>
          <w:sz w:val="28"/>
          <w:szCs w:val="28"/>
        </w:rPr>
      </w:pPr>
      <w:r>
        <w:rPr>
          <w:sz w:val="28"/>
          <w:szCs w:val="28"/>
        </w:rPr>
        <w:t>По итогам 2019г. на Предприятии была проведена проверка финансово-хозяйственной деятельности МУП ЖКХ «Стимул» при МО Саракташский поссовет  от  31.01.2020г.  МУП ЖКХ «Стимул» замечания по акту приняты, учтены и устраняются.</w:t>
      </w:r>
    </w:p>
    <w:p w:rsidR="003C7756" w:rsidRDefault="003C7756" w:rsidP="003C7756">
      <w:pPr>
        <w:ind w:firstLine="900"/>
        <w:jc w:val="center"/>
        <w:rPr>
          <w:b/>
          <w:i/>
          <w:sz w:val="28"/>
          <w:szCs w:val="28"/>
          <w:u w:val="single"/>
        </w:rPr>
      </w:pPr>
    </w:p>
    <w:p w:rsidR="003C7756" w:rsidRDefault="003C7756" w:rsidP="003C7756">
      <w:pPr>
        <w:ind w:firstLine="900"/>
        <w:jc w:val="center"/>
        <w:rPr>
          <w:b/>
          <w:i/>
          <w:sz w:val="28"/>
          <w:szCs w:val="28"/>
          <w:u w:val="single"/>
        </w:rPr>
      </w:pPr>
    </w:p>
    <w:p w:rsidR="003C7756" w:rsidRDefault="003C7756" w:rsidP="003C7756">
      <w:pPr>
        <w:ind w:firstLine="900"/>
        <w:jc w:val="center"/>
        <w:rPr>
          <w:b/>
          <w:i/>
          <w:sz w:val="28"/>
          <w:szCs w:val="28"/>
          <w:u w:val="single"/>
        </w:rPr>
      </w:pPr>
    </w:p>
    <w:p w:rsidR="003C7756" w:rsidRDefault="003C7756" w:rsidP="003C7756">
      <w:pPr>
        <w:ind w:firstLine="900"/>
        <w:jc w:val="center"/>
        <w:rPr>
          <w:b/>
          <w:i/>
          <w:sz w:val="28"/>
          <w:szCs w:val="28"/>
          <w:u w:val="single"/>
        </w:rPr>
      </w:pPr>
    </w:p>
    <w:p w:rsidR="003C7756" w:rsidRDefault="003C7756" w:rsidP="003C7756">
      <w:pPr>
        <w:ind w:firstLine="900"/>
        <w:jc w:val="center"/>
        <w:rPr>
          <w:b/>
          <w:i/>
          <w:sz w:val="28"/>
          <w:szCs w:val="28"/>
          <w:u w:val="single"/>
        </w:rPr>
      </w:pPr>
      <w:r>
        <w:rPr>
          <w:b/>
          <w:i/>
          <w:sz w:val="28"/>
          <w:szCs w:val="28"/>
          <w:u w:val="single"/>
        </w:rPr>
        <w:lastRenderedPageBreak/>
        <w:t>Планы на 2020 год:</w:t>
      </w:r>
    </w:p>
    <w:p w:rsidR="003C7756" w:rsidRDefault="003C7756" w:rsidP="003C7756">
      <w:pPr>
        <w:ind w:firstLine="902"/>
        <w:jc w:val="both"/>
        <w:rPr>
          <w:sz w:val="28"/>
          <w:szCs w:val="28"/>
        </w:rPr>
      </w:pPr>
    </w:p>
    <w:p w:rsidR="003C7756" w:rsidRDefault="003C7756" w:rsidP="003C7756">
      <w:pPr>
        <w:ind w:firstLine="902"/>
        <w:jc w:val="both"/>
        <w:rPr>
          <w:sz w:val="28"/>
          <w:szCs w:val="28"/>
        </w:rPr>
      </w:pPr>
      <w:r>
        <w:rPr>
          <w:sz w:val="28"/>
          <w:szCs w:val="28"/>
        </w:rPr>
        <w:t xml:space="preserve"> В 2020г. запланировано оказывать работы и  услуги предприятиям  и населению по благоустройству  п. Саракташ:</w:t>
      </w:r>
    </w:p>
    <w:p w:rsidR="003C7756" w:rsidRDefault="003C7756" w:rsidP="003C7756">
      <w:pPr>
        <w:ind w:firstLine="902"/>
        <w:jc w:val="both"/>
        <w:rPr>
          <w:sz w:val="28"/>
          <w:szCs w:val="28"/>
        </w:rPr>
      </w:pPr>
      <w:r>
        <w:rPr>
          <w:sz w:val="28"/>
          <w:szCs w:val="28"/>
        </w:rPr>
        <w:t>-  услуги по санитарной очистке и содержанию  мест общего пользования на территории муниципального образования;</w:t>
      </w:r>
    </w:p>
    <w:p w:rsidR="003C7756" w:rsidRDefault="003C7756" w:rsidP="003C7756">
      <w:pPr>
        <w:ind w:firstLine="902"/>
        <w:jc w:val="both"/>
        <w:rPr>
          <w:sz w:val="28"/>
          <w:szCs w:val="28"/>
          <w:shd w:val="clear" w:color="auto" w:fill="FFFFFF"/>
        </w:rPr>
      </w:pPr>
      <w:r>
        <w:rPr>
          <w:sz w:val="28"/>
          <w:szCs w:val="28"/>
        </w:rPr>
        <w:t>-  выполнять</w:t>
      </w:r>
      <w:r>
        <w:rPr>
          <w:rFonts w:ascii="RobotoCondensed_Regular" w:hAnsi="RobotoCondensed_Regular"/>
          <w:sz w:val="27"/>
          <w:szCs w:val="27"/>
          <w:shd w:val="clear" w:color="auto" w:fill="FFFFFF"/>
        </w:rPr>
        <w:t xml:space="preserve">  </w:t>
      </w:r>
      <w:r>
        <w:rPr>
          <w:sz w:val="28"/>
          <w:szCs w:val="28"/>
          <w:shd w:val="clear" w:color="auto" w:fill="FFFFFF"/>
        </w:rPr>
        <w:t>текущие работы по уходу за зелеными насаждениями, клумбами, по содержанию детских  площадок;</w:t>
      </w:r>
    </w:p>
    <w:p w:rsidR="003C7756" w:rsidRDefault="003C7756" w:rsidP="003C7756">
      <w:pPr>
        <w:ind w:firstLine="902"/>
        <w:jc w:val="both"/>
        <w:rPr>
          <w:sz w:val="28"/>
          <w:szCs w:val="28"/>
          <w:shd w:val="clear" w:color="auto" w:fill="FFFFFF"/>
        </w:rPr>
      </w:pPr>
      <w:r>
        <w:rPr>
          <w:sz w:val="28"/>
          <w:szCs w:val="28"/>
          <w:shd w:val="clear" w:color="auto" w:fill="FFFFFF"/>
        </w:rPr>
        <w:t xml:space="preserve">-оказывать услуги по оформлению  поселка  к праздничным мероприятиям; </w:t>
      </w:r>
    </w:p>
    <w:p w:rsidR="003C7756" w:rsidRDefault="003C7756" w:rsidP="003C7756">
      <w:pPr>
        <w:ind w:firstLine="902"/>
        <w:jc w:val="both"/>
        <w:rPr>
          <w:sz w:val="28"/>
          <w:szCs w:val="28"/>
          <w:shd w:val="clear" w:color="auto" w:fill="FFFFFF"/>
        </w:rPr>
      </w:pPr>
      <w:r>
        <w:rPr>
          <w:sz w:val="28"/>
          <w:szCs w:val="28"/>
          <w:shd w:val="clear" w:color="auto" w:fill="FFFFFF"/>
        </w:rPr>
        <w:t>-  работы  по установке забора на территории  кладбища;</w:t>
      </w:r>
    </w:p>
    <w:p w:rsidR="003C7756" w:rsidRDefault="003C7756" w:rsidP="003C7756">
      <w:pPr>
        <w:ind w:firstLine="902"/>
        <w:jc w:val="both"/>
        <w:rPr>
          <w:sz w:val="28"/>
          <w:szCs w:val="28"/>
          <w:shd w:val="clear" w:color="auto" w:fill="FFFFFF"/>
        </w:rPr>
      </w:pPr>
      <w:r>
        <w:rPr>
          <w:sz w:val="28"/>
          <w:szCs w:val="28"/>
          <w:shd w:val="clear" w:color="auto" w:fill="FFFFFF"/>
        </w:rPr>
        <w:t>-  оказывать услуги по  уборке  территорий парков  от снега и мусора;</w:t>
      </w:r>
    </w:p>
    <w:p w:rsidR="003C7756" w:rsidRDefault="003C7756" w:rsidP="003C7756">
      <w:pPr>
        <w:ind w:firstLine="902"/>
        <w:jc w:val="both"/>
        <w:rPr>
          <w:sz w:val="28"/>
          <w:szCs w:val="28"/>
        </w:rPr>
      </w:pPr>
      <w:r>
        <w:rPr>
          <w:sz w:val="28"/>
          <w:szCs w:val="28"/>
          <w:shd w:val="clear" w:color="auto" w:fill="FFFFFF"/>
        </w:rPr>
        <w:t xml:space="preserve">- производить работы по  спилу аварийных деревьев  и кустарников. </w:t>
      </w:r>
    </w:p>
    <w:p w:rsidR="003C7756" w:rsidRDefault="003C7756" w:rsidP="003C7756">
      <w:pPr>
        <w:ind w:firstLine="902"/>
        <w:jc w:val="both"/>
        <w:rPr>
          <w:sz w:val="28"/>
          <w:szCs w:val="28"/>
        </w:rPr>
      </w:pPr>
      <w:r>
        <w:rPr>
          <w:sz w:val="28"/>
          <w:szCs w:val="28"/>
        </w:rPr>
        <w:t>Так же дальше планируется осуществлять ямочный ремонт асфальтного покрытия, с применением технологии  «Холодный асфальт» для ямочного ремонта верхних слоев асфальтобетонных покрытий автомобильных дорог в любое время года, с помощью  Виброплиты  ZITREK Z3K.</w:t>
      </w:r>
    </w:p>
    <w:p w:rsidR="003C7756" w:rsidRDefault="003C7756" w:rsidP="003C7756">
      <w:pPr>
        <w:ind w:firstLine="902"/>
        <w:jc w:val="both"/>
        <w:rPr>
          <w:sz w:val="28"/>
          <w:szCs w:val="28"/>
        </w:rPr>
      </w:pPr>
      <w:r>
        <w:rPr>
          <w:sz w:val="28"/>
          <w:szCs w:val="28"/>
        </w:rPr>
        <w:t xml:space="preserve">В 2020 году организация планирует выполнять работы и услуги  по управлению многоквартирными домами. На данный момент предприятие  оформляет  лицензию на оказание услуг по эксплуатации жилого фонда. </w:t>
      </w:r>
    </w:p>
    <w:p w:rsidR="003C7756" w:rsidRDefault="003C7756" w:rsidP="003C7756">
      <w:pPr>
        <w:ind w:firstLine="902"/>
        <w:jc w:val="both"/>
        <w:rPr>
          <w:sz w:val="28"/>
          <w:szCs w:val="28"/>
        </w:rPr>
      </w:pPr>
      <w:r>
        <w:rPr>
          <w:sz w:val="28"/>
          <w:szCs w:val="28"/>
        </w:rPr>
        <w:t xml:space="preserve">Планируется выполнять работы по нанесению и реставрации  дорожной  разметки.  Для этой </w:t>
      </w:r>
      <w:proofErr w:type="gramStart"/>
      <w:r>
        <w:rPr>
          <w:sz w:val="28"/>
          <w:szCs w:val="28"/>
        </w:rPr>
        <w:t>цели  в</w:t>
      </w:r>
      <w:proofErr w:type="gramEnd"/>
      <w:r>
        <w:rPr>
          <w:sz w:val="28"/>
          <w:szCs w:val="28"/>
        </w:rPr>
        <w:t xml:space="preserve"> 2020 году приобретена  установка для нанесения дорожной разметки   МARKING 3.0.</w:t>
      </w:r>
    </w:p>
    <w:p w:rsidR="003C7756" w:rsidRDefault="003C7756" w:rsidP="003C7756">
      <w:pPr>
        <w:jc w:val="both"/>
        <w:rPr>
          <w:sz w:val="28"/>
          <w:szCs w:val="28"/>
        </w:rPr>
      </w:pPr>
      <w:r>
        <w:rPr>
          <w:sz w:val="28"/>
          <w:szCs w:val="28"/>
        </w:rPr>
        <w:t xml:space="preserve">     Для выполнения работ по выкашиванию  карантинной растительности в местах общего пользования, вдоль улиц, на пустырях  на территории поселка  Саракташ  предприятием планируется  приобретение   роторной косилки для трактора МТЗ-80.  </w:t>
      </w:r>
    </w:p>
    <w:p w:rsidR="003C7756" w:rsidRDefault="003C7756" w:rsidP="003C7756">
      <w:pPr>
        <w:ind w:firstLine="902"/>
        <w:jc w:val="both"/>
        <w:rPr>
          <w:sz w:val="28"/>
          <w:szCs w:val="28"/>
        </w:rPr>
      </w:pPr>
      <w:r>
        <w:rPr>
          <w:sz w:val="28"/>
          <w:szCs w:val="28"/>
        </w:rPr>
        <w:t>Также в планах приобретение ассенизаторского оборудования для оказания услуг населению по  выкачке выгребных ям, выполнение работ по техническому обслуживанию и ремонту  уличного освещения.</w:t>
      </w:r>
    </w:p>
    <w:p w:rsidR="003C7756" w:rsidRDefault="003C7756" w:rsidP="003C7756">
      <w:pPr>
        <w:ind w:firstLine="900"/>
        <w:jc w:val="both"/>
        <w:rPr>
          <w:sz w:val="28"/>
          <w:szCs w:val="28"/>
        </w:rPr>
      </w:pPr>
      <w:r>
        <w:rPr>
          <w:sz w:val="28"/>
          <w:szCs w:val="28"/>
        </w:rPr>
        <w:t>Данные мероприятия в конечном итоге  позволят увеличить объемы и качество  выполняемых работ и услуг.</w:t>
      </w:r>
    </w:p>
    <w:p w:rsidR="003C7756" w:rsidRDefault="003C7756" w:rsidP="003C7756">
      <w:pPr>
        <w:ind w:firstLine="902"/>
        <w:jc w:val="both"/>
        <w:rPr>
          <w:sz w:val="28"/>
          <w:szCs w:val="28"/>
        </w:rPr>
      </w:pPr>
    </w:p>
    <w:p w:rsidR="003C7756" w:rsidRDefault="003C7756" w:rsidP="003C7756">
      <w:pPr>
        <w:ind w:firstLine="902"/>
        <w:jc w:val="both"/>
        <w:rPr>
          <w:sz w:val="28"/>
          <w:szCs w:val="28"/>
        </w:rPr>
      </w:pPr>
    </w:p>
    <w:sectPr w:rsidR="003C7756" w:rsidSect="005A2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Condensed_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6C"/>
    <w:rsid w:val="00130A50"/>
    <w:rsid w:val="003316C5"/>
    <w:rsid w:val="003C7756"/>
    <w:rsid w:val="003E6AC1"/>
    <w:rsid w:val="005A2129"/>
    <w:rsid w:val="006132D1"/>
    <w:rsid w:val="006A686C"/>
    <w:rsid w:val="00772A36"/>
    <w:rsid w:val="008D3ADE"/>
    <w:rsid w:val="009532D4"/>
    <w:rsid w:val="009C3CB8"/>
    <w:rsid w:val="00EB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93807-3739-4D0C-9F92-8CD0D528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86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6A686C"/>
    <w:pPr>
      <w:spacing w:before="100" w:after="100"/>
    </w:pPr>
    <w:rPr>
      <w:szCs w:val="20"/>
    </w:rPr>
  </w:style>
  <w:style w:type="paragraph" w:customStyle="1" w:styleId="p3">
    <w:name w:val="p3"/>
    <w:basedOn w:val="a"/>
    <w:rsid w:val="006A686C"/>
    <w:pPr>
      <w:spacing w:before="100" w:beforeAutospacing="1" w:after="100" w:afterAutospacing="1"/>
    </w:pPr>
  </w:style>
  <w:style w:type="paragraph" w:styleId="a3">
    <w:name w:val="Balloon Text"/>
    <w:basedOn w:val="a"/>
    <w:link w:val="a4"/>
    <w:uiPriority w:val="99"/>
    <w:semiHidden/>
    <w:unhideWhenUsed/>
    <w:rsid w:val="006A686C"/>
    <w:rPr>
      <w:rFonts w:ascii="Tahoma" w:hAnsi="Tahoma" w:cs="Tahoma"/>
      <w:sz w:val="16"/>
      <w:szCs w:val="16"/>
    </w:rPr>
  </w:style>
  <w:style w:type="character" w:customStyle="1" w:styleId="a4">
    <w:name w:val="Текст выноски Знак"/>
    <w:basedOn w:val="a0"/>
    <w:link w:val="a3"/>
    <w:uiPriority w:val="99"/>
    <w:semiHidden/>
    <w:rsid w:val="006A686C"/>
    <w:rPr>
      <w:rFonts w:ascii="Tahoma" w:eastAsia="Times New Roman" w:hAnsi="Tahoma" w:cs="Tahoma"/>
      <w:sz w:val="16"/>
      <w:szCs w:val="16"/>
      <w:lang w:eastAsia="ru-RU"/>
    </w:rPr>
  </w:style>
  <w:style w:type="paragraph" w:styleId="a5">
    <w:name w:val="Normal (Web)"/>
    <w:basedOn w:val="a"/>
    <w:uiPriority w:val="99"/>
    <w:rsid w:val="006A68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85655">
      <w:bodyDiv w:val="1"/>
      <w:marLeft w:val="0"/>
      <w:marRight w:val="0"/>
      <w:marTop w:val="0"/>
      <w:marBottom w:val="0"/>
      <w:divBdr>
        <w:top w:val="none" w:sz="0" w:space="0" w:color="auto"/>
        <w:left w:val="none" w:sz="0" w:space="0" w:color="auto"/>
        <w:bottom w:val="none" w:sz="0" w:space="0" w:color="auto"/>
        <w:right w:val="none" w:sz="0" w:space="0" w:color="auto"/>
      </w:divBdr>
    </w:div>
    <w:div w:id="17131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1392</Words>
  <Characters>7940</Characters>
  <Application>Microsoft Office Word</Application>
  <DocSecurity>0</DocSecurity>
  <Lines>66</Lines>
  <Paragraphs>18</Paragraphs>
  <ScaleCrop>false</ScaleCrop>
  <Company>Reanimator Extreme Edition</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2020-03-13T05:12:00Z</cp:lastPrinted>
  <dcterms:created xsi:type="dcterms:W3CDTF">2020-04-14T17:27:00Z</dcterms:created>
  <dcterms:modified xsi:type="dcterms:W3CDTF">2020-04-14T17:27:00Z</dcterms:modified>
</cp:coreProperties>
</file>