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52CE">
        <w:rPr>
          <w:rFonts w:ascii="Times New Roman" w:hAnsi="Times New Roman"/>
          <w:sz w:val="24"/>
          <w:szCs w:val="24"/>
        </w:rPr>
        <w:t xml:space="preserve">Приложение  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652CE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1652CE">
        <w:rPr>
          <w:rFonts w:ascii="Times New Roman" w:hAnsi="Times New Roman"/>
          <w:sz w:val="24"/>
          <w:szCs w:val="24"/>
        </w:rPr>
        <w:t xml:space="preserve"> поссовет 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>от «____»________201__ г. №____</w:t>
      </w:r>
    </w:p>
    <w:p w:rsidR="00D566DC" w:rsidRDefault="00D566DC" w:rsidP="00D566DC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AC11DA" w:rsidRDefault="00AC11DA" w:rsidP="00D566DC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AC11DA" w:rsidRPr="00AC11DA" w:rsidRDefault="00AC11DA" w:rsidP="00AC1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Порядок</w:t>
      </w:r>
    </w:p>
    <w:p w:rsidR="00AC11DA" w:rsidRPr="00AC11DA" w:rsidRDefault="00AC11DA" w:rsidP="00AC1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AC11DA" w:rsidRPr="00AC11DA" w:rsidRDefault="00AC11DA" w:rsidP="00AC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11D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C11DA" w:rsidRPr="00AC11DA" w:rsidRDefault="00AC11DA" w:rsidP="00AC11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статьей 219.1 </w:t>
      </w:r>
      <w:hyperlink r:id="rId6" w:history="1">
        <w:r w:rsidRPr="00AC11DA">
          <w:rPr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AC11DA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правила составления и ведения бюджетной росписи главного распорядителя средств </w:t>
      </w:r>
      <w:proofErr w:type="gramStart"/>
      <w:r w:rsidRPr="00AC11DA">
        <w:rPr>
          <w:rFonts w:ascii="Times New Roman" w:hAnsi="Times New Roman" w:cs="Times New Roman"/>
          <w:sz w:val="28"/>
          <w:szCs w:val="28"/>
        </w:rPr>
        <w:t>бюджета  муниципального</w:t>
      </w:r>
      <w:proofErr w:type="gramEnd"/>
      <w:r w:rsidRPr="00AC11DA"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C11DA">
        <w:rPr>
          <w:rFonts w:ascii="Times New Roman" w:hAnsi="Times New Roman" w:cs="Times New Roman"/>
          <w:sz w:val="28"/>
          <w:szCs w:val="28"/>
        </w:rPr>
        <w:t xml:space="preserve"> (далее – бюджет сельского поселения), бюджетной росписи главного администратора источников финансирования дефицита бюджета сельского поселения (далее – бюджетная роспись) и внесение в нее изменений.</w:t>
      </w:r>
    </w:p>
    <w:p w:rsidR="00AC11DA" w:rsidRPr="00AC11DA" w:rsidRDefault="00AC11DA" w:rsidP="00AC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11D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AC11DA">
        <w:rPr>
          <w:rFonts w:ascii="Times New Roman" w:hAnsi="Times New Roman" w:cs="Times New Roman"/>
          <w:b/>
          <w:bCs/>
          <w:sz w:val="28"/>
          <w:szCs w:val="28"/>
        </w:rPr>
        <w:t>Состав бюджетной росписи</w:t>
      </w:r>
      <w:proofErr w:type="gramStart"/>
      <w:r w:rsidRPr="00AC11DA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AC11DA">
        <w:rPr>
          <w:rFonts w:ascii="Times New Roman" w:hAnsi="Times New Roman" w:cs="Times New Roman"/>
          <w:b/>
          <w:bCs/>
          <w:sz w:val="28"/>
          <w:szCs w:val="28"/>
        </w:rPr>
        <w:br/>
        <w:t>порядок ее составления и утверждения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2.1. Бюджетная роспись составляется главным распорядителем средств бюд</w:t>
      </w:r>
      <w:r w:rsidR="006F5A86">
        <w:rPr>
          <w:rFonts w:ascii="Times New Roman" w:hAnsi="Times New Roman" w:cs="Times New Roman"/>
          <w:sz w:val="28"/>
          <w:szCs w:val="28"/>
        </w:rPr>
        <w:t xml:space="preserve">жета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C11DA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распорядитель), главным администратором источников финансирования дефицита бюджета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C11DA"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 источников) на текущий финансовый год и на 2 года планового периода.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20"/>
      <w:r w:rsidRPr="00AC11DA">
        <w:rPr>
          <w:rFonts w:ascii="Times New Roman" w:hAnsi="Times New Roman" w:cs="Times New Roman"/>
          <w:sz w:val="28"/>
          <w:szCs w:val="28"/>
        </w:rPr>
        <w:t>2.2. Бюджетная роспись включает в себя:</w:t>
      </w:r>
    </w:p>
    <w:bookmarkEnd w:id="1"/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текущий финансовый год и на 2 года планового периода в разрезе получателей средств бюджета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C11DA">
        <w:rPr>
          <w:rFonts w:ascii="Times New Roman" w:hAnsi="Times New Roman" w:cs="Times New Roman"/>
          <w:sz w:val="28"/>
          <w:szCs w:val="28"/>
        </w:rPr>
        <w:t xml:space="preserve">, подведомственных главному распорядителю и кодов бюджетной классификации расходов бюджетов; 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 </w:t>
      </w:r>
      <w:r w:rsidRPr="00AC11DA">
        <w:rPr>
          <w:rFonts w:ascii="Times New Roman" w:hAnsi="Times New Roman" w:cs="Times New Roman"/>
          <w:sz w:val="28"/>
          <w:szCs w:val="28"/>
        </w:rPr>
        <w:t>в разрезе администраторов источников финансирования дефицита и кодов бюджетной классификации источников финансирования дефицитов бюджетов.</w:t>
      </w:r>
    </w:p>
    <w:p w:rsidR="00AC11DA" w:rsidRPr="006F5A86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2.3. В аналитических целях показатели бюджетной росписи детализируются:</w:t>
      </w:r>
      <w:r w:rsidR="006F5A86">
        <w:rPr>
          <w:rFonts w:ascii="Times New Roman" w:hAnsi="Times New Roman" w:cs="Times New Roman"/>
          <w:sz w:val="28"/>
          <w:szCs w:val="28"/>
        </w:rPr>
        <w:t xml:space="preserve"> </w:t>
      </w:r>
      <w:r w:rsidRPr="006F5A86">
        <w:rPr>
          <w:rFonts w:ascii="Times New Roman" w:hAnsi="Times New Roman" w:cs="Times New Roman"/>
          <w:sz w:val="28"/>
          <w:szCs w:val="28"/>
        </w:rPr>
        <w:t>по кодам элементов видов расходов;</w:t>
      </w:r>
      <w:r w:rsidRPr="006F5A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30"/>
      <w:r w:rsidRPr="00AC11DA">
        <w:rPr>
          <w:rFonts w:ascii="Times New Roman" w:hAnsi="Times New Roman" w:cs="Times New Roman"/>
          <w:sz w:val="28"/>
          <w:szCs w:val="28"/>
        </w:rPr>
        <w:lastRenderedPageBreak/>
        <w:t xml:space="preserve">2.4. Бюджетная роспись составляется по формам согласно </w:t>
      </w:r>
      <w:hyperlink r:id="rId7" w:anchor="sub_1000" w:history="1">
        <w:r w:rsidRPr="00AC11DA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AC11D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sub_2000" w:history="1">
        <w:r w:rsidRPr="00AC11D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C11DA">
        <w:rPr>
          <w:rFonts w:ascii="Times New Roman" w:hAnsi="Times New Roman" w:cs="Times New Roman"/>
          <w:sz w:val="28"/>
          <w:szCs w:val="28"/>
        </w:rPr>
        <w:t xml:space="preserve"> к настоящему Порядку и утверждается главным распорядителем (главным администратором источников) в течение 3 рабочих дней после доведения до него показателей сводной бюджетной росписи.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Утвержденные показатели бюджетной росписи главного распорядителя (главного администратора источников) должны соответствовать доведенным показателям сводной бюджетной росписи.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11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C11DA">
        <w:rPr>
          <w:rFonts w:ascii="Times New Roman" w:hAnsi="Times New Roman" w:cs="Times New Roman"/>
          <w:b/>
          <w:sz w:val="28"/>
          <w:szCs w:val="28"/>
        </w:rPr>
        <w:t>. Лимиты бюджетных обязательств, утверждаемые главным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11DA">
        <w:rPr>
          <w:rFonts w:ascii="Times New Roman" w:hAnsi="Times New Roman" w:cs="Times New Roman"/>
          <w:b/>
          <w:sz w:val="28"/>
          <w:szCs w:val="28"/>
        </w:rPr>
        <w:t>распорядителем, порядок их утверждения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3.1. Лимиты бюджетных обязательств главного распорядителя на текущий финансовый год составляются в соответствии с лимитами бюджетных обязательств, доведенными администрацией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AC11DA">
        <w:rPr>
          <w:rFonts w:ascii="Times New Roman" w:hAnsi="Times New Roman" w:cs="Times New Roman"/>
          <w:sz w:val="28"/>
          <w:szCs w:val="28"/>
        </w:rPr>
        <w:t>, и утверждаются в разрезе показателей, включенных в бюджетную роспись.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В аналитических целях показатели лимитов бюджетных обязательств детализируются в разрезе показателей, детализирующих бюджетную роспись.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приложению 3 к настоящему Порядку.</w:t>
      </w:r>
    </w:p>
    <w:p w:rsidR="00AC11DA" w:rsidRPr="0093709B" w:rsidRDefault="00AC11DA" w:rsidP="006F5A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sub_10300"/>
      <w:bookmarkEnd w:id="2"/>
      <w:r w:rsidRPr="0093709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3709B">
        <w:rPr>
          <w:rFonts w:ascii="Times New Roman" w:hAnsi="Times New Roman" w:cs="Times New Roman"/>
          <w:b/>
          <w:bCs/>
          <w:sz w:val="28"/>
          <w:szCs w:val="28"/>
        </w:rPr>
        <w:t xml:space="preserve">. Доведение показателей бюджетной росписи и </w:t>
      </w:r>
      <w:r w:rsidRPr="0093709B">
        <w:rPr>
          <w:rFonts w:ascii="Times New Roman" w:hAnsi="Times New Roman" w:cs="Times New Roman"/>
          <w:b/>
          <w:sz w:val="28"/>
          <w:szCs w:val="28"/>
        </w:rPr>
        <w:t>лимитов бюджетных</w:t>
      </w:r>
    </w:p>
    <w:p w:rsidR="00AC11DA" w:rsidRPr="0093709B" w:rsidRDefault="00AC11DA" w:rsidP="006F5A8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709B">
        <w:rPr>
          <w:rFonts w:ascii="Times New Roman" w:hAnsi="Times New Roman" w:cs="Times New Roman"/>
          <w:b/>
          <w:sz w:val="28"/>
          <w:szCs w:val="28"/>
        </w:rPr>
        <w:t>обязательств</w:t>
      </w:r>
      <w:r w:rsidRPr="0093709B">
        <w:rPr>
          <w:rFonts w:ascii="Times New Roman" w:hAnsi="Times New Roman" w:cs="Times New Roman"/>
          <w:b/>
          <w:bCs/>
          <w:sz w:val="28"/>
          <w:szCs w:val="28"/>
        </w:rPr>
        <w:t xml:space="preserve"> до получателей средств бюджета </w:t>
      </w:r>
      <w:r w:rsidRPr="0093709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3709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C11DA" w:rsidRPr="0093709B" w:rsidRDefault="00AC11DA" w:rsidP="006F5A8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709B">
        <w:rPr>
          <w:rFonts w:ascii="Times New Roman" w:hAnsi="Times New Roman" w:cs="Times New Roman"/>
          <w:b/>
          <w:bCs/>
          <w:sz w:val="28"/>
          <w:szCs w:val="28"/>
        </w:rPr>
        <w:t>подведомственных главному распорядителю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sub_10310"/>
      <w:bookmarkEnd w:id="3"/>
      <w:r w:rsidRPr="00AC11DA">
        <w:rPr>
          <w:rFonts w:ascii="Times New Roman" w:hAnsi="Times New Roman" w:cs="Times New Roman"/>
          <w:spacing w:val="2"/>
          <w:sz w:val="28"/>
          <w:szCs w:val="28"/>
        </w:rPr>
        <w:t>4.1. Главный распорядитель доводит показатели бюджетной росписи и лимиты бюджетных обязательств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Федерации, по формам согласно приложениям 4, 5, к настоящему Порядку.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Уведомления о бюджетных ассигнованиях бюджетной росписи (лимитах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</w:t>
      </w:r>
      <w:r w:rsidRPr="00AC11DA">
        <w:rPr>
          <w:rFonts w:ascii="Times New Roman" w:hAnsi="Times New Roman" w:cs="Times New Roman"/>
          <w:sz w:val="28"/>
          <w:szCs w:val="28"/>
        </w:rPr>
        <w:lastRenderedPageBreak/>
        <w:t>утверждения изменений бюджетной росписи (лимитов бюджетных обязательств).</w:t>
      </w:r>
    </w:p>
    <w:bookmarkEnd w:id="4"/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4.2. В целях осуществления операций по предоставлению межбюджетных трансфертов бюджетам бюджетной системы Российской Федерации в соответствии с распределением межбюджетных трансфертов, утвержденных решением о бюджете сельского поселения, иными муниципальными правовыми актами, главный распорядитель в течение 10 рабочих дней со дня утверждения бюджетной росписи доводятся до главных администраторов доходов соответствующих бюджетов уведомления по форме, установленной Министерством финансов Российской Федерации.</w:t>
      </w:r>
    </w:p>
    <w:p w:rsidR="00AC11DA" w:rsidRPr="00AC11DA" w:rsidRDefault="00AC11DA" w:rsidP="00AC11DA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400"/>
      <w:r w:rsidRPr="00AC11D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C11DA">
        <w:rPr>
          <w:rFonts w:ascii="Times New Roman" w:hAnsi="Times New Roman" w:cs="Times New Roman"/>
          <w:b/>
          <w:bCs/>
          <w:sz w:val="28"/>
          <w:szCs w:val="28"/>
        </w:rPr>
        <w:t>. Ведение бюджетной росписи и изменение</w:t>
      </w:r>
    </w:p>
    <w:p w:rsidR="00AC11DA" w:rsidRPr="00AC11DA" w:rsidRDefault="00AC11DA" w:rsidP="00AC11DA">
      <w:pPr>
        <w:keepNext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11DA">
        <w:rPr>
          <w:rFonts w:ascii="Times New Roman" w:hAnsi="Times New Roman" w:cs="Times New Roman"/>
          <w:b/>
          <w:bCs/>
          <w:sz w:val="28"/>
          <w:szCs w:val="28"/>
        </w:rPr>
        <w:t>лимитов бюджетных обязательств</w:t>
      </w:r>
    </w:p>
    <w:p w:rsidR="006F5A86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10"/>
      <w:bookmarkEnd w:id="5"/>
      <w:r w:rsidRPr="00AC11DA">
        <w:rPr>
          <w:rFonts w:ascii="Times New Roman" w:hAnsi="Times New Roman" w:cs="Times New Roman"/>
          <w:sz w:val="28"/>
          <w:szCs w:val="28"/>
        </w:rPr>
        <w:t>5.1. Ведение бюджетной росписи и изменение лимитов бюджетных обязательств осуществляется главным распорядителем посредством внесения изменений в показатели бюджетной росписи и лимитов бюджетных обязательств на основании:</w:t>
      </w:r>
      <w:bookmarkStart w:id="7" w:name="sub_10411"/>
      <w:bookmarkEnd w:id="6"/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доведенных администрацией</w:t>
      </w:r>
      <w:r w:rsidR="006F5A86">
        <w:rPr>
          <w:rFonts w:ascii="Times New Roman" w:hAnsi="Times New Roman" w:cs="Times New Roman"/>
          <w:sz w:val="28"/>
          <w:szCs w:val="28"/>
        </w:rPr>
        <w:t xml:space="preserve">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 </w:t>
      </w:r>
      <w:r w:rsidRPr="00AC11DA">
        <w:rPr>
          <w:rFonts w:ascii="Times New Roman" w:hAnsi="Times New Roman" w:cs="Times New Roman"/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обязательств;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письменных обращений </w:t>
      </w:r>
      <w:r w:rsidRPr="00AC11DA">
        <w:rPr>
          <w:rFonts w:ascii="Times New Roman" w:hAnsi="Times New Roman" w:cs="Times New Roman"/>
          <w:spacing w:val="2"/>
          <w:sz w:val="28"/>
          <w:szCs w:val="28"/>
        </w:rPr>
        <w:t>подведомственных распорядителей и (или) получателей бюджетных средств (администраторов источников).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30"/>
      <w:bookmarkEnd w:id="7"/>
      <w:r w:rsidRPr="00AC11DA">
        <w:rPr>
          <w:rFonts w:ascii="Times New Roman" w:hAnsi="Times New Roman" w:cs="Times New Roman"/>
          <w:sz w:val="28"/>
          <w:szCs w:val="28"/>
        </w:rPr>
        <w:t xml:space="preserve">5.2. Главный распорядитель вносит изменения в бюджетную роспись и лимиты бюджетных обязательств в течение 2 рабочих дней после доведения  администрацией 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6F5A86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6F5A86" w:rsidRPr="00AC11DA">
        <w:rPr>
          <w:rFonts w:ascii="Times New Roman" w:hAnsi="Times New Roman" w:cs="Times New Roman"/>
          <w:sz w:val="28"/>
          <w:szCs w:val="28"/>
        </w:rPr>
        <w:t xml:space="preserve"> </w:t>
      </w:r>
      <w:r w:rsidRPr="00AC11DA">
        <w:rPr>
          <w:rFonts w:ascii="Times New Roman" w:hAnsi="Times New Roman" w:cs="Times New Roman"/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 и лимиты бюджетных обязательств.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5.3. Изменения бюджетной росписи и лимитов бюджетных обязательств утверждаются руководителем (заместителем руководителя) главного распорядителя (главного администратора источников) по формам согласно приложениям 6, 7, 8 к настоящему Порядку.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 xml:space="preserve">5.4. 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</w:t>
      </w:r>
      <w:r w:rsidRPr="00AC11DA">
        <w:rPr>
          <w:rFonts w:ascii="Times New Roman" w:hAnsi="Times New Roman" w:cs="Times New Roman"/>
          <w:sz w:val="28"/>
          <w:szCs w:val="28"/>
        </w:rPr>
        <w:lastRenderedPageBreak/>
        <w:t>приложениям 9, 10 к настоящему Порядку в течение 2 рабочих дней после утверждения указанных изменений.</w:t>
      </w:r>
    </w:p>
    <w:p w:rsidR="00AC11DA" w:rsidRPr="00AC11DA" w:rsidRDefault="00AC11DA" w:rsidP="00AC11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1DA">
        <w:rPr>
          <w:rFonts w:ascii="Times New Roman" w:hAnsi="Times New Roman" w:cs="Times New Roman"/>
          <w:sz w:val="28"/>
          <w:szCs w:val="28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не доводятся и датой доведения изменений бюджетных ассигнований (лимитов бюджетных обязательств) считается дата утверждения изменений бюджетной росписи (лимитов бюджетных обязательств).</w:t>
      </w:r>
    </w:p>
    <w:p w:rsidR="00AC11DA" w:rsidRPr="00AC11DA" w:rsidRDefault="00AC11DA" w:rsidP="00AC11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sub_10600"/>
      <w:bookmarkEnd w:id="8"/>
      <w:r w:rsidRPr="00AC11DA">
        <w:rPr>
          <w:rFonts w:ascii="Times New Roman" w:hAnsi="Times New Roman" w:cs="Times New Roman"/>
          <w:sz w:val="28"/>
          <w:szCs w:val="28"/>
        </w:rPr>
        <w:t>5.5. В случае изменений в распределение межбюджетных трансфертов бюджетам бюджетной системы Российской Федерации главный распорядитель в течение 10 рабочих дней доводит до главных администраторов доходов соответствующих бюджетов уведомления по расчетам между бюджетами по форме, установленной Министерством финансов Российской Федерации.</w:t>
      </w:r>
      <w:bookmarkEnd w:id="9"/>
    </w:p>
    <w:p w:rsidR="00AC11DA" w:rsidRPr="00AC11DA" w:rsidRDefault="00AC11DA" w:rsidP="00AC11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1DA" w:rsidRDefault="00AC11DA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F5A86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  <w:sectPr w:rsidR="006F5A86" w:rsidSect="00E247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B7378" w:rsidRDefault="008B7378" w:rsidP="002051B5">
      <w:pPr>
        <w:autoSpaceDE w:val="0"/>
        <w:autoSpaceDN w:val="0"/>
        <w:adjustRightInd w:val="0"/>
        <w:ind w:left="8364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2051B5">
      <w:pPr>
        <w:autoSpaceDE w:val="0"/>
        <w:autoSpaceDN w:val="0"/>
        <w:adjustRightInd w:val="0"/>
        <w:ind w:left="8364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6F5A86" w:rsidP="002051B5">
      <w:pPr>
        <w:autoSpaceDE w:val="0"/>
        <w:autoSpaceDN w:val="0"/>
        <w:adjustRightInd w:val="0"/>
        <w:ind w:left="8364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D4573" w:rsidRPr="008B7378" w:rsidRDefault="006F5A86" w:rsidP="002051B5">
      <w:pPr>
        <w:autoSpaceDE w:val="0"/>
        <w:autoSpaceDN w:val="0"/>
        <w:adjustRightInd w:val="0"/>
        <w:ind w:left="8364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</w:t>
      </w:r>
      <w:proofErr w:type="gramStart"/>
      <w:r w:rsidRPr="008B7378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1D4573" w:rsidRPr="008B73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4573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proofErr w:type="gramEnd"/>
      <w:r w:rsidR="001D4573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6F5A86" w:rsidRPr="008B7378" w:rsidRDefault="006F5A86" w:rsidP="002051B5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Утверждено:________________ </w:t>
      </w:r>
    </w:p>
    <w:p w:rsidR="006F5A86" w:rsidRPr="008B7378" w:rsidRDefault="006F5A86" w:rsidP="002051B5">
      <w:pPr>
        <w:pStyle w:val="ConsPlusNonformat"/>
        <w:ind w:left="8364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________________ </w:t>
      </w:r>
      <w:r w:rsidRPr="008B7378">
        <w:rPr>
          <w:rFonts w:ascii="Times New Roman" w:hAnsi="Times New Roman" w:cs="Times New Roman"/>
          <w:u w:val="single"/>
        </w:rPr>
        <w:t>/ФИО/</w:t>
      </w:r>
    </w:p>
    <w:p w:rsidR="006F5A86" w:rsidRPr="008B7378" w:rsidRDefault="006F5A86" w:rsidP="002051B5">
      <w:pPr>
        <w:pStyle w:val="ConsPlusNonformat"/>
        <w:ind w:left="8364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«___» ________ 20__ года</w:t>
      </w:r>
    </w:p>
    <w:p w:rsidR="006F5A86" w:rsidRPr="008B7378" w:rsidRDefault="006F5A86" w:rsidP="006F5A86">
      <w:pPr>
        <w:pStyle w:val="ConsPlusNonformat"/>
        <w:rPr>
          <w:rFonts w:ascii="Times New Roman" w:hAnsi="Times New Roman" w:cs="Times New Roman"/>
        </w:rPr>
      </w:pPr>
    </w:p>
    <w:p w:rsidR="006F5A86" w:rsidRPr="008B7378" w:rsidRDefault="006F5A86" w:rsidP="006F5A86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Бюджетная роспись</w:t>
      </w:r>
    </w:p>
    <w:p w:rsidR="006F5A86" w:rsidRPr="008B7378" w:rsidRDefault="006F5A86" w:rsidP="006F5A86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бюджетных ассигнований по расходам бюджета </w:t>
      </w:r>
      <w:r w:rsidR="001D4573" w:rsidRPr="008B73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1D4573" w:rsidRPr="008B7378">
        <w:rPr>
          <w:rFonts w:ascii="Times New Roman" w:hAnsi="Times New Roman" w:cs="Times New Roman"/>
        </w:rPr>
        <w:t>Саракташский</w:t>
      </w:r>
      <w:proofErr w:type="spellEnd"/>
      <w:r w:rsidR="001D4573" w:rsidRPr="008B7378">
        <w:rPr>
          <w:rFonts w:ascii="Times New Roman" w:hAnsi="Times New Roman" w:cs="Times New Roman"/>
        </w:rPr>
        <w:t xml:space="preserve"> поссовет</w:t>
      </w:r>
      <w:r w:rsidRPr="008B7378">
        <w:rPr>
          <w:rFonts w:ascii="Times New Roman" w:hAnsi="Times New Roman" w:cs="Times New Roman"/>
        </w:rPr>
        <w:t xml:space="preserve"> на ______ год </w:t>
      </w:r>
    </w:p>
    <w:p w:rsidR="006F5A86" w:rsidRPr="008B7378" w:rsidRDefault="006F5A86" w:rsidP="006F5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и на плановый период _____ и _____ годов</w:t>
      </w:r>
    </w:p>
    <w:p w:rsidR="006F5A86" w:rsidRPr="008B7378" w:rsidRDefault="006F5A86" w:rsidP="006F5A86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6F5A86" w:rsidRPr="008B7378" w:rsidRDefault="006F5A86" w:rsidP="006F5A86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6F5A86" w:rsidRPr="008B7378" w:rsidRDefault="006F5A86" w:rsidP="006F5A8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 xml:space="preserve"> (рублей/ тыс. рублей)</w:t>
      </w:r>
    </w:p>
    <w:tbl>
      <w:tblPr>
        <w:tblW w:w="14093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"/>
        <w:gridCol w:w="868"/>
        <w:gridCol w:w="160"/>
        <w:gridCol w:w="1118"/>
        <w:gridCol w:w="215"/>
        <w:gridCol w:w="687"/>
        <w:gridCol w:w="110"/>
        <w:gridCol w:w="454"/>
        <w:gridCol w:w="220"/>
        <w:gridCol w:w="16"/>
        <w:gridCol w:w="657"/>
        <w:gridCol w:w="943"/>
        <w:gridCol w:w="122"/>
        <w:gridCol w:w="367"/>
        <w:gridCol w:w="299"/>
        <w:gridCol w:w="1465"/>
        <w:gridCol w:w="799"/>
        <w:gridCol w:w="532"/>
        <w:gridCol w:w="371"/>
        <w:gridCol w:w="961"/>
        <w:gridCol w:w="1184"/>
        <w:gridCol w:w="1180"/>
        <w:gridCol w:w="20"/>
        <w:gridCol w:w="1163"/>
      </w:tblGrid>
      <w:tr w:rsidR="006F5A86" w:rsidRPr="008B7378" w:rsidTr="001D4573">
        <w:trPr>
          <w:gridBefore w:val="1"/>
          <w:wBefore w:w="183" w:type="dxa"/>
          <w:cantSplit/>
          <w:trHeight w:val="401"/>
        </w:trPr>
        <w:tc>
          <w:tcPr>
            <w:tcW w:w="10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3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6F5A86" w:rsidRPr="008B7378" w:rsidRDefault="006F5A86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799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на год</w:t>
            </w:r>
          </w:p>
        </w:tc>
      </w:tr>
      <w:tr w:rsidR="006F5A86" w:rsidRPr="008B7378" w:rsidTr="001D4573">
        <w:trPr>
          <w:gridBefore w:val="1"/>
          <w:wBefore w:w="183" w:type="dxa"/>
          <w:cantSplit/>
          <w:trHeight w:val="881"/>
        </w:trPr>
        <w:tc>
          <w:tcPr>
            <w:tcW w:w="10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1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2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6F5A86" w:rsidRPr="008B7378" w:rsidTr="001D4573">
        <w:trPr>
          <w:gridBefore w:val="1"/>
          <w:wBefore w:w="183" w:type="dxa"/>
          <w:cantSplit/>
          <w:trHeight w:val="252"/>
        </w:trPr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6F5A86" w:rsidRPr="008B7378" w:rsidTr="001D4573">
        <w:trPr>
          <w:gridBefore w:val="1"/>
          <w:wBefore w:w="183" w:type="dxa"/>
          <w:cantSplit/>
          <w:trHeight w:val="252"/>
        </w:trPr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….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6F5A86" w:rsidRPr="008B7378" w:rsidTr="001D4573">
        <w:trPr>
          <w:gridBefore w:val="1"/>
          <w:wBefore w:w="183" w:type="dxa"/>
          <w:cantSplit/>
          <w:trHeight w:val="252"/>
        </w:trPr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8B7378" w:rsidRDefault="006F5A86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6F5A86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84" w:type="dxa"/>
          <w:trHeight w:val="1215"/>
        </w:trPr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5A86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184" w:type="dxa"/>
          <w:trHeight w:val="331"/>
        </w:trPr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A86" w:rsidRPr="008B7378" w:rsidRDefault="006F5A86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6F5A86" w:rsidRPr="008B7378" w:rsidRDefault="006F5A86" w:rsidP="006F5A86">
      <w:pPr>
        <w:pStyle w:val="ConsPlusNonformat"/>
        <w:jc w:val="both"/>
        <w:rPr>
          <w:rFonts w:ascii="Times New Roman" w:hAnsi="Times New Roman" w:cs="Times New Roman"/>
        </w:rPr>
      </w:pPr>
    </w:p>
    <w:p w:rsidR="006F5A86" w:rsidRPr="008B7378" w:rsidRDefault="006F5A86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2051B5" w:rsidRPr="008B7378" w:rsidRDefault="002051B5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8B7378" w:rsidRDefault="008B7378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2</w:t>
      </w:r>
    </w:p>
    <w:p w:rsidR="001D4573" w:rsidRPr="008B7378" w:rsidRDefault="001D4573" w:rsidP="001D4573">
      <w:pPr>
        <w:autoSpaceDE w:val="0"/>
        <w:autoSpaceDN w:val="0"/>
        <w:adjustRightInd w:val="0"/>
        <w:ind w:left="8505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autoSpaceDE w:val="0"/>
        <w:autoSpaceDN w:val="0"/>
        <w:adjustRightInd w:val="0"/>
        <w:ind w:left="4536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8B737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B7378">
        <w:rPr>
          <w:rFonts w:ascii="Times New Roman" w:hAnsi="Times New Roman" w:cs="Times New Roman"/>
          <w:sz w:val="20"/>
          <w:szCs w:val="20"/>
        </w:rPr>
        <w:t>Утверждено: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</w:t>
      </w:r>
      <w:r w:rsidRPr="008B7378">
        <w:rPr>
          <w:rFonts w:ascii="Times New Roman" w:hAnsi="Times New Roman" w:cs="Times New Roman"/>
          <w:u w:val="single"/>
        </w:rPr>
        <w:t>/ФИО/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«___» _________ 20__ года</w:t>
      </w:r>
    </w:p>
    <w:p w:rsidR="001D4573" w:rsidRPr="008B7378" w:rsidRDefault="001D4573" w:rsidP="001D4573">
      <w:pPr>
        <w:pStyle w:val="ConsPlusNonformat"/>
        <w:ind w:left="5954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Бюджетная роспись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бюджетных ассигнований (лимитов бюджетных обязательств) по источникам финансирования дефицита бюджета </w:t>
      </w:r>
      <w:r w:rsidR="002051B5" w:rsidRPr="008B73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2051B5" w:rsidRPr="008B7378">
        <w:rPr>
          <w:rFonts w:ascii="Times New Roman" w:hAnsi="Times New Roman" w:cs="Times New Roman"/>
        </w:rPr>
        <w:t>Саракташский</w:t>
      </w:r>
      <w:proofErr w:type="spellEnd"/>
      <w:r w:rsidR="002051B5" w:rsidRPr="008B7378">
        <w:rPr>
          <w:rFonts w:ascii="Times New Roman" w:hAnsi="Times New Roman" w:cs="Times New Roman"/>
        </w:rPr>
        <w:t xml:space="preserve"> поссовет</w:t>
      </w:r>
      <w:r w:rsidRPr="008B7378">
        <w:rPr>
          <w:rFonts w:ascii="Times New Roman" w:hAnsi="Times New Roman" w:cs="Times New Roman"/>
        </w:rPr>
        <w:t>______ год</w:t>
      </w:r>
      <w:r w:rsidR="002051B5" w:rsidRPr="008B7378">
        <w:rPr>
          <w:rFonts w:ascii="Times New Roman" w:hAnsi="Times New Roman" w:cs="Times New Roman"/>
        </w:rPr>
        <w:t xml:space="preserve"> </w:t>
      </w:r>
      <w:r w:rsidRPr="008B7378">
        <w:rPr>
          <w:rFonts w:ascii="Times New Roman" w:hAnsi="Times New Roman" w:cs="Times New Roman"/>
        </w:rPr>
        <w:t>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главного администратора источников финансирования дефицита бюджета)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righ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</w:t>
      </w:r>
      <w:r w:rsidRPr="008B7378">
        <w:rPr>
          <w:rFonts w:ascii="Times New Roman" w:hAnsi="Times New Roman" w:cs="Times New Roman"/>
          <w:i/>
        </w:rPr>
        <w:t>(рублей/ тыс. рублей)</w:t>
      </w:r>
    </w:p>
    <w:tbl>
      <w:tblPr>
        <w:tblW w:w="153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1247"/>
        <w:gridCol w:w="193"/>
        <w:gridCol w:w="1354"/>
        <w:gridCol w:w="592"/>
        <w:gridCol w:w="500"/>
        <w:gridCol w:w="683"/>
        <w:gridCol w:w="592"/>
        <w:gridCol w:w="57"/>
        <w:gridCol w:w="1262"/>
        <w:gridCol w:w="972"/>
        <w:gridCol w:w="120"/>
        <w:gridCol w:w="198"/>
        <w:gridCol w:w="774"/>
        <w:gridCol w:w="1777"/>
        <w:gridCol w:w="14"/>
        <w:gridCol w:w="2538"/>
        <w:gridCol w:w="2409"/>
      </w:tblGrid>
      <w:tr w:rsidR="001D4573" w:rsidRPr="008B7378" w:rsidTr="002051B5">
        <w:trPr>
          <w:gridBefore w:val="1"/>
          <w:wBefore w:w="27" w:type="dxa"/>
          <w:cantSplit/>
          <w:trHeight w:val="240"/>
        </w:trPr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на год</w:t>
            </w:r>
          </w:p>
        </w:tc>
      </w:tr>
      <w:tr w:rsidR="001D4573" w:rsidRPr="008B7378" w:rsidTr="002051B5">
        <w:trPr>
          <w:gridBefore w:val="1"/>
          <w:wBefore w:w="27" w:type="dxa"/>
          <w:cantSplit/>
          <w:trHeight w:val="2251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главного</w:t>
            </w:r>
            <w:r w:rsidRPr="008B7378">
              <w:rPr>
                <w:sz w:val="20"/>
                <w:szCs w:val="20"/>
              </w:rPr>
              <w:br/>
              <w:t>администратора</w:t>
            </w:r>
            <w:r w:rsidRPr="008B7378">
              <w:rPr>
                <w:sz w:val="20"/>
                <w:szCs w:val="20"/>
              </w:rPr>
              <w:br/>
              <w:t xml:space="preserve">источников </w:t>
            </w:r>
            <w:r w:rsidRPr="008B7378">
              <w:rPr>
                <w:sz w:val="20"/>
                <w:szCs w:val="20"/>
              </w:rPr>
              <w:br/>
              <w:t>финансирования</w:t>
            </w:r>
            <w:r w:rsidRPr="008B7378">
              <w:rPr>
                <w:sz w:val="20"/>
                <w:szCs w:val="20"/>
              </w:rPr>
              <w:br/>
              <w:t>дефицита</w:t>
            </w:r>
            <w:r w:rsidRPr="008B7378">
              <w:rPr>
                <w:sz w:val="20"/>
                <w:szCs w:val="20"/>
              </w:rPr>
              <w:br/>
              <w:t>бюджета муниципального образования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источника</w:t>
            </w:r>
            <w:r w:rsidRPr="008B7378">
              <w:rPr>
                <w:sz w:val="20"/>
                <w:szCs w:val="20"/>
              </w:rPr>
              <w:br/>
              <w:t>финансирования</w:t>
            </w:r>
            <w:r w:rsidRPr="008B7378">
              <w:rPr>
                <w:sz w:val="20"/>
                <w:szCs w:val="20"/>
              </w:rPr>
              <w:br/>
              <w:t>бюджета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текущий</w:t>
            </w:r>
            <w:r w:rsidRPr="008B7378">
              <w:rPr>
                <w:sz w:val="20"/>
                <w:szCs w:val="20"/>
              </w:rPr>
              <w:br/>
              <w:t>финансовый</w:t>
            </w:r>
            <w:r w:rsidRPr="008B7378"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</w:t>
            </w:r>
            <w:r w:rsidRPr="008B7378">
              <w:rPr>
                <w:sz w:val="20"/>
                <w:szCs w:val="20"/>
              </w:rPr>
              <w:br/>
              <w:t>планового</w:t>
            </w:r>
            <w:r w:rsidRPr="008B7378">
              <w:rPr>
                <w:sz w:val="20"/>
                <w:szCs w:val="20"/>
              </w:rPr>
              <w:br/>
              <w:t>периода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 год</w:t>
            </w:r>
            <w:r w:rsidRPr="008B7378">
              <w:rPr>
                <w:sz w:val="20"/>
                <w:szCs w:val="20"/>
              </w:rPr>
              <w:br/>
              <w:t>планового</w:t>
            </w:r>
            <w:r w:rsidRPr="008B7378">
              <w:rPr>
                <w:sz w:val="20"/>
                <w:szCs w:val="20"/>
              </w:rPr>
              <w:br/>
              <w:t>периода</w:t>
            </w:r>
          </w:p>
        </w:tc>
      </w:tr>
      <w:tr w:rsidR="001D4573" w:rsidRPr="008B7378" w:rsidTr="002051B5">
        <w:trPr>
          <w:gridBefore w:val="1"/>
          <w:wBefore w:w="27" w:type="dxa"/>
          <w:cantSplit/>
          <w:trHeight w:val="24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</w:tr>
      <w:tr w:rsidR="001D4573" w:rsidRPr="008B7378" w:rsidTr="002051B5">
        <w:trPr>
          <w:gridBefore w:val="1"/>
          <w:wBefore w:w="27" w:type="dxa"/>
          <w:cantSplit/>
          <w:trHeight w:val="24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2051B5">
        <w:trPr>
          <w:gridBefore w:val="1"/>
          <w:wBefore w:w="27" w:type="dxa"/>
          <w:cantSplit/>
          <w:trHeight w:val="24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Итого</w:t>
            </w: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2051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947" w:type="dxa"/>
          <w:trHeight w:val="315"/>
        </w:trPr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4573" w:rsidRPr="008B7378" w:rsidTr="002051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961" w:type="dxa"/>
          <w:trHeight w:val="315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(ФИО)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  <w:sectPr w:rsidR="001D4573" w:rsidRPr="008B7378" w:rsidSect="002051B5">
          <w:pgSz w:w="16838" w:h="11905" w:orient="landscape" w:code="9"/>
          <w:pgMar w:top="142" w:right="1134" w:bottom="0" w:left="1134" w:header="720" w:footer="720" w:gutter="0"/>
          <w:cols w:space="720"/>
        </w:sectPr>
      </w:pPr>
    </w:p>
    <w:p w:rsidR="00E2477F" w:rsidRDefault="00E2477F" w:rsidP="002051B5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2051B5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2051B5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3</w:t>
      </w:r>
    </w:p>
    <w:p w:rsidR="001D4573" w:rsidRPr="008B7378" w:rsidRDefault="001D4573" w:rsidP="002051B5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к порядку составления и ведения бюджетной росписи главного распорядителя средств бюджета муниципального образования</w:t>
      </w:r>
      <w:r w:rsidR="002051B5" w:rsidRPr="008B73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51B5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2051B5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Утверждено: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________________ 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________________ </w:t>
      </w:r>
      <w:r w:rsidRPr="008B7378">
        <w:rPr>
          <w:rFonts w:ascii="Times New Roman" w:hAnsi="Times New Roman" w:cs="Times New Roman"/>
          <w:u w:val="single"/>
        </w:rPr>
        <w:t>/ФИО/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«___» ________ 20__ года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Лимиты бюджетных обязательств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на ______ год 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>(рублей/ тыс.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1D4573" w:rsidRPr="008B7378" w:rsidTr="001D4573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на год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 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 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(аналитический показатель </w:t>
            </w:r>
            <w:r w:rsidRPr="008B7378">
              <w:rPr>
                <w:sz w:val="20"/>
                <w:szCs w:val="20"/>
                <w:lang w:val="en-US"/>
              </w:rPr>
              <w:t>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4573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1D4573" w:rsidRPr="008B7378" w:rsidRDefault="001D4573" w:rsidP="001D4573">
      <w:pPr>
        <w:pStyle w:val="ConsPlusNonformat"/>
        <w:jc w:val="both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br w:type="page"/>
      </w:r>
    </w:p>
    <w:p w:rsidR="00E2477F" w:rsidRDefault="00E2477F" w:rsidP="002051B5">
      <w:pPr>
        <w:autoSpaceDE w:val="0"/>
        <w:autoSpaceDN w:val="0"/>
        <w:adjustRightInd w:val="0"/>
        <w:ind w:left="7797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2051B5">
      <w:pPr>
        <w:autoSpaceDE w:val="0"/>
        <w:autoSpaceDN w:val="0"/>
        <w:adjustRightInd w:val="0"/>
        <w:ind w:left="7797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2051B5">
      <w:pPr>
        <w:autoSpaceDE w:val="0"/>
        <w:autoSpaceDN w:val="0"/>
        <w:adjustRightInd w:val="0"/>
        <w:ind w:left="7797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4</w:t>
      </w:r>
    </w:p>
    <w:p w:rsidR="001D4573" w:rsidRPr="008B7378" w:rsidRDefault="001D4573" w:rsidP="002051B5">
      <w:pPr>
        <w:autoSpaceDE w:val="0"/>
        <w:autoSpaceDN w:val="0"/>
        <w:adjustRightInd w:val="0"/>
        <w:ind w:left="7797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2051B5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2051B5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Уведомление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о бюджетных ассигнованиях по расходам бюджета </w:t>
      </w:r>
      <w:r w:rsidR="002051B5" w:rsidRPr="008B73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2051B5" w:rsidRPr="008B7378">
        <w:rPr>
          <w:rFonts w:ascii="Times New Roman" w:hAnsi="Times New Roman" w:cs="Times New Roman"/>
        </w:rPr>
        <w:t>Саракташский</w:t>
      </w:r>
      <w:proofErr w:type="spellEnd"/>
      <w:r w:rsidR="002051B5" w:rsidRPr="008B7378">
        <w:rPr>
          <w:rFonts w:ascii="Times New Roman" w:hAnsi="Times New Roman" w:cs="Times New Roman"/>
        </w:rPr>
        <w:t xml:space="preserve"> поссовет </w:t>
      </w:r>
      <w:r w:rsidRPr="008B7378">
        <w:rPr>
          <w:rFonts w:ascii="Times New Roman" w:hAnsi="Times New Roman" w:cs="Times New Roman"/>
        </w:rPr>
        <w:t xml:space="preserve">на ______ год </w:t>
      </w:r>
    </w:p>
    <w:p w:rsidR="001D4573" w:rsidRPr="008B7378" w:rsidRDefault="001D4573" w:rsidP="001D45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получателя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 xml:space="preserve"> (рублей/ тыс.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1D4573" w:rsidRPr="008B7378" w:rsidTr="001D4573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на год</w:t>
            </w:r>
          </w:p>
        </w:tc>
      </w:tr>
      <w:tr w:rsidR="001D4573" w:rsidRPr="008B7378" w:rsidTr="001D4573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1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2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Руководитель (заместитель руководителя)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главного распорядителя</w:t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  <w:t xml:space="preserve">                                 ___________________    __________________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«____» ____________ 20__ г.</w:t>
      </w:r>
    </w:p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br w:type="page"/>
      </w:r>
    </w:p>
    <w:p w:rsidR="00E2477F" w:rsidRDefault="00E2477F" w:rsidP="002051B5">
      <w:pPr>
        <w:autoSpaceDE w:val="0"/>
        <w:autoSpaceDN w:val="0"/>
        <w:adjustRightInd w:val="0"/>
        <w:ind w:left="7938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2051B5">
      <w:pPr>
        <w:autoSpaceDE w:val="0"/>
        <w:autoSpaceDN w:val="0"/>
        <w:adjustRightInd w:val="0"/>
        <w:ind w:left="7938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2051B5">
      <w:pPr>
        <w:autoSpaceDE w:val="0"/>
        <w:autoSpaceDN w:val="0"/>
        <w:adjustRightInd w:val="0"/>
        <w:ind w:left="7938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2051B5">
      <w:pPr>
        <w:autoSpaceDE w:val="0"/>
        <w:autoSpaceDN w:val="0"/>
        <w:adjustRightInd w:val="0"/>
        <w:ind w:left="7938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5</w:t>
      </w:r>
    </w:p>
    <w:p w:rsidR="001D4573" w:rsidRPr="008B7378" w:rsidRDefault="001D4573" w:rsidP="002051B5">
      <w:pPr>
        <w:autoSpaceDE w:val="0"/>
        <w:autoSpaceDN w:val="0"/>
        <w:adjustRightInd w:val="0"/>
        <w:ind w:left="7938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B4094F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B4094F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Уведомление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о лимитах бюджетных обязательств на ______ год 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получателя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 xml:space="preserve"> (рублей/ тыс.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1D4573" w:rsidRPr="008B7378" w:rsidTr="001D4573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на год</w:t>
            </w:r>
          </w:p>
        </w:tc>
      </w:tr>
      <w:tr w:rsidR="001D4573" w:rsidRPr="008B7378" w:rsidTr="001D4573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1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2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Руководитель (заместитель руководителя)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главного распорядителя</w:t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  <w:t xml:space="preserve">                                 ___________________    __________________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«____» ____________ 20__ г.</w:t>
      </w:r>
    </w:p>
    <w:p w:rsidR="00E2477F" w:rsidRDefault="001D4573" w:rsidP="00B4094F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br w:type="page"/>
      </w:r>
    </w:p>
    <w:p w:rsidR="00E2477F" w:rsidRDefault="00E2477F" w:rsidP="00B4094F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B4094F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B4094F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6</w:t>
      </w:r>
    </w:p>
    <w:p w:rsidR="001D4573" w:rsidRPr="008B7378" w:rsidRDefault="001D4573" w:rsidP="00B4094F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B4094F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B4094F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Утверждено: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________________ 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________________ </w:t>
      </w:r>
      <w:r w:rsidRPr="008B7378">
        <w:rPr>
          <w:rFonts w:ascii="Times New Roman" w:hAnsi="Times New Roman" w:cs="Times New Roman"/>
          <w:u w:val="single"/>
        </w:rPr>
        <w:t>/ФИО/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«___» ________ 20__ года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Изменения в бюджетную роспись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бюджетных ассигнований по расходам бюджета </w:t>
      </w:r>
      <w:r w:rsidR="00B4094F" w:rsidRPr="008B73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B4094F" w:rsidRPr="008B7378">
        <w:rPr>
          <w:rFonts w:ascii="Times New Roman" w:hAnsi="Times New Roman" w:cs="Times New Roman"/>
        </w:rPr>
        <w:t>Саракташский</w:t>
      </w:r>
      <w:proofErr w:type="spellEnd"/>
      <w:r w:rsidR="00B4094F" w:rsidRPr="008B7378">
        <w:rPr>
          <w:rFonts w:ascii="Times New Roman" w:hAnsi="Times New Roman" w:cs="Times New Roman"/>
        </w:rPr>
        <w:t xml:space="preserve"> поссовет </w:t>
      </w:r>
      <w:r w:rsidRPr="008B7378">
        <w:rPr>
          <w:rFonts w:ascii="Times New Roman" w:hAnsi="Times New Roman" w:cs="Times New Roman"/>
        </w:rPr>
        <w:t xml:space="preserve">на ______ год </w:t>
      </w:r>
    </w:p>
    <w:p w:rsidR="001D4573" w:rsidRPr="008B7378" w:rsidRDefault="001D4573" w:rsidP="001D45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 xml:space="preserve"> (рублей/ тыс.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1D4573" w:rsidRPr="008B7378" w:rsidTr="001D4573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изменений бюджетных ассигнований на год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(+ увеличение, - уменьшение)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1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2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текущий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r w:rsidRPr="008B7378">
              <w:rPr>
                <w:sz w:val="20"/>
                <w:szCs w:val="20"/>
              </w:rPr>
              <w:t>-вый</w:t>
            </w:r>
            <w:proofErr w:type="gramEnd"/>
            <w:r w:rsidRPr="008B73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 год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 год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….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4573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1D4573" w:rsidRPr="008B7378" w:rsidRDefault="001D4573" w:rsidP="001D4573">
      <w:pPr>
        <w:pStyle w:val="ConsPlusNonformat"/>
        <w:jc w:val="both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both"/>
        <w:rPr>
          <w:rFonts w:ascii="Times New Roman" w:hAnsi="Times New Roman" w:cs="Times New Roman"/>
          <w:b/>
        </w:rPr>
        <w:sectPr w:rsidR="001D4573" w:rsidRPr="008B7378" w:rsidSect="002051B5">
          <w:pgSz w:w="16838" w:h="11905" w:orient="landscape" w:code="9"/>
          <w:pgMar w:top="142" w:right="1134" w:bottom="426" w:left="1134" w:header="720" w:footer="720" w:gutter="0"/>
          <w:cols w:space="720"/>
          <w:docGrid w:linePitch="272"/>
        </w:sectPr>
      </w:pPr>
      <w:r w:rsidRPr="008B7378">
        <w:rPr>
          <w:rFonts w:ascii="Times New Roman" w:hAnsi="Times New Roman" w:cs="Times New Roman"/>
        </w:rPr>
        <w:t xml:space="preserve"> </w:t>
      </w:r>
      <w:r w:rsidRPr="008B7378">
        <w:rPr>
          <w:rFonts w:ascii="Times New Roman" w:hAnsi="Times New Roman" w:cs="Times New Roman"/>
          <w:b/>
        </w:rPr>
        <w:tab/>
      </w:r>
      <w:r w:rsidRPr="008B7378">
        <w:rPr>
          <w:rFonts w:ascii="Times New Roman" w:hAnsi="Times New Roman" w:cs="Times New Roman"/>
          <w:b/>
        </w:rPr>
        <w:tab/>
        <w:t xml:space="preserve"> </w:t>
      </w:r>
    </w:p>
    <w:p w:rsidR="00E2477F" w:rsidRDefault="00E2477F" w:rsidP="00B4094F">
      <w:pPr>
        <w:autoSpaceDE w:val="0"/>
        <w:autoSpaceDN w:val="0"/>
        <w:adjustRightInd w:val="0"/>
        <w:ind w:left="3686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B4094F">
      <w:pPr>
        <w:autoSpaceDE w:val="0"/>
        <w:autoSpaceDN w:val="0"/>
        <w:adjustRightInd w:val="0"/>
        <w:ind w:left="3686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E2477F">
      <w:pPr>
        <w:autoSpaceDE w:val="0"/>
        <w:autoSpaceDN w:val="0"/>
        <w:adjustRightInd w:val="0"/>
        <w:ind w:left="3686" w:right="139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7</w:t>
      </w:r>
    </w:p>
    <w:p w:rsidR="001D4573" w:rsidRPr="008B7378" w:rsidRDefault="001D4573" w:rsidP="00B4094F">
      <w:pPr>
        <w:autoSpaceDE w:val="0"/>
        <w:autoSpaceDN w:val="0"/>
        <w:adjustRightInd w:val="0"/>
        <w:ind w:left="3686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B4094F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B4094F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B4094F">
      <w:pPr>
        <w:autoSpaceDE w:val="0"/>
        <w:autoSpaceDN w:val="0"/>
        <w:adjustRightInd w:val="0"/>
        <w:ind w:left="4536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 </w:t>
      </w:r>
      <w:r w:rsidR="00B4094F" w:rsidRPr="008B737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B7378">
        <w:rPr>
          <w:rFonts w:ascii="Times New Roman" w:hAnsi="Times New Roman" w:cs="Times New Roman"/>
          <w:sz w:val="20"/>
          <w:szCs w:val="20"/>
        </w:rPr>
        <w:t>Утверждено:</w:t>
      </w:r>
    </w:p>
    <w:p w:rsidR="001D4573" w:rsidRPr="008B7378" w:rsidRDefault="001D4573" w:rsidP="001D4573">
      <w:pPr>
        <w:pStyle w:val="ConsPlusNonformat"/>
        <w:ind w:left="5387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</w:t>
      </w:r>
    </w:p>
    <w:p w:rsidR="001D4573" w:rsidRPr="008B7378" w:rsidRDefault="001D4573" w:rsidP="001D4573">
      <w:pPr>
        <w:pStyle w:val="ConsPlusNonformat"/>
        <w:ind w:left="5387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</w:t>
      </w:r>
      <w:r w:rsidRPr="008B7378">
        <w:rPr>
          <w:rFonts w:ascii="Times New Roman" w:hAnsi="Times New Roman" w:cs="Times New Roman"/>
          <w:u w:val="single"/>
        </w:rPr>
        <w:t>/ФИО/</w:t>
      </w:r>
    </w:p>
    <w:p w:rsidR="001D4573" w:rsidRPr="008B7378" w:rsidRDefault="001D4573" w:rsidP="001D4573">
      <w:pPr>
        <w:pStyle w:val="ConsPlusNonformat"/>
        <w:ind w:left="5387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«___» _________ 20__ года</w:t>
      </w:r>
    </w:p>
    <w:p w:rsidR="001D4573" w:rsidRPr="008B7378" w:rsidRDefault="001D4573" w:rsidP="001D4573">
      <w:pPr>
        <w:pStyle w:val="ConsPlusNonformat"/>
        <w:ind w:left="5954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Изменения в бюджетную роспись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бюджетных ассигнований (лимитов бюджетных обязательств) по источникам финансирования дефицита бюджета </w:t>
      </w:r>
      <w:r w:rsidR="0093709B" w:rsidRPr="008B73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3709B" w:rsidRPr="008B7378">
        <w:rPr>
          <w:rFonts w:ascii="Times New Roman" w:hAnsi="Times New Roman" w:cs="Times New Roman"/>
        </w:rPr>
        <w:t>Саракташский</w:t>
      </w:r>
      <w:proofErr w:type="spellEnd"/>
      <w:r w:rsidR="0093709B" w:rsidRPr="008B7378">
        <w:rPr>
          <w:rFonts w:ascii="Times New Roman" w:hAnsi="Times New Roman" w:cs="Times New Roman"/>
        </w:rPr>
        <w:t xml:space="preserve"> поссовет на ___</w:t>
      </w:r>
      <w:r w:rsidRPr="008B7378">
        <w:rPr>
          <w:rFonts w:ascii="Times New Roman" w:hAnsi="Times New Roman" w:cs="Times New Roman"/>
        </w:rPr>
        <w:t xml:space="preserve"> год</w:t>
      </w:r>
      <w:r w:rsidR="0093709B" w:rsidRPr="008B7378">
        <w:rPr>
          <w:rFonts w:ascii="Times New Roman" w:hAnsi="Times New Roman" w:cs="Times New Roman"/>
        </w:rPr>
        <w:t xml:space="preserve"> </w:t>
      </w:r>
      <w:r w:rsidRPr="008B7378">
        <w:rPr>
          <w:rFonts w:ascii="Times New Roman" w:hAnsi="Times New Roman" w:cs="Times New Roman"/>
        </w:rPr>
        <w:t>и на планов</w:t>
      </w:r>
      <w:r w:rsidR="0093709B" w:rsidRPr="008B7378">
        <w:rPr>
          <w:rFonts w:ascii="Times New Roman" w:hAnsi="Times New Roman" w:cs="Times New Roman"/>
        </w:rPr>
        <w:t>ый период ____</w:t>
      </w:r>
      <w:r w:rsidRPr="008B7378">
        <w:rPr>
          <w:rFonts w:ascii="Times New Roman" w:hAnsi="Times New Roman" w:cs="Times New Roman"/>
        </w:rPr>
        <w:t xml:space="preserve">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главного администратора источников финансирования дефицита бюджета)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righ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</w:t>
      </w:r>
      <w:r w:rsidRPr="008B7378">
        <w:rPr>
          <w:rFonts w:ascii="Times New Roman" w:hAnsi="Times New Roman" w:cs="Times New Roman"/>
          <w:i/>
        </w:rPr>
        <w:t>(рублей/ тыс. рублей)</w:t>
      </w:r>
    </w:p>
    <w:tbl>
      <w:tblPr>
        <w:tblW w:w="1036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1247"/>
        <w:gridCol w:w="193"/>
        <w:gridCol w:w="1354"/>
        <w:gridCol w:w="592"/>
        <w:gridCol w:w="131"/>
        <w:gridCol w:w="369"/>
        <w:gridCol w:w="683"/>
        <w:gridCol w:w="592"/>
        <w:gridCol w:w="199"/>
        <w:gridCol w:w="1120"/>
        <w:gridCol w:w="439"/>
        <w:gridCol w:w="533"/>
        <w:gridCol w:w="120"/>
        <w:gridCol w:w="972"/>
        <w:gridCol w:w="359"/>
        <w:gridCol w:w="1418"/>
        <w:gridCol w:w="14"/>
      </w:tblGrid>
      <w:tr w:rsidR="001D4573" w:rsidRPr="008B7378" w:rsidTr="00B4094F">
        <w:trPr>
          <w:gridBefore w:val="1"/>
          <w:gridAfter w:val="1"/>
          <w:wBefore w:w="27" w:type="dxa"/>
          <w:wAfter w:w="14" w:type="dxa"/>
          <w:cantSplit/>
          <w:trHeight w:val="240"/>
        </w:trPr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изменений бюджетных ассигнований (лимитов бюджетных обязательств) на год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(+ увеличение, - уменьшение)</w:t>
            </w:r>
          </w:p>
        </w:tc>
      </w:tr>
      <w:tr w:rsidR="001D4573" w:rsidRPr="008B7378" w:rsidTr="00B4094F">
        <w:trPr>
          <w:gridBefore w:val="1"/>
          <w:gridAfter w:val="1"/>
          <w:wBefore w:w="27" w:type="dxa"/>
          <w:wAfter w:w="14" w:type="dxa"/>
          <w:cantSplit/>
          <w:trHeight w:val="960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главного</w:t>
            </w:r>
            <w:r w:rsidRPr="008B7378">
              <w:rPr>
                <w:sz w:val="20"/>
                <w:szCs w:val="20"/>
              </w:rPr>
              <w:br/>
              <w:t>администратора</w:t>
            </w:r>
            <w:r w:rsidRPr="008B7378">
              <w:rPr>
                <w:sz w:val="20"/>
                <w:szCs w:val="20"/>
              </w:rPr>
              <w:br/>
              <w:t xml:space="preserve">источников </w:t>
            </w:r>
            <w:r w:rsidRPr="008B7378">
              <w:rPr>
                <w:sz w:val="20"/>
                <w:szCs w:val="20"/>
              </w:rPr>
              <w:br/>
              <w:t>финансирования</w:t>
            </w:r>
            <w:r w:rsidRPr="008B7378">
              <w:rPr>
                <w:sz w:val="20"/>
                <w:szCs w:val="20"/>
              </w:rPr>
              <w:br/>
              <w:t>дефицита</w:t>
            </w:r>
            <w:r w:rsidRPr="008B7378">
              <w:rPr>
                <w:sz w:val="20"/>
                <w:szCs w:val="20"/>
              </w:rPr>
              <w:br/>
              <w:t>бюджета муниципального образования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источника</w:t>
            </w:r>
            <w:r w:rsidRPr="008B7378">
              <w:rPr>
                <w:sz w:val="20"/>
                <w:szCs w:val="20"/>
              </w:rPr>
              <w:br/>
              <w:t>финансирования</w:t>
            </w:r>
            <w:r w:rsidRPr="008B7378">
              <w:rPr>
                <w:sz w:val="20"/>
                <w:szCs w:val="20"/>
              </w:rPr>
              <w:br/>
              <w:t>бюджета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текущий</w:t>
            </w:r>
            <w:r w:rsidRPr="008B7378">
              <w:rPr>
                <w:sz w:val="20"/>
                <w:szCs w:val="20"/>
              </w:rPr>
              <w:br/>
              <w:t>финансовый</w:t>
            </w:r>
            <w:r w:rsidRPr="008B7378">
              <w:rPr>
                <w:sz w:val="20"/>
                <w:szCs w:val="20"/>
              </w:rPr>
              <w:br/>
              <w:t>год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</w:t>
            </w:r>
            <w:r w:rsidRPr="008B7378">
              <w:rPr>
                <w:sz w:val="20"/>
                <w:szCs w:val="20"/>
              </w:rPr>
              <w:br/>
              <w:t>планового</w:t>
            </w:r>
            <w:r w:rsidRPr="008B7378">
              <w:rPr>
                <w:sz w:val="20"/>
                <w:szCs w:val="20"/>
              </w:rPr>
              <w:br/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 год</w:t>
            </w:r>
            <w:r w:rsidRPr="008B7378">
              <w:rPr>
                <w:sz w:val="20"/>
                <w:szCs w:val="20"/>
              </w:rPr>
              <w:br/>
              <w:t>планового</w:t>
            </w:r>
            <w:r w:rsidRPr="008B7378">
              <w:rPr>
                <w:sz w:val="20"/>
                <w:szCs w:val="20"/>
              </w:rPr>
              <w:br/>
              <w:t>периода</w:t>
            </w:r>
          </w:p>
        </w:tc>
      </w:tr>
      <w:tr w:rsidR="001D4573" w:rsidRPr="008B7378" w:rsidTr="00B4094F">
        <w:trPr>
          <w:gridBefore w:val="1"/>
          <w:gridAfter w:val="1"/>
          <w:wBefore w:w="27" w:type="dxa"/>
          <w:wAfter w:w="14" w:type="dxa"/>
          <w:cantSplit/>
          <w:trHeight w:val="24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</w:tr>
      <w:tr w:rsidR="001D4573" w:rsidRPr="008B7378" w:rsidTr="00B4094F">
        <w:trPr>
          <w:gridBefore w:val="1"/>
          <w:gridAfter w:val="1"/>
          <w:wBefore w:w="27" w:type="dxa"/>
          <w:wAfter w:w="14" w:type="dxa"/>
          <w:cantSplit/>
          <w:trHeight w:val="24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B4094F">
        <w:trPr>
          <w:gridBefore w:val="1"/>
          <w:gridAfter w:val="1"/>
          <w:wBefore w:w="27" w:type="dxa"/>
          <w:wAfter w:w="14" w:type="dxa"/>
          <w:cantSplit/>
          <w:trHeight w:val="24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Итого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B4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4573" w:rsidRPr="008B7378" w:rsidTr="00B4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15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(ФИО)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  <w:sectPr w:rsidR="001D4573" w:rsidRPr="008B7378" w:rsidSect="00E2477F">
          <w:pgSz w:w="11905" w:h="16838" w:code="9"/>
          <w:pgMar w:top="426" w:right="990" w:bottom="1134" w:left="1701" w:header="720" w:footer="720" w:gutter="0"/>
          <w:cols w:space="720"/>
        </w:sectPr>
      </w:pPr>
    </w:p>
    <w:p w:rsidR="00E2477F" w:rsidRDefault="00E2477F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8</w:t>
      </w:r>
    </w:p>
    <w:p w:rsidR="001D4573" w:rsidRPr="008B7378" w:rsidRDefault="001D4573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93709B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93709B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pStyle w:val="ConsPlusNonformat"/>
        <w:ind w:left="10065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Утверждено: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________________ 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________________ </w:t>
      </w:r>
      <w:r w:rsidRPr="008B7378">
        <w:rPr>
          <w:rFonts w:ascii="Times New Roman" w:hAnsi="Times New Roman" w:cs="Times New Roman"/>
          <w:u w:val="single"/>
        </w:rPr>
        <w:t>/ФИО/</w:t>
      </w:r>
    </w:p>
    <w:p w:rsidR="001D4573" w:rsidRPr="008B7378" w:rsidRDefault="001D4573" w:rsidP="001D4573">
      <w:pPr>
        <w:pStyle w:val="ConsPlusNonformat"/>
        <w:ind w:left="9639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«___» ________ 20__ года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Изменения в лимиты бюджетных обязательств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на ______ год 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>(рублей/ тыс. рублей)</w:t>
      </w:r>
    </w:p>
    <w:tbl>
      <w:tblPr>
        <w:tblW w:w="1498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925"/>
        <w:gridCol w:w="171"/>
        <w:gridCol w:w="1189"/>
        <w:gridCol w:w="230"/>
        <w:gridCol w:w="730"/>
        <w:gridCol w:w="119"/>
        <w:gridCol w:w="481"/>
        <w:gridCol w:w="228"/>
        <w:gridCol w:w="8"/>
        <w:gridCol w:w="701"/>
        <w:gridCol w:w="1003"/>
        <w:gridCol w:w="131"/>
        <w:gridCol w:w="389"/>
        <w:gridCol w:w="319"/>
        <w:gridCol w:w="1560"/>
        <w:gridCol w:w="850"/>
        <w:gridCol w:w="567"/>
        <w:gridCol w:w="393"/>
        <w:gridCol w:w="1025"/>
        <w:gridCol w:w="1260"/>
        <w:gridCol w:w="1255"/>
        <w:gridCol w:w="22"/>
        <w:gridCol w:w="1238"/>
      </w:tblGrid>
      <w:tr w:rsidR="001D4573" w:rsidRPr="008B7378" w:rsidTr="001D4573">
        <w:trPr>
          <w:gridBefore w:val="1"/>
          <w:wBefore w:w="195" w:type="dxa"/>
          <w:cantSplit/>
          <w:trHeight w:val="382"/>
        </w:trPr>
        <w:tc>
          <w:tcPr>
            <w:tcW w:w="1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изменений в лимиты бюджетных обязательств на год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(+ увеличение, - уменьшение)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840"/>
        </w:trPr>
        <w:tc>
          <w:tcPr>
            <w:tcW w:w="1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 1)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 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(аналитический показатель </w:t>
            </w:r>
            <w:r w:rsidRPr="008B7378">
              <w:rPr>
                <w:sz w:val="20"/>
                <w:szCs w:val="20"/>
                <w:lang w:val="en-US"/>
              </w:rPr>
              <w:t>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gridBefore w:val="1"/>
          <w:wBefore w:w="195" w:type="dxa"/>
          <w:cantSplit/>
          <w:trHeight w:val="240"/>
        </w:trPr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4573" w:rsidRPr="008B7378" w:rsidTr="001D4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60" w:type="dxa"/>
          <w:trHeight w:val="31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1D4573" w:rsidRPr="008B7378" w:rsidRDefault="001D4573" w:rsidP="001D4573">
      <w:pPr>
        <w:pStyle w:val="ConsPlusNonformat"/>
        <w:jc w:val="both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br w:type="page"/>
      </w:r>
    </w:p>
    <w:p w:rsidR="00E2477F" w:rsidRDefault="00E2477F" w:rsidP="0093709B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93709B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93709B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9</w:t>
      </w:r>
    </w:p>
    <w:p w:rsidR="0093709B" w:rsidRPr="008B7378" w:rsidRDefault="001D4573" w:rsidP="0093709B">
      <w:pPr>
        <w:autoSpaceDE w:val="0"/>
        <w:autoSpaceDN w:val="0"/>
        <w:adjustRightInd w:val="0"/>
        <w:ind w:left="8080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93709B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93709B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93709B" w:rsidP="0093709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2477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D4573" w:rsidRPr="008B7378">
        <w:rPr>
          <w:rFonts w:ascii="Times New Roman" w:hAnsi="Times New Roman" w:cs="Times New Roman"/>
          <w:sz w:val="20"/>
          <w:szCs w:val="20"/>
        </w:rPr>
        <w:t>Уведомление</w:t>
      </w:r>
    </w:p>
    <w:p w:rsidR="001D4573" w:rsidRPr="008B7378" w:rsidRDefault="001D4573" w:rsidP="0093709B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об изменении бюджетных ассигнованиях по расходам бюджета </w:t>
      </w:r>
      <w:r w:rsidR="0093709B" w:rsidRPr="008B73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3709B" w:rsidRPr="008B7378">
        <w:rPr>
          <w:rFonts w:ascii="Times New Roman" w:hAnsi="Times New Roman" w:cs="Times New Roman"/>
        </w:rPr>
        <w:t>Саракташский</w:t>
      </w:r>
      <w:proofErr w:type="spellEnd"/>
      <w:r w:rsidR="0093709B" w:rsidRPr="008B7378">
        <w:rPr>
          <w:rFonts w:ascii="Times New Roman" w:hAnsi="Times New Roman" w:cs="Times New Roman"/>
        </w:rPr>
        <w:t xml:space="preserve"> поссовет </w:t>
      </w:r>
      <w:r w:rsidRPr="008B7378">
        <w:rPr>
          <w:rFonts w:ascii="Times New Roman" w:hAnsi="Times New Roman" w:cs="Times New Roman"/>
        </w:rPr>
        <w:t>на ______ год 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получателя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</w:rPr>
        <w:t xml:space="preserve"> (рублей/ тыс.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1D4573" w:rsidRPr="008B7378" w:rsidTr="001D4573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изменений бюджетных ассигнований на год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(+ увеличение, - уменьшение)</w:t>
            </w:r>
          </w:p>
        </w:tc>
      </w:tr>
      <w:tr w:rsidR="001D4573" w:rsidRPr="008B7378" w:rsidTr="001D4573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1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2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Руководитель (заместитель руководителя)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главного распорядителя</w:t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  <w:t xml:space="preserve">                                 ___________________    __________________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«____» ____________ 20__ г.</w:t>
      </w:r>
    </w:p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br w:type="page"/>
      </w:r>
    </w:p>
    <w:p w:rsidR="00E2477F" w:rsidRDefault="00E2477F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E2477F" w:rsidRDefault="00E2477F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>Приложение 10</w:t>
      </w:r>
    </w:p>
    <w:p w:rsidR="001D4573" w:rsidRPr="008B7378" w:rsidRDefault="001D4573" w:rsidP="0093709B">
      <w:pPr>
        <w:autoSpaceDE w:val="0"/>
        <w:autoSpaceDN w:val="0"/>
        <w:adjustRightInd w:val="0"/>
        <w:ind w:left="8222"/>
        <w:outlineLvl w:val="1"/>
        <w:rPr>
          <w:rFonts w:ascii="Times New Roman" w:hAnsi="Times New Roman" w:cs="Times New Roman"/>
          <w:sz w:val="20"/>
          <w:szCs w:val="20"/>
        </w:rPr>
      </w:pPr>
      <w:r w:rsidRPr="008B7378">
        <w:rPr>
          <w:rFonts w:ascii="Times New Roman" w:hAnsi="Times New Roman" w:cs="Times New Roman"/>
          <w:sz w:val="20"/>
          <w:szCs w:val="20"/>
        </w:rPr>
        <w:t xml:space="preserve">к порядку составления и ведения бюджетной росписи главного распорядителя средств бюджета муниципального образования </w:t>
      </w:r>
      <w:proofErr w:type="spellStart"/>
      <w:r w:rsidR="0093709B" w:rsidRPr="008B7378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="0093709B" w:rsidRPr="008B7378">
        <w:rPr>
          <w:rFonts w:ascii="Times New Roman" w:hAnsi="Times New Roman" w:cs="Times New Roman"/>
          <w:sz w:val="20"/>
          <w:szCs w:val="20"/>
        </w:rPr>
        <w:t xml:space="preserve"> поссовет</w:t>
      </w:r>
    </w:p>
    <w:p w:rsidR="001D4573" w:rsidRPr="008B7378" w:rsidRDefault="001D4573" w:rsidP="001D4573">
      <w:pPr>
        <w:pStyle w:val="ConsPlusNonformat"/>
        <w:ind w:left="10065"/>
        <w:rPr>
          <w:rFonts w:ascii="Times New Roman" w:hAnsi="Times New Roman" w:cs="Times New Roman"/>
        </w:rPr>
      </w:pP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Уведомление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об изменении лимитов бюджетных обязательств на ______ год и на плановый период _____ и _____ годов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____________________________________________</w:t>
      </w:r>
    </w:p>
    <w:p w:rsidR="001D4573" w:rsidRPr="008B7378" w:rsidRDefault="001D4573" w:rsidP="001D4573">
      <w:pPr>
        <w:pStyle w:val="ConsPlusNonformat"/>
        <w:jc w:val="center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(наименование получателя бюджетных средств)</w:t>
      </w:r>
    </w:p>
    <w:p w:rsidR="001D4573" w:rsidRPr="008B7378" w:rsidRDefault="001D4573" w:rsidP="001D457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B737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</w:t>
      </w:r>
      <w:r w:rsidRPr="008B7378">
        <w:rPr>
          <w:rFonts w:ascii="Times New Roman" w:hAnsi="Times New Roman" w:cs="Times New Roman"/>
          <w:i/>
          <w:sz w:val="20"/>
          <w:szCs w:val="20"/>
        </w:rPr>
        <w:t>(рублей/ тыс. рублей)</w:t>
      </w:r>
    </w:p>
    <w:tbl>
      <w:tblPr>
        <w:tblW w:w="14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19"/>
        <w:gridCol w:w="849"/>
        <w:gridCol w:w="709"/>
        <w:gridCol w:w="709"/>
        <w:gridCol w:w="1134"/>
        <w:gridCol w:w="708"/>
        <w:gridCol w:w="1560"/>
        <w:gridCol w:w="1417"/>
        <w:gridCol w:w="1418"/>
        <w:gridCol w:w="1260"/>
        <w:gridCol w:w="1277"/>
        <w:gridCol w:w="1238"/>
      </w:tblGrid>
      <w:tr w:rsidR="001D4573" w:rsidRPr="008B7378" w:rsidTr="001D4573">
        <w:trPr>
          <w:cantSplit/>
          <w:trHeight w:val="382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7378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Лицевой</w:t>
            </w:r>
          </w:p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 счет получателя бюджетных средств</w:t>
            </w:r>
          </w:p>
        </w:tc>
        <w:tc>
          <w:tcPr>
            <w:tcW w:w="850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Код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Сумма изменений в лимиты бюджетных обязательств на год</w:t>
            </w:r>
          </w:p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(+ увеличение, - уменьшение)</w:t>
            </w:r>
          </w:p>
        </w:tc>
      </w:tr>
      <w:tr w:rsidR="001D4573" w:rsidRPr="008B7378" w:rsidTr="001D4573">
        <w:trPr>
          <w:cantSplit/>
          <w:trHeight w:val="840"/>
        </w:trPr>
        <w:tc>
          <w:tcPr>
            <w:tcW w:w="1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1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2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(аналитический показатель</w:t>
            </w:r>
            <w:r w:rsidRPr="008B7378">
              <w:rPr>
                <w:sz w:val="20"/>
                <w:szCs w:val="20"/>
                <w:lang w:val="en-US"/>
              </w:rPr>
              <w:t xml:space="preserve"> N</w:t>
            </w:r>
            <w:r w:rsidRPr="008B7378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8B7378">
              <w:rPr>
                <w:sz w:val="20"/>
                <w:szCs w:val="20"/>
              </w:rPr>
              <w:t xml:space="preserve">текущий  </w:t>
            </w:r>
            <w:r w:rsidRPr="008B7378">
              <w:rPr>
                <w:sz w:val="20"/>
                <w:szCs w:val="20"/>
              </w:rPr>
              <w:br/>
            </w:r>
            <w:proofErr w:type="spellStart"/>
            <w:r w:rsidRPr="008B7378">
              <w:rPr>
                <w:sz w:val="20"/>
                <w:szCs w:val="20"/>
              </w:rPr>
              <w:t>финансо</w:t>
            </w:r>
            <w:proofErr w:type="spellEnd"/>
            <w:proofErr w:type="gramEnd"/>
            <w:r w:rsidRPr="008B7378">
              <w:rPr>
                <w:sz w:val="20"/>
                <w:szCs w:val="20"/>
              </w:rPr>
              <w:t>-вый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1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2 год  </w:t>
            </w:r>
            <w:r w:rsidRPr="008B7378">
              <w:rPr>
                <w:sz w:val="20"/>
                <w:szCs w:val="20"/>
              </w:rPr>
              <w:br/>
              <w:t>планового периода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jc w:val="center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7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>….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D4573" w:rsidRPr="008B7378" w:rsidTr="001D4573">
        <w:trPr>
          <w:cantSplit/>
          <w:trHeight w:val="24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ind w:left="-57" w:right="-57"/>
              <w:rPr>
                <w:sz w:val="20"/>
                <w:szCs w:val="20"/>
              </w:rPr>
            </w:pPr>
            <w:r w:rsidRPr="008B737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73" w:rsidRPr="008B7378" w:rsidRDefault="001D4573" w:rsidP="001D4573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1D4573" w:rsidRPr="008B7378" w:rsidRDefault="001D4573" w:rsidP="001D4573">
      <w:pPr>
        <w:autoSpaceDE w:val="0"/>
        <w:autoSpaceDN w:val="0"/>
        <w:adjustRightInd w:val="0"/>
        <w:ind w:left="9072"/>
        <w:outlineLvl w:val="1"/>
        <w:rPr>
          <w:rFonts w:ascii="Times New Roman" w:hAnsi="Times New Roman" w:cs="Times New Roman"/>
          <w:sz w:val="20"/>
          <w:szCs w:val="20"/>
        </w:rPr>
      </w:pP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Руководитель (заместитель руководителя)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>главного распорядителя</w:t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</w:r>
      <w:r w:rsidRPr="008B7378">
        <w:rPr>
          <w:rFonts w:ascii="Times New Roman" w:hAnsi="Times New Roman" w:cs="Times New Roman"/>
        </w:rPr>
        <w:tab/>
        <w:t xml:space="preserve">                                 ___________________    __________________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(подпись)                                      (Ф.И.О.)</w:t>
      </w:r>
    </w:p>
    <w:p w:rsidR="001D4573" w:rsidRPr="008B7378" w:rsidRDefault="001D4573" w:rsidP="001D4573">
      <w:pPr>
        <w:pStyle w:val="ConsPlusNonformat"/>
        <w:rPr>
          <w:rFonts w:ascii="Times New Roman" w:hAnsi="Times New Roman" w:cs="Times New Roman"/>
        </w:rPr>
      </w:pPr>
      <w:r w:rsidRPr="008B7378">
        <w:rPr>
          <w:rFonts w:ascii="Times New Roman" w:hAnsi="Times New Roman" w:cs="Times New Roman"/>
        </w:rPr>
        <w:t xml:space="preserve"> «____» ____________ 20__ г.</w:t>
      </w:r>
    </w:p>
    <w:p w:rsidR="001D4573" w:rsidRPr="008B7378" w:rsidRDefault="001D4573" w:rsidP="001D457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D4573" w:rsidRPr="008B7378" w:rsidRDefault="001D4573" w:rsidP="00AC11DA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sectPr w:rsidR="001D4573" w:rsidRPr="008B7378" w:rsidSect="001D4573">
      <w:pgSz w:w="16838" w:h="11906" w:orient="landscape"/>
      <w:pgMar w:top="142" w:right="152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DB"/>
    <w:multiLevelType w:val="hybridMultilevel"/>
    <w:tmpl w:val="3846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4FD5"/>
    <w:multiLevelType w:val="hybridMultilevel"/>
    <w:tmpl w:val="AA2CC96A"/>
    <w:lvl w:ilvl="0" w:tplc="3C8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DC"/>
    <w:rsid w:val="00030CE5"/>
    <w:rsid w:val="000D50B6"/>
    <w:rsid w:val="000E3000"/>
    <w:rsid w:val="00125081"/>
    <w:rsid w:val="001652CE"/>
    <w:rsid w:val="001D4573"/>
    <w:rsid w:val="002051B5"/>
    <w:rsid w:val="0025423B"/>
    <w:rsid w:val="002D0B60"/>
    <w:rsid w:val="002D1B8B"/>
    <w:rsid w:val="003005B7"/>
    <w:rsid w:val="003D5721"/>
    <w:rsid w:val="00522B76"/>
    <w:rsid w:val="005E62EF"/>
    <w:rsid w:val="005F1904"/>
    <w:rsid w:val="00681041"/>
    <w:rsid w:val="006D4F2E"/>
    <w:rsid w:val="006F5A86"/>
    <w:rsid w:val="00876D41"/>
    <w:rsid w:val="008B7378"/>
    <w:rsid w:val="008C2480"/>
    <w:rsid w:val="00930EA8"/>
    <w:rsid w:val="0093709B"/>
    <w:rsid w:val="00972D8D"/>
    <w:rsid w:val="00990EAD"/>
    <w:rsid w:val="009B5C4C"/>
    <w:rsid w:val="00A90646"/>
    <w:rsid w:val="00AC11DA"/>
    <w:rsid w:val="00B4094F"/>
    <w:rsid w:val="00B4108D"/>
    <w:rsid w:val="00B71E75"/>
    <w:rsid w:val="00C442BC"/>
    <w:rsid w:val="00C47D2B"/>
    <w:rsid w:val="00C55BDB"/>
    <w:rsid w:val="00C601D9"/>
    <w:rsid w:val="00CE2EC4"/>
    <w:rsid w:val="00D566DC"/>
    <w:rsid w:val="00DC5BD5"/>
    <w:rsid w:val="00DD23DC"/>
    <w:rsid w:val="00E22960"/>
    <w:rsid w:val="00E2477F"/>
    <w:rsid w:val="00E84744"/>
    <w:rsid w:val="00E85605"/>
    <w:rsid w:val="00FE45B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6CB2-129B-4E4B-BC54-787A877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D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rsid w:val="00D566D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D566DC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6D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link w:val="default0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link w:val="p120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">
    <w:name w:val="default Знак"/>
    <w:link w:val="default"/>
    <w:rsid w:val="00D566DC"/>
    <w:rPr>
      <w:rFonts w:ascii="Times New Roman" w:eastAsia="Times New Roman" w:hAnsi="Times New Roman" w:cs="Times New Roman"/>
      <w:sz w:val="24"/>
      <w:szCs w:val="24"/>
    </w:rPr>
  </w:style>
  <w:style w:type="character" w:customStyle="1" w:styleId="p120">
    <w:name w:val="p12 Знак"/>
    <w:link w:val="p12"/>
    <w:rsid w:val="00D566DC"/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D566DC"/>
    <w:rPr>
      <w:b/>
      <w:bCs/>
    </w:rPr>
  </w:style>
  <w:style w:type="character" w:customStyle="1" w:styleId="fill">
    <w:name w:val="fill"/>
    <w:rsid w:val="00D566DC"/>
    <w:rPr>
      <w:b/>
      <w:bCs/>
      <w:i/>
      <w:iCs/>
      <w:color w:val="FF0000"/>
    </w:rPr>
  </w:style>
  <w:style w:type="character" w:styleId="aa">
    <w:name w:val="Hyperlink"/>
    <w:basedOn w:val="a0"/>
    <w:uiPriority w:val="99"/>
    <w:semiHidden/>
    <w:unhideWhenUsed/>
    <w:rsid w:val="00C442B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442BC"/>
    <w:rPr>
      <w:i/>
      <w:iCs/>
    </w:rPr>
  </w:style>
  <w:style w:type="paragraph" w:styleId="ab">
    <w:name w:val="footer"/>
    <w:basedOn w:val="a"/>
    <w:link w:val="ac"/>
    <w:uiPriority w:val="99"/>
    <w:rsid w:val="00AC11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AC11D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F5A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rsid w:val="006F5A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BBDF-4495-4687-AB6E-9B50B9C3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2020-03-27T04:37:00Z</cp:lastPrinted>
  <dcterms:created xsi:type="dcterms:W3CDTF">2020-04-01T09:21:00Z</dcterms:created>
  <dcterms:modified xsi:type="dcterms:W3CDTF">2020-04-01T09:21:00Z</dcterms:modified>
</cp:coreProperties>
</file>