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5F4" w:rsidRPr="001652CE" w:rsidRDefault="003855F4" w:rsidP="003855F4">
      <w:pPr>
        <w:pStyle w:val="a4"/>
        <w:tabs>
          <w:tab w:val="left" w:pos="708"/>
        </w:tabs>
        <w:spacing w:after="0" w:line="240" w:lineRule="auto"/>
        <w:ind w:right="-142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652CE">
        <w:rPr>
          <w:rFonts w:ascii="Times New Roman" w:hAnsi="Times New Roman"/>
          <w:sz w:val="24"/>
          <w:szCs w:val="24"/>
        </w:rPr>
        <w:t xml:space="preserve">Приложение  </w:t>
      </w:r>
    </w:p>
    <w:p w:rsidR="003855F4" w:rsidRPr="001652CE" w:rsidRDefault="003855F4" w:rsidP="003855F4">
      <w:pPr>
        <w:pStyle w:val="a4"/>
        <w:tabs>
          <w:tab w:val="left" w:pos="708"/>
        </w:tabs>
        <w:spacing w:after="0" w:line="240" w:lineRule="auto"/>
        <w:ind w:right="-142"/>
        <w:jc w:val="right"/>
        <w:rPr>
          <w:rFonts w:ascii="Times New Roman" w:hAnsi="Times New Roman"/>
          <w:sz w:val="24"/>
          <w:szCs w:val="24"/>
        </w:rPr>
      </w:pPr>
      <w:r w:rsidRPr="001652CE">
        <w:rPr>
          <w:rFonts w:ascii="Times New Roman" w:hAnsi="Times New Roman"/>
          <w:sz w:val="24"/>
          <w:szCs w:val="24"/>
        </w:rPr>
        <w:t>к  постановлению администрации</w:t>
      </w:r>
    </w:p>
    <w:p w:rsidR="003855F4" w:rsidRPr="001652CE" w:rsidRDefault="003855F4" w:rsidP="003855F4">
      <w:pPr>
        <w:pStyle w:val="a4"/>
        <w:tabs>
          <w:tab w:val="left" w:pos="708"/>
        </w:tabs>
        <w:spacing w:after="0" w:line="240" w:lineRule="auto"/>
        <w:ind w:right="-142"/>
        <w:jc w:val="right"/>
        <w:rPr>
          <w:rFonts w:ascii="Times New Roman" w:hAnsi="Times New Roman"/>
          <w:sz w:val="24"/>
          <w:szCs w:val="24"/>
        </w:rPr>
      </w:pPr>
      <w:r w:rsidRPr="001652C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3855F4" w:rsidRPr="001652CE" w:rsidRDefault="003855F4" w:rsidP="003855F4">
      <w:pPr>
        <w:pStyle w:val="a4"/>
        <w:tabs>
          <w:tab w:val="left" w:pos="708"/>
        </w:tabs>
        <w:spacing w:after="0" w:line="240" w:lineRule="auto"/>
        <w:ind w:right="-142"/>
        <w:jc w:val="right"/>
        <w:rPr>
          <w:rFonts w:ascii="Times New Roman" w:hAnsi="Times New Roman"/>
          <w:sz w:val="24"/>
          <w:szCs w:val="24"/>
        </w:rPr>
      </w:pPr>
      <w:r w:rsidRPr="001652CE">
        <w:rPr>
          <w:rFonts w:ascii="Times New Roman" w:hAnsi="Times New Roman"/>
          <w:sz w:val="24"/>
          <w:szCs w:val="24"/>
        </w:rPr>
        <w:t xml:space="preserve">Саракташский поссовет </w:t>
      </w:r>
    </w:p>
    <w:p w:rsidR="003855F4" w:rsidRPr="001652CE" w:rsidRDefault="003855F4" w:rsidP="003855F4">
      <w:pPr>
        <w:pStyle w:val="a4"/>
        <w:tabs>
          <w:tab w:val="left" w:pos="708"/>
        </w:tabs>
        <w:spacing w:after="0" w:line="240" w:lineRule="auto"/>
        <w:ind w:right="-142"/>
        <w:jc w:val="right"/>
        <w:rPr>
          <w:rFonts w:ascii="Times New Roman" w:hAnsi="Times New Roman"/>
          <w:sz w:val="24"/>
          <w:szCs w:val="24"/>
        </w:rPr>
      </w:pPr>
      <w:r w:rsidRPr="001652CE">
        <w:rPr>
          <w:rFonts w:ascii="Times New Roman" w:hAnsi="Times New Roman"/>
          <w:sz w:val="24"/>
          <w:szCs w:val="24"/>
        </w:rPr>
        <w:t>от «___»________20__ г. №____</w:t>
      </w:r>
    </w:p>
    <w:p w:rsidR="003855F4" w:rsidRPr="001652CE" w:rsidRDefault="003855F4" w:rsidP="003855F4">
      <w:pPr>
        <w:pStyle w:val="a6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bdr w:val="none" w:sz="0" w:space="0" w:color="auto" w:frame="1"/>
        </w:rPr>
      </w:pPr>
    </w:p>
    <w:p w:rsidR="00F84168" w:rsidRDefault="003855F4" w:rsidP="00F84168">
      <w:pPr>
        <w:pStyle w:val="1"/>
        <w:jc w:val="center"/>
        <w:rPr>
          <w:bCs/>
          <w:sz w:val="28"/>
          <w:szCs w:val="28"/>
        </w:rPr>
      </w:pPr>
      <w:bookmarkStart w:id="1" w:name="sub_100"/>
      <w:r w:rsidRPr="009E25F3">
        <w:rPr>
          <w:sz w:val="28"/>
          <w:szCs w:val="28"/>
        </w:rPr>
        <w:t>Порядок</w:t>
      </w:r>
      <w:r w:rsidRPr="009E25F3">
        <w:rPr>
          <w:sz w:val="28"/>
          <w:szCs w:val="28"/>
        </w:rPr>
        <w:br/>
        <w:t xml:space="preserve">разработки и утверждения бюджетного прогноза </w:t>
      </w:r>
      <w:r w:rsidRPr="00E21C24">
        <w:rPr>
          <w:bCs/>
          <w:sz w:val="28"/>
          <w:szCs w:val="28"/>
        </w:rPr>
        <w:t>муниципального</w:t>
      </w:r>
    </w:p>
    <w:p w:rsidR="003855F4" w:rsidRPr="009E25F3" w:rsidRDefault="003855F4" w:rsidP="00F84168">
      <w:pPr>
        <w:pStyle w:val="1"/>
        <w:jc w:val="center"/>
        <w:rPr>
          <w:sz w:val="28"/>
          <w:szCs w:val="28"/>
        </w:rPr>
      </w:pPr>
      <w:r w:rsidRPr="00E21C24">
        <w:rPr>
          <w:bCs/>
          <w:sz w:val="28"/>
          <w:szCs w:val="28"/>
        </w:rPr>
        <w:t xml:space="preserve">образования Саракташский поссовет </w:t>
      </w:r>
      <w:r w:rsidRPr="009E25F3">
        <w:rPr>
          <w:sz w:val="28"/>
          <w:szCs w:val="28"/>
        </w:rPr>
        <w:t>на долгосрочный п</w:t>
      </w:r>
      <w:r w:rsidRPr="009E25F3">
        <w:rPr>
          <w:sz w:val="28"/>
          <w:szCs w:val="28"/>
        </w:rPr>
        <w:t>е</w:t>
      </w:r>
      <w:r w:rsidRPr="009E25F3">
        <w:rPr>
          <w:sz w:val="28"/>
          <w:szCs w:val="28"/>
        </w:rPr>
        <w:t>риод</w:t>
      </w:r>
    </w:p>
    <w:p w:rsidR="003855F4" w:rsidRPr="009E25F3" w:rsidRDefault="003855F4" w:rsidP="003855F4">
      <w:pPr>
        <w:jc w:val="center"/>
        <w:rPr>
          <w:sz w:val="28"/>
          <w:szCs w:val="28"/>
        </w:rPr>
      </w:pPr>
    </w:p>
    <w:p w:rsidR="003855F4" w:rsidRPr="009E25F3" w:rsidRDefault="00F530C1" w:rsidP="003855F4">
      <w:pPr>
        <w:rPr>
          <w:sz w:val="28"/>
          <w:szCs w:val="28"/>
        </w:rPr>
      </w:pPr>
      <w:bookmarkStart w:id="2" w:name="sub_101"/>
      <w:r>
        <w:rPr>
          <w:sz w:val="28"/>
          <w:szCs w:val="28"/>
        </w:rPr>
        <w:t xml:space="preserve">   </w:t>
      </w:r>
      <w:r w:rsidR="003855F4" w:rsidRPr="009E25F3">
        <w:rPr>
          <w:sz w:val="28"/>
          <w:szCs w:val="28"/>
        </w:rPr>
        <w:t xml:space="preserve">1. Порядок разработки и утверждения бюджетного прогноза </w:t>
      </w:r>
      <w:r w:rsidR="003855F4" w:rsidRPr="00E21C24">
        <w:rPr>
          <w:bCs/>
          <w:sz w:val="28"/>
          <w:szCs w:val="28"/>
        </w:rPr>
        <w:t>муниципал</w:t>
      </w:r>
      <w:r w:rsidR="003855F4" w:rsidRPr="00E21C24">
        <w:rPr>
          <w:bCs/>
          <w:sz w:val="28"/>
          <w:szCs w:val="28"/>
        </w:rPr>
        <w:t>ь</w:t>
      </w:r>
      <w:r w:rsidR="003855F4" w:rsidRPr="00E21C24">
        <w:rPr>
          <w:bCs/>
          <w:sz w:val="28"/>
          <w:szCs w:val="28"/>
        </w:rPr>
        <w:t>ного образования Саракташский поссовет</w:t>
      </w:r>
      <w:r w:rsidR="003855F4" w:rsidRPr="009E25F3">
        <w:rPr>
          <w:sz w:val="28"/>
          <w:szCs w:val="28"/>
        </w:rPr>
        <w:t xml:space="preserve"> на долгосрочный период</w:t>
      </w:r>
      <w:r w:rsidR="00F84168">
        <w:rPr>
          <w:sz w:val="28"/>
          <w:szCs w:val="28"/>
        </w:rPr>
        <w:t xml:space="preserve">                    </w:t>
      </w:r>
      <w:r w:rsidR="003855F4" w:rsidRPr="009E25F3">
        <w:rPr>
          <w:sz w:val="28"/>
          <w:szCs w:val="28"/>
        </w:rPr>
        <w:t xml:space="preserve"> (далее - Порядок) определяет правила разработки и утверждения, период действия, а также требования к составу и содержанию бюджетного прогноза </w:t>
      </w:r>
      <w:r w:rsidR="003855F4" w:rsidRPr="00E21C24">
        <w:rPr>
          <w:bCs/>
          <w:sz w:val="28"/>
          <w:szCs w:val="28"/>
        </w:rPr>
        <w:t>муниципального образования Саракташский поссовет</w:t>
      </w:r>
      <w:r w:rsidR="003855F4" w:rsidRPr="009E25F3">
        <w:rPr>
          <w:sz w:val="28"/>
          <w:szCs w:val="28"/>
        </w:rPr>
        <w:t xml:space="preserve"> на долгосрочный </w:t>
      </w:r>
      <w:r w:rsidR="00F84168">
        <w:rPr>
          <w:sz w:val="28"/>
          <w:szCs w:val="28"/>
        </w:rPr>
        <w:t xml:space="preserve">     </w:t>
      </w:r>
      <w:r w:rsidR="003855F4" w:rsidRPr="009E25F3">
        <w:rPr>
          <w:sz w:val="28"/>
          <w:szCs w:val="28"/>
        </w:rPr>
        <w:t>пе</w:t>
      </w:r>
      <w:r w:rsidR="00F84168">
        <w:rPr>
          <w:sz w:val="28"/>
          <w:szCs w:val="28"/>
        </w:rPr>
        <w:t xml:space="preserve">риод </w:t>
      </w:r>
      <w:r w:rsidR="003855F4" w:rsidRPr="009E25F3">
        <w:rPr>
          <w:sz w:val="28"/>
          <w:szCs w:val="28"/>
        </w:rPr>
        <w:t>(далее - бю</w:t>
      </w:r>
      <w:r w:rsidR="003855F4" w:rsidRPr="009E25F3">
        <w:rPr>
          <w:sz w:val="28"/>
          <w:szCs w:val="28"/>
        </w:rPr>
        <w:t>д</w:t>
      </w:r>
      <w:r w:rsidR="003855F4" w:rsidRPr="009E25F3">
        <w:rPr>
          <w:sz w:val="28"/>
          <w:szCs w:val="28"/>
        </w:rPr>
        <w:t>жетный прогноз).</w:t>
      </w:r>
    </w:p>
    <w:p w:rsidR="003855F4" w:rsidRDefault="00F530C1" w:rsidP="003855F4">
      <w:pPr>
        <w:rPr>
          <w:bCs/>
          <w:sz w:val="28"/>
          <w:szCs w:val="28"/>
        </w:rPr>
      </w:pPr>
      <w:bookmarkStart w:id="3" w:name="sub_102"/>
      <w:bookmarkEnd w:id="2"/>
      <w:r>
        <w:rPr>
          <w:sz w:val="28"/>
          <w:szCs w:val="28"/>
        </w:rPr>
        <w:t xml:space="preserve">    </w:t>
      </w:r>
      <w:r w:rsidR="003855F4" w:rsidRPr="009E25F3">
        <w:rPr>
          <w:sz w:val="28"/>
          <w:szCs w:val="28"/>
        </w:rPr>
        <w:t xml:space="preserve">2. Разработку бюджетного </w:t>
      </w:r>
      <w:r w:rsidR="003855F4" w:rsidRPr="00C27E5C">
        <w:rPr>
          <w:sz w:val="28"/>
          <w:szCs w:val="28"/>
        </w:rPr>
        <w:t xml:space="preserve">прогноза осуществляет </w:t>
      </w:r>
      <w:bookmarkStart w:id="4" w:name="sub_103"/>
      <w:bookmarkEnd w:id="3"/>
      <w:r w:rsidR="00F84168">
        <w:rPr>
          <w:bCs/>
          <w:sz w:val="28"/>
          <w:szCs w:val="28"/>
        </w:rPr>
        <w:t>муниципальное</w:t>
      </w:r>
      <w:r w:rsidR="003855F4" w:rsidRPr="00E21C24">
        <w:rPr>
          <w:bCs/>
          <w:sz w:val="28"/>
          <w:szCs w:val="28"/>
        </w:rPr>
        <w:t xml:space="preserve"> образ</w:t>
      </w:r>
      <w:r w:rsidR="003855F4" w:rsidRPr="00E21C24">
        <w:rPr>
          <w:bCs/>
          <w:sz w:val="28"/>
          <w:szCs w:val="28"/>
        </w:rPr>
        <w:t>о</w:t>
      </w:r>
      <w:r w:rsidR="003855F4" w:rsidRPr="00E21C24">
        <w:rPr>
          <w:bCs/>
          <w:sz w:val="28"/>
          <w:szCs w:val="28"/>
        </w:rPr>
        <w:t>ва</w:t>
      </w:r>
      <w:r w:rsidR="00F84168">
        <w:rPr>
          <w:bCs/>
          <w:sz w:val="28"/>
          <w:szCs w:val="28"/>
        </w:rPr>
        <w:t>ние</w:t>
      </w:r>
      <w:r w:rsidR="003855F4" w:rsidRPr="00E21C24">
        <w:rPr>
          <w:bCs/>
          <w:sz w:val="28"/>
          <w:szCs w:val="28"/>
        </w:rPr>
        <w:t xml:space="preserve"> Саракташский поссовет</w:t>
      </w:r>
      <w:r>
        <w:rPr>
          <w:bCs/>
          <w:sz w:val="28"/>
          <w:szCs w:val="28"/>
        </w:rPr>
        <w:t>.</w:t>
      </w:r>
      <w:r w:rsidR="003855F4" w:rsidRPr="00E21C24">
        <w:rPr>
          <w:bCs/>
          <w:sz w:val="28"/>
          <w:szCs w:val="28"/>
        </w:rPr>
        <w:t xml:space="preserve"> </w:t>
      </w:r>
    </w:p>
    <w:p w:rsidR="003855F4" w:rsidRPr="009E25F3" w:rsidRDefault="00F530C1" w:rsidP="003855F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55F4" w:rsidRPr="009E25F3">
        <w:rPr>
          <w:sz w:val="28"/>
          <w:szCs w:val="28"/>
        </w:rPr>
        <w:t>3. Бюджетный прогноз разрабатывается и у</w:t>
      </w:r>
      <w:r w:rsidR="003855F4" w:rsidRPr="009E25F3">
        <w:rPr>
          <w:sz w:val="28"/>
          <w:szCs w:val="28"/>
        </w:rPr>
        <w:t>т</w:t>
      </w:r>
      <w:r w:rsidR="003855F4" w:rsidRPr="009E25F3">
        <w:rPr>
          <w:sz w:val="28"/>
          <w:szCs w:val="28"/>
        </w:rPr>
        <w:t xml:space="preserve">верждается каждые три года на шесть лет на основе прогноза социально-экономического развития </w:t>
      </w:r>
      <w:r w:rsidR="003855F4" w:rsidRPr="00E21C24">
        <w:rPr>
          <w:bCs/>
          <w:sz w:val="28"/>
          <w:szCs w:val="28"/>
        </w:rPr>
        <w:t>мун</w:t>
      </w:r>
      <w:r w:rsidR="003855F4" w:rsidRPr="00E21C24">
        <w:rPr>
          <w:bCs/>
          <w:sz w:val="28"/>
          <w:szCs w:val="28"/>
        </w:rPr>
        <w:t>и</w:t>
      </w:r>
      <w:r w:rsidR="003855F4" w:rsidRPr="00E21C24">
        <w:rPr>
          <w:bCs/>
          <w:sz w:val="28"/>
          <w:szCs w:val="28"/>
        </w:rPr>
        <w:t>ципального образования Саракташский поссовет</w:t>
      </w:r>
      <w:r w:rsidR="003855F4" w:rsidRPr="009E25F3">
        <w:rPr>
          <w:sz w:val="28"/>
          <w:szCs w:val="28"/>
        </w:rPr>
        <w:t xml:space="preserve"> на соответствующий </w:t>
      </w:r>
      <w:r>
        <w:rPr>
          <w:sz w:val="28"/>
          <w:szCs w:val="28"/>
        </w:rPr>
        <w:t xml:space="preserve">       </w:t>
      </w:r>
      <w:r w:rsidR="003855F4" w:rsidRPr="009E25F3">
        <w:rPr>
          <w:sz w:val="28"/>
          <w:szCs w:val="28"/>
        </w:rPr>
        <w:t>период.</w:t>
      </w:r>
      <w:bookmarkEnd w:id="4"/>
      <w:r>
        <w:rPr>
          <w:sz w:val="28"/>
          <w:szCs w:val="28"/>
        </w:rPr>
        <w:t xml:space="preserve"> </w:t>
      </w:r>
      <w:r w:rsidR="003855F4" w:rsidRPr="009E25F3">
        <w:rPr>
          <w:sz w:val="28"/>
          <w:szCs w:val="28"/>
        </w:rPr>
        <w:t>Бюджетный прогноз может быть изменен с учетом изменения пр</w:t>
      </w:r>
      <w:r w:rsidR="003855F4" w:rsidRPr="009E25F3">
        <w:rPr>
          <w:sz w:val="28"/>
          <w:szCs w:val="28"/>
        </w:rPr>
        <w:t>о</w:t>
      </w:r>
      <w:r w:rsidR="003855F4" w:rsidRPr="009E25F3">
        <w:rPr>
          <w:sz w:val="28"/>
          <w:szCs w:val="28"/>
        </w:rPr>
        <w:t xml:space="preserve">гноза социально-экономического развития </w:t>
      </w:r>
      <w:r w:rsidR="003855F4" w:rsidRPr="00E21C24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 xml:space="preserve">  </w:t>
      </w:r>
      <w:r w:rsidR="003855F4" w:rsidRPr="00E21C24">
        <w:rPr>
          <w:bCs/>
          <w:sz w:val="28"/>
          <w:szCs w:val="28"/>
        </w:rPr>
        <w:t>Саракташский поссовет</w:t>
      </w:r>
      <w:r w:rsidR="003855F4" w:rsidRPr="009E25F3">
        <w:rPr>
          <w:sz w:val="28"/>
          <w:szCs w:val="28"/>
        </w:rPr>
        <w:t xml:space="preserve"> на соответствующий период и принятого решения </w:t>
      </w:r>
      <w:r w:rsidR="003855F4" w:rsidRPr="00C27E5C">
        <w:rPr>
          <w:sz w:val="28"/>
          <w:szCs w:val="28"/>
        </w:rPr>
        <w:t xml:space="preserve">Совета </w:t>
      </w:r>
      <w:r w:rsidR="003855F4">
        <w:rPr>
          <w:sz w:val="28"/>
          <w:szCs w:val="28"/>
        </w:rPr>
        <w:t xml:space="preserve">депутатов </w:t>
      </w:r>
      <w:r w:rsidR="003855F4" w:rsidRPr="00E21C24">
        <w:rPr>
          <w:bCs/>
          <w:sz w:val="28"/>
          <w:szCs w:val="28"/>
        </w:rPr>
        <w:t xml:space="preserve">муниципального образования Саракташский поссовет </w:t>
      </w:r>
      <w:r w:rsidR="003855F4" w:rsidRPr="00C27E5C">
        <w:rPr>
          <w:sz w:val="28"/>
          <w:szCs w:val="28"/>
        </w:rPr>
        <w:t xml:space="preserve">о бюджете </w:t>
      </w:r>
      <w:r w:rsidR="003855F4" w:rsidRPr="00E21C24">
        <w:rPr>
          <w:bCs/>
          <w:sz w:val="28"/>
          <w:szCs w:val="28"/>
        </w:rPr>
        <w:t>муниципального образования Саракташский поссовет</w:t>
      </w:r>
      <w:r w:rsidR="003855F4" w:rsidRPr="009E25F3">
        <w:rPr>
          <w:sz w:val="28"/>
          <w:szCs w:val="28"/>
        </w:rPr>
        <w:t xml:space="preserve"> без продл</w:t>
      </w:r>
      <w:r w:rsidR="003855F4" w:rsidRPr="009E25F3">
        <w:rPr>
          <w:sz w:val="28"/>
          <w:szCs w:val="28"/>
        </w:rPr>
        <w:t>е</w:t>
      </w:r>
      <w:r w:rsidR="003855F4" w:rsidRPr="009E25F3">
        <w:rPr>
          <w:sz w:val="28"/>
          <w:szCs w:val="28"/>
        </w:rPr>
        <w:t>ния периода его действия.</w:t>
      </w:r>
    </w:p>
    <w:p w:rsidR="003855F4" w:rsidRPr="009E25F3" w:rsidRDefault="00F530C1" w:rsidP="003855F4">
      <w:pPr>
        <w:rPr>
          <w:sz w:val="28"/>
          <w:szCs w:val="28"/>
        </w:rPr>
      </w:pPr>
      <w:bookmarkStart w:id="5" w:name="sub_104"/>
      <w:r>
        <w:rPr>
          <w:sz w:val="28"/>
          <w:szCs w:val="28"/>
        </w:rPr>
        <w:t xml:space="preserve">    </w:t>
      </w:r>
      <w:r w:rsidR="003855F4" w:rsidRPr="009E25F3">
        <w:rPr>
          <w:sz w:val="28"/>
          <w:szCs w:val="28"/>
        </w:rPr>
        <w:t>4. Бюджетный прогноз включает:</w:t>
      </w:r>
    </w:p>
    <w:bookmarkEnd w:id="5"/>
    <w:p w:rsidR="003855F4" w:rsidRPr="009E25F3" w:rsidRDefault="003855F4" w:rsidP="003855F4">
      <w:pPr>
        <w:rPr>
          <w:sz w:val="28"/>
          <w:szCs w:val="28"/>
        </w:rPr>
      </w:pPr>
      <w:r w:rsidRPr="009E25F3">
        <w:rPr>
          <w:sz w:val="28"/>
          <w:szCs w:val="28"/>
        </w:rPr>
        <w:t xml:space="preserve">- основные итоги бюджетного развития </w:t>
      </w:r>
      <w:r w:rsidRPr="00E21C24">
        <w:rPr>
          <w:bCs/>
          <w:sz w:val="28"/>
          <w:szCs w:val="28"/>
        </w:rPr>
        <w:t xml:space="preserve">муниципального образования </w:t>
      </w:r>
      <w:r w:rsidR="00F84168">
        <w:rPr>
          <w:bCs/>
          <w:sz w:val="28"/>
          <w:szCs w:val="28"/>
        </w:rPr>
        <w:t xml:space="preserve">          </w:t>
      </w:r>
      <w:r w:rsidRPr="00E21C24">
        <w:rPr>
          <w:bCs/>
          <w:sz w:val="28"/>
          <w:szCs w:val="28"/>
        </w:rPr>
        <w:t>Саракташский поссовет</w:t>
      </w:r>
      <w:r w:rsidRPr="009E25F3">
        <w:rPr>
          <w:sz w:val="28"/>
          <w:szCs w:val="28"/>
        </w:rPr>
        <w:t xml:space="preserve">, текущее состояние бюджета </w:t>
      </w:r>
      <w:r w:rsidRPr="00E21C24">
        <w:rPr>
          <w:bCs/>
          <w:sz w:val="28"/>
          <w:szCs w:val="28"/>
        </w:rPr>
        <w:t xml:space="preserve">муниципального </w:t>
      </w:r>
      <w:r w:rsidR="00F84168">
        <w:rPr>
          <w:bCs/>
          <w:sz w:val="28"/>
          <w:szCs w:val="28"/>
        </w:rPr>
        <w:t xml:space="preserve">      </w:t>
      </w:r>
      <w:r w:rsidRPr="00E21C24">
        <w:rPr>
          <w:bCs/>
          <w:sz w:val="28"/>
          <w:szCs w:val="28"/>
        </w:rPr>
        <w:t>образования Саракташский поссовет</w:t>
      </w:r>
      <w:r w:rsidRPr="009E25F3">
        <w:rPr>
          <w:sz w:val="28"/>
          <w:szCs w:val="28"/>
        </w:rPr>
        <w:t>;</w:t>
      </w:r>
    </w:p>
    <w:p w:rsidR="003855F4" w:rsidRPr="009E25F3" w:rsidRDefault="003855F4" w:rsidP="003855F4">
      <w:pPr>
        <w:rPr>
          <w:sz w:val="28"/>
          <w:szCs w:val="28"/>
        </w:rPr>
      </w:pPr>
      <w:r w:rsidRPr="009E25F3">
        <w:rPr>
          <w:sz w:val="28"/>
          <w:szCs w:val="28"/>
        </w:rPr>
        <w:t xml:space="preserve">- описание основных сценарных условий и параметров вариантов прогноза социально-экономического развития </w:t>
      </w:r>
      <w:r w:rsidRPr="00E21C24">
        <w:rPr>
          <w:bCs/>
          <w:sz w:val="28"/>
          <w:szCs w:val="28"/>
        </w:rPr>
        <w:t xml:space="preserve">муниципального образования </w:t>
      </w:r>
      <w:r w:rsidR="00F84168">
        <w:rPr>
          <w:bCs/>
          <w:sz w:val="28"/>
          <w:szCs w:val="28"/>
        </w:rPr>
        <w:t xml:space="preserve">            </w:t>
      </w:r>
      <w:r w:rsidRPr="00E21C24">
        <w:rPr>
          <w:bCs/>
          <w:sz w:val="28"/>
          <w:szCs w:val="28"/>
        </w:rPr>
        <w:t xml:space="preserve">Саракташский поссовет </w:t>
      </w:r>
      <w:r w:rsidRPr="009E25F3">
        <w:rPr>
          <w:sz w:val="28"/>
          <w:szCs w:val="28"/>
        </w:rPr>
        <w:t xml:space="preserve">на долгосрочный период, обоснование выбора </w:t>
      </w:r>
      <w:r w:rsidR="00F84168">
        <w:rPr>
          <w:sz w:val="28"/>
          <w:szCs w:val="28"/>
        </w:rPr>
        <w:t xml:space="preserve">      </w:t>
      </w:r>
      <w:r w:rsidRPr="009E25F3">
        <w:rPr>
          <w:sz w:val="28"/>
          <w:szCs w:val="28"/>
        </w:rPr>
        <w:t>варианта долгосрочного прогноза в качестве базового для целей бюджетного пр</w:t>
      </w:r>
      <w:r w:rsidRPr="009E25F3">
        <w:rPr>
          <w:sz w:val="28"/>
          <w:szCs w:val="28"/>
        </w:rPr>
        <w:t>о</w:t>
      </w:r>
      <w:r w:rsidRPr="009E25F3">
        <w:rPr>
          <w:sz w:val="28"/>
          <w:szCs w:val="28"/>
        </w:rPr>
        <w:t>гноза;</w:t>
      </w:r>
    </w:p>
    <w:p w:rsidR="003855F4" w:rsidRPr="009E25F3" w:rsidRDefault="003855F4" w:rsidP="003855F4">
      <w:pPr>
        <w:rPr>
          <w:sz w:val="28"/>
          <w:szCs w:val="28"/>
        </w:rPr>
      </w:pPr>
      <w:r w:rsidRPr="009E25F3">
        <w:rPr>
          <w:sz w:val="28"/>
          <w:szCs w:val="28"/>
        </w:rPr>
        <w:t>- цели, задачи и основные подходы к формированию и реализации бюдже</w:t>
      </w:r>
      <w:r w:rsidRPr="009E25F3">
        <w:rPr>
          <w:sz w:val="28"/>
          <w:szCs w:val="28"/>
        </w:rPr>
        <w:t>т</w:t>
      </w:r>
      <w:r w:rsidRPr="009E25F3">
        <w:rPr>
          <w:sz w:val="28"/>
          <w:szCs w:val="28"/>
        </w:rPr>
        <w:t>ной политики на долгосрочный период;</w:t>
      </w:r>
    </w:p>
    <w:p w:rsidR="003855F4" w:rsidRPr="009E25F3" w:rsidRDefault="003855F4" w:rsidP="003855F4">
      <w:pPr>
        <w:rPr>
          <w:sz w:val="28"/>
          <w:szCs w:val="28"/>
        </w:rPr>
      </w:pPr>
      <w:r w:rsidRPr="009E25F3">
        <w:rPr>
          <w:sz w:val="28"/>
          <w:szCs w:val="28"/>
        </w:rPr>
        <w:t>- описание основных рисков реализации бюджетного прогноза;</w:t>
      </w:r>
    </w:p>
    <w:p w:rsidR="008564E3" w:rsidRDefault="008564E3" w:rsidP="003855F4">
      <w:pPr>
        <w:rPr>
          <w:sz w:val="28"/>
          <w:szCs w:val="28"/>
        </w:rPr>
      </w:pPr>
    </w:p>
    <w:p w:rsidR="008564E3" w:rsidRDefault="008564E3" w:rsidP="003855F4">
      <w:pPr>
        <w:rPr>
          <w:sz w:val="28"/>
          <w:szCs w:val="28"/>
        </w:rPr>
      </w:pPr>
    </w:p>
    <w:p w:rsidR="008564E3" w:rsidRDefault="008564E3" w:rsidP="003855F4">
      <w:pPr>
        <w:rPr>
          <w:sz w:val="28"/>
          <w:szCs w:val="28"/>
        </w:rPr>
      </w:pPr>
    </w:p>
    <w:p w:rsidR="008564E3" w:rsidRDefault="008564E3" w:rsidP="003855F4">
      <w:pPr>
        <w:rPr>
          <w:sz w:val="28"/>
          <w:szCs w:val="28"/>
        </w:rPr>
      </w:pPr>
    </w:p>
    <w:p w:rsidR="008564E3" w:rsidRDefault="008564E3" w:rsidP="003855F4">
      <w:pPr>
        <w:rPr>
          <w:sz w:val="28"/>
          <w:szCs w:val="28"/>
        </w:rPr>
      </w:pPr>
    </w:p>
    <w:p w:rsidR="008564E3" w:rsidRDefault="008564E3" w:rsidP="003855F4">
      <w:pPr>
        <w:rPr>
          <w:sz w:val="28"/>
          <w:szCs w:val="28"/>
        </w:rPr>
      </w:pPr>
    </w:p>
    <w:p w:rsidR="008564E3" w:rsidRDefault="008564E3" w:rsidP="003855F4">
      <w:pPr>
        <w:rPr>
          <w:sz w:val="28"/>
          <w:szCs w:val="28"/>
        </w:rPr>
      </w:pPr>
    </w:p>
    <w:p w:rsidR="00F530C1" w:rsidRDefault="003855F4" w:rsidP="003855F4">
      <w:pPr>
        <w:rPr>
          <w:bCs/>
          <w:sz w:val="28"/>
          <w:szCs w:val="28"/>
        </w:rPr>
      </w:pPr>
      <w:r w:rsidRPr="009E25F3">
        <w:rPr>
          <w:sz w:val="28"/>
          <w:szCs w:val="28"/>
        </w:rPr>
        <w:t xml:space="preserve">- прогноз основных характеристик бюджета </w:t>
      </w:r>
      <w:r w:rsidRPr="00E21C24">
        <w:rPr>
          <w:bCs/>
          <w:sz w:val="28"/>
          <w:szCs w:val="28"/>
        </w:rPr>
        <w:t xml:space="preserve">муниципального образования </w:t>
      </w:r>
    </w:p>
    <w:p w:rsidR="008823C5" w:rsidRPr="009E25F3" w:rsidRDefault="003855F4" w:rsidP="003855F4">
      <w:pPr>
        <w:rPr>
          <w:sz w:val="28"/>
          <w:szCs w:val="28"/>
        </w:rPr>
      </w:pPr>
      <w:r w:rsidRPr="00E21C24">
        <w:rPr>
          <w:bCs/>
          <w:sz w:val="28"/>
          <w:szCs w:val="28"/>
        </w:rPr>
        <w:t>Саракташский поссовет</w:t>
      </w:r>
      <w:r w:rsidRPr="009E25F3">
        <w:rPr>
          <w:sz w:val="28"/>
          <w:szCs w:val="28"/>
        </w:rPr>
        <w:t xml:space="preserve"> по форме согласно </w:t>
      </w:r>
      <w:hyperlink w:anchor="sub_1100" w:history="1">
        <w:r w:rsidRPr="009D54FA">
          <w:rPr>
            <w:rStyle w:val="ac"/>
            <w:sz w:val="28"/>
            <w:szCs w:val="28"/>
          </w:rPr>
          <w:t>приложению 1</w:t>
        </w:r>
      </w:hyperlink>
      <w:r w:rsidRPr="009E25F3">
        <w:rPr>
          <w:sz w:val="28"/>
          <w:szCs w:val="28"/>
        </w:rPr>
        <w:t xml:space="preserve"> к Порядку;</w:t>
      </w:r>
    </w:p>
    <w:p w:rsidR="008823C5" w:rsidRDefault="003855F4" w:rsidP="003855F4">
      <w:pPr>
        <w:rPr>
          <w:sz w:val="28"/>
          <w:szCs w:val="28"/>
        </w:rPr>
      </w:pPr>
      <w:r w:rsidRPr="009E25F3">
        <w:rPr>
          <w:sz w:val="28"/>
          <w:szCs w:val="28"/>
        </w:rPr>
        <w:t xml:space="preserve">- показатели финансового обеспечения муниципальных программ </w:t>
      </w:r>
      <w:r w:rsidRPr="00E21C24">
        <w:rPr>
          <w:bCs/>
          <w:sz w:val="28"/>
          <w:szCs w:val="28"/>
        </w:rPr>
        <w:t>муниц</w:t>
      </w:r>
      <w:r w:rsidRPr="00E21C24">
        <w:rPr>
          <w:bCs/>
          <w:sz w:val="28"/>
          <w:szCs w:val="28"/>
        </w:rPr>
        <w:t>и</w:t>
      </w:r>
      <w:r w:rsidRPr="00E21C24">
        <w:rPr>
          <w:bCs/>
          <w:sz w:val="28"/>
          <w:szCs w:val="28"/>
        </w:rPr>
        <w:t xml:space="preserve">пального образования Саракташский поссовет </w:t>
      </w:r>
      <w:r w:rsidRPr="009E25F3">
        <w:rPr>
          <w:sz w:val="28"/>
          <w:szCs w:val="28"/>
        </w:rPr>
        <w:t xml:space="preserve">на период их действия по </w:t>
      </w:r>
    </w:p>
    <w:p w:rsidR="003855F4" w:rsidRPr="009E25F3" w:rsidRDefault="003855F4" w:rsidP="003855F4">
      <w:pPr>
        <w:rPr>
          <w:sz w:val="28"/>
          <w:szCs w:val="28"/>
        </w:rPr>
      </w:pPr>
      <w:r w:rsidRPr="009E25F3">
        <w:rPr>
          <w:sz w:val="28"/>
          <w:szCs w:val="28"/>
        </w:rPr>
        <w:t xml:space="preserve">форме согласно </w:t>
      </w:r>
      <w:hyperlink w:anchor="sub_1200" w:history="1">
        <w:r w:rsidRPr="009D54FA">
          <w:rPr>
            <w:rStyle w:val="ac"/>
            <w:sz w:val="28"/>
            <w:szCs w:val="28"/>
          </w:rPr>
          <w:t>прилож</w:t>
        </w:r>
        <w:r w:rsidRPr="009D54FA">
          <w:rPr>
            <w:rStyle w:val="ac"/>
            <w:sz w:val="28"/>
            <w:szCs w:val="28"/>
          </w:rPr>
          <w:t>е</w:t>
        </w:r>
        <w:r w:rsidRPr="009D54FA">
          <w:rPr>
            <w:rStyle w:val="ac"/>
            <w:sz w:val="28"/>
            <w:szCs w:val="28"/>
          </w:rPr>
          <w:t>нию 2</w:t>
        </w:r>
      </w:hyperlink>
      <w:r w:rsidRPr="009E25F3">
        <w:rPr>
          <w:sz w:val="28"/>
          <w:szCs w:val="28"/>
        </w:rPr>
        <w:t xml:space="preserve"> к Порядку.</w:t>
      </w:r>
    </w:p>
    <w:p w:rsidR="003855F4" w:rsidRPr="009E25F3" w:rsidRDefault="003855F4" w:rsidP="003855F4">
      <w:pPr>
        <w:rPr>
          <w:sz w:val="28"/>
          <w:szCs w:val="28"/>
        </w:rPr>
      </w:pPr>
      <w:r w:rsidRPr="009E25F3">
        <w:rPr>
          <w:sz w:val="28"/>
          <w:szCs w:val="28"/>
        </w:rPr>
        <w:t xml:space="preserve">Бюджетный прогноз может включать иные показатели, характеризующие бюджет </w:t>
      </w:r>
      <w:r w:rsidRPr="00E21C24">
        <w:rPr>
          <w:bCs/>
          <w:sz w:val="28"/>
          <w:szCs w:val="28"/>
        </w:rPr>
        <w:t>муниципального образов</w:t>
      </w:r>
      <w:r w:rsidRPr="00E21C24">
        <w:rPr>
          <w:bCs/>
          <w:sz w:val="28"/>
          <w:szCs w:val="28"/>
        </w:rPr>
        <w:t>а</w:t>
      </w:r>
      <w:r w:rsidRPr="00E21C24">
        <w:rPr>
          <w:bCs/>
          <w:sz w:val="28"/>
          <w:szCs w:val="28"/>
        </w:rPr>
        <w:t>ния Саракташский поссовет</w:t>
      </w:r>
      <w:r w:rsidRPr="009E25F3">
        <w:rPr>
          <w:sz w:val="28"/>
          <w:szCs w:val="28"/>
        </w:rPr>
        <w:t>.</w:t>
      </w:r>
    </w:p>
    <w:p w:rsidR="003855F4" w:rsidRPr="009E25F3" w:rsidRDefault="00F530C1" w:rsidP="003855F4">
      <w:pPr>
        <w:rPr>
          <w:sz w:val="28"/>
          <w:szCs w:val="28"/>
        </w:rPr>
      </w:pPr>
      <w:bookmarkStart w:id="6" w:name="sub_107"/>
      <w:r>
        <w:rPr>
          <w:sz w:val="28"/>
          <w:szCs w:val="28"/>
        </w:rPr>
        <w:t xml:space="preserve">   </w:t>
      </w:r>
      <w:r w:rsidR="003855F4">
        <w:rPr>
          <w:sz w:val="28"/>
          <w:szCs w:val="28"/>
        </w:rPr>
        <w:t>5</w:t>
      </w:r>
      <w:r w:rsidR="003855F4" w:rsidRPr="009E25F3">
        <w:rPr>
          <w:sz w:val="28"/>
          <w:szCs w:val="28"/>
        </w:rPr>
        <w:t>. Проект бюджетного прогноза (проект изменений бюджетного прогноза), за исключением показателей финансового обеспечения муниципальных пр</w:t>
      </w:r>
      <w:r w:rsidR="003855F4" w:rsidRPr="009E25F3">
        <w:rPr>
          <w:sz w:val="28"/>
          <w:szCs w:val="28"/>
        </w:rPr>
        <w:t>о</w:t>
      </w:r>
      <w:r w:rsidR="003855F4" w:rsidRPr="009E25F3">
        <w:rPr>
          <w:sz w:val="28"/>
          <w:szCs w:val="28"/>
        </w:rPr>
        <w:t xml:space="preserve">грамм </w:t>
      </w:r>
      <w:r w:rsidR="003855F4" w:rsidRPr="00E21C24">
        <w:rPr>
          <w:bCs/>
          <w:sz w:val="28"/>
          <w:szCs w:val="28"/>
        </w:rPr>
        <w:t>муниципального образования Саракташский поссовет</w:t>
      </w:r>
      <w:r w:rsidR="003855F4" w:rsidRPr="009E25F3">
        <w:rPr>
          <w:sz w:val="28"/>
          <w:szCs w:val="28"/>
        </w:rPr>
        <w:t xml:space="preserve">, </w:t>
      </w:r>
      <w:r w:rsidR="003855F4" w:rsidRPr="00FA6F96">
        <w:rPr>
          <w:sz w:val="28"/>
          <w:szCs w:val="28"/>
        </w:rPr>
        <w:t>предста</w:t>
      </w:r>
      <w:r w:rsidR="003855F4" w:rsidRPr="00FA6F96">
        <w:rPr>
          <w:sz w:val="28"/>
          <w:szCs w:val="28"/>
        </w:rPr>
        <w:t>в</w:t>
      </w:r>
      <w:r w:rsidR="003855F4" w:rsidRPr="00FA6F96">
        <w:rPr>
          <w:sz w:val="28"/>
          <w:szCs w:val="28"/>
        </w:rPr>
        <w:t>ляется одновременно с проектом бюджета на очередной финансов</w:t>
      </w:r>
      <w:r w:rsidR="003855F4" w:rsidRPr="009E25F3">
        <w:rPr>
          <w:sz w:val="28"/>
          <w:szCs w:val="28"/>
        </w:rPr>
        <w:t>ый год и план</w:t>
      </w:r>
      <w:r w:rsidR="003855F4" w:rsidRPr="009E25F3">
        <w:rPr>
          <w:sz w:val="28"/>
          <w:szCs w:val="28"/>
        </w:rPr>
        <w:t>о</w:t>
      </w:r>
      <w:r w:rsidR="003855F4" w:rsidRPr="009E25F3">
        <w:rPr>
          <w:sz w:val="28"/>
          <w:szCs w:val="28"/>
        </w:rPr>
        <w:t>вый период.</w:t>
      </w:r>
    </w:p>
    <w:p w:rsidR="003855F4" w:rsidRPr="009E25F3" w:rsidRDefault="00F530C1" w:rsidP="003855F4">
      <w:pPr>
        <w:rPr>
          <w:sz w:val="28"/>
          <w:szCs w:val="28"/>
        </w:rPr>
      </w:pPr>
      <w:bookmarkStart w:id="7" w:name="sub_108"/>
      <w:bookmarkEnd w:id="6"/>
      <w:r>
        <w:rPr>
          <w:sz w:val="28"/>
          <w:szCs w:val="28"/>
        </w:rPr>
        <w:t xml:space="preserve">   </w:t>
      </w:r>
      <w:r w:rsidR="003855F4">
        <w:rPr>
          <w:sz w:val="28"/>
          <w:szCs w:val="28"/>
        </w:rPr>
        <w:t>6</w:t>
      </w:r>
      <w:r w:rsidR="003855F4" w:rsidRPr="009E25F3">
        <w:rPr>
          <w:sz w:val="28"/>
          <w:szCs w:val="28"/>
        </w:rPr>
        <w:t xml:space="preserve">. Бюджетный прогноз (изменения бюджетного прогноза) утверждается </w:t>
      </w:r>
      <w:r w:rsidR="003855F4" w:rsidRPr="00BD69A2">
        <w:rPr>
          <w:sz w:val="28"/>
          <w:szCs w:val="28"/>
        </w:rPr>
        <w:t>п</w:t>
      </w:r>
      <w:r w:rsidR="003855F4" w:rsidRPr="00BD69A2">
        <w:rPr>
          <w:sz w:val="28"/>
          <w:szCs w:val="28"/>
        </w:rPr>
        <w:t>о</w:t>
      </w:r>
      <w:r w:rsidR="003855F4" w:rsidRPr="00BD69A2">
        <w:rPr>
          <w:sz w:val="28"/>
          <w:szCs w:val="28"/>
        </w:rPr>
        <w:t xml:space="preserve">становлением </w:t>
      </w:r>
      <w:r w:rsidR="003855F4" w:rsidRPr="00E21C24">
        <w:rPr>
          <w:bCs/>
          <w:sz w:val="28"/>
          <w:szCs w:val="28"/>
        </w:rPr>
        <w:t>муниципального образов</w:t>
      </w:r>
      <w:r w:rsidR="003855F4" w:rsidRPr="00E21C24">
        <w:rPr>
          <w:bCs/>
          <w:sz w:val="28"/>
          <w:szCs w:val="28"/>
        </w:rPr>
        <w:t>а</w:t>
      </w:r>
      <w:r w:rsidR="003855F4" w:rsidRPr="00E21C24">
        <w:rPr>
          <w:bCs/>
          <w:sz w:val="28"/>
          <w:szCs w:val="28"/>
        </w:rPr>
        <w:t xml:space="preserve">ния Саракташский поссовет </w:t>
      </w:r>
      <w:r w:rsidR="003855F4" w:rsidRPr="009E25F3">
        <w:rPr>
          <w:sz w:val="28"/>
          <w:szCs w:val="28"/>
        </w:rPr>
        <w:t>в срок, не превышающий двух месяцев со дня официального опубликования реш</w:t>
      </w:r>
      <w:r w:rsidR="003855F4" w:rsidRPr="009E25F3">
        <w:rPr>
          <w:sz w:val="28"/>
          <w:szCs w:val="28"/>
        </w:rPr>
        <w:t>е</w:t>
      </w:r>
      <w:r w:rsidR="003855F4" w:rsidRPr="009E25F3">
        <w:rPr>
          <w:sz w:val="28"/>
          <w:szCs w:val="28"/>
        </w:rPr>
        <w:t xml:space="preserve">ния о бюджете </w:t>
      </w:r>
      <w:r w:rsidR="003855F4" w:rsidRPr="00E21C24">
        <w:rPr>
          <w:bCs/>
          <w:sz w:val="28"/>
          <w:szCs w:val="28"/>
        </w:rPr>
        <w:t xml:space="preserve">муниципального образования Саракташский поссовет </w:t>
      </w:r>
      <w:r w:rsidR="003855F4" w:rsidRPr="009E25F3">
        <w:rPr>
          <w:sz w:val="28"/>
          <w:szCs w:val="28"/>
        </w:rPr>
        <w:t>на оч</w:t>
      </w:r>
      <w:r w:rsidR="003855F4" w:rsidRPr="009E25F3">
        <w:rPr>
          <w:sz w:val="28"/>
          <w:szCs w:val="28"/>
        </w:rPr>
        <w:t>е</w:t>
      </w:r>
      <w:r w:rsidR="003855F4" w:rsidRPr="009E25F3">
        <w:rPr>
          <w:sz w:val="28"/>
          <w:szCs w:val="28"/>
        </w:rPr>
        <w:t>редной финансовый год и плановый период.</w:t>
      </w:r>
    </w:p>
    <w:p w:rsidR="003855F4" w:rsidRPr="009E25F3" w:rsidRDefault="00F530C1" w:rsidP="003855F4">
      <w:pPr>
        <w:rPr>
          <w:sz w:val="28"/>
          <w:szCs w:val="28"/>
        </w:rPr>
      </w:pPr>
      <w:bookmarkStart w:id="8" w:name="sub_1010"/>
      <w:bookmarkEnd w:id="7"/>
      <w:r>
        <w:rPr>
          <w:sz w:val="28"/>
          <w:szCs w:val="28"/>
        </w:rPr>
        <w:t xml:space="preserve">   </w:t>
      </w:r>
      <w:r w:rsidR="003855F4">
        <w:rPr>
          <w:sz w:val="28"/>
          <w:szCs w:val="28"/>
        </w:rPr>
        <w:t>7</w:t>
      </w:r>
      <w:r w:rsidR="003855F4" w:rsidRPr="009E25F3">
        <w:rPr>
          <w:sz w:val="28"/>
          <w:szCs w:val="28"/>
        </w:rPr>
        <w:t xml:space="preserve">. Мониторинг и контроль реализации бюджетного прогноза </w:t>
      </w:r>
      <w:r w:rsidR="003855F4" w:rsidRPr="00E4611F">
        <w:rPr>
          <w:sz w:val="28"/>
          <w:szCs w:val="28"/>
        </w:rPr>
        <w:t>осуществляе</w:t>
      </w:r>
      <w:r w:rsidR="003855F4" w:rsidRPr="00E4611F">
        <w:rPr>
          <w:sz w:val="28"/>
          <w:szCs w:val="28"/>
        </w:rPr>
        <w:t>т</w:t>
      </w:r>
      <w:r w:rsidR="003855F4" w:rsidRPr="00E4611F">
        <w:rPr>
          <w:sz w:val="28"/>
          <w:szCs w:val="28"/>
        </w:rPr>
        <w:t xml:space="preserve">ся </w:t>
      </w:r>
      <w:r w:rsidR="003855F4" w:rsidRPr="00E21C24">
        <w:rPr>
          <w:bCs/>
          <w:sz w:val="28"/>
          <w:szCs w:val="28"/>
        </w:rPr>
        <w:t xml:space="preserve">муниципального образования Саракташский поссовет </w:t>
      </w:r>
      <w:r w:rsidR="003855F4" w:rsidRPr="009E25F3">
        <w:rPr>
          <w:sz w:val="28"/>
          <w:szCs w:val="28"/>
        </w:rPr>
        <w:t>ежегодно. Результ</w:t>
      </w:r>
      <w:r w:rsidR="003855F4" w:rsidRPr="009E25F3">
        <w:rPr>
          <w:sz w:val="28"/>
          <w:szCs w:val="28"/>
        </w:rPr>
        <w:t>а</w:t>
      </w:r>
      <w:r w:rsidR="003855F4" w:rsidRPr="009E25F3">
        <w:rPr>
          <w:sz w:val="28"/>
          <w:szCs w:val="28"/>
        </w:rPr>
        <w:t>ты мониторинга отражаются:</w:t>
      </w:r>
    </w:p>
    <w:bookmarkEnd w:id="8"/>
    <w:p w:rsidR="003855F4" w:rsidRPr="009E25F3" w:rsidRDefault="003855F4" w:rsidP="003855F4">
      <w:pPr>
        <w:rPr>
          <w:sz w:val="28"/>
          <w:szCs w:val="28"/>
        </w:rPr>
      </w:pPr>
      <w:r w:rsidRPr="009E25F3">
        <w:rPr>
          <w:sz w:val="28"/>
          <w:szCs w:val="28"/>
        </w:rPr>
        <w:t xml:space="preserve">- в части основных характеристик бюджета </w:t>
      </w:r>
      <w:r w:rsidRPr="00E21C24">
        <w:rPr>
          <w:bCs/>
          <w:sz w:val="28"/>
          <w:szCs w:val="28"/>
        </w:rPr>
        <w:t>муниципального образования С</w:t>
      </w:r>
      <w:r w:rsidRPr="00E21C24">
        <w:rPr>
          <w:bCs/>
          <w:sz w:val="28"/>
          <w:szCs w:val="28"/>
        </w:rPr>
        <w:t>а</w:t>
      </w:r>
      <w:r w:rsidRPr="00E21C24">
        <w:rPr>
          <w:bCs/>
          <w:sz w:val="28"/>
          <w:szCs w:val="28"/>
        </w:rPr>
        <w:t xml:space="preserve">ракташский поссовет </w:t>
      </w:r>
      <w:r w:rsidRPr="009E25F3">
        <w:rPr>
          <w:sz w:val="28"/>
          <w:szCs w:val="28"/>
        </w:rPr>
        <w:t xml:space="preserve">- в ежегодном отчете о результатах деятельности </w:t>
      </w:r>
      <w:r>
        <w:rPr>
          <w:sz w:val="28"/>
          <w:szCs w:val="28"/>
        </w:rPr>
        <w:t xml:space="preserve">главы </w:t>
      </w:r>
      <w:r w:rsidRPr="00E21C24">
        <w:rPr>
          <w:bCs/>
          <w:sz w:val="28"/>
          <w:szCs w:val="28"/>
        </w:rPr>
        <w:t>муниципального образов</w:t>
      </w:r>
      <w:r w:rsidRPr="00E21C24">
        <w:rPr>
          <w:bCs/>
          <w:sz w:val="28"/>
          <w:szCs w:val="28"/>
        </w:rPr>
        <w:t>а</w:t>
      </w:r>
      <w:r w:rsidRPr="00E21C24">
        <w:rPr>
          <w:bCs/>
          <w:sz w:val="28"/>
          <w:szCs w:val="28"/>
        </w:rPr>
        <w:t>ния Саракташский поссовет</w:t>
      </w:r>
      <w:r w:rsidRPr="009E25F3">
        <w:rPr>
          <w:sz w:val="28"/>
          <w:szCs w:val="28"/>
        </w:rPr>
        <w:t>;</w:t>
      </w:r>
    </w:p>
    <w:p w:rsidR="003855F4" w:rsidRPr="009E25F3" w:rsidRDefault="003855F4" w:rsidP="003855F4">
      <w:pPr>
        <w:rPr>
          <w:sz w:val="28"/>
          <w:szCs w:val="28"/>
        </w:rPr>
      </w:pPr>
      <w:r w:rsidRPr="009E25F3">
        <w:rPr>
          <w:sz w:val="28"/>
          <w:szCs w:val="28"/>
        </w:rPr>
        <w:t xml:space="preserve">- в части показателей финансового обеспечения муниципальных программ </w:t>
      </w:r>
      <w:r w:rsidRPr="00E21C24">
        <w:rPr>
          <w:bCs/>
          <w:sz w:val="28"/>
          <w:szCs w:val="28"/>
        </w:rPr>
        <w:t>муниципального образов</w:t>
      </w:r>
      <w:r w:rsidRPr="00E21C24">
        <w:rPr>
          <w:bCs/>
          <w:sz w:val="28"/>
          <w:szCs w:val="28"/>
        </w:rPr>
        <w:t>а</w:t>
      </w:r>
      <w:r w:rsidRPr="00E21C24">
        <w:rPr>
          <w:bCs/>
          <w:sz w:val="28"/>
          <w:szCs w:val="28"/>
        </w:rPr>
        <w:t xml:space="preserve">ния Саракташский поссовет </w:t>
      </w:r>
      <w:r w:rsidRPr="009E25F3">
        <w:rPr>
          <w:sz w:val="28"/>
          <w:szCs w:val="28"/>
        </w:rPr>
        <w:t>- в сводном годовом докладе о ходе реализации и оценке эффективности реализации муниципал</w:t>
      </w:r>
      <w:r w:rsidRPr="009E25F3">
        <w:rPr>
          <w:sz w:val="28"/>
          <w:szCs w:val="28"/>
        </w:rPr>
        <w:t>ь</w:t>
      </w:r>
      <w:r w:rsidRPr="009E25F3">
        <w:rPr>
          <w:sz w:val="28"/>
          <w:szCs w:val="28"/>
        </w:rPr>
        <w:t xml:space="preserve">ных программ </w:t>
      </w:r>
      <w:r w:rsidR="008823C5" w:rsidRPr="00E21C24">
        <w:rPr>
          <w:bCs/>
          <w:sz w:val="28"/>
          <w:szCs w:val="28"/>
        </w:rPr>
        <w:t>муниципального образов</w:t>
      </w:r>
      <w:r w:rsidR="008823C5" w:rsidRPr="00E21C24">
        <w:rPr>
          <w:bCs/>
          <w:sz w:val="28"/>
          <w:szCs w:val="28"/>
        </w:rPr>
        <w:t>а</w:t>
      </w:r>
      <w:r w:rsidR="008823C5" w:rsidRPr="00E21C24">
        <w:rPr>
          <w:bCs/>
          <w:sz w:val="28"/>
          <w:szCs w:val="28"/>
        </w:rPr>
        <w:t>ния Саракташский поссовет</w:t>
      </w:r>
      <w:r w:rsidRPr="009E25F3">
        <w:rPr>
          <w:sz w:val="28"/>
          <w:szCs w:val="28"/>
        </w:rPr>
        <w:t>.</w:t>
      </w:r>
    </w:p>
    <w:p w:rsidR="003855F4" w:rsidRDefault="003855F4" w:rsidP="003855F4"/>
    <w:p w:rsidR="003855F4" w:rsidRDefault="003855F4" w:rsidP="003855F4"/>
    <w:p w:rsidR="003855F4" w:rsidRDefault="003855F4" w:rsidP="003855F4"/>
    <w:p w:rsidR="003855F4" w:rsidRDefault="003855F4" w:rsidP="003855F4"/>
    <w:p w:rsidR="003855F4" w:rsidRDefault="003855F4" w:rsidP="003855F4"/>
    <w:p w:rsidR="003855F4" w:rsidRDefault="003855F4" w:rsidP="003855F4"/>
    <w:p w:rsidR="003855F4" w:rsidRDefault="003855F4" w:rsidP="003855F4"/>
    <w:p w:rsidR="003855F4" w:rsidRDefault="003855F4" w:rsidP="003855F4"/>
    <w:p w:rsidR="003855F4" w:rsidRDefault="003855F4" w:rsidP="003855F4"/>
    <w:p w:rsidR="003855F4" w:rsidRDefault="003855F4" w:rsidP="003855F4"/>
    <w:p w:rsidR="003855F4" w:rsidRDefault="003855F4" w:rsidP="003855F4"/>
    <w:p w:rsidR="003855F4" w:rsidRDefault="003855F4" w:rsidP="003855F4"/>
    <w:p w:rsidR="003855F4" w:rsidRDefault="003855F4" w:rsidP="003855F4"/>
    <w:p w:rsidR="003855F4" w:rsidRDefault="003855F4" w:rsidP="003855F4"/>
    <w:p w:rsidR="003855F4" w:rsidRDefault="003855F4" w:rsidP="003855F4"/>
    <w:p w:rsidR="003855F4" w:rsidRDefault="003855F4" w:rsidP="003855F4"/>
    <w:p w:rsidR="003855F4" w:rsidRDefault="003855F4" w:rsidP="003855F4">
      <w:pPr>
        <w:jc w:val="right"/>
        <w:rPr>
          <w:rStyle w:val="ad"/>
          <w:sz w:val="28"/>
          <w:szCs w:val="28"/>
        </w:rPr>
        <w:sectPr w:rsidR="003855F4" w:rsidSect="008823C5">
          <w:pgSz w:w="11907" w:h="16840" w:code="9"/>
          <w:pgMar w:top="1134" w:right="851" w:bottom="1134" w:left="1701" w:header="720" w:footer="720" w:gutter="0"/>
          <w:cols w:space="720"/>
          <w:docGrid w:linePitch="326"/>
        </w:sectPr>
      </w:pPr>
      <w:bookmarkStart w:id="9" w:name="sub_1100"/>
    </w:p>
    <w:p w:rsidR="008823C5" w:rsidRDefault="008823C5" w:rsidP="003855F4">
      <w:pPr>
        <w:jc w:val="right"/>
        <w:rPr>
          <w:rStyle w:val="ad"/>
          <w:sz w:val="28"/>
          <w:szCs w:val="28"/>
        </w:rPr>
      </w:pPr>
    </w:p>
    <w:p w:rsidR="008823C5" w:rsidRDefault="008823C5" w:rsidP="003855F4">
      <w:pPr>
        <w:jc w:val="right"/>
        <w:rPr>
          <w:rStyle w:val="ad"/>
          <w:sz w:val="28"/>
          <w:szCs w:val="28"/>
        </w:rPr>
      </w:pPr>
    </w:p>
    <w:p w:rsidR="008823C5" w:rsidRDefault="008823C5" w:rsidP="003855F4">
      <w:pPr>
        <w:jc w:val="right"/>
        <w:rPr>
          <w:rStyle w:val="ad"/>
          <w:sz w:val="28"/>
          <w:szCs w:val="28"/>
        </w:rPr>
      </w:pPr>
    </w:p>
    <w:p w:rsidR="003855F4" w:rsidRPr="00FA1604" w:rsidRDefault="003855F4" w:rsidP="003855F4">
      <w:pPr>
        <w:jc w:val="right"/>
        <w:rPr>
          <w:rStyle w:val="ad"/>
          <w:sz w:val="28"/>
          <w:szCs w:val="28"/>
        </w:rPr>
      </w:pPr>
      <w:r w:rsidRPr="00FA1604">
        <w:rPr>
          <w:rStyle w:val="ad"/>
          <w:sz w:val="28"/>
          <w:szCs w:val="28"/>
        </w:rPr>
        <w:t>Приложение 1</w:t>
      </w:r>
      <w:r w:rsidRPr="00FA1604">
        <w:rPr>
          <w:rStyle w:val="ad"/>
          <w:sz w:val="28"/>
          <w:szCs w:val="28"/>
        </w:rPr>
        <w:br/>
        <w:t xml:space="preserve">к </w:t>
      </w:r>
      <w:hyperlink w:anchor="sub_1000" w:history="1">
        <w:r w:rsidRPr="00646826">
          <w:rPr>
            <w:rStyle w:val="ac"/>
            <w:sz w:val="28"/>
            <w:szCs w:val="28"/>
          </w:rPr>
          <w:t>Порядку</w:t>
        </w:r>
      </w:hyperlink>
    </w:p>
    <w:bookmarkEnd w:id="9"/>
    <w:p w:rsidR="003855F4" w:rsidRDefault="003855F4" w:rsidP="003855F4"/>
    <w:p w:rsidR="003855F4" w:rsidRPr="0019087F" w:rsidRDefault="003855F4" w:rsidP="008823C5">
      <w:pPr>
        <w:pStyle w:val="1"/>
        <w:jc w:val="center"/>
        <w:rPr>
          <w:sz w:val="28"/>
          <w:szCs w:val="28"/>
        </w:rPr>
      </w:pPr>
      <w:r w:rsidRPr="0019087F">
        <w:rPr>
          <w:sz w:val="28"/>
          <w:szCs w:val="28"/>
        </w:rPr>
        <w:t>Прогноз</w:t>
      </w:r>
      <w:r w:rsidRPr="0019087F">
        <w:rPr>
          <w:sz w:val="28"/>
          <w:szCs w:val="28"/>
        </w:rPr>
        <w:br/>
        <w:t xml:space="preserve">основных характеристик бюджета </w:t>
      </w:r>
      <w:r w:rsidR="008823C5" w:rsidRPr="00E21C24">
        <w:rPr>
          <w:bCs/>
          <w:sz w:val="28"/>
          <w:szCs w:val="28"/>
        </w:rPr>
        <w:t>муниципального образов</w:t>
      </w:r>
      <w:r w:rsidR="008823C5" w:rsidRPr="00E21C24">
        <w:rPr>
          <w:bCs/>
          <w:sz w:val="28"/>
          <w:szCs w:val="28"/>
        </w:rPr>
        <w:t>а</w:t>
      </w:r>
      <w:r w:rsidR="008823C5" w:rsidRPr="00E21C24">
        <w:rPr>
          <w:bCs/>
          <w:sz w:val="28"/>
          <w:szCs w:val="28"/>
        </w:rPr>
        <w:t>ния Саракташский поссовет</w:t>
      </w:r>
      <w:r w:rsidRPr="0019087F">
        <w:rPr>
          <w:sz w:val="28"/>
          <w:szCs w:val="28"/>
        </w:rPr>
        <w:br/>
        <w:t>на период ____________________</w:t>
      </w:r>
    </w:p>
    <w:p w:rsidR="003855F4" w:rsidRPr="0019087F" w:rsidRDefault="003855F4" w:rsidP="008823C5">
      <w:pPr>
        <w:jc w:val="center"/>
        <w:rPr>
          <w:sz w:val="28"/>
          <w:szCs w:val="28"/>
        </w:rPr>
      </w:pPr>
    </w:p>
    <w:tbl>
      <w:tblPr>
        <w:tblW w:w="131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5"/>
        <w:gridCol w:w="1572"/>
        <w:gridCol w:w="1572"/>
        <w:gridCol w:w="1572"/>
        <w:gridCol w:w="1498"/>
        <w:gridCol w:w="1554"/>
        <w:gridCol w:w="1559"/>
      </w:tblGrid>
      <w:tr w:rsidR="003855F4" w:rsidRPr="0089299B" w:rsidTr="00F530C1">
        <w:tblPrEx>
          <w:tblCellMar>
            <w:top w:w="0" w:type="dxa"/>
            <w:bottom w:w="0" w:type="dxa"/>
          </w:tblCellMar>
        </w:tblPrEx>
        <w:tc>
          <w:tcPr>
            <w:tcW w:w="131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5F4" w:rsidRPr="0089299B" w:rsidRDefault="003855F4" w:rsidP="00F530C1">
            <w:pPr>
              <w:pStyle w:val="a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299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3855F4" w:rsidRPr="0089299B" w:rsidTr="00F530C1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Первый год планового периода (n)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Второй год планового периода (n+1)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Третий год планового периода (n+2)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n+3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n+4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5F4" w:rsidRPr="0089299B" w:rsidRDefault="003855F4" w:rsidP="00F530C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Последний год планов</w:t>
            </w:r>
            <w:r w:rsidRPr="0089299B">
              <w:rPr>
                <w:rFonts w:ascii="Times New Roman" w:hAnsi="Times New Roman" w:cs="Times New Roman"/>
              </w:rPr>
              <w:t>о</w:t>
            </w:r>
            <w:r w:rsidRPr="0089299B">
              <w:rPr>
                <w:rFonts w:ascii="Times New Roman" w:hAnsi="Times New Roman" w:cs="Times New Roman"/>
              </w:rPr>
              <w:t>го периода (n+5)</w:t>
            </w:r>
          </w:p>
        </w:tc>
      </w:tr>
      <w:tr w:rsidR="003855F4" w:rsidRPr="0089299B" w:rsidTr="00F530C1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f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Доходы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855F4" w:rsidRPr="0089299B" w:rsidTr="00F530C1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f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- собственные налоговые и нен</w:t>
            </w:r>
            <w:r w:rsidRPr="0089299B">
              <w:rPr>
                <w:rFonts w:ascii="Times New Roman" w:hAnsi="Times New Roman" w:cs="Times New Roman"/>
              </w:rPr>
              <w:t>а</w:t>
            </w:r>
            <w:r w:rsidRPr="0089299B">
              <w:rPr>
                <w:rFonts w:ascii="Times New Roman" w:hAnsi="Times New Roman" w:cs="Times New Roman"/>
              </w:rPr>
              <w:t>логовые доходы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855F4" w:rsidRPr="0089299B" w:rsidTr="00F530C1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f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- безвозмездные поступления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855F4" w:rsidRPr="0089299B" w:rsidTr="00F530C1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f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855F4" w:rsidRPr="0089299B" w:rsidTr="00F530C1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f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Дефицит (профицит)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855F4" w:rsidRPr="0089299B" w:rsidTr="00F530C1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f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Муниципальный долг на конец года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3855F4" w:rsidRDefault="003855F4" w:rsidP="003855F4">
      <w:pPr>
        <w:jc w:val="right"/>
        <w:rPr>
          <w:rStyle w:val="ad"/>
          <w:sz w:val="28"/>
          <w:szCs w:val="28"/>
        </w:rPr>
      </w:pPr>
      <w:bookmarkStart w:id="10" w:name="sub_1200"/>
    </w:p>
    <w:p w:rsidR="003855F4" w:rsidRDefault="003855F4" w:rsidP="003855F4">
      <w:pPr>
        <w:jc w:val="right"/>
        <w:rPr>
          <w:rStyle w:val="ad"/>
          <w:sz w:val="28"/>
          <w:szCs w:val="28"/>
        </w:rPr>
      </w:pPr>
    </w:p>
    <w:p w:rsidR="003855F4" w:rsidRDefault="003855F4" w:rsidP="003855F4">
      <w:pPr>
        <w:jc w:val="right"/>
        <w:rPr>
          <w:rStyle w:val="ad"/>
          <w:sz w:val="28"/>
          <w:szCs w:val="28"/>
        </w:rPr>
      </w:pPr>
    </w:p>
    <w:p w:rsidR="003855F4" w:rsidRDefault="003855F4" w:rsidP="003855F4">
      <w:pPr>
        <w:jc w:val="right"/>
        <w:rPr>
          <w:rStyle w:val="ad"/>
          <w:sz w:val="28"/>
          <w:szCs w:val="28"/>
        </w:rPr>
      </w:pPr>
    </w:p>
    <w:p w:rsidR="003855F4" w:rsidRDefault="003855F4" w:rsidP="003855F4">
      <w:pPr>
        <w:jc w:val="right"/>
        <w:rPr>
          <w:rStyle w:val="ad"/>
          <w:sz w:val="28"/>
          <w:szCs w:val="28"/>
        </w:rPr>
      </w:pPr>
    </w:p>
    <w:p w:rsidR="003855F4" w:rsidRDefault="003855F4" w:rsidP="003855F4">
      <w:pPr>
        <w:jc w:val="right"/>
        <w:rPr>
          <w:rStyle w:val="ad"/>
          <w:sz w:val="28"/>
          <w:szCs w:val="28"/>
        </w:rPr>
      </w:pPr>
    </w:p>
    <w:p w:rsidR="003855F4" w:rsidRDefault="003855F4" w:rsidP="003855F4">
      <w:pPr>
        <w:jc w:val="right"/>
        <w:rPr>
          <w:rStyle w:val="ad"/>
          <w:sz w:val="28"/>
          <w:szCs w:val="28"/>
        </w:rPr>
      </w:pPr>
    </w:p>
    <w:p w:rsidR="003855F4" w:rsidRDefault="003855F4" w:rsidP="003855F4">
      <w:pPr>
        <w:jc w:val="right"/>
        <w:rPr>
          <w:rStyle w:val="ad"/>
          <w:sz w:val="28"/>
          <w:szCs w:val="28"/>
        </w:rPr>
      </w:pPr>
    </w:p>
    <w:p w:rsidR="003855F4" w:rsidRDefault="003855F4" w:rsidP="003855F4">
      <w:pPr>
        <w:jc w:val="right"/>
        <w:rPr>
          <w:rStyle w:val="ad"/>
          <w:sz w:val="28"/>
          <w:szCs w:val="28"/>
        </w:rPr>
      </w:pPr>
    </w:p>
    <w:p w:rsidR="008823C5" w:rsidRDefault="008823C5" w:rsidP="003855F4">
      <w:pPr>
        <w:jc w:val="right"/>
        <w:rPr>
          <w:rStyle w:val="ad"/>
          <w:sz w:val="28"/>
          <w:szCs w:val="28"/>
        </w:rPr>
      </w:pPr>
    </w:p>
    <w:p w:rsidR="008823C5" w:rsidRDefault="008823C5" w:rsidP="003855F4">
      <w:pPr>
        <w:jc w:val="right"/>
        <w:rPr>
          <w:rStyle w:val="ad"/>
          <w:sz w:val="28"/>
          <w:szCs w:val="28"/>
        </w:rPr>
      </w:pPr>
    </w:p>
    <w:p w:rsidR="003855F4" w:rsidRPr="00646826" w:rsidRDefault="003855F4" w:rsidP="003855F4">
      <w:pPr>
        <w:jc w:val="right"/>
        <w:rPr>
          <w:rStyle w:val="ad"/>
          <w:sz w:val="28"/>
          <w:szCs w:val="28"/>
        </w:rPr>
      </w:pPr>
      <w:r w:rsidRPr="00646826">
        <w:rPr>
          <w:rStyle w:val="ad"/>
          <w:sz w:val="28"/>
          <w:szCs w:val="28"/>
        </w:rPr>
        <w:t>Приложение 2</w:t>
      </w:r>
      <w:r w:rsidRPr="00646826">
        <w:rPr>
          <w:rStyle w:val="ad"/>
          <w:sz w:val="28"/>
          <w:szCs w:val="28"/>
        </w:rPr>
        <w:br/>
        <w:t xml:space="preserve">к </w:t>
      </w:r>
      <w:hyperlink w:anchor="sub_1000" w:history="1">
        <w:r w:rsidRPr="00646826">
          <w:rPr>
            <w:rStyle w:val="ac"/>
            <w:sz w:val="28"/>
            <w:szCs w:val="28"/>
          </w:rPr>
          <w:t>Порядку</w:t>
        </w:r>
      </w:hyperlink>
    </w:p>
    <w:bookmarkEnd w:id="10"/>
    <w:p w:rsidR="003855F4" w:rsidRPr="002B5EFB" w:rsidRDefault="003855F4" w:rsidP="003855F4"/>
    <w:p w:rsidR="003855F4" w:rsidRPr="00BE6891" w:rsidRDefault="003855F4" w:rsidP="008823C5">
      <w:pPr>
        <w:pStyle w:val="1"/>
        <w:jc w:val="center"/>
        <w:rPr>
          <w:sz w:val="28"/>
          <w:szCs w:val="28"/>
        </w:rPr>
      </w:pPr>
      <w:r w:rsidRPr="00BE6891">
        <w:rPr>
          <w:sz w:val="28"/>
          <w:szCs w:val="28"/>
        </w:rPr>
        <w:t>Показатели</w:t>
      </w:r>
      <w:r w:rsidRPr="00BE6891">
        <w:rPr>
          <w:sz w:val="28"/>
          <w:szCs w:val="28"/>
        </w:rPr>
        <w:br/>
        <w:t xml:space="preserve">финансового обеспечения муниципальных программ </w:t>
      </w:r>
      <w:r w:rsidR="008823C5" w:rsidRPr="00E21C24">
        <w:rPr>
          <w:bCs/>
          <w:sz w:val="28"/>
          <w:szCs w:val="28"/>
        </w:rPr>
        <w:t xml:space="preserve">муниципального образования Саракташский поссовет </w:t>
      </w:r>
      <w:r w:rsidRPr="00BE6891">
        <w:rPr>
          <w:sz w:val="28"/>
          <w:szCs w:val="28"/>
        </w:rPr>
        <w:t>на период их действия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2"/>
        <w:gridCol w:w="1572"/>
        <w:gridCol w:w="1572"/>
        <w:gridCol w:w="1498"/>
        <w:gridCol w:w="1554"/>
        <w:gridCol w:w="5384"/>
        <w:gridCol w:w="31"/>
      </w:tblGrid>
      <w:tr w:rsidR="003855F4" w:rsidRPr="0089299B" w:rsidTr="00F530C1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</w:trPr>
        <w:tc>
          <w:tcPr>
            <w:tcW w:w="131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5F4" w:rsidRPr="0089299B" w:rsidRDefault="003855F4" w:rsidP="00F530C1">
            <w:pPr>
              <w:pStyle w:val="ae"/>
              <w:jc w:val="right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руб.</w:t>
            </w:r>
          </w:p>
        </w:tc>
      </w:tr>
      <w:tr w:rsidR="003855F4" w:rsidRPr="0089299B" w:rsidTr="008823C5">
        <w:tblPrEx>
          <w:tblCellMar>
            <w:top w:w="0" w:type="dxa"/>
            <w:bottom w:w="0" w:type="dxa"/>
          </w:tblCellMar>
        </w:tblPrEx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Первый год планового периода (n)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Второй год планового периода (n+1)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Третий год планового периода (n+2)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n+3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n+4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5F4" w:rsidRPr="0089299B" w:rsidRDefault="003855F4" w:rsidP="00F530C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9299B">
              <w:rPr>
                <w:rFonts w:ascii="Times New Roman" w:hAnsi="Times New Roman" w:cs="Times New Roman"/>
              </w:rPr>
              <w:t>Последний год планов</w:t>
            </w:r>
            <w:r w:rsidRPr="0089299B">
              <w:rPr>
                <w:rFonts w:ascii="Times New Roman" w:hAnsi="Times New Roman" w:cs="Times New Roman"/>
              </w:rPr>
              <w:t>о</w:t>
            </w:r>
            <w:r w:rsidRPr="0089299B">
              <w:rPr>
                <w:rFonts w:ascii="Times New Roman" w:hAnsi="Times New Roman" w:cs="Times New Roman"/>
              </w:rPr>
              <w:t>го периода (n+5)</w:t>
            </w:r>
          </w:p>
        </w:tc>
      </w:tr>
      <w:tr w:rsidR="003855F4" w:rsidRPr="0089299B" w:rsidTr="008823C5">
        <w:tblPrEx>
          <w:tblCellMar>
            <w:top w:w="0" w:type="dxa"/>
            <w:bottom w:w="0" w:type="dxa"/>
          </w:tblCellMar>
        </w:tblPrEx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855F4" w:rsidRPr="0089299B" w:rsidTr="008823C5">
        <w:tblPrEx>
          <w:tblCellMar>
            <w:top w:w="0" w:type="dxa"/>
            <w:bottom w:w="0" w:type="dxa"/>
          </w:tblCellMar>
        </w:tblPrEx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855F4" w:rsidRPr="0089299B" w:rsidTr="008823C5">
        <w:tblPrEx>
          <w:tblCellMar>
            <w:top w:w="0" w:type="dxa"/>
            <w:bottom w:w="0" w:type="dxa"/>
          </w:tblCellMar>
        </w:tblPrEx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5F4" w:rsidRPr="0089299B" w:rsidRDefault="003855F4" w:rsidP="00F530C1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bookmarkEnd w:id="1"/>
    </w:tbl>
    <w:p w:rsidR="003855F4" w:rsidRPr="002B5EFB" w:rsidRDefault="003855F4" w:rsidP="003855F4">
      <w:pPr>
        <w:pStyle w:val="1"/>
      </w:pPr>
    </w:p>
    <w:p w:rsidR="00234F70" w:rsidRPr="00E21C24" w:rsidRDefault="00234F70" w:rsidP="00B92338">
      <w:pPr>
        <w:pStyle w:val="a7"/>
        <w:ind w:left="5664" w:firstLine="708"/>
        <w:contextualSpacing/>
        <w:rPr>
          <w:rFonts w:ascii="Times New Roman" w:hAnsi="Times New Roman"/>
          <w:sz w:val="28"/>
          <w:szCs w:val="28"/>
        </w:rPr>
      </w:pPr>
    </w:p>
    <w:sectPr w:rsidR="00234F70" w:rsidRPr="00E21C24" w:rsidSect="008823C5">
      <w:pgSz w:w="16838" w:h="11906" w:orient="landscape"/>
      <w:pgMar w:top="851" w:right="680" w:bottom="155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7D6" w:rsidRDefault="002B37D6">
      <w:r>
        <w:separator/>
      </w:r>
    </w:p>
  </w:endnote>
  <w:endnote w:type="continuationSeparator" w:id="0">
    <w:p w:rsidR="002B37D6" w:rsidRDefault="002B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7D6" w:rsidRDefault="002B37D6">
      <w:r>
        <w:separator/>
      </w:r>
    </w:p>
  </w:footnote>
  <w:footnote w:type="continuationSeparator" w:id="0">
    <w:p w:rsidR="002B37D6" w:rsidRDefault="002B3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AD"/>
    <w:rsid w:val="00016982"/>
    <w:rsid w:val="000520B6"/>
    <w:rsid w:val="00054D08"/>
    <w:rsid w:val="000632E7"/>
    <w:rsid w:val="00084683"/>
    <w:rsid w:val="00091477"/>
    <w:rsid w:val="000B4DF1"/>
    <w:rsid w:val="000B751C"/>
    <w:rsid w:val="000D4D39"/>
    <w:rsid w:val="000E4A7D"/>
    <w:rsid w:val="000F4DF3"/>
    <w:rsid w:val="00107B4F"/>
    <w:rsid w:val="00123F31"/>
    <w:rsid w:val="00141946"/>
    <w:rsid w:val="00164B88"/>
    <w:rsid w:val="00183411"/>
    <w:rsid w:val="00184FF2"/>
    <w:rsid w:val="001961FE"/>
    <w:rsid w:val="001A5593"/>
    <w:rsid w:val="001B0C37"/>
    <w:rsid w:val="001B23C1"/>
    <w:rsid w:val="001E6DBE"/>
    <w:rsid w:val="001F63C4"/>
    <w:rsid w:val="001F7929"/>
    <w:rsid w:val="00200C40"/>
    <w:rsid w:val="00205076"/>
    <w:rsid w:val="002060F0"/>
    <w:rsid w:val="00210059"/>
    <w:rsid w:val="00212107"/>
    <w:rsid w:val="00227336"/>
    <w:rsid w:val="00234F70"/>
    <w:rsid w:val="00236637"/>
    <w:rsid w:val="0025183B"/>
    <w:rsid w:val="00251D95"/>
    <w:rsid w:val="002568E1"/>
    <w:rsid w:val="0026529C"/>
    <w:rsid w:val="00265C80"/>
    <w:rsid w:val="00280EA9"/>
    <w:rsid w:val="002876F7"/>
    <w:rsid w:val="002920E1"/>
    <w:rsid w:val="002A5BF1"/>
    <w:rsid w:val="002B2010"/>
    <w:rsid w:val="002B37D6"/>
    <w:rsid w:val="002D73DE"/>
    <w:rsid w:val="002E1BE3"/>
    <w:rsid w:val="002F2F31"/>
    <w:rsid w:val="002F7700"/>
    <w:rsid w:val="003064A0"/>
    <w:rsid w:val="00336631"/>
    <w:rsid w:val="00341F04"/>
    <w:rsid w:val="0035665C"/>
    <w:rsid w:val="003855F4"/>
    <w:rsid w:val="003944E0"/>
    <w:rsid w:val="0039642E"/>
    <w:rsid w:val="003A1192"/>
    <w:rsid w:val="003B0F74"/>
    <w:rsid w:val="003C5E3D"/>
    <w:rsid w:val="003C6FDA"/>
    <w:rsid w:val="003C775B"/>
    <w:rsid w:val="003D1EC1"/>
    <w:rsid w:val="003E195D"/>
    <w:rsid w:val="003F122F"/>
    <w:rsid w:val="003F1590"/>
    <w:rsid w:val="003F630B"/>
    <w:rsid w:val="00402CDB"/>
    <w:rsid w:val="00405263"/>
    <w:rsid w:val="004236A8"/>
    <w:rsid w:val="004275AD"/>
    <w:rsid w:val="004302E1"/>
    <w:rsid w:val="004424DB"/>
    <w:rsid w:val="004464BB"/>
    <w:rsid w:val="00454589"/>
    <w:rsid w:val="00464037"/>
    <w:rsid w:val="0049534F"/>
    <w:rsid w:val="004B0333"/>
    <w:rsid w:val="004C5443"/>
    <w:rsid w:val="004C750B"/>
    <w:rsid w:val="004D5771"/>
    <w:rsid w:val="004E50FC"/>
    <w:rsid w:val="004E592F"/>
    <w:rsid w:val="004F407A"/>
    <w:rsid w:val="00512CB0"/>
    <w:rsid w:val="005204A8"/>
    <w:rsid w:val="00521517"/>
    <w:rsid w:val="00532A69"/>
    <w:rsid w:val="00542595"/>
    <w:rsid w:val="005532E4"/>
    <w:rsid w:val="0056039F"/>
    <w:rsid w:val="005626F9"/>
    <w:rsid w:val="00574EEB"/>
    <w:rsid w:val="00582A42"/>
    <w:rsid w:val="005946F2"/>
    <w:rsid w:val="005A368D"/>
    <w:rsid w:val="005B111A"/>
    <w:rsid w:val="005C7440"/>
    <w:rsid w:val="005D40A3"/>
    <w:rsid w:val="005D69AE"/>
    <w:rsid w:val="005E0DBA"/>
    <w:rsid w:val="00620459"/>
    <w:rsid w:val="00624A42"/>
    <w:rsid w:val="00624EE6"/>
    <w:rsid w:val="00624FD9"/>
    <w:rsid w:val="00665E05"/>
    <w:rsid w:val="00675682"/>
    <w:rsid w:val="00680816"/>
    <w:rsid w:val="006A0A05"/>
    <w:rsid w:val="006A351C"/>
    <w:rsid w:val="006B48AE"/>
    <w:rsid w:val="006E688D"/>
    <w:rsid w:val="006F4BD6"/>
    <w:rsid w:val="007033A9"/>
    <w:rsid w:val="00721620"/>
    <w:rsid w:val="007268B3"/>
    <w:rsid w:val="007335E4"/>
    <w:rsid w:val="00734144"/>
    <w:rsid w:val="00736625"/>
    <w:rsid w:val="00737DF2"/>
    <w:rsid w:val="00755CD2"/>
    <w:rsid w:val="00764907"/>
    <w:rsid w:val="007930AB"/>
    <w:rsid w:val="007D0238"/>
    <w:rsid w:val="007D65A8"/>
    <w:rsid w:val="007F3371"/>
    <w:rsid w:val="007F48BA"/>
    <w:rsid w:val="00812D68"/>
    <w:rsid w:val="008305EC"/>
    <w:rsid w:val="008564E3"/>
    <w:rsid w:val="0086209D"/>
    <w:rsid w:val="008776DE"/>
    <w:rsid w:val="008823C5"/>
    <w:rsid w:val="008912DA"/>
    <w:rsid w:val="008A56A9"/>
    <w:rsid w:val="008A7DF7"/>
    <w:rsid w:val="008B5AF9"/>
    <w:rsid w:val="008C59D5"/>
    <w:rsid w:val="008E4111"/>
    <w:rsid w:val="008F1B1C"/>
    <w:rsid w:val="00924B00"/>
    <w:rsid w:val="009369AD"/>
    <w:rsid w:val="009B106A"/>
    <w:rsid w:val="009B3C8E"/>
    <w:rsid w:val="009B77F8"/>
    <w:rsid w:val="009C17C9"/>
    <w:rsid w:val="009C6375"/>
    <w:rsid w:val="009D24EF"/>
    <w:rsid w:val="009D3882"/>
    <w:rsid w:val="009F41B9"/>
    <w:rsid w:val="00A16AF6"/>
    <w:rsid w:val="00A23321"/>
    <w:rsid w:val="00A2645B"/>
    <w:rsid w:val="00A32DB6"/>
    <w:rsid w:val="00A36EF4"/>
    <w:rsid w:val="00A414F7"/>
    <w:rsid w:val="00A505D2"/>
    <w:rsid w:val="00A7755A"/>
    <w:rsid w:val="00A915DE"/>
    <w:rsid w:val="00A96D7C"/>
    <w:rsid w:val="00AA0456"/>
    <w:rsid w:val="00AA1583"/>
    <w:rsid w:val="00AA44E2"/>
    <w:rsid w:val="00AE7E75"/>
    <w:rsid w:val="00AF0A31"/>
    <w:rsid w:val="00AF1D5D"/>
    <w:rsid w:val="00AF1EE4"/>
    <w:rsid w:val="00AF608D"/>
    <w:rsid w:val="00B005A2"/>
    <w:rsid w:val="00B0248A"/>
    <w:rsid w:val="00B12C6B"/>
    <w:rsid w:val="00B14156"/>
    <w:rsid w:val="00B37F1E"/>
    <w:rsid w:val="00B423B9"/>
    <w:rsid w:val="00B6086C"/>
    <w:rsid w:val="00B76AB7"/>
    <w:rsid w:val="00B828F6"/>
    <w:rsid w:val="00B86D7C"/>
    <w:rsid w:val="00B92338"/>
    <w:rsid w:val="00B96C92"/>
    <w:rsid w:val="00BD4400"/>
    <w:rsid w:val="00C200FF"/>
    <w:rsid w:val="00C310ED"/>
    <w:rsid w:val="00C431A3"/>
    <w:rsid w:val="00C44401"/>
    <w:rsid w:val="00C85E96"/>
    <w:rsid w:val="00C9223F"/>
    <w:rsid w:val="00CA0BE0"/>
    <w:rsid w:val="00CA2874"/>
    <w:rsid w:val="00CB3B25"/>
    <w:rsid w:val="00CC38FE"/>
    <w:rsid w:val="00CC420A"/>
    <w:rsid w:val="00CC47DA"/>
    <w:rsid w:val="00CE2BE9"/>
    <w:rsid w:val="00CF30D2"/>
    <w:rsid w:val="00D04289"/>
    <w:rsid w:val="00D33FF8"/>
    <w:rsid w:val="00D35824"/>
    <w:rsid w:val="00D45FAB"/>
    <w:rsid w:val="00D47809"/>
    <w:rsid w:val="00D5030C"/>
    <w:rsid w:val="00D57606"/>
    <w:rsid w:val="00D62A3F"/>
    <w:rsid w:val="00D73E09"/>
    <w:rsid w:val="00D75D8B"/>
    <w:rsid w:val="00D8604F"/>
    <w:rsid w:val="00DC3D86"/>
    <w:rsid w:val="00DD2E99"/>
    <w:rsid w:val="00DD5510"/>
    <w:rsid w:val="00DF69AD"/>
    <w:rsid w:val="00E00DF5"/>
    <w:rsid w:val="00E04324"/>
    <w:rsid w:val="00E11C8E"/>
    <w:rsid w:val="00E21C24"/>
    <w:rsid w:val="00E33052"/>
    <w:rsid w:val="00E35AA6"/>
    <w:rsid w:val="00E3626E"/>
    <w:rsid w:val="00E43881"/>
    <w:rsid w:val="00E753DE"/>
    <w:rsid w:val="00E8162D"/>
    <w:rsid w:val="00E90641"/>
    <w:rsid w:val="00E9352C"/>
    <w:rsid w:val="00EB2338"/>
    <w:rsid w:val="00EE26A5"/>
    <w:rsid w:val="00F10163"/>
    <w:rsid w:val="00F17493"/>
    <w:rsid w:val="00F23BC7"/>
    <w:rsid w:val="00F417CF"/>
    <w:rsid w:val="00F424FD"/>
    <w:rsid w:val="00F530C1"/>
    <w:rsid w:val="00F84168"/>
    <w:rsid w:val="00F87BCA"/>
    <w:rsid w:val="00F9274E"/>
    <w:rsid w:val="00FE2F25"/>
    <w:rsid w:val="00FE7CFB"/>
    <w:rsid w:val="00FF179A"/>
    <w:rsid w:val="00FF4736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160C9-286C-423C-8CC0-382D6801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9AD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268B3"/>
    <w:pPr>
      <w:keepNext/>
      <w:widowControl/>
      <w:autoSpaceDE/>
      <w:autoSpaceDN/>
      <w:adjustRightInd/>
      <w:ind w:firstLine="540"/>
      <w:jc w:val="both"/>
      <w:outlineLvl w:val="0"/>
    </w:pPr>
    <w:rPr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D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7268B3"/>
    <w:rPr>
      <w:sz w:val="24"/>
      <w:szCs w:val="24"/>
      <w:lang w:eastAsia="en-US"/>
    </w:rPr>
  </w:style>
  <w:style w:type="paragraph" w:customStyle="1" w:styleId="ConsNormal">
    <w:name w:val="ConsNormal"/>
    <w:rsid w:val="007268B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7268B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74EE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3">
    <w:name w:val="ЭЭГ"/>
    <w:basedOn w:val="a"/>
    <w:rsid w:val="00A36EF4"/>
    <w:pPr>
      <w:widowControl/>
      <w:autoSpaceDE/>
      <w:autoSpaceDN/>
      <w:adjustRightInd/>
      <w:spacing w:line="360" w:lineRule="auto"/>
      <w:ind w:firstLine="720"/>
      <w:jc w:val="both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7DF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header"/>
    <w:basedOn w:val="a"/>
    <w:link w:val="a5"/>
    <w:rsid w:val="00737DF2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rsid w:val="00737DF2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nhideWhenUsed/>
    <w:rsid w:val="005D69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99"/>
    <w:qFormat/>
    <w:rsid w:val="005D69AE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5D69AE"/>
    <w:pPr>
      <w:widowControl/>
      <w:autoSpaceDE/>
      <w:autoSpaceDN/>
      <w:adjustRightInd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Default">
    <w:name w:val="Default"/>
    <w:rsid w:val="005D69A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5D69AE"/>
  </w:style>
  <w:style w:type="character" w:styleId="a9">
    <w:name w:val="Hyperlink"/>
    <w:basedOn w:val="a0"/>
    <w:uiPriority w:val="99"/>
    <w:semiHidden/>
    <w:unhideWhenUsed/>
    <w:rsid w:val="005D69A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24FD9"/>
    <w:rPr>
      <w:color w:val="800080"/>
      <w:u w:val="single"/>
    </w:rPr>
  </w:style>
  <w:style w:type="character" w:customStyle="1" w:styleId="ab">
    <w:name w:val="Основной текст_"/>
    <w:link w:val="3"/>
    <w:rsid w:val="00E21C24"/>
    <w:rPr>
      <w:spacing w:val="-5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b"/>
    <w:rsid w:val="00E21C24"/>
    <w:pPr>
      <w:shd w:val="clear" w:color="auto" w:fill="FFFFFF"/>
      <w:autoSpaceDE/>
      <w:autoSpaceDN/>
      <w:adjustRightInd/>
      <w:spacing w:before="900" w:after="600" w:line="322" w:lineRule="exact"/>
      <w:ind w:hanging="1320"/>
      <w:jc w:val="center"/>
    </w:pPr>
    <w:rPr>
      <w:spacing w:val="-5"/>
      <w:sz w:val="27"/>
      <w:szCs w:val="27"/>
      <w:lang w:val="x-none" w:eastAsia="x-none"/>
    </w:rPr>
  </w:style>
  <w:style w:type="character" w:customStyle="1" w:styleId="ac">
    <w:name w:val="Гипертекстовая ссылка"/>
    <w:basedOn w:val="a0"/>
    <w:uiPriority w:val="99"/>
    <w:rsid w:val="006E688D"/>
    <w:rPr>
      <w:rFonts w:cs="Times New Roman"/>
      <w:b/>
      <w:color w:val="106BBE"/>
    </w:rPr>
  </w:style>
  <w:style w:type="character" w:customStyle="1" w:styleId="ad">
    <w:name w:val="Цветовое выделение"/>
    <w:uiPriority w:val="99"/>
    <w:rsid w:val="003855F4"/>
    <w:rPr>
      <w:b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3855F4"/>
    <w:pPr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3855F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B2F56-D466-4695-B399-1D508B50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</vt:lpstr>
    </vt:vector>
  </TitlesOfParts>
  <Company>1</Company>
  <LinksUpToDate>false</LinksUpToDate>
  <CharactersWithSpaces>4638</CharactersWithSpaces>
  <SharedDoc>false</SharedDoc>
  <HLinks>
    <vt:vector size="48" baseType="variant"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2621456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2818064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3801132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http://internet.garant.ru/document/redirect/24519833/17</vt:lpwstr>
      </vt:variant>
      <vt:variant>
        <vt:lpwstr/>
      </vt:variant>
      <vt:variant>
        <vt:i4>3473455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http://internet.garant.ru/document/redirect/24539304/0</vt:lpwstr>
      </vt:variant>
      <vt:variant>
        <vt:lpwstr/>
      </vt:variant>
      <vt:variant>
        <vt:i4>262175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http://internet.garant.ru/document/redirect/24539304/1000</vt:lpwstr>
      </vt:variant>
      <vt:variant>
        <vt:lpwstr/>
      </vt:variant>
      <vt:variant>
        <vt:i4>327700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http://internet.garant.ru/document/redirect/12112604/1701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</dc:title>
  <dc:subject/>
  <dc:creator>1</dc:creator>
  <cp:keywords/>
  <cp:lastModifiedBy>Пользователь Windows</cp:lastModifiedBy>
  <cp:revision>2</cp:revision>
  <cp:lastPrinted>2020-03-24T03:33:00Z</cp:lastPrinted>
  <dcterms:created xsi:type="dcterms:W3CDTF">2020-03-24T15:07:00Z</dcterms:created>
  <dcterms:modified xsi:type="dcterms:W3CDTF">2020-03-24T15:07:00Z</dcterms:modified>
</cp:coreProperties>
</file>