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B31" w:rsidRDefault="00E0418C" w:rsidP="00274549">
      <w:pPr>
        <w:pStyle w:val="a3"/>
        <w:rPr>
          <w:sz w:val="26"/>
          <w:szCs w:val="26"/>
        </w:rPr>
      </w:pPr>
      <w:bookmarkStart w:id="0" w:name="_GoBack"/>
      <w:bookmarkEnd w:id="0"/>
      <w:r>
        <w:rPr>
          <w:noProof/>
        </w:rPr>
        <w:object w:dxaOrig="4320" w:dyaOrig="4320">
          <v:group id="_x0000_s1026" style="position:absolute;left:0;text-align:left;margin-left:390.2pt;margin-top:7.9pt;width:114.8pt;height:109.2pt;z-index:251657728" coordorigin="8764,504" coordsize="2296,2184" o:allowincell="f">
            <v:rect id="_x0000_s1027" style="position:absolute;left:8764;top:504;width:2296;height:2184" fillcolor="#ddd" strokecolor="#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016;top:644;width:1814;height:1778" filled="t" fillcolor="#ddd" stroked="t" strokecolor="#ddd">
              <v:imagedata r:id="rId7" o:title=""/>
            </v:shape>
            <v:rect id="_x0000_s1029" style="position:absolute;left:8932;top:588;width:1932;height:112" fillcolor="#ddd" strokecolor="#ddd"/>
            <v:group id="_x0000_s1030" style="position:absolute;left:8979;top:616;width:1882;height:1842" coordorigin="4671,880" coordsize="1882,1842">
              <v:rect id="_x0000_s1031" style="position:absolute;left:4671;top:880;width:1879;height:1842" fillcolor="#ddd" strokecolor="#ddd"/>
              <v:rect id="_x0000_s1032" style="position:absolute;left:4671;top:880;width:1882;height:1842" filled="f" stroked="f"/>
              <v:rect id="_x0000_s1033" style="position:absolute;left:5024;top:1563;width:122;height:1151" fillcolor="black" stroked="f">
                <v:fill color2="#010000"/>
              </v:rect>
              <v:group id="_x0000_s1034" style="position:absolute;left:5021;top:1559;width:129;height:1163" coordorigin="5021,1559" coordsize="129,1163">
                <v:shape id="_x0000_s1035" style="position:absolute;left:5024;top:2711;width:126;height:11" coordsize="126,11" path="m,7l4,,119,3r7,l122,11,,7xe" fillcolor="black" stroked="f">
                  <v:fill color2="#010000"/>
                  <v:path arrowok="t"/>
                </v:shape>
                <v:shape id="_x0000_s1036" style="position:absolute;left:5143;top:1559;width:7;height:1155" coordsize="7,1155" path="m7,1155r-7,l,8,3,,7,8r,1147xe" fillcolor="black" stroked="f">
                  <v:fill color2="#010000"/>
                  <v:path arrowok="t"/>
                </v:shape>
                <v:shape id="_x0000_s1037" style="position:absolute;left:5021;top:1559;width:125;height:12" coordsize="125,12" path="m125,r-3,8l7,12,,8,3,4,125,xe" fillcolor="black" stroked="f">
                  <v:fill color2="#010000"/>
                  <v:path arrowok="t"/>
                </v:shape>
                <v:shape id="_x0000_s1038" style="position:absolute;left:5021;top:1563;width:7;height:1155" coordsize="7,1155" path="m,l7,4r,1144l3,1155,,1151,,xe" fillcolor="black" stroked="f">
                  <v:fill color2="#010000"/>
                  <v:path arrowok="t"/>
                </v:shape>
              </v:group>
              <v:rect id="_x0000_s1039" style="position:absolute;left:5278;top:1567;width:122;height:1147" fillcolor="black" stroked="f">
                <v:fill color2="#010000"/>
              </v:rect>
              <v:group id="_x0000_s1040" style="position:absolute;left:5275;top:1563;width:128;height:1159" coordorigin="5275,1563" coordsize="128,1159">
                <v:shape id="_x0000_s1041" style="position:absolute;left:5278;top:2711;width:125;height:11" coordsize="125,11" path="m,7l3,,119,3r6,4l122,11,,7xe" fillcolor="black" stroked="f">
                  <v:fill color2="#010000"/>
                  <v:path arrowok="t"/>
                </v:shape>
                <v:shape id="_x0000_s1042" style="position:absolute;left:5397;top:1563;width:6;height:1155" coordsize="6,1155" path="m6,1155l,1151,,8,3,,6,4r,1151xe" fillcolor="black" stroked="f">
                  <v:fill color2="#010000"/>
                  <v:path arrowok="t"/>
                </v:shape>
                <v:shape id="_x0000_s1043" style="position:absolute;left:5275;top:1563;width:125;height:8" coordsize="125,8" path="m125,r-3,4l6,8,,4,3,,125,xe" fillcolor="black" stroked="f">
                  <v:fill color2="#010000"/>
                  <v:path arrowok="t"/>
                </v:shape>
                <v:shape id="_x0000_s1044" style="position:absolute;left:5275;top:1567;width:6;height:1151" coordsize="6,1151" path="m,l6,4r,1140l3,1151,,1147,,xe" fillcolor="black" stroked="f">
                  <v:fill color2="#010000"/>
                  <v:path arrowok="t"/>
                </v:shape>
              </v:group>
              <v:shape id="_x0000_s1045" style="position:absolute;left:5519;top:1563;width:122;height:1151" coordsize="122,1151" path="m,4l,1151r122,l122,,,4xe" fillcolor="black" stroked="f">
                <v:fill color2="#010000"/>
                <v:path arrowok="t"/>
              </v:shape>
              <v:group id="_x0000_s1046" style="position:absolute;left:5516;top:1563;width:128;height:1159" coordorigin="5516,1563" coordsize="128,1159">
                <v:shape id="_x0000_s1047" style="position:absolute;left:5519;top:2711;width:125;height:11" coordsize="125,11" path="m,7l3,,119,3r6,l122,11,,7xe" fillcolor="black" stroked="f">
                  <v:fill color2="#010000"/>
                  <v:path arrowok="t"/>
                </v:shape>
                <v:shape id="_x0000_s1048" style="position:absolute;left:5638;top:1563;width:6;height:1155" coordsize="6,1155" path="m6,1155l,1151,,8,3,,6,4r,1151xe" fillcolor="black" stroked="f">
                  <v:fill color2="#010000"/>
                  <v:path arrowok="t"/>
                </v:shape>
                <v:shape id="_x0000_s1049" style="position:absolute;left:5516;top:1563;width:125;height:4" coordsize="125,4" path="m125,r-3,4l6,4,,4,3,,125,xe" fillcolor="black" stroked="f">
                  <v:fill color2="#010000"/>
                  <v:path arrowok="t"/>
                </v:shape>
                <v:shape id="_x0000_s1050" style="position:absolute;left:5516;top:1567;width:6;height:1151" coordsize="6,1151" path="m,l6,4r,1140l3,1151,,1147,,xe" fillcolor="black" stroked="f">
                  <v:fill color2="#010000"/>
                  <v:path arrowok="t"/>
                </v:shape>
              </v:group>
              <v:shape id="_x0000_s1051" style="position:absolute;left:5827;top:1563;width:122;height:1151" coordsize="122,1151" path="m,4l,1151r122,l122,,,4xe" fillcolor="black" stroked="f">
                <v:fill color2="#010000"/>
                <v:path arrowok="t"/>
              </v:shape>
              <v:group id="_x0000_s1052" style="position:absolute;left:5824;top:1563;width:129;height:1159" coordorigin="5824,1563" coordsize="129,1159">
                <v:shape id="_x0000_s1053" style="position:absolute;left:5827;top:2711;width:126;height:11" coordsize="126,11" path="m,7l4,,116,3r10,l119,11,,7xe" fillcolor="black" stroked="f">
                  <v:fill color2="#010000"/>
                  <v:path arrowok="t"/>
                </v:shape>
                <v:shape id="_x0000_s1054" style="position:absolute;left:5943;top:1563;width:10;height:1155" coordsize="10,1155" path="m10,1155l,1151,,8,6,r4,4l10,1155xe" fillcolor="black" stroked="f">
                  <v:fill color2="#010000"/>
                  <v:path arrowok="t"/>
                </v:shape>
                <v:shape id="_x0000_s1055" style="position:absolute;left:5824;top:1563;width:122;height:4" coordsize="122,4" path="m122,r-3,4l7,4,,4,3,,122,xe" fillcolor="black" stroked="f">
                  <v:fill color2="#010000"/>
                  <v:path arrowok="t"/>
                </v:shape>
                <v:shape id="_x0000_s1056" style="position:absolute;left:5824;top:1567;width:7;height:1151" coordsize="7,1151" path="m,l7,4r,1140l3,1151,,1147,,xe" fillcolor="black" stroked="f">
                  <v:fill color2="#010000"/>
                  <v:path arrowok="t"/>
                </v:shape>
              </v:group>
              <v:rect id="_x0000_s1057" style="position:absolute;left:6094;top:1567;width:122;height:1147" fillcolor="black" stroked="f">
                <v:fill color2="#010000"/>
              </v:rect>
              <v:group id="_x0000_s1058" style="position:absolute;left:6091;top:1563;width:128;height:1159" coordorigin="6091,1563" coordsize="128,1159">
                <v:shape id="_x0000_s1059" style="position:absolute;left:6094;top:2711;width:125;height:11" coordsize="125,11" path="m,7l3,,119,3r6,4l122,11,,7xe" fillcolor="black" stroked="f">
                  <v:fill color2="#010000"/>
                  <v:path arrowok="t"/>
                </v:shape>
                <v:shape id="_x0000_s1060" style="position:absolute;left:6213;top:1563;width:6;height:1155" coordsize="6,1155" path="m6,1155l,1151,,8,3,,6,4r,1151xe" fillcolor="black" stroked="f">
                  <v:fill color2="#010000"/>
                  <v:path arrowok="t"/>
                </v:shape>
                <v:shape id="_x0000_s1061" style="position:absolute;left:6091;top:1563;width:125;height:8" coordsize="125,8" path="m125,r-3,4l6,8,,4,3,,125,xe" fillcolor="black" stroked="f">
                  <v:fill color2="#010000"/>
                  <v:path arrowok="t"/>
                </v:shape>
                <v:shape id="_x0000_s1062" style="position:absolute;left:6091;top:1567;width:6;height:1151" coordsize="6,1151" path="m,l6,4r,1140l3,1151,,1147,,xe" fillcolor="black" stroked="f">
                  <v:fill color2="#010000"/>
                  <v:path arrowok="t"/>
                </v:shape>
              </v:group>
              <v:rect id="_x0000_s1063" style="position:absolute;left:5028;top:1563;width:359;height:83" fillcolor="black" stroked="f">
                <v:fill color2="#010000"/>
              </v:rect>
              <v:group id="_x0000_s1064" style="position:absolute;left:5021;top:1559;width:369;height:91" coordorigin="5021,1559" coordsize="369,91">
                <v:shape id="_x0000_s1065" style="position:absolute;left:5384;top:1559;width:6;height:87" coordsize="6,87" path="m6,87l,83,,8,3,,6,8r,79xe" fillcolor="black" stroked="f">
                  <v:fill color2="#010000"/>
                  <v:path arrowok="t"/>
                </v:shape>
                <v:shape id="_x0000_s1066" style="position:absolute;left:5021;top:1559;width:366;height:8" coordsize="366,8" path="m366,r-3,8l7,8,,4,7,,366,xe" fillcolor="black" stroked="f">
                  <v:fill color2="#010000"/>
                  <v:path arrowok="t"/>
                </v:shape>
                <v:shape id="_x0000_s1067" style="position:absolute;left:5021;top:1563;width:10;height:87" coordsize="10,87" path="m,l7,4r3,75l7,87,3,83,,xe" fillcolor="black" stroked="f">
                  <v:fill color2="#010000"/>
                  <v:path arrowok="t"/>
                </v:shape>
                <v:shape id="_x0000_s1068" style="position:absolute;left:5028;top:1642;width:362;height:8" coordsize="362,8" path="m,8l3,,356,r6,4l359,8,,8xe" fillcolor="black" stroked="f">
                  <v:fill color2="#010000"/>
                  <v:path arrowok="t"/>
                </v:shape>
              </v:group>
              <v:rect id="_x0000_s1069" style="position:absolute;left:5028;top:2631;width:369;height:83" fillcolor="black" stroked="f">
                <v:fill color2="#010000"/>
              </v:rect>
              <v:group id="_x0000_s1070" style="position:absolute;left:5024;top:2631;width:376;height:87" coordorigin="5024,2631" coordsize="376,87">
                <v:shape id="_x0000_s1071" style="position:absolute;left:5394;top:2631;width:6;height:83" coordsize="6,83" path="m6,83l,80,,4,3,,6,r,83xe" fillcolor="black" stroked="f">
                  <v:fill color2="#010000"/>
                  <v:path arrowok="t"/>
                </v:shape>
                <v:shape id="_x0000_s1072" style="position:absolute;left:5024;top:2631;width:373;height:4" coordsize="373,4" path="m373,r-3,4l7,4,,,4,,373,xe" fillcolor="black" stroked="f">
                  <v:fill color2="#010000"/>
                  <v:path arrowok="t"/>
                </v:shape>
                <v:shape id="_x0000_s1073" style="position:absolute;left:5024;top:2631;width:7;height:87" coordsize="7,87" path="m,l7,8r,72l4,87,,83,,xe" fillcolor="black" stroked="f">
                  <v:fill color2="#010000"/>
                  <v:path arrowok="t"/>
                </v:shape>
                <v:shape id="_x0000_s1074" style="position:absolute;left:5028;top:2714;width:372;height:4" coordsize="372,4" path="m,4l3,,366,r6,l369,4,,4xe" fillcolor="black" stroked="f">
                  <v:fill color2="#010000"/>
                  <v:path arrowok="t"/>
                </v:shape>
              </v:group>
              <v:shape id="_x0000_s1075" style="position:absolute;left:5837;top:1563;width:363;height:83" coordsize="363,83" path="m,83r360,l363,,,,,83xe" fillcolor="black" stroked="f">
                <v:fill color2="#010000"/>
                <v:path arrowok="t"/>
              </v:shape>
              <v:group id="_x0000_s1076" style="position:absolute;left:5834;top:1559;width:369;height:91" coordorigin="5834,1559" coordsize="369,91">
                <v:shape id="_x0000_s1077" style="position:absolute;left:6197;top:1559;width:6;height:87" coordsize="6,87" path="m3,87l,83,,8,3,,6,8,3,87xe" fillcolor="black" stroked="f">
                  <v:fill color2="#010000"/>
                  <v:path arrowok="t"/>
                </v:shape>
                <v:shape id="_x0000_s1078" style="position:absolute;left:5834;top:1559;width:366;height:8" coordsize="366,8" path="m366,r-3,8l6,8,,4,3,,366,xe" fillcolor="black" stroked="f">
                  <v:fill color2="#010000"/>
                  <v:path arrowok="t"/>
                </v:shape>
                <v:shape id="_x0000_s1079" style="position:absolute;left:5834;top:1563;width:6;height:87" coordsize="6,87" path="m,l6,4r,75l3,87,,83,,xe" fillcolor="black" stroked="f">
                  <v:fill color2="#010000"/>
                  <v:path arrowok="t"/>
                </v:shape>
                <v:shape id="_x0000_s1080" style="position:absolute;left:5837;top:1642;width:363;height:8" coordsize="363,8" path="m,8l3,,360,r3,4l360,8,,8xe" fillcolor="black" stroked="f">
                  <v:fill color2="#010000"/>
                  <v:path arrowok="t"/>
                </v:shape>
              </v:group>
              <v:shape id="_x0000_s1081" style="position:absolute;left:5522;top:1563;width:225;height:83" coordsize="225,83" path="m,83r222,l225,,,,,83xe" fillcolor="black" stroked="f">
                <v:fill color2="#010000"/>
                <v:path arrowok="t"/>
              </v:shape>
              <v:group id="_x0000_s1082" style="position:absolute;left:5519;top:1559;width:228;height:91" coordorigin="5519,1559" coordsize="228,91">
                <v:shape id="_x0000_s1083" style="position:absolute;left:5741;top:1559;width:6;height:87" coordsize="6,87" path="m6,87l,83,,8,6,r,8l6,87xe" fillcolor="black" stroked="f">
                  <v:fill color2="#010000"/>
                  <v:path arrowok="t"/>
                </v:shape>
                <v:shape id="_x0000_s1084" style="position:absolute;left:5519;top:1559;width:228;height:8" coordsize="228,8" path="m228,r-6,8l6,8,,4,3,,228,xe" fillcolor="black" stroked="f">
                  <v:fill color2="#010000"/>
                  <v:path arrowok="t"/>
                </v:shape>
                <v:shape id="_x0000_s1085" style="position:absolute;left:5519;top:1563;width:6;height:87" coordsize="6,87" path="m,l6,4r,75l3,87,,83,,xe" fillcolor="black" stroked="f">
                  <v:fill color2="#010000"/>
                  <v:path arrowok="t"/>
                </v:shape>
                <v:shape id="_x0000_s1086" style="position:absolute;left:5522;top:1642;width:225;height:8" coordsize="225,8" path="m,8l3,,219,r6,4l222,8,,8xe" fillcolor="black" stroked="f">
                  <v:fill color2="#010000"/>
                  <v:path arrowok="t"/>
                </v:shape>
              </v:group>
              <v:rect id="_x0000_s1087" style="position:absolute;left:5014;top:1335;width:1218;height:135" fillcolor="black" stroked="f">
                <v:fill color2="#010000"/>
              </v:rect>
              <v:group id="_x0000_s1088" style="position:absolute;left:5024;top:1337;width:1202;height:143" coordorigin="5024,1337" coordsize="1202,143">
                <v:shape id="_x0000_s1089" style="position:absolute;left:6219;top:1337;width:7;height:139" coordsize="7,139" path="m7,139l,132,,7,3,,7,4r,135xe" fillcolor="black" stroked="f">
                  <v:fill color2="#010000"/>
                  <v:path arrowok="t"/>
                </v:shape>
                <v:shape id="_x0000_s1090" style="position:absolute;left:5024;top:1337;width:1198;height:4" coordsize="1198,4" path="m1198,r-3,4l7,4,,4,4,,1198,xe" fillcolor="black" stroked="f">
                  <v:fill color2="#010000"/>
                  <v:path arrowok="t"/>
                </v:shape>
                <v:shape id="_x0000_s1091" style="position:absolute;left:5024;top:1341;width:7;height:139" coordsize="7,139" path="m,l7,3r,125l4,139,,132,,xe" fillcolor="black" stroked="f">
                  <v:fill color2="#010000"/>
                  <v:path arrowok="t"/>
                </v:shape>
                <v:shape id="_x0000_s1092" style="position:absolute;left:5028;top:1469;width:1198;height:7" coordsize="1198,7" path="m,7l3,,1191,r7,4l1194,7,,7xe" fillcolor="black" stroked="f">
                  <v:fill color2="#010000"/>
                  <v:path arrowok="t"/>
                </v:shape>
              </v:group>
              <v:shape id="_x0000_s1093" style="position:absolute;left:4674;top:974;width:1866;height:110" coordsize="1866,110" path="m,110r1863,l1866,,,,,110xe" fillcolor="black" stroked="f">
                <v:fill color2="#010000"/>
                <v:path arrowok="t"/>
              </v:shape>
              <v:group id="_x0000_s1094" style="position:absolute;left:4671;top:971;width:1873;height:117" coordorigin="4671,971" coordsize="1873,117">
                <v:shape id="_x0000_s1095" style="position:absolute;left:6534;top:971;width:10;height:113" coordsize="10,113" path="m6,113l,109,3,7,6,r4,3l6,113xe" fillcolor="black" stroked="f">
                  <v:fill color2="#010000"/>
                  <v:path arrowok="t"/>
                </v:shape>
                <v:shape id="_x0000_s1096" style="position:absolute;left:4671;top:971;width:1869;height:7" coordsize="1869,7" path="m1869,r-3,7l6,7,,3,3,,1869,xe" fillcolor="black" stroked="f">
                  <v:fill color2="#010000"/>
                  <v:path arrowok="t"/>
                </v:shape>
                <v:shape id="_x0000_s1097" style="position:absolute;left:4671;top:974;width:6;height:114" coordsize="6,114" path="m,l6,4r,102l3,114,,110,,xe" fillcolor="black" stroked="f">
                  <v:fill color2="#010000"/>
                  <v:path arrowok="t"/>
                </v:shape>
                <v:shape id="_x0000_s1098" style="position:absolute;left:4674;top:1080;width:1866;height:8" coordsize="1866,8" path="m,8l3,,1860,r6,4l1863,8,,8xe" fillcolor="black" stroked="f">
                  <v:fill color2="#010000"/>
                  <v:path arrowok="t"/>
                </v:shape>
              </v:group>
              <v:rect id="_x0000_s1099" style="position:absolute;left:6438;top:974;width:106;height:404" fillcolor="black" stroked="f">
                <v:fill color2="#010000"/>
              </v:rect>
              <v:group id="_x0000_s1100" style="position:absolute;left:6438;top:971;width:112;height:411" coordorigin="6438,971" coordsize="112,411">
                <v:shape id="_x0000_s1101" style="position:absolute;left:6438;top:971;width:106;height:7" coordsize="106,7" path="m106,r,7l6,7,,3,,,106,xe" fillcolor="black" stroked="f">
                  <v:fill color2="#010000"/>
                  <v:path arrowok="t"/>
                </v:shape>
                <v:shape id="_x0000_s1102" style="position:absolute;left:6438;top:974;width:6;height:408" coordsize="6,408" path="m,l6,4r,396l,408r,-4l,xe" fillcolor="black" stroked="f">
                  <v:fill color2="#010000"/>
                  <v:path arrowok="t"/>
                </v:shape>
                <v:shape id="_x0000_s1103" style="position:absolute;left:6438;top:1374;width:112;height:8" coordsize="112,8" path="m,8l6,,106,r6,4l106,4,,8xe" fillcolor="black" stroked="f">
                  <v:fill color2="#010000"/>
                  <v:path arrowok="t"/>
                </v:shape>
                <v:shape id="_x0000_s1104" style="position:absolute;left:6540;top:971;width:10;height:407" coordsize="10,407" path="m10,407l,403,,7,4,r6,3l10,407xe" fillcolor="black" stroked="f">
                  <v:fill color2="#010000"/>
                  <v:path arrowok="t"/>
                </v:shape>
              </v:group>
              <v:rect id="_x0000_s1105" style="position:absolute;left:4674;top:974;width:106;height:404" fillcolor="black" stroked="f">
                <v:fill color2="#010000"/>
              </v:rect>
              <v:group id="_x0000_s1106" style="position:absolute;left:4671;top:971;width:112;height:411" coordorigin="4671,971" coordsize="112,411">
                <v:shape id="_x0000_s1107" style="position:absolute;left:4671;top:971;width:109;height:7" coordsize="109,7" path="m109,r-3,7l6,7,,3,3,,109,xe" fillcolor="black" stroked="f">
                  <v:fill color2="#010000"/>
                  <v:path arrowok="t"/>
                </v:shape>
                <v:shape id="_x0000_s1108" style="position:absolute;left:4671;top:974;width:6;height:408" coordsize="6,408" path="m,l6,4r,396l3,408,,404,,xe" fillcolor="black" stroked="f">
                  <v:fill color2="#010000"/>
                  <v:path arrowok="t"/>
                </v:shape>
                <v:shape id="_x0000_s1109" style="position:absolute;left:4674;top:1374;width:109;height:8" coordsize="109,8" path="m,8l3,,103,r6,4l106,4,,8xe" fillcolor="black" stroked="f">
                  <v:fill color2="#010000"/>
                  <v:path arrowok="t"/>
                </v:shape>
                <v:shape id="_x0000_s1110" style="position:absolute;left:4777;top:971;width:6;height:407" coordsize="6,407" path="m6,407l,403,,7,3,,6,3r,404xe" fillcolor="black" stroked="f">
                  <v:fill color2="#010000"/>
                  <v:path arrowok="t"/>
                </v:shape>
              </v:group>
              <v:shape id="_x0000_s1111" style="position:absolute;left:4674;top:1159;width:379;height:359" coordsize="379,359" path="m260,l379,,296,151,,359,,200,154,114,260,xe" fillcolor="black" stroked="f">
                <v:fill color2="#010000"/>
                <v:path arrowok="t"/>
              </v:shape>
              <v:group id="_x0000_s1112" style="position:absolute;left:4674;top:1156;width:382;height:366" coordorigin="4674,1156" coordsize="382,366">
                <v:shape id="_x0000_s1113" style="position:absolute;left:4967;top:1163;width:89;height:147" coordsize="89,147" path="m80,r9,l6,147r-3,l,144,80,xe" fillcolor="black" stroked="f">
                  <v:fill color2="#010000"/>
                  <v:path arrowok="t"/>
                </v:shape>
                <v:shape id="_x0000_s1114" style="position:absolute;left:4674;top:1307;width:296;height:215" coordsize="296,215" path="m293,r3,3l3,215,,211r7,-4l293,xe" fillcolor="black" stroked="f">
                  <v:fill color2="#010000"/>
                  <v:path arrowok="t"/>
                </v:shape>
                <v:shape id="_x0000_s1115" style="position:absolute;left:4674;top:1356;width:7;height:162" coordsize="7,162" path="m7,158l,162,,3,,,7,3r,155xe" fillcolor="black" stroked="f">
                  <v:fill color2="#010000"/>
                  <v:path arrowok="t"/>
                </v:shape>
                <v:shape id="_x0000_s1116" style="position:absolute;left:4674;top:1269;width:154;height:90" coordsize="154,90" path="m7,90l,87,151,r3,7l7,90xe" fillcolor="black" stroked="f">
                  <v:fill color2="#010000"/>
                  <v:path arrowok="t"/>
                </v:shape>
                <v:shape id="_x0000_s1117" style="position:absolute;left:4825;top:1156;width:109;height:117" coordsize="109,117" path="m3,117l,113,106,3,109,r,7l3,117xe" fillcolor="black" stroked="f">
                  <v:fill color2="#010000"/>
                  <v:path arrowok="t"/>
                </v:shape>
                <v:shape id="_x0000_s1118" style="position:absolute;left:4934;top:1156;width:122;height:7" coordsize="122,7" path="m,7l,,119,r3,7l113,7,,7xe" fillcolor="black" stroked="f">
                  <v:fill color2="#010000"/>
                  <v:path arrowok="t"/>
                </v:shape>
              </v:group>
              <v:shape id="_x0000_s1119" style="position:absolute;left:6168;top:1163;width:379;height:359" coordsize="379,359" path="m119,l,,86,147,379,359r,-163l225,110,119,xe" fillcolor="black" stroked="f">
                <v:fill color2="#010000"/>
                <v:path arrowok="t"/>
              </v:shape>
              <v:group id="_x0000_s1120" style="position:absolute;left:6165;top:1159;width:385;height:366" coordorigin="6165,1159" coordsize="385,366">
                <v:shape id="_x0000_s1121" style="position:absolute;left:6165;top:1163;width:89;height:151" coordsize="89,151" path="m,l9,4,89,144r-3,7l86,147,,xe" fillcolor="black" stroked="f">
                  <v:fill color2="#010000"/>
                  <v:path arrowok="t"/>
                </v:shape>
                <v:shape id="_x0000_s1122" style="position:absolute;left:6251;top:1307;width:299;height:218" coordsize="299,218" path="m,7l3,,293,207r6,8l293,218,,7xe" fillcolor="black" stroked="f">
                  <v:fill color2="#010000"/>
                  <v:path arrowok="t"/>
                </v:shape>
                <v:shape id="_x0000_s1123" style="position:absolute;left:6540;top:1356;width:10;height:166" coordsize="10,166" path="m10,166l,158,,7,7,r3,3l10,166xe" fillcolor="black" stroked="f">
                  <v:fill color2="#010000"/>
                  <v:path arrowok="t"/>
                </v:shape>
                <v:shape id="_x0000_s1124" style="position:absolute;left:6393;top:1269;width:154;height:90" coordsize="154,90" path="m154,87r-7,3l,7r,l3,,154,87xe" fillcolor="black" stroked="f">
                  <v:fill color2="#010000"/>
                  <v:path arrowok="t"/>
                </v:shape>
                <v:shape id="_x0000_s1125" style="position:absolute;left:6287;top:1159;width:109;height:117" coordsize="109,117" path="m109,110r-3,7l,8,,,3,,109,110xe" fillcolor="black" stroked="f">
                  <v:fill color2="#010000"/>
                  <v:path arrowok="t"/>
                </v:shape>
                <v:shape id="_x0000_s1126" style="position:absolute;left:6165;top:1159;width:122;height:8" coordsize="122,8" path="m122,r,8l9,8,,4,3,,122,xe" fillcolor="black" stroked="f">
                  <v:fill color2="#010000"/>
                  <v:path arrowok="t"/>
                </v:shape>
              </v:group>
            </v:group>
          </v:group>
          <o:OLEObject Type="Embed" ProgID="Word.Picture.8" ShapeID="_x0000_s1028" DrawAspect="Content" ObjectID="_1552123993" r:id="rId8"/>
        </w:object>
      </w:r>
      <w:bookmarkStart w:id="1" w:name="_Toc288556560"/>
      <w:bookmarkStart w:id="2" w:name="_Toc288747604"/>
      <w:bookmarkStart w:id="3" w:name="_Toc346792283"/>
      <w:bookmarkStart w:id="4" w:name="_Toc346792994"/>
      <w:bookmarkStart w:id="5" w:name="_Toc347149495"/>
      <w:bookmarkStart w:id="6" w:name="_Toc363037382"/>
      <w:bookmarkStart w:id="7" w:name="_Toc363737167"/>
      <w:bookmarkStart w:id="8" w:name="_Toc386013634"/>
      <w:bookmarkStart w:id="9" w:name="_Toc452643435"/>
      <w:bookmarkStart w:id="10" w:name="_Toc452643764"/>
      <w:bookmarkStart w:id="11" w:name="_Toc466531771"/>
    </w:p>
    <w:p w:rsidR="00274549" w:rsidRDefault="00274549" w:rsidP="00274549">
      <w:pPr>
        <w:pStyle w:val="a3"/>
        <w:rPr>
          <w:sz w:val="26"/>
          <w:szCs w:val="26"/>
        </w:rPr>
      </w:pPr>
    </w:p>
    <w:p w:rsidR="00274549" w:rsidRDefault="00274549" w:rsidP="00274549">
      <w:pPr>
        <w:pStyle w:val="a3"/>
        <w:rPr>
          <w:sz w:val="26"/>
          <w:szCs w:val="26"/>
        </w:rPr>
      </w:pPr>
    </w:p>
    <w:p w:rsidR="006238DA" w:rsidRPr="007C4109" w:rsidRDefault="006238DA" w:rsidP="007C4109">
      <w:pPr>
        <w:pStyle w:val="afffa"/>
        <w:ind w:firstLine="0"/>
        <w:jc w:val="left"/>
        <w:rPr>
          <w:sz w:val="26"/>
          <w:szCs w:val="26"/>
        </w:rPr>
      </w:pPr>
      <w:r w:rsidRPr="007C4109">
        <w:rPr>
          <w:sz w:val="26"/>
          <w:szCs w:val="26"/>
        </w:rPr>
        <w:t xml:space="preserve">АКЦИОНЕРНОЕ ОБЩЕСТВО </w:t>
      </w:r>
      <w:r w:rsidRPr="007C4109">
        <w:rPr>
          <w:sz w:val="26"/>
          <w:szCs w:val="26"/>
        </w:rPr>
        <w:br/>
        <w:t>НАУЧНО-ПРОИЗВОДСТВЕННОЕ ОБЪЕДИНЕНИЕ</w:t>
      </w:r>
      <w:r w:rsidRPr="007C4109">
        <w:rPr>
          <w:sz w:val="26"/>
          <w:szCs w:val="26"/>
        </w:rPr>
        <w:br/>
        <w:t>ПРОЕКТНЫЙ ИНСТИТУТ «оренбурггражданпроект»</w:t>
      </w:r>
      <w:bookmarkEnd w:id="1"/>
      <w:bookmarkEnd w:id="2"/>
      <w:bookmarkEnd w:id="3"/>
      <w:bookmarkEnd w:id="4"/>
      <w:bookmarkEnd w:id="5"/>
      <w:bookmarkEnd w:id="6"/>
      <w:bookmarkEnd w:id="7"/>
      <w:bookmarkEnd w:id="8"/>
      <w:bookmarkEnd w:id="9"/>
      <w:bookmarkEnd w:id="10"/>
      <w:bookmarkEnd w:id="11"/>
    </w:p>
    <w:p w:rsidR="006238DA" w:rsidRPr="007C4109" w:rsidRDefault="006238DA" w:rsidP="00974D81">
      <w:pPr>
        <w:pStyle w:val="25"/>
        <w:spacing w:after="3000"/>
        <w:ind w:firstLine="0"/>
        <w:jc w:val="left"/>
        <w:rPr>
          <w:sz w:val="42"/>
          <w:szCs w:val="42"/>
        </w:rPr>
      </w:pPr>
      <w:r w:rsidRPr="007C4109">
        <w:rPr>
          <w:sz w:val="42"/>
          <w:szCs w:val="42"/>
        </w:rPr>
        <w:t>Правила землепользования и застройки</w:t>
      </w:r>
    </w:p>
    <w:p w:rsidR="006238DA" w:rsidRDefault="006238DA" w:rsidP="00FE33DE">
      <w:pPr>
        <w:pStyle w:val="afff8"/>
        <w:spacing w:line="700" w:lineRule="exact"/>
        <w:ind w:left="0" w:right="0" w:firstLine="0"/>
        <w:jc w:val="center"/>
        <w:rPr>
          <w:rStyle w:val="FontStyle211"/>
          <w:rFonts w:ascii="Times New Roman" w:hAnsi="Times New Roman"/>
          <w:sz w:val="48"/>
          <w:szCs w:val="48"/>
        </w:rPr>
      </w:pPr>
      <w:r>
        <w:rPr>
          <w:rStyle w:val="FontStyle211"/>
          <w:rFonts w:ascii="Times New Roman" w:hAnsi="Times New Roman"/>
          <w:sz w:val="48"/>
          <w:szCs w:val="48"/>
        </w:rPr>
        <w:t>Правила землепользования и застройки</w:t>
      </w:r>
    </w:p>
    <w:p w:rsidR="006238DA" w:rsidRDefault="006238DA" w:rsidP="00FE33DE">
      <w:pPr>
        <w:pStyle w:val="afff8"/>
        <w:spacing w:line="700" w:lineRule="exact"/>
        <w:ind w:left="0" w:right="0" w:firstLine="0"/>
        <w:jc w:val="center"/>
        <w:rPr>
          <w:rStyle w:val="FontStyle211"/>
          <w:rFonts w:ascii="Times New Roman" w:hAnsi="Times New Roman"/>
          <w:sz w:val="48"/>
          <w:szCs w:val="48"/>
        </w:rPr>
      </w:pPr>
      <w:r>
        <w:rPr>
          <w:rStyle w:val="FontStyle211"/>
          <w:rFonts w:ascii="Times New Roman" w:hAnsi="Times New Roman"/>
          <w:sz w:val="48"/>
          <w:szCs w:val="48"/>
        </w:rPr>
        <w:t xml:space="preserve">муниципального образования </w:t>
      </w:r>
      <w:r>
        <w:rPr>
          <w:rStyle w:val="FontStyle211"/>
          <w:rFonts w:ascii="Times New Roman" w:hAnsi="Times New Roman"/>
          <w:sz w:val="48"/>
          <w:szCs w:val="48"/>
        </w:rPr>
        <w:br/>
        <w:t>Саракташский поссовет Саракташского района</w:t>
      </w:r>
    </w:p>
    <w:p w:rsidR="006238DA" w:rsidRPr="00B33F08" w:rsidRDefault="006238DA" w:rsidP="00FE33DE">
      <w:pPr>
        <w:pStyle w:val="afff8"/>
        <w:spacing w:line="700" w:lineRule="exact"/>
        <w:ind w:left="0" w:right="0" w:firstLine="0"/>
        <w:jc w:val="center"/>
        <w:sectPr w:rsidR="006238DA" w:rsidRPr="00B33F08" w:rsidSect="007C4109">
          <w:footerReference w:type="even" r:id="rId9"/>
          <w:endnotePr>
            <w:numFmt w:val="decimal"/>
          </w:endnotePr>
          <w:pgSz w:w="11907" w:h="16840"/>
          <w:pgMar w:top="960" w:right="708" w:bottom="960" w:left="960" w:header="0" w:footer="0" w:gutter="0"/>
          <w:pgNumType w:start="1"/>
          <w:cols w:space="720"/>
          <w:rtlGutter/>
          <w:docGrid w:linePitch="326"/>
        </w:sectPr>
      </w:pPr>
      <w:r w:rsidRPr="004C5B96">
        <w:rPr>
          <w:rStyle w:val="FontStyle211"/>
          <w:rFonts w:ascii="Times New Roman" w:hAnsi="Times New Roman"/>
          <w:sz w:val="48"/>
          <w:szCs w:val="48"/>
        </w:rPr>
        <w:t>Оренбургской области</w:t>
      </w:r>
      <w:r>
        <w:t xml:space="preserve"> </w:t>
      </w:r>
    </w:p>
    <w:p w:rsidR="006238DA" w:rsidRPr="00FE33DE" w:rsidRDefault="006238DA" w:rsidP="00974D81">
      <w:pPr>
        <w:pStyle w:val="afffa"/>
        <w:spacing w:after="3600"/>
        <w:ind w:firstLine="0"/>
        <w:jc w:val="center"/>
        <w:rPr>
          <w:sz w:val="28"/>
          <w:szCs w:val="28"/>
        </w:rPr>
      </w:pPr>
      <w:bookmarkStart w:id="12" w:name="_Toc333475534"/>
      <w:bookmarkStart w:id="13" w:name="_Toc346792284"/>
      <w:bookmarkStart w:id="14" w:name="_Toc346792995"/>
      <w:bookmarkStart w:id="15" w:name="_Toc347149496"/>
      <w:bookmarkStart w:id="16" w:name="_Toc363037383"/>
      <w:bookmarkStart w:id="17" w:name="_Toc363737168"/>
      <w:bookmarkStart w:id="18" w:name="_Toc386013635"/>
      <w:bookmarkStart w:id="19" w:name="_Toc452643436"/>
      <w:bookmarkStart w:id="20" w:name="_Toc452643765"/>
      <w:bookmarkStart w:id="21" w:name="_Toc466531772"/>
      <w:r w:rsidRPr="00FE33DE">
        <w:rPr>
          <w:sz w:val="28"/>
          <w:szCs w:val="28"/>
        </w:rPr>
        <w:lastRenderedPageBreak/>
        <w:t xml:space="preserve">АКЦИОНЕРНОЕ ОБЩЕСТВО </w:t>
      </w:r>
      <w:r>
        <w:rPr>
          <w:sz w:val="28"/>
          <w:szCs w:val="28"/>
        </w:rPr>
        <w:br/>
        <w:t>НАУЧНО-ПРОИЗВОДСТВЕННОЕ ОБЪЕДИНЕНИЕ</w:t>
      </w:r>
      <w:r w:rsidRPr="00FE33DE">
        <w:rPr>
          <w:sz w:val="28"/>
          <w:szCs w:val="28"/>
        </w:rPr>
        <w:br/>
        <w:t>ПРОЕКТНЫЙ ИНСТИТУТ «оренбурггражданпроект»</w:t>
      </w:r>
      <w:bookmarkEnd w:id="12"/>
      <w:bookmarkEnd w:id="13"/>
      <w:bookmarkEnd w:id="14"/>
      <w:bookmarkEnd w:id="15"/>
      <w:bookmarkEnd w:id="16"/>
      <w:bookmarkEnd w:id="17"/>
      <w:bookmarkEnd w:id="18"/>
      <w:bookmarkEnd w:id="19"/>
      <w:bookmarkEnd w:id="20"/>
      <w:bookmarkEnd w:id="21"/>
    </w:p>
    <w:p w:rsidR="006238DA" w:rsidRDefault="006238DA" w:rsidP="00FE33DE">
      <w:pPr>
        <w:pStyle w:val="afff8"/>
        <w:spacing w:line="700" w:lineRule="exact"/>
        <w:ind w:left="0" w:right="0" w:firstLine="0"/>
        <w:jc w:val="center"/>
        <w:rPr>
          <w:rStyle w:val="FontStyle211"/>
          <w:rFonts w:ascii="Times New Roman" w:hAnsi="Times New Roman"/>
          <w:sz w:val="48"/>
          <w:szCs w:val="48"/>
        </w:rPr>
      </w:pPr>
      <w:bookmarkStart w:id="22" w:name="_Toc288556562"/>
      <w:bookmarkStart w:id="23" w:name="_Toc288747605"/>
      <w:r>
        <w:rPr>
          <w:rStyle w:val="FontStyle211"/>
          <w:rFonts w:ascii="Times New Roman" w:hAnsi="Times New Roman"/>
          <w:sz w:val="48"/>
          <w:szCs w:val="48"/>
        </w:rPr>
        <w:t>Правила землепользования и застройки</w:t>
      </w:r>
    </w:p>
    <w:p w:rsidR="006238DA" w:rsidRDefault="006238DA" w:rsidP="00FE33DE">
      <w:pPr>
        <w:pStyle w:val="afff8"/>
        <w:spacing w:line="700" w:lineRule="exact"/>
        <w:ind w:left="0" w:right="0" w:firstLine="0"/>
        <w:jc w:val="center"/>
        <w:rPr>
          <w:rStyle w:val="FontStyle211"/>
          <w:rFonts w:ascii="Times New Roman" w:hAnsi="Times New Roman"/>
          <w:sz w:val="48"/>
          <w:szCs w:val="48"/>
        </w:rPr>
      </w:pPr>
      <w:r w:rsidRPr="00534A11">
        <w:rPr>
          <w:rStyle w:val="FontStyle211"/>
          <w:rFonts w:ascii="Times New Roman" w:hAnsi="Times New Roman"/>
          <w:sz w:val="48"/>
          <w:szCs w:val="48"/>
        </w:rPr>
        <w:t xml:space="preserve"> </w:t>
      </w:r>
      <w:r>
        <w:rPr>
          <w:rStyle w:val="FontStyle211"/>
          <w:rFonts w:ascii="Times New Roman" w:hAnsi="Times New Roman"/>
          <w:sz w:val="48"/>
          <w:szCs w:val="48"/>
        </w:rPr>
        <w:t xml:space="preserve">муниципального образования </w:t>
      </w:r>
      <w:r>
        <w:rPr>
          <w:rStyle w:val="FontStyle211"/>
          <w:rFonts w:ascii="Times New Roman" w:hAnsi="Times New Roman"/>
          <w:sz w:val="48"/>
          <w:szCs w:val="48"/>
        </w:rPr>
        <w:br/>
        <w:t xml:space="preserve">Саракташский поссовет Саракташского района </w:t>
      </w:r>
    </w:p>
    <w:p w:rsidR="006238DA" w:rsidRDefault="006238DA" w:rsidP="00FE33DE">
      <w:pPr>
        <w:pStyle w:val="afff8"/>
        <w:spacing w:line="700" w:lineRule="exact"/>
        <w:ind w:left="0" w:right="0" w:firstLine="0"/>
        <w:jc w:val="center"/>
        <w:rPr>
          <w:rStyle w:val="FontStyle211"/>
          <w:rFonts w:ascii="Times New Roman" w:hAnsi="Times New Roman"/>
          <w:sz w:val="48"/>
          <w:szCs w:val="48"/>
        </w:rPr>
      </w:pPr>
      <w:r>
        <w:rPr>
          <w:rStyle w:val="FontStyle211"/>
          <w:rFonts w:ascii="Times New Roman" w:hAnsi="Times New Roman"/>
          <w:sz w:val="48"/>
          <w:szCs w:val="48"/>
        </w:rPr>
        <w:t>Оренбургской области</w:t>
      </w:r>
    </w:p>
    <w:bookmarkEnd w:id="22"/>
    <w:bookmarkEnd w:id="23"/>
    <w:p w:rsidR="006238DA" w:rsidRPr="005F4E77" w:rsidRDefault="006238DA" w:rsidP="007C4109">
      <w:pPr>
        <w:pStyle w:val="afc"/>
        <w:spacing w:before="2400"/>
      </w:pPr>
      <w:r w:rsidRPr="005F4E77">
        <w:t>14197.0.00-00-ПЗЗ</w:t>
      </w:r>
    </w:p>
    <w:p w:rsidR="006238DA" w:rsidRPr="005F4E77" w:rsidRDefault="006238DA" w:rsidP="002C113C"/>
    <w:p w:rsidR="006238DA" w:rsidRPr="005F4E77" w:rsidRDefault="006238DA" w:rsidP="00FE33DE">
      <w:pPr>
        <w:jc w:val="center"/>
      </w:pPr>
    </w:p>
    <w:p w:rsidR="006238DA" w:rsidRDefault="006238DA" w:rsidP="00FE33DE">
      <w:pPr>
        <w:jc w:val="center"/>
      </w:pPr>
    </w:p>
    <w:p w:rsidR="006238DA" w:rsidRPr="005F4E77" w:rsidRDefault="006238DA" w:rsidP="00FE33DE">
      <w:pPr>
        <w:jc w:val="center"/>
      </w:pPr>
    </w:p>
    <w:p w:rsidR="006238DA" w:rsidRPr="005F4E77" w:rsidRDefault="006238DA" w:rsidP="00FE33DE">
      <w:pPr>
        <w:jc w:val="center"/>
        <w:rPr>
          <w:b/>
          <w:sz w:val="32"/>
          <w:szCs w:val="32"/>
        </w:rPr>
        <w:sectPr w:rsidR="006238DA" w:rsidRPr="005F4E77" w:rsidSect="0090571D">
          <w:headerReference w:type="default" r:id="rId10"/>
          <w:footerReference w:type="default" r:id="rId11"/>
          <w:endnotePr>
            <w:numFmt w:val="decimal"/>
          </w:endnotePr>
          <w:pgSz w:w="11907" w:h="16840" w:code="9"/>
          <w:pgMar w:top="851" w:right="992" w:bottom="1418" w:left="1418" w:header="284" w:footer="567" w:gutter="0"/>
          <w:cols w:space="360"/>
          <w:titlePg/>
          <w:rtlGutter/>
          <w:docGrid w:linePitch="326"/>
        </w:sectPr>
      </w:pPr>
      <w:r w:rsidRPr="005F4E77">
        <w:rPr>
          <w:b/>
          <w:sz w:val="32"/>
          <w:szCs w:val="32"/>
        </w:rPr>
        <w:t>2016</w:t>
      </w:r>
    </w:p>
    <w:p w:rsidR="006238DA" w:rsidRPr="005F4E77" w:rsidRDefault="006238DA" w:rsidP="002C113C">
      <w:pPr>
        <w:pStyle w:val="1"/>
      </w:pPr>
      <w:bookmarkStart w:id="24" w:name="_Toc324675632"/>
      <w:bookmarkStart w:id="25" w:name="_Toc478040530"/>
      <w:bookmarkStart w:id="26" w:name="_Toc288556563"/>
      <w:bookmarkStart w:id="27" w:name="_Toc288747606"/>
      <w:r w:rsidRPr="005F4E77">
        <w:lastRenderedPageBreak/>
        <w:t>СОСТАВ ПРОЕКТНОЙ ДОКУМЕНТАЦИИ</w:t>
      </w:r>
      <w:bookmarkEnd w:id="24"/>
      <w:bookmarkEnd w:id="25"/>
    </w:p>
    <w:tbl>
      <w:tblPr>
        <w:tblW w:w="102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976"/>
        <w:gridCol w:w="4826"/>
        <w:gridCol w:w="1411"/>
      </w:tblGrid>
      <w:tr w:rsidR="006238DA" w:rsidRPr="005F4E77" w:rsidTr="00910FA9">
        <w:trPr>
          <w:trHeight w:val="673"/>
        </w:trPr>
        <w:tc>
          <w:tcPr>
            <w:tcW w:w="1015" w:type="dxa"/>
            <w:vAlign w:val="center"/>
          </w:tcPr>
          <w:p w:rsidR="006238DA" w:rsidRPr="005F4E77" w:rsidRDefault="006238DA" w:rsidP="007C4109">
            <w:pPr>
              <w:pStyle w:val="affffc"/>
            </w:pPr>
            <w:r w:rsidRPr="005F4E77">
              <w:t>Номер</w:t>
            </w:r>
          </w:p>
          <w:p w:rsidR="006238DA" w:rsidRPr="005F4E77" w:rsidRDefault="006238DA" w:rsidP="007C4109">
            <w:pPr>
              <w:pStyle w:val="affffc"/>
            </w:pPr>
            <w:r w:rsidRPr="005F4E77">
              <w:t>тома</w:t>
            </w:r>
          </w:p>
        </w:tc>
        <w:tc>
          <w:tcPr>
            <w:tcW w:w="2976" w:type="dxa"/>
            <w:vAlign w:val="center"/>
          </w:tcPr>
          <w:p w:rsidR="006238DA" w:rsidRPr="005F4E77" w:rsidRDefault="006238DA" w:rsidP="007C4109">
            <w:pPr>
              <w:pStyle w:val="affffc"/>
            </w:pPr>
            <w:r w:rsidRPr="005F4E77">
              <w:t>Обозначение</w:t>
            </w:r>
          </w:p>
        </w:tc>
        <w:tc>
          <w:tcPr>
            <w:tcW w:w="4826" w:type="dxa"/>
            <w:vAlign w:val="center"/>
          </w:tcPr>
          <w:p w:rsidR="006238DA" w:rsidRPr="005F4E77" w:rsidRDefault="006238DA" w:rsidP="007C4109">
            <w:pPr>
              <w:pStyle w:val="affffc"/>
            </w:pPr>
            <w:r w:rsidRPr="005F4E77">
              <w:t>Наименование</w:t>
            </w:r>
          </w:p>
        </w:tc>
        <w:tc>
          <w:tcPr>
            <w:tcW w:w="1411" w:type="dxa"/>
            <w:vAlign w:val="center"/>
          </w:tcPr>
          <w:p w:rsidR="006238DA" w:rsidRPr="005F4E77" w:rsidRDefault="006238DA" w:rsidP="007C4109">
            <w:pPr>
              <w:pStyle w:val="affffc"/>
            </w:pPr>
            <w:r w:rsidRPr="005F4E77">
              <w:t>Примечание</w:t>
            </w:r>
          </w:p>
        </w:tc>
      </w:tr>
      <w:tr w:rsidR="006238DA" w:rsidRPr="005F4E77" w:rsidTr="00214C9E">
        <w:trPr>
          <w:trHeight w:val="454"/>
        </w:trPr>
        <w:tc>
          <w:tcPr>
            <w:tcW w:w="10228" w:type="dxa"/>
            <w:gridSpan w:val="4"/>
            <w:tcMar>
              <w:left w:w="0" w:type="dxa"/>
              <w:right w:w="0" w:type="dxa"/>
            </w:tcMar>
            <w:vAlign w:val="center"/>
          </w:tcPr>
          <w:p w:rsidR="006238DA" w:rsidRPr="005F4E77" w:rsidRDefault="006238DA" w:rsidP="007C4109">
            <w:pPr>
              <w:pStyle w:val="affffc"/>
            </w:pPr>
            <w:r w:rsidRPr="005F4E77">
              <w:t>ТЕКСТОВЫЕ МАТЕРИАЛЫ</w:t>
            </w:r>
          </w:p>
        </w:tc>
      </w:tr>
      <w:tr w:rsidR="006238DA" w:rsidRPr="005F4E77" w:rsidTr="00214C9E">
        <w:tc>
          <w:tcPr>
            <w:tcW w:w="1015" w:type="dxa"/>
            <w:tcMar>
              <w:left w:w="0" w:type="dxa"/>
              <w:right w:w="0" w:type="dxa"/>
            </w:tcMar>
            <w:vAlign w:val="center"/>
          </w:tcPr>
          <w:p w:rsidR="006238DA" w:rsidRPr="005F4E77" w:rsidRDefault="006238DA" w:rsidP="007C4109">
            <w:pPr>
              <w:pStyle w:val="affffc"/>
            </w:pPr>
            <w:r w:rsidRPr="005F4E77">
              <w:t>Том 1</w:t>
            </w:r>
          </w:p>
        </w:tc>
        <w:tc>
          <w:tcPr>
            <w:tcW w:w="2976" w:type="dxa"/>
            <w:vAlign w:val="center"/>
          </w:tcPr>
          <w:p w:rsidR="006238DA" w:rsidRPr="005F4E77" w:rsidRDefault="006238DA" w:rsidP="007C4109">
            <w:pPr>
              <w:pStyle w:val="affffc"/>
            </w:pPr>
            <w:r w:rsidRPr="005F4E77">
              <w:t>14197.0.00-00-ПЗ</w:t>
            </w:r>
          </w:p>
        </w:tc>
        <w:tc>
          <w:tcPr>
            <w:tcW w:w="4826" w:type="dxa"/>
            <w:vAlign w:val="center"/>
          </w:tcPr>
          <w:p w:rsidR="006238DA" w:rsidRPr="005F4E77" w:rsidRDefault="006238DA" w:rsidP="007C4109">
            <w:pPr>
              <w:pStyle w:val="affffc"/>
            </w:pPr>
            <w:r w:rsidRPr="005F4E77">
              <w:t xml:space="preserve">Внесение изменений в правила землепользования и застройки муниципального образования </w:t>
            </w:r>
            <w:r w:rsidRPr="005F4E77">
              <w:br/>
              <w:t>Саракташский поссовет Саракташского ра</w:t>
            </w:r>
            <w:r w:rsidRPr="005F4E77">
              <w:t>й</w:t>
            </w:r>
            <w:r w:rsidRPr="005F4E77">
              <w:t>она Оренбургской области</w:t>
            </w:r>
          </w:p>
        </w:tc>
        <w:tc>
          <w:tcPr>
            <w:tcW w:w="1411" w:type="dxa"/>
            <w:vAlign w:val="center"/>
          </w:tcPr>
          <w:p w:rsidR="006238DA" w:rsidRPr="005F4E77" w:rsidRDefault="006238DA" w:rsidP="007C4109">
            <w:pPr>
              <w:pStyle w:val="affffc"/>
            </w:pPr>
          </w:p>
        </w:tc>
      </w:tr>
      <w:tr w:rsidR="006238DA" w:rsidRPr="005F4E77" w:rsidTr="00214C9E">
        <w:trPr>
          <w:trHeight w:val="528"/>
        </w:trPr>
        <w:tc>
          <w:tcPr>
            <w:tcW w:w="10228" w:type="dxa"/>
            <w:gridSpan w:val="4"/>
            <w:tcMar>
              <w:left w:w="0" w:type="dxa"/>
              <w:right w:w="0" w:type="dxa"/>
            </w:tcMar>
            <w:vAlign w:val="center"/>
          </w:tcPr>
          <w:p w:rsidR="006238DA" w:rsidRPr="005F4E77" w:rsidRDefault="006238DA" w:rsidP="007C4109">
            <w:pPr>
              <w:pStyle w:val="affffc"/>
            </w:pPr>
            <w:r w:rsidRPr="005F4E77">
              <w:t>ГРАФИЧЕСКИЕ МАТЕРИАЛЫ</w:t>
            </w:r>
          </w:p>
        </w:tc>
      </w:tr>
      <w:tr w:rsidR="006238DA" w:rsidRPr="005F4E77" w:rsidTr="00214C9E">
        <w:trPr>
          <w:trHeight w:val="528"/>
        </w:trPr>
        <w:tc>
          <w:tcPr>
            <w:tcW w:w="10228" w:type="dxa"/>
            <w:gridSpan w:val="4"/>
            <w:tcMar>
              <w:left w:w="0" w:type="dxa"/>
              <w:right w:w="0" w:type="dxa"/>
            </w:tcMar>
            <w:vAlign w:val="center"/>
          </w:tcPr>
          <w:p w:rsidR="006238DA" w:rsidRPr="005F4E77" w:rsidRDefault="006238DA" w:rsidP="007C4109">
            <w:pPr>
              <w:pStyle w:val="affffc"/>
            </w:pPr>
            <w:r w:rsidRPr="005F4E77">
              <w:t>Положение о территориальном планировании</w:t>
            </w:r>
          </w:p>
        </w:tc>
      </w:tr>
      <w:tr w:rsidR="006238DA" w:rsidRPr="005F4E77" w:rsidTr="00214C9E">
        <w:trPr>
          <w:trHeight w:val="531"/>
        </w:trPr>
        <w:tc>
          <w:tcPr>
            <w:tcW w:w="1015" w:type="dxa"/>
            <w:tcMar>
              <w:left w:w="0" w:type="dxa"/>
              <w:right w:w="0" w:type="dxa"/>
            </w:tcMar>
            <w:vAlign w:val="center"/>
          </w:tcPr>
          <w:p w:rsidR="006238DA" w:rsidRPr="005F4E77" w:rsidRDefault="006238DA" w:rsidP="007C4109">
            <w:pPr>
              <w:pStyle w:val="affffc"/>
            </w:pPr>
            <w:r w:rsidRPr="005F4E77">
              <w:t>Лист 1</w:t>
            </w:r>
          </w:p>
        </w:tc>
        <w:tc>
          <w:tcPr>
            <w:tcW w:w="2976" w:type="dxa"/>
            <w:vAlign w:val="center"/>
          </w:tcPr>
          <w:p w:rsidR="006238DA" w:rsidRPr="005F4E77" w:rsidRDefault="006238DA" w:rsidP="007C4109">
            <w:pPr>
              <w:pStyle w:val="affffc"/>
            </w:pPr>
            <w:r w:rsidRPr="005F4E77">
              <w:t>14197.0.00-00-ПЗЗ</w:t>
            </w:r>
          </w:p>
        </w:tc>
        <w:tc>
          <w:tcPr>
            <w:tcW w:w="4826" w:type="dxa"/>
            <w:vAlign w:val="center"/>
          </w:tcPr>
          <w:p w:rsidR="006238DA" w:rsidRPr="005F4E77" w:rsidRDefault="006238DA" w:rsidP="007C4109">
            <w:pPr>
              <w:pStyle w:val="affffc"/>
            </w:pPr>
            <w:r w:rsidRPr="005F4E77">
              <w:t>Карта  градостроительного зонирования, зон с особыми условиями использования территории муниципального образования Саракташский поссовет Саракташского района Оренбургской области</w:t>
            </w:r>
          </w:p>
        </w:tc>
        <w:tc>
          <w:tcPr>
            <w:tcW w:w="1411" w:type="dxa"/>
            <w:vAlign w:val="center"/>
          </w:tcPr>
          <w:p w:rsidR="006238DA" w:rsidRPr="005F4E77" w:rsidRDefault="006238DA" w:rsidP="007C4109">
            <w:pPr>
              <w:pStyle w:val="affffc"/>
            </w:pPr>
          </w:p>
        </w:tc>
      </w:tr>
      <w:tr w:rsidR="006238DA" w:rsidRPr="005F4E77" w:rsidTr="00214C9E">
        <w:trPr>
          <w:trHeight w:val="438"/>
        </w:trPr>
        <w:tc>
          <w:tcPr>
            <w:tcW w:w="10228" w:type="dxa"/>
            <w:gridSpan w:val="4"/>
            <w:vAlign w:val="center"/>
          </w:tcPr>
          <w:p w:rsidR="006238DA" w:rsidRPr="005F4E77" w:rsidRDefault="006238DA" w:rsidP="007C4109">
            <w:pPr>
              <w:pStyle w:val="affffc"/>
            </w:pPr>
            <w:r w:rsidRPr="005F4E77">
              <w:t>МАТЕРИАЛЫ ПРОЕКТА НА ЭЛЕКТРОННОМ НОСИТЕЛЕ</w:t>
            </w:r>
          </w:p>
        </w:tc>
      </w:tr>
      <w:tr w:rsidR="006238DA" w:rsidRPr="005F4E77" w:rsidTr="00214C9E">
        <w:trPr>
          <w:trHeight w:val="501"/>
        </w:trPr>
        <w:tc>
          <w:tcPr>
            <w:tcW w:w="1015" w:type="dxa"/>
            <w:vAlign w:val="center"/>
          </w:tcPr>
          <w:p w:rsidR="006238DA" w:rsidRPr="005F4E77" w:rsidRDefault="006238DA" w:rsidP="007C4109">
            <w:pPr>
              <w:pStyle w:val="affffc"/>
            </w:pPr>
          </w:p>
        </w:tc>
        <w:tc>
          <w:tcPr>
            <w:tcW w:w="2976" w:type="dxa"/>
            <w:vAlign w:val="center"/>
          </w:tcPr>
          <w:p w:rsidR="006238DA" w:rsidRPr="005F4E77" w:rsidRDefault="006238DA" w:rsidP="007C4109">
            <w:pPr>
              <w:pStyle w:val="affffc"/>
            </w:pPr>
          </w:p>
        </w:tc>
        <w:tc>
          <w:tcPr>
            <w:tcW w:w="4826" w:type="dxa"/>
            <w:vAlign w:val="center"/>
          </w:tcPr>
          <w:p w:rsidR="006238DA" w:rsidRPr="005F4E77" w:rsidRDefault="006238DA" w:rsidP="007C4109">
            <w:pPr>
              <w:pStyle w:val="affffc"/>
            </w:pPr>
            <w:r w:rsidRPr="005F4E77">
              <w:t>Текстовые и графические материалы</w:t>
            </w:r>
          </w:p>
        </w:tc>
        <w:tc>
          <w:tcPr>
            <w:tcW w:w="1411" w:type="dxa"/>
            <w:vAlign w:val="center"/>
          </w:tcPr>
          <w:p w:rsidR="006238DA" w:rsidRPr="005F4E77" w:rsidRDefault="006238DA" w:rsidP="007C4109">
            <w:pPr>
              <w:pStyle w:val="affffc"/>
            </w:pPr>
            <w:r w:rsidRPr="005F4E77">
              <w:rPr>
                <w:lang w:val="en-US"/>
              </w:rPr>
              <w:t>CD</w:t>
            </w:r>
            <w:r w:rsidRPr="005F4E77">
              <w:t>-</w:t>
            </w:r>
            <w:r w:rsidRPr="005F4E77">
              <w:rPr>
                <w:lang w:val="en-US"/>
              </w:rPr>
              <w:t>R</w:t>
            </w:r>
          </w:p>
        </w:tc>
      </w:tr>
    </w:tbl>
    <w:p w:rsidR="006238DA" w:rsidRDefault="006238DA" w:rsidP="002C113C">
      <w:pPr>
        <w:pStyle w:val="1"/>
      </w:pPr>
      <w:r>
        <w:lastRenderedPageBreak/>
        <w:t xml:space="preserve"> </w:t>
      </w:r>
      <w:bookmarkStart w:id="28" w:name="_Toc478040531"/>
      <w:r>
        <w:t>СОДЕРЖАНИЕ</w:t>
      </w:r>
      <w:bookmarkEnd w:id="26"/>
      <w:bookmarkEnd w:id="27"/>
      <w:bookmarkEnd w:id="28"/>
    </w:p>
    <w:p w:rsidR="006238DA" w:rsidRDefault="006238DA">
      <w:pPr>
        <w:pStyle w:val="13"/>
        <w:rPr>
          <w:rFonts w:ascii="Calibri" w:hAnsi="Calibri"/>
          <w:b w:val="0"/>
          <w:bCs w:val="0"/>
          <w:caps w:val="0"/>
          <w:sz w:val="22"/>
          <w:szCs w:val="22"/>
        </w:rPr>
      </w:pPr>
      <w:r w:rsidRPr="00AD661C">
        <w:rPr>
          <w:b w:val="0"/>
          <w:color w:val="FF0000"/>
        </w:rPr>
        <w:fldChar w:fldCharType="begin"/>
      </w:r>
      <w:r w:rsidRPr="00AD661C">
        <w:rPr>
          <w:b w:val="0"/>
          <w:color w:val="FF0000"/>
        </w:rPr>
        <w:instrText xml:space="preserve"> TOC \o "1-4" \h \z \u </w:instrText>
      </w:r>
      <w:r w:rsidRPr="00AD661C">
        <w:rPr>
          <w:b w:val="0"/>
          <w:color w:val="FF0000"/>
        </w:rPr>
        <w:fldChar w:fldCharType="separate"/>
      </w:r>
      <w:hyperlink w:anchor="_Toc478040530" w:history="1">
        <w:r w:rsidRPr="00E3549B">
          <w:rPr>
            <w:rStyle w:val="afffff"/>
          </w:rPr>
          <w:t>1</w:t>
        </w:r>
        <w:r>
          <w:rPr>
            <w:rFonts w:ascii="Calibri" w:hAnsi="Calibri"/>
            <w:b w:val="0"/>
            <w:bCs w:val="0"/>
            <w:caps w:val="0"/>
            <w:sz w:val="22"/>
            <w:szCs w:val="22"/>
          </w:rPr>
          <w:tab/>
        </w:r>
        <w:r w:rsidRPr="00E3549B">
          <w:rPr>
            <w:rStyle w:val="afffff"/>
          </w:rPr>
          <w:t>СОСТАВ ПРОЕКТНОЙ ДОКУМЕНТАЦИИ</w:t>
        </w:r>
        <w:r>
          <w:rPr>
            <w:webHidden/>
          </w:rPr>
          <w:tab/>
        </w:r>
        <w:r>
          <w:rPr>
            <w:webHidden/>
          </w:rPr>
          <w:fldChar w:fldCharType="begin"/>
        </w:r>
        <w:r>
          <w:rPr>
            <w:webHidden/>
          </w:rPr>
          <w:instrText xml:space="preserve"> PAGEREF _Toc478040530 \h </w:instrText>
        </w:r>
        <w:r>
          <w:rPr>
            <w:webHidden/>
          </w:rPr>
          <w:fldChar w:fldCharType="separate"/>
        </w:r>
        <w:r w:rsidR="001E3B31">
          <w:rPr>
            <w:webHidden/>
          </w:rPr>
          <w:t>5</w:t>
        </w:r>
        <w:r>
          <w:rPr>
            <w:webHidden/>
          </w:rPr>
          <w:fldChar w:fldCharType="end"/>
        </w:r>
      </w:hyperlink>
    </w:p>
    <w:p w:rsidR="006238DA" w:rsidRDefault="006238DA">
      <w:pPr>
        <w:pStyle w:val="13"/>
        <w:rPr>
          <w:rFonts w:ascii="Calibri" w:hAnsi="Calibri"/>
          <w:b w:val="0"/>
          <w:bCs w:val="0"/>
          <w:caps w:val="0"/>
          <w:sz w:val="22"/>
          <w:szCs w:val="22"/>
        </w:rPr>
      </w:pPr>
      <w:hyperlink w:anchor="_Toc478040531" w:history="1">
        <w:r w:rsidRPr="00E3549B">
          <w:rPr>
            <w:rStyle w:val="afffff"/>
          </w:rPr>
          <w:t>2</w:t>
        </w:r>
        <w:r>
          <w:rPr>
            <w:rFonts w:ascii="Calibri" w:hAnsi="Calibri"/>
            <w:b w:val="0"/>
            <w:bCs w:val="0"/>
            <w:caps w:val="0"/>
            <w:sz w:val="22"/>
            <w:szCs w:val="22"/>
          </w:rPr>
          <w:tab/>
        </w:r>
        <w:r w:rsidRPr="00E3549B">
          <w:rPr>
            <w:rStyle w:val="afffff"/>
          </w:rPr>
          <w:t>СОДЕРЖАНИЕ</w:t>
        </w:r>
        <w:r>
          <w:rPr>
            <w:webHidden/>
          </w:rPr>
          <w:tab/>
        </w:r>
        <w:r>
          <w:rPr>
            <w:webHidden/>
          </w:rPr>
          <w:fldChar w:fldCharType="begin"/>
        </w:r>
        <w:r>
          <w:rPr>
            <w:webHidden/>
          </w:rPr>
          <w:instrText xml:space="preserve"> PAGEREF _Toc478040531 \h </w:instrText>
        </w:r>
        <w:r>
          <w:rPr>
            <w:webHidden/>
          </w:rPr>
          <w:fldChar w:fldCharType="separate"/>
        </w:r>
        <w:r w:rsidR="001E3B31">
          <w:rPr>
            <w:webHidden/>
          </w:rPr>
          <w:t>6</w:t>
        </w:r>
        <w:r>
          <w:rPr>
            <w:webHidden/>
          </w:rPr>
          <w:fldChar w:fldCharType="end"/>
        </w:r>
      </w:hyperlink>
    </w:p>
    <w:p w:rsidR="006238DA" w:rsidRDefault="006238DA">
      <w:pPr>
        <w:pStyle w:val="13"/>
        <w:rPr>
          <w:rFonts w:ascii="Calibri" w:hAnsi="Calibri"/>
          <w:b w:val="0"/>
          <w:bCs w:val="0"/>
          <w:caps w:val="0"/>
          <w:sz w:val="22"/>
          <w:szCs w:val="22"/>
        </w:rPr>
      </w:pPr>
      <w:hyperlink w:anchor="_Toc478040532" w:history="1">
        <w:r w:rsidRPr="00E3549B">
          <w:rPr>
            <w:rStyle w:val="afffff"/>
          </w:rPr>
          <w:t>3</w:t>
        </w:r>
        <w:r>
          <w:rPr>
            <w:rFonts w:ascii="Calibri" w:hAnsi="Calibri"/>
            <w:b w:val="0"/>
            <w:bCs w:val="0"/>
            <w:caps w:val="0"/>
            <w:sz w:val="22"/>
            <w:szCs w:val="22"/>
          </w:rPr>
          <w:tab/>
        </w:r>
        <w:r w:rsidRPr="00E3549B">
          <w:rPr>
            <w:rStyle w:val="afffff"/>
          </w:rPr>
          <w:t>ПРЕАМБУЛА</w:t>
        </w:r>
        <w:r>
          <w:rPr>
            <w:webHidden/>
          </w:rPr>
          <w:tab/>
        </w:r>
        <w:r>
          <w:rPr>
            <w:webHidden/>
          </w:rPr>
          <w:fldChar w:fldCharType="begin"/>
        </w:r>
        <w:r>
          <w:rPr>
            <w:webHidden/>
          </w:rPr>
          <w:instrText xml:space="preserve"> PAGEREF _Toc478040532 \h </w:instrText>
        </w:r>
        <w:r>
          <w:rPr>
            <w:webHidden/>
          </w:rPr>
          <w:fldChar w:fldCharType="separate"/>
        </w:r>
        <w:r w:rsidR="001E3B31">
          <w:rPr>
            <w:webHidden/>
          </w:rPr>
          <w:t>8</w:t>
        </w:r>
        <w:r>
          <w:rPr>
            <w:webHidden/>
          </w:rPr>
          <w:fldChar w:fldCharType="end"/>
        </w:r>
      </w:hyperlink>
    </w:p>
    <w:p w:rsidR="006238DA" w:rsidRDefault="006238DA">
      <w:pPr>
        <w:pStyle w:val="37"/>
        <w:rPr>
          <w:rFonts w:ascii="Calibri" w:hAnsi="Calibri"/>
          <w:sz w:val="22"/>
          <w:szCs w:val="22"/>
        </w:rPr>
      </w:pPr>
      <w:hyperlink w:anchor="_Toc478040533" w:history="1">
        <w:r w:rsidRPr="00E3549B">
          <w:rPr>
            <w:rStyle w:val="afffff"/>
          </w:rPr>
          <w:t>Статья 3. Градостроительный регламент</w:t>
        </w:r>
        <w:r>
          <w:rPr>
            <w:webHidden/>
          </w:rPr>
          <w:tab/>
        </w:r>
        <w:r>
          <w:rPr>
            <w:webHidden/>
          </w:rPr>
          <w:fldChar w:fldCharType="begin"/>
        </w:r>
        <w:r>
          <w:rPr>
            <w:webHidden/>
          </w:rPr>
          <w:instrText xml:space="preserve"> PAGEREF _Toc478040533 \h </w:instrText>
        </w:r>
        <w:r>
          <w:rPr>
            <w:webHidden/>
          </w:rPr>
          <w:fldChar w:fldCharType="separate"/>
        </w:r>
        <w:r w:rsidR="001E3B31">
          <w:rPr>
            <w:webHidden/>
          </w:rPr>
          <w:t>10</w:t>
        </w:r>
        <w:r>
          <w:rPr>
            <w:webHidden/>
          </w:rPr>
          <w:fldChar w:fldCharType="end"/>
        </w:r>
      </w:hyperlink>
    </w:p>
    <w:p w:rsidR="006238DA" w:rsidRDefault="006238DA">
      <w:pPr>
        <w:pStyle w:val="13"/>
        <w:rPr>
          <w:rFonts w:ascii="Calibri" w:hAnsi="Calibri"/>
          <w:b w:val="0"/>
          <w:bCs w:val="0"/>
          <w:caps w:val="0"/>
          <w:sz w:val="22"/>
          <w:szCs w:val="22"/>
        </w:rPr>
      </w:pPr>
      <w:hyperlink w:anchor="_Toc478040534" w:history="1">
        <w:r w:rsidRPr="00E3549B">
          <w:rPr>
            <w:rStyle w:val="afffff"/>
          </w:rPr>
          <w:t>4</w:t>
        </w:r>
        <w:r>
          <w:rPr>
            <w:rFonts w:ascii="Calibri" w:hAnsi="Calibri"/>
            <w:b w:val="0"/>
            <w:bCs w:val="0"/>
            <w:caps w:val="0"/>
            <w:sz w:val="22"/>
            <w:szCs w:val="22"/>
          </w:rPr>
          <w:tab/>
        </w:r>
        <w:r w:rsidRPr="00E3549B">
          <w:rPr>
            <w:rStyle w:val="afffff"/>
          </w:rPr>
          <w:t>ЧАСТЬ I. ПОРЯДОК РЕГУЛИРОВАНИЯ ЗЕМЛЕПОЛЬЗОВАНИЯ И ЗАСТРОЙКИ НА ОСНОВЕ ГРАДОСТРОИТЕЛЬНОГО ЗОНИРОВАНИЯ</w:t>
        </w:r>
        <w:r>
          <w:rPr>
            <w:webHidden/>
          </w:rPr>
          <w:tab/>
        </w:r>
        <w:r>
          <w:rPr>
            <w:webHidden/>
          </w:rPr>
          <w:fldChar w:fldCharType="begin"/>
        </w:r>
        <w:r>
          <w:rPr>
            <w:webHidden/>
          </w:rPr>
          <w:instrText xml:space="preserve"> PAGEREF _Toc478040534 \h </w:instrText>
        </w:r>
        <w:r>
          <w:rPr>
            <w:webHidden/>
          </w:rPr>
          <w:fldChar w:fldCharType="separate"/>
        </w:r>
        <w:r w:rsidR="001E3B31">
          <w:rPr>
            <w:webHidden/>
          </w:rPr>
          <w:t>13</w:t>
        </w:r>
        <w:r>
          <w:rPr>
            <w:webHidden/>
          </w:rPr>
          <w:fldChar w:fldCharType="end"/>
        </w:r>
      </w:hyperlink>
    </w:p>
    <w:p w:rsidR="006238DA" w:rsidRDefault="006238DA">
      <w:pPr>
        <w:pStyle w:val="37"/>
        <w:rPr>
          <w:rFonts w:ascii="Calibri" w:hAnsi="Calibri"/>
          <w:sz w:val="22"/>
          <w:szCs w:val="22"/>
        </w:rPr>
      </w:pPr>
      <w:hyperlink w:anchor="_Toc478040535" w:history="1">
        <w:r w:rsidRPr="00E3549B">
          <w:rPr>
            <w:rStyle w:val="afffff"/>
          </w:rPr>
          <w:t>Статья 1. Основные понятия, используемые в «Правилах»</w:t>
        </w:r>
        <w:r>
          <w:rPr>
            <w:webHidden/>
          </w:rPr>
          <w:tab/>
        </w:r>
        <w:r>
          <w:rPr>
            <w:webHidden/>
          </w:rPr>
          <w:fldChar w:fldCharType="begin"/>
        </w:r>
        <w:r>
          <w:rPr>
            <w:webHidden/>
          </w:rPr>
          <w:instrText xml:space="preserve"> PAGEREF _Toc478040535 \h </w:instrText>
        </w:r>
        <w:r>
          <w:rPr>
            <w:webHidden/>
          </w:rPr>
          <w:fldChar w:fldCharType="separate"/>
        </w:r>
        <w:r w:rsidR="001E3B31">
          <w:rPr>
            <w:webHidden/>
          </w:rPr>
          <w:t>13</w:t>
        </w:r>
        <w:r>
          <w:rPr>
            <w:webHidden/>
          </w:rPr>
          <w:fldChar w:fldCharType="end"/>
        </w:r>
      </w:hyperlink>
    </w:p>
    <w:p w:rsidR="006238DA" w:rsidRDefault="006238DA">
      <w:pPr>
        <w:pStyle w:val="37"/>
        <w:rPr>
          <w:rFonts w:ascii="Calibri" w:hAnsi="Calibri"/>
          <w:sz w:val="22"/>
          <w:szCs w:val="22"/>
        </w:rPr>
      </w:pPr>
      <w:hyperlink w:anchor="_Toc478040536" w:history="1">
        <w:r w:rsidRPr="00E3549B">
          <w:rPr>
            <w:rStyle w:val="afffff"/>
          </w:rPr>
          <w:t>Статья 2. Основания введения, назначение и состав Правил</w:t>
        </w:r>
        <w:r>
          <w:rPr>
            <w:webHidden/>
          </w:rPr>
          <w:tab/>
        </w:r>
        <w:r>
          <w:rPr>
            <w:webHidden/>
          </w:rPr>
          <w:fldChar w:fldCharType="begin"/>
        </w:r>
        <w:r>
          <w:rPr>
            <w:webHidden/>
          </w:rPr>
          <w:instrText xml:space="preserve"> PAGEREF _Toc478040536 \h </w:instrText>
        </w:r>
        <w:r>
          <w:rPr>
            <w:webHidden/>
          </w:rPr>
          <w:fldChar w:fldCharType="separate"/>
        </w:r>
        <w:r w:rsidR="001E3B31">
          <w:rPr>
            <w:webHidden/>
          </w:rPr>
          <w:t>29</w:t>
        </w:r>
        <w:r>
          <w:rPr>
            <w:webHidden/>
          </w:rPr>
          <w:fldChar w:fldCharType="end"/>
        </w:r>
      </w:hyperlink>
    </w:p>
    <w:p w:rsidR="006238DA" w:rsidRDefault="006238DA">
      <w:pPr>
        <w:pStyle w:val="37"/>
        <w:rPr>
          <w:rFonts w:ascii="Calibri" w:hAnsi="Calibri"/>
          <w:sz w:val="22"/>
          <w:szCs w:val="22"/>
        </w:rPr>
      </w:pPr>
      <w:hyperlink w:anchor="_Toc478040537" w:history="1">
        <w:r w:rsidRPr="00E3549B">
          <w:rPr>
            <w:rStyle w:val="afffff"/>
          </w:rPr>
          <w:t>Статья 4. Виды разрешенного использования земельных участков и объектов капитального строительства</w:t>
        </w:r>
        <w:r>
          <w:rPr>
            <w:webHidden/>
          </w:rPr>
          <w:tab/>
        </w:r>
        <w:r>
          <w:rPr>
            <w:webHidden/>
          </w:rPr>
          <w:tab/>
        </w:r>
        <w:r>
          <w:rPr>
            <w:webHidden/>
          </w:rPr>
          <w:fldChar w:fldCharType="begin"/>
        </w:r>
        <w:r>
          <w:rPr>
            <w:webHidden/>
          </w:rPr>
          <w:instrText xml:space="preserve"> PAGEREF _Toc478040537 \h </w:instrText>
        </w:r>
        <w:r>
          <w:rPr>
            <w:webHidden/>
          </w:rPr>
          <w:fldChar w:fldCharType="separate"/>
        </w:r>
        <w:r w:rsidR="001E3B31">
          <w:rPr>
            <w:webHidden/>
          </w:rPr>
          <w:t>31</w:t>
        </w:r>
        <w:r>
          <w:rPr>
            <w:webHidden/>
          </w:rPr>
          <w:fldChar w:fldCharType="end"/>
        </w:r>
      </w:hyperlink>
    </w:p>
    <w:p w:rsidR="006238DA" w:rsidRDefault="006238DA">
      <w:pPr>
        <w:pStyle w:val="37"/>
        <w:rPr>
          <w:rFonts w:ascii="Calibri" w:hAnsi="Calibri"/>
          <w:sz w:val="22"/>
          <w:szCs w:val="22"/>
        </w:rPr>
      </w:pPr>
      <w:hyperlink w:anchor="_Toc478040538" w:history="1">
        <w:r w:rsidRPr="00E3549B">
          <w:rPr>
            <w:rStyle w:val="affff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_Toc478040538 \h </w:instrText>
        </w:r>
        <w:r>
          <w:rPr>
            <w:webHidden/>
          </w:rPr>
          <w:fldChar w:fldCharType="separate"/>
        </w:r>
        <w:r w:rsidR="001E3B31">
          <w:rPr>
            <w:webHidden/>
          </w:rPr>
          <w:t>33</w:t>
        </w:r>
        <w:r>
          <w:rPr>
            <w:webHidden/>
          </w:rPr>
          <w:fldChar w:fldCharType="end"/>
        </w:r>
      </w:hyperlink>
    </w:p>
    <w:p w:rsidR="006238DA" w:rsidRDefault="006238DA">
      <w:pPr>
        <w:pStyle w:val="37"/>
        <w:rPr>
          <w:rFonts w:ascii="Calibri" w:hAnsi="Calibri"/>
          <w:sz w:val="22"/>
          <w:szCs w:val="22"/>
        </w:rPr>
      </w:pPr>
      <w:hyperlink w:anchor="_Toc478040539" w:history="1">
        <w:r w:rsidRPr="00E3549B">
          <w:rPr>
            <w:rStyle w:val="afffff"/>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Pr>
            <w:webHidden/>
          </w:rPr>
          <w:tab/>
        </w:r>
        <w:r>
          <w:rPr>
            <w:webHidden/>
          </w:rPr>
          <w:fldChar w:fldCharType="begin"/>
        </w:r>
        <w:r>
          <w:rPr>
            <w:webHidden/>
          </w:rPr>
          <w:instrText xml:space="preserve"> PAGEREF _Toc478040539 \h </w:instrText>
        </w:r>
        <w:r>
          <w:rPr>
            <w:webHidden/>
          </w:rPr>
          <w:fldChar w:fldCharType="separate"/>
        </w:r>
        <w:r w:rsidR="001E3B31">
          <w:rPr>
            <w:webHidden/>
          </w:rPr>
          <w:t>33</w:t>
        </w:r>
        <w:r>
          <w:rPr>
            <w:webHidden/>
          </w:rPr>
          <w:fldChar w:fldCharType="end"/>
        </w:r>
      </w:hyperlink>
    </w:p>
    <w:p w:rsidR="006238DA" w:rsidRDefault="006238DA">
      <w:pPr>
        <w:pStyle w:val="37"/>
        <w:rPr>
          <w:rFonts w:ascii="Calibri" w:hAnsi="Calibri"/>
          <w:sz w:val="22"/>
          <w:szCs w:val="22"/>
        </w:rPr>
      </w:pPr>
      <w:hyperlink w:anchor="_Toc478040540" w:history="1">
        <w:r w:rsidRPr="00E3549B">
          <w:rPr>
            <w:rStyle w:val="afffff"/>
          </w:rPr>
          <w:t>Статья 7.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_Toc478040540 \h </w:instrText>
        </w:r>
        <w:r>
          <w:rPr>
            <w:webHidden/>
          </w:rPr>
          <w:fldChar w:fldCharType="separate"/>
        </w:r>
        <w:r w:rsidR="001E3B31">
          <w:rPr>
            <w:webHidden/>
          </w:rPr>
          <w:t>35</w:t>
        </w:r>
        <w:r>
          <w:rPr>
            <w:webHidden/>
          </w:rPr>
          <w:fldChar w:fldCharType="end"/>
        </w:r>
      </w:hyperlink>
    </w:p>
    <w:p w:rsidR="006238DA" w:rsidRDefault="006238DA">
      <w:pPr>
        <w:pStyle w:val="37"/>
        <w:rPr>
          <w:rFonts w:ascii="Calibri" w:hAnsi="Calibri"/>
          <w:sz w:val="22"/>
          <w:szCs w:val="22"/>
        </w:rPr>
      </w:pPr>
      <w:hyperlink w:anchor="_Toc478040541" w:history="1">
        <w:r w:rsidRPr="00E3549B">
          <w:rPr>
            <w:rStyle w:val="afffff"/>
          </w:rPr>
          <w:t>Статья 8. Подготовка и утверждение документации по планировке территории</w:t>
        </w:r>
        <w:r>
          <w:rPr>
            <w:webHidden/>
          </w:rPr>
          <w:tab/>
        </w:r>
        <w:r>
          <w:rPr>
            <w:webHidden/>
          </w:rPr>
          <w:fldChar w:fldCharType="begin"/>
        </w:r>
        <w:r>
          <w:rPr>
            <w:webHidden/>
          </w:rPr>
          <w:instrText xml:space="preserve"> PAGEREF _Toc478040541 \h </w:instrText>
        </w:r>
        <w:r>
          <w:rPr>
            <w:webHidden/>
          </w:rPr>
          <w:fldChar w:fldCharType="separate"/>
        </w:r>
        <w:r w:rsidR="001E3B31">
          <w:rPr>
            <w:webHidden/>
          </w:rPr>
          <w:t>37</w:t>
        </w:r>
        <w:r>
          <w:rPr>
            <w:webHidden/>
          </w:rPr>
          <w:fldChar w:fldCharType="end"/>
        </w:r>
      </w:hyperlink>
    </w:p>
    <w:p w:rsidR="006238DA" w:rsidRDefault="006238DA">
      <w:pPr>
        <w:pStyle w:val="37"/>
        <w:rPr>
          <w:rFonts w:ascii="Calibri" w:hAnsi="Calibri"/>
          <w:sz w:val="22"/>
          <w:szCs w:val="22"/>
        </w:rPr>
      </w:pPr>
      <w:hyperlink w:anchor="_Toc478040542" w:history="1">
        <w:r w:rsidRPr="00E3549B">
          <w:rPr>
            <w:rStyle w:val="afffff"/>
          </w:rPr>
          <w:t>Статья 9. Участие граждан, их объединений, юридических лиц в обсуждении и принятии решений в области землепользования и застройки</w:t>
        </w:r>
        <w:r>
          <w:rPr>
            <w:webHidden/>
          </w:rPr>
          <w:tab/>
        </w:r>
        <w:r>
          <w:rPr>
            <w:webHidden/>
          </w:rPr>
          <w:fldChar w:fldCharType="begin"/>
        </w:r>
        <w:r>
          <w:rPr>
            <w:webHidden/>
          </w:rPr>
          <w:instrText xml:space="preserve"> PAGEREF _Toc478040542 \h </w:instrText>
        </w:r>
        <w:r>
          <w:rPr>
            <w:webHidden/>
          </w:rPr>
          <w:fldChar w:fldCharType="separate"/>
        </w:r>
        <w:r w:rsidR="001E3B31">
          <w:rPr>
            <w:webHidden/>
          </w:rPr>
          <w:t>38</w:t>
        </w:r>
        <w:r>
          <w:rPr>
            <w:webHidden/>
          </w:rPr>
          <w:fldChar w:fldCharType="end"/>
        </w:r>
      </w:hyperlink>
    </w:p>
    <w:p w:rsidR="006238DA" w:rsidRDefault="006238DA">
      <w:pPr>
        <w:pStyle w:val="37"/>
        <w:rPr>
          <w:rFonts w:ascii="Calibri" w:hAnsi="Calibri"/>
          <w:sz w:val="22"/>
          <w:szCs w:val="22"/>
        </w:rPr>
      </w:pPr>
      <w:hyperlink w:anchor="_Toc478040543" w:history="1">
        <w:r w:rsidRPr="00E3549B">
          <w:rPr>
            <w:rStyle w:val="afffff"/>
          </w:rPr>
          <w:t>Статья 10. Порядок внесения изменений в Правила</w:t>
        </w:r>
        <w:r>
          <w:rPr>
            <w:webHidden/>
          </w:rPr>
          <w:tab/>
        </w:r>
        <w:r>
          <w:rPr>
            <w:webHidden/>
          </w:rPr>
          <w:fldChar w:fldCharType="begin"/>
        </w:r>
        <w:r>
          <w:rPr>
            <w:webHidden/>
          </w:rPr>
          <w:instrText xml:space="preserve"> PAGEREF _Toc478040543 \h </w:instrText>
        </w:r>
        <w:r>
          <w:rPr>
            <w:webHidden/>
          </w:rPr>
          <w:fldChar w:fldCharType="separate"/>
        </w:r>
        <w:r w:rsidR="001E3B31">
          <w:rPr>
            <w:webHidden/>
          </w:rPr>
          <w:t>39</w:t>
        </w:r>
        <w:r>
          <w:rPr>
            <w:webHidden/>
          </w:rPr>
          <w:fldChar w:fldCharType="end"/>
        </w:r>
      </w:hyperlink>
    </w:p>
    <w:p w:rsidR="006238DA" w:rsidRDefault="006238DA">
      <w:pPr>
        <w:pStyle w:val="37"/>
        <w:rPr>
          <w:rFonts w:ascii="Calibri" w:hAnsi="Calibri"/>
          <w:sz w:val="22"/>
          <w:szCs w:val="22"/>
        </w:rPr>
      </w:pPr>
      <w:hyperlink w:anchor="_Toc478040544" w:history="1">
        <w:r w:rsidRPr="00E3549B">
          <w:rPr>
            <w:rStyle w:val="afffff"/>
          </w:rPr>
          <w:t>Статья 11. Порядок установления границ территориальных зон, зон с особыми условиями использования территорий</w:t>
        </w:r>
        <w:r>
          <w:rPr>
            <w:webHidden/>
          </w:rPr>
          <w:tab/>
        </w:r>
        <w:r>
          <w:rPr>
            <w:webHidden/>
          </w:rPr>
          <w:tab/>
        </w:r>
        <w:r>
          <w:rPr>
            <w:webHidden/>
          </w:rPr>
          <w:fldChar w:fldCharType="begin"/>
        </w:r>
        <w:r>
          <w:rPr>
            <w:webHidden/>
          </w:rPr>
          <w:instrText xml:space="preserve"> PAGEREF _Toc478040544 \h </w:instrText>
        </w:r>
        <w:r>
          <w:rPr>
            <w:webHidden/>
          </w:rPr>
          <w:fldChar w:fldCharType="separate"/>
        </w:r>
        <w:r w:rsidR="001E3B31">
          <w:rPr>
            <w:webHidden/>
          </w:rPr>
          <w:t>41</w:t>
        </w:r>
        <w:r>
          <w:rPr>
            <w:webHidden/>
          </w:rPr>
          <w:fldChar w:fldCharType="end"/>
        </w:r>
      </w:hyperlink>
    </w:p>
    <w:p w:rsidR="006238DA" w:rsidRDefault="006238DA">
      <w:pPr>
        <w:pStyle w:val="13"/>
        <w:rPr>
          <w:rFonts w:ascii="Calibri" w:hAnsi="Calibri"/>
          <w:b w:val="0"/>
          <w:bCs w:val="0"/>
          <w:caps w:val="0"/>
          <w:sz w:val="22"/>
          <w:szCs w:val="22"/>
        </w:rPr>
      </w:pPr>
      <w:hyperlink w:anchor="_Toc478040545" w:history="1">
        <w:r w:rsidRPr="00E3549B">
          <w:rPr>
            <w:rStyle w:val="afffff"/>
          </w:rPr>
          <w:t>5</w:t>
        </w:r>
        <w:r>
          <w:rPr>
            <w:rFonts w:ascii="Calibri" w:hAnsi="Calibri"/>
            <w:b w:val="0"/>
            <w:bCs w:val="0"/>
            <w:caps w:val="0"/>
            <w:sz w:val="22"/>
            <w:szCs w:val="22"/>
          </w:rPr>
          <w:tab/>
        </w:r>
        <w:r w:rsidRPr="00E3549B">
          <w:rPr>
            <w:rStyle w:val="afffff"/>
          </w:rPr>
          <w:t xml:space="preserve">ЧАСТЬ </w:t>
        </w:r>
        <w:r w:rsidRPr="00E3549B">
          <w:rPr>
            <w:rStyle w:val="afffff"/>
            <w:lang w:val="en-US"/>
          </w:rPr>
          <w:t>II</w:t>
        </w:r>
        <w:r w:rsidRPr="00E3549B">
          <w:rPr>
            <w:rStyle w:val="afffff"/>
          </w:rPr>
          <w:t>. ГРАДОСТРОИТЕЛЬНОЕ ЗОНИРОВАНИЕ ТЕРРИТОРИИ МО САРАКТАШСКИЙ ПОССОВЕТ</w:t>
        </w:r>
        <w:r>
          <w:rPr>
            <w:webHidden/>
          </w:rPr>
          <w:tab/>
        </w:r>
        <w:r>
          <w:rPr>
            <w:webHidden/>
          </w:rPr>
          <w:fldChar w:fldCharType="begin"/>
        </w:r>
        <w:r>
          <w:rPr>
            <w:webHidden/>
          </w:rPr>
          <w:instrText xml:space="preserve"> PAGEREF _Toc478040545 \h </w:instrText>
        </w:r>
        <w:r>
          <w:rPr>
            <w:webHidden/>
          </w:rPr>
          <w:fldChar w:fldCharType="separate"/>
        </w:r>
        <w:r w:rsidR="001E3B31">
          <w:rPr>
            <w:webHidden/>
          </w:rPr>
          <w:t>43</w:t>
        </w:r>
        <w:r>
          <w:rPr>
            <w:webHidden/>
          </w:rPr>
          <w:fldChar w:fldCharType="end"/>
        </w:r>
      </w:hyperlink>
    </w:p>
    <w:p w:rsidR="006238DA" w:rsidRDefault="006238DA">
      <w:pPr>
        <w:pStyle w:val="37"/>
        <w:rPr>
          <w:rFonts w:ascii="Calibri" w:hAnsi="Calibri"/>
          <w:sz w:val="22"/>
          <w:szCs w:val="22"/>
        </w:rPr>
      </w:pPr>
      <w:hyperlink w:anchor="_Toc478040546" w:history="1">
        <w:r w:rsidRPr="00E3549B">
          <w:rPr>
            <w:rStyle w:val="afffff"/>
          </w:rPr>
          <w:t>Статья 12. Карта градостроительного зонирования и ограничений градостроительной деятельности МО Саракташский поссовет Саракташского района Оренбургской области</w:t>
        </w:r>
        <w:r>
          <w:rPr>
            <w:webHidden/>
          </w:rPr>
          <w:tab/>
        </w:r>
        <w:r>
          <w:rPr>
            <w:webHidden/>
          </w:rPr>
          <w:fldChar w:fldCharType="begin"/>
        </w:r>
        <w:r>
          <w:rPr>
            <w:webHidden/>
          </w:rPr>
          <w:instrText xml:space="preserve"> PAGEREF _Toc478040546 \h </w:instrText>
        </w:r>
        <w:r>
          <w:rPr>
            <w:webHidden/>
          </w:rPr>
          <w:fldChar w:fldCharType="separate"/>
        </w:r>
        <w:r w:rsidR="001E3B31">
          <w:rPr>
            <w:webHidden/>
          </w:rPr>
          <w:t>43</w:t>
        </w:r>
        <w:r>
          <w:rPr>
            <w:webHidden/>
          </w:rPr>
          <w:fldChar w:fldCharType="end"/>
        </w:r>
      </w:hyperlink>
    </w:p>
    <w:p w:rsidR="006238DA" w:rsidRDefault="006238DA">
      <w:pPr>
        <w:pStyle w:val="37"/>
        <w:rPr>
          <w:rFonts w:ascii="Calibri" w:hAnsi="Calibri"/>
          <w:sz w:val="22"/>
          <w:szCs w:val="22"/>
        </w:rPr>
      </w:pPr>
      <w:hyperlink w:anchor="_Toc478040547" w:history="1">
        <w:r w:rsidRPr="00E3549B">
          <w:rPr>
            <w:rStyle w:val="afffff"/>
          </w:rPr>
          <w:t>Статья 13. Перечень территориальных зон, установленных на карте градостроительного зонирования МО Саракташский поссовет и их кодовые обозначения</w:t>
        </w:r>
        <w:r>
          <w:rPr>
            <w:webHidden/>
          </w:rPr>
          <w:tab/>
        </w:r>
        <w:r>
          <w:rPr>
            <w:webHidden/>
          </w:rPr>
          <w:fldChar w:fldCharType="begin"/>
        </w:r>
        <w:r>
          <w:rPr>
            <w:webHidden/>
          </w:rPr>
          <w:instrText xml:space="preserve"> PAGEREF _Toc478040547 \h </w:instrText>
        </w:r>
        <w:r>
          <w:rPr>
            <w:webHidden/>
          </w:rPr>
          <w:fldChar w:fldCharType="separate"/>
        </w:r>
        <w:r w:rsidR="001E3B31">
          <w:rPr>
            <w:webHidden/>
          </w:rPr>
          <w:t>44</w:t>
        </w:r>
        <w:r>
          <w:rPr>
            <w:webHidden/>
          </w:rPr>
          <w:fldChar w:fldCharType="end"/>
        </w:r>
      </w:hyperlink>
    </w:p>
    <w:p w:rsidR="006238DA" w:rsidRDefault="006238DA">
      <w:pPr>
        <w:pStyle w:val="37"/>
        <w:rPr>
          <w:rFonts w:ascii="Calibri" w:hAnsi="Calibri"/>
          <w:sz w:val="22"/>
          <w:szCs w:val="22"/>
        </w:rPr>
      </w:pPr>
      <w:hyperlink w:anchor="_Toc478040548" w:history="1">
        <w:r w:rsidRPr="00E3549B">
          <w:rPr>
            <w:rStyle w:val="afffff"/>
          </w:rPr>
          <w:t>Статья 14. Жилые зоны (Ж)</w:t>
        </w:r>
        <w:r>
          <w:rPr>
            <w:webHidden/>
          </w:rPr>
          <w:tab/>
        </w:r>
        <w:r>
          <w:rPr>
            <w:webHidden/>
          </w:rPr>
          <w:fldChar w:fldCharType="begin"/>
        </w:r>
        <w:r>
          <w:rPr>
            <w:webHidden/>
          </w:rPr>
          <w:instrText xml:space="preserve"> PAGEREF _Toc478040548 \h </w:instrText>
        </w:r>
        <w:r>
          <w:rPr>
            <w:webHidden/>
          </w:rPr>
          <w:fldChar w:fldCharType="separate"/>
        </w:r>
        <w:r w:rsidR="001E3B31">
          <w:rPr>
            <w:webHidden/>
          </w:rPr>
          <w:t>45</w:t>
        </w:r>
        <w:r>
          <w:rPr>
            <w:webHidden/>
          </w:rPr>
          <w:fldChar w:fldCharType="end"/>
        </w:r>
      </w:hyperlink>
    </w:p>
    <w:p w:rsidR="006238DA" w:rsidRDefault="006238DA">
      <w:pPr>
        <w:pStyle w:val="37"/>
        <w:rPr>
          <w:rFonts w:ascii="Calibri" w:hAnsi="Calibri"/>
          <w:sz w:val="22"/>
          <w:szCs w:val="22"/>
        </w:rPr>
      </w:pPr>
      <w:hyperlink w:anchor="_Toc478040549" w:history="1">
        <w:r w:rsidRPr="00E3549B">
          <w:rPr>
            <w:rStyle w:val="afffff"/>
          </w:rPr>
          <w:t>Статья 15. Зоны застройки индивидуальными и блокированными жилыми домами (Ж-1)</w:t>
        </w:r>
        <w:r>
          <w:rPr>
            <w:webHidden/>
          </w:rPr>
          <w:tab/>
        </w:r>
        <w:r>
          <w:rPr>
            <w:webHidden/>
          </w:rPr>
          <w:fldChar w:fldCharType="begin"/>
        </w:r>
        <w:r>
          <w:rPr>
            <w:webHidden/>
          </w:rPr>
          <w:instrText xml:space="preserve"> PAGEREF _Toc478040549 \h </w:instrText>
        </w:r>
        <w:r>
          <w:rPr>
            <w:webHidden/>
          </w:rPr>
          <w:fldChar w:fldCharType="separate"/>
        </w:r>
        <w:r w:rsidR="001E3B31">
          <w:rPr>
            <w:webHidden/>
          </w:rPr>
          <w:t>46</w:t>
        </w:r>
        <w:r>
          <w:rPr>
            <w:webHidden/>
          </w:rPr>
          <w:fldChar w:fldCharType="end"/>
        </w:r>
      </w:hyperlink>
    </w:p>
    <w:p w:rsidR="006238DA" w:rsidRDefault="006238DA">
      <w:pPr>
        <w:pStyle w:val="37"/>
        <w:rPr>
          <w:rFonts w:ascii="Calibri" w:hAnsi="Calibri"/>
          <w:sz w:val="22"/>
          <w:szCs w:val="22"/>
        </w:rPr>
      </w:pPr>
      <w:hyperlink w:anchor="_Toc478040550" w:history="1">
        <w:r w:rsidRPr="00E3549B">
          <w:rPr>
            <w:rStyle w:val="afffff"/>
          </w:rPr>
          <w:t>Статья 16. Зоны застройки малоэтажными многоквартирными жилыми домами (Ж-2)</w:t>
        </w:r>
        <w:r>
          <w:rPr>
            <w:webHidden/>
          </w:rPr>
          <w:tab/>
        </w:r>
        <w:r>
          <w:rPr>
            <w:webHidden/>
          </w:rPr>
          <w:fldChar w:fldCharType="begin"/>
        </w:r>
        <w:r>
          <w:rPr>
            <w:webHidden/>
          </w:rPr>
          <w:instrText xml:space="preserve"> PAGEREF _Toc478040550 \h </w:instrText>
        </w:r>
        <w:r>
          <w:rPr>
            <w:webHidden/>
          </w:rPr>
          <w:fldChar w:fldCharType="separate"/>
        </w:r>
        <w:r w:rsidR="001E3B31">
          <w:rPr>
            <w:webHidden/>
          </w:rPr>
          <w:t>51</w:t>
        </w:r>
        <w:r>
          <w:rPr>
            <w:webHidden/>
          </w:rPr>
          <w:fldChar w:fldCharType="end"/>
        </w:r>
      </w:hyperlink>
    </w:p>
    <w:p w:rsidR="006238DA" w:rsidRDefault="006238DA">
      <w:pPr>
        <w:pStyle w:val="37"/>
        <w:rPr>
          <w:rFonts w:ascii="Calibri" w:hAnsi="Calibri"/>
          <w:sz w:val="22"/>
          <w:szCs w:val="22"/>
        </w:rPr>
      </w:pPr>
      <w:hyperlink w:anchor="_Toc478040551" w:history="1">
        <w:r w:rsidRPr="00E3549B">
          <w:rPr>
            <w:rStyle w:val="afffff"/>
          </w:rPr>
          <w:t>Статья 17. Общественно-деловые зоны (ОД)</w:t>
        </w:r>
        <w:r>
          <w:rPr>
            <w:webHidden/>
          </w:rPr>
          <w:tab/>
        </w:r>
        <w:r>
          <w:rPr>
            <w:webHidden/>
          </w:rPr>
          <w:fldChar w:fldCharType="begin"/>
        </w:r>
        <w:r>
          <w:rPr>
            <w:webHidden/>
          </w:rPr>
          <w:instrText xml:space="preserve"> PAGEREF _Toc478040551 \h </w:instrText>
        </w:r>
        <w:r>
          <w:rPr>
            <w:webHidden/>
          </w:rPr>
          <w:fldChar w:fldCharType="separate"/>
        </w:r>
        <w:r w:rsidR="001E3B31">
          <w:rPr>
            <w:webHidden/>
          </w:rPr>
          <w:t>53</w:t>
        </w:r>
        <w:r>
          <w:rPr>
            <w:webHidden/>
          </w:rPr>
          <w:fldChar w:fldCharType="end"/>
        </w:r>
      </w:hyperlink>
    </w:p>
    <w:p w:rsidR="006238DA" w:rsidRDefault="006238DA">
      <w:pPr>
        <w:pStyle w:val="37"/>
        <w:rPr>
          <w:rFonts w:ascii="Calibri" w:hAnsi="Calibri"/>
          <w:sz w:val="22"/>
          <w:szCs w:val="22"/>
        </w:rPr>
      </w:pPr>
      <w:hyperlink w:anchor="_Toc478040552" w:history="1">
        <w:r w:rsidRPr="00E3549B">
          <w:rPr>
            <w:rStyle w:val="afffff"/>
          </w:rPr>
          <w:t>Статья 18. Центральная общественно-деловая зона (ОД-1)</w:t>
        </w:r>
        <w:r>
          <w:rPr>
            <w:webHidden/>
          </w:rPr>
          <w:tab/>
        </w:r>
        <w:r>
          <w:rPr>
            <w:webHidden/>
          </w:rPr>
          <w:fldChar w:fldCharType="begin"/>
        </w:r>
        <w:r>
          <w:rPr>
            <w:webHidden/>
          </w:rPr>
          <w:instrText xml:space="preserve"> PAGEREF _Toc478040552 \h </w:instrText>
        </w:r>
        <w:r>
          <w:rPr>
            <w:webHidden/>
          </w:rPr>
          <w:fldChar w:fldCharType="separate"/>
        </w:r>
        <w:r w:rsidR="001E3B31">
          <w:rPr>
            <w:webHidden/>
          </w:rPr>
          <w:t>53</w:t>
        </w:r>
        <w:r>
          <w:rPr>
            <w:webHidden/>
          </w:rPr>
          <w:fldChar w:fldCharType="end"/>
        </w:r>
      </w:hyperlink>
    </w:p>
    <w:p w:rsidR="006238DA" w:rsidRDefault="006238DA">
      <w:pPr>
        <w:pStyle w:val="37"/>
        <w:rPr>
          <w:rFonts w:ascii="Calibri" w:hAnsi="Calibri"/>
          <w:sz w:val="22"/>
          <w:szCs w:val="22"/>
        </w:rPr>
      </w:pPr>
      <w:hyperlink w:anchor="_Toc478040553" w:history="1">
        <w:r w:rsidRPr="00E3549B">
          <w:rPr>
            <w:rStyle w:val="afffff"/>
          </w:rPr>
          <w:t>Статья 19. Общественно-деловая зона местного значения(ОД-2)</w:t>
        </w:r>
        <w:r>
          <w:rPr>
            <w:webHidden/>
          </w:rPr>
          <w:tab/>
        </w:r>
        <w:r>
          <w:rPr>
            <w:webHidden/>
          </w:rPr>
          <w:fldChar w:fldCharType="begin"/>
        </w:r>
        <w:r>
          <w:rPr>
            <w:webHidden/>
          </w:rPr>
          <w:instrText xml:space="preserve"> PAGEREF _Toc478040553 \h </w:instrText>
        </w:r>
        <w:r>
          <w:rPr>
            <w:webHidden/>
          </w:rPr>
          <w:fldChar w:fldCharType="separate"/>
        </w:r>
        <w:r w:rsidR="001E3B31">
          <w:rPr>
            <w:webHidden/>
          </w:rPr>
          <w:t>55</w:t>
        </w:r>
        <w:r>
          <w:rPr>
            <w:webHidden/>
          </w:rPr>
          <w:fldChar w:fldCharType="end"/>
        </w:r>
      </w:hyperlink>
    </w:p>
    <w:p w:rsidR="006238DA" w:rsidRDefault="006238DA">
      <w:pPr>
        <w:pStyle w:val="37"/>
        <w:rPr>
          <w:rFonts w:ascii="Calibri" w:hAnsi="Calibri"/>
          <w:sz w:val="22"/>
          <w:szCs w:val="22"/>
        </w:rPr>
      </w:pPr>
      <w:hyperlink w:anchor="_Toc478040554" w:history="1">
        <w:r w:rsidRPr="00E3549B">
          <w:rPr>
            <w:rStyle w:val="afffff"/>
          </w:rPr>
          <w:t>Статья 20. Зона объектов образования (ОД-3)</w:t>
        </w:r>
        <w:r>
          <w:rPr>
            <w:webHidden/>
          </w:rPr>
          <w:tab/>
        </w:r>
        <w:r>
          <w:rPr>
            <w:webHidden/>
          </w:rPr>
          <w:fldChar w:fldCharType="begin"/>
        </w:r>
        <w:r>
          <w:rPr>
            <w:webHidden/>
          </w:rPr>
          <w:instrText xml:space="preserve"> PAGEREF _Toc478040554 \h </w:instrText>
        </w:r>
        <w:r>
          <w:rPr>
            <w:webHidden/>
          </w:rPr>
          <w:fldChar w:fldCharType="separate"/>
        </w:r>
        <w:r w:rsidR="001E3B31">
          <w:rPr>
            <w:webHidden/>
          </w:rPr>
          <w:t>58</w:t>
        </w:r>
        <w:r>
          <w:rPr>
            <w:webHidden/>
          </w:rPr>
          <w:fldChar w:fldCharType="end"/>
        </w:r>
      </w:hyperlink>
    </w:p>
    <w:p w:rsidR="006238DA" w:rsidRDefault="006238DA">
      <w:pPr>
        <w:pStyle w:val="37"/>
        <w:rPr>
          <w:rFonts w:ascii="Calibri" w:hAnsi="Calibri"/>
          <w:sz w:val="22"/>
          <w:szCs w:val="22"/>
        </w:rPr>
      </w:pPr>
      <w:hyperlink w:anchor="_Toc478040555" w:history="1">
        <w:r w:rsidRPr="00E3549B">
          <w:rPr>
            <w:rStyle w:val="afffff"/>
          </w:rPr>
          <w:t>Статья 21. Зоны размещения производственно-коммунальных объектов (П)</w:t>
        </w:r>
        <w:r>
          <w:rPr>
            <w:webHidden/>
          </w:rPr>
          <w:tab/>
        </w:r>
        <w:r>
          <w:rPr>
            <w:webHidden/>
          </w:rPr>
          <w:fldChar w:fldCharType="begin"/>
        </w:r>
        <w:r>
          <w:rPr>
            <w:webHidden/>
          </w:rPr>
          <w:instrText xml:space="preserve"> PAGEREF _Toc478040555 \h </w:instrText>
        </w:r>
        <w:r>
          <w:rPr>
            <w:webHidden/>
          </w:rPr>
          <w:fldChar w:fldCharType="separate"/>
        </w:r>
        <w:r w:rsidR="001E3B31">
          <w:rPr>
            <w:webHidden/>
          </w:rPr>
          <w:t>59</w:t>
        </w:r>
        <w:r>
          <w:rPr>
            <w:webHidden/>
          </w:rPr>
          <w:fldChar w:fldCharType="end"/>
        </w:r>
      </w:hyperlink>
    </w:p>
    <w:p w:rsidR="006238DA" w:rsidRDefault="006238DA">
      <w:pPr>
        <w:pStyle w:val="37"/>
        <w:rPr>
          <w:rFonts w:ascii="Calibri" w:hAnsi="Calibri"/>
          <w:sz w:val="22"/>
          <w:szCs w:val="22"/>
        </w:rPr>
      </w:pPr>
      <w:hyperlink w:anchor="_Toc478040556" w:history="1">
        <w:r w:rsidRPr="00E3549B">
          <w:rPr>
            <w:rStyle w:val="afffff"/>
          </w:rPr>
          <w:t xml:space="preserve">Статья 22. Зона предприятий </w:t>
        </w:r>
        <w:r w:rsidRPr="00E3549B">
          <w:rPr>
            <w:rStyle w:val="afffff"/>
            <w:lang w:val="en-US"/>
          </w:rPr>
          <w:t>V</w:t>
        </w:r>
        <w:r w:rsidRPr="00E3549B">
          <w:rPr>
            <w:rStyle w:val="afffff"/>
          </w:rPr>
          <w:t xml:space="preserve"> класса опасности (П-1)</w:t>
        </w:r>
        <w:r>
          <w:rPr>
            <w:webHidden/>
          </w:rPr>
          <w:tab/>
        </w:r>
        <w:r>
          <w:rPr>
            <w:webHidden/>
          </w:rPr>
          <w:fldChar w:fldCharType="begin"/>
        </w:r>
        <w:r>
          <w:rPr>
            <w:webHidden/>
          </w:rPr>
          <w:instrText xml:space="preserve"> PAGEREF _Toc478040556 \h </w:instrText>
        </w:r>
        <w:r>
          <w:rPr>
            <w:webHidden/>
          </w:rPr>
          <w:fldChar w:fldCharType="separate"/>
        </w:r>
        <w:r w:rsidR="001E3B31">
          <w:rPr>
            <w:webHidden/>
          </w:rPr>
          <w:t>60</w:t>
        </w:r>
        <w:r>
          <w:rPr>
            <w:webHidden/>
          </w:rPr>
          <w:fldChar w:fldCharType="end"/>
        </w:r>
      </w:hyperlink>
    </w:p>
    <w:p w:rsidR="006238DA" w:rsidRDefault="006238DA">
      <w:pPr>
        <w:pStyle w:val="37"/>
        <w:rPr>
          <w:rFonts w:ascii="Calibri" w:hAnsi="Calibri"/>
          <w:sz w:val="22"/>
          <w:szCs w:val="22"/>
        </w:rPr>
      </w:pPr>
      <w:hyperlink w:anchor="_Toc478040557" w:history="1">
        <w:r w:rsidRPr="00E3549B">
          <w:rPr>
            <w:rStyle w:val="afffff"/>
          </w:rPr>
          <w:t xml:space="preserve">Статья 23. Зона предприятий </w:t>
        </w:r>
        <w:r w:rsidRPr="00E3549B">
          <w:rPr>
            <w:rStyle w:val="afffff"/>
            <w:lang w:val="en-US"/>
          </w:rPr>
          <w:t>IV</w:t>
        </w:r>
        <w:r w:rsidRPr="00E3549B">
          <w:rPr>
            <w:rStyle w:val="afffff"/>
          </w:rPr>
          <w:t xml:space="preserve"> класса опасности (П-2)</w:t>
        </w:r>
        <w:r>
          <w:rPr>
            <w:webHidden/>
          </w:rPr>
          <w:tab/>
        </w:r>
        <w:r>
          <w:rPr>
            <w:webHidden/>
          </w:rPr>
          <w:fldChar w:fldCharType="begin"/>
        </w:r>
        <w:r>
          <w:rPr>
            <w:webHidden/>
          </w:rPr>
          <w:instrText xml:space="preserve"> PAGEREF _Toc478040557 \h </w:instrText>
        </w:r>
        <w:r>
          <w:rPr>
            <w:webHidden/>
          </w:rPr>
          <w:fldChar w:fldCharType="separate"/>
        </w:r>
        <w:r w:rsidR="001E3B31">
          <w:rPr>
            <w:webHidden/>
          </w:rPr>
          <w:t>62</w:t>
        </w:r>
        <w:r>
          <w:rPr>
            <w:webHidden/>
          </w:rPr>
          <w:fldChar w:fldCharType="end"/>
        </w:r>
      </w:hyperlink>
    </w:p>
    <w:p w:rsidR="006238DA" w:rsidRDefault="006238DA">
      <w:pPr>
        <w:pStyle w:val="37"/>
        <w:rPr>
          <w:rFonts w:ascii="Calibri" w:hAnsi="Calibri"/>
          <w:sz w:val="22"/>
          <w:szCs w:val="22"/>
        </w:rPr>
      </w:pPr>
      <w:hyperlink w:anchor="_Toc478040558" w:history="1">
        <w:r w:rsidRPr="00E3549B">
          <w:rPr>
            <w:rStyle w:val="afffff"/>
          </w:rPr>
          <w:t xml:space="preserve">Статья 24. Зона предприятий </w:t>
        </w:r>
        <w:r w:rsidRPr="00E3549B">
          <w:rPr>
            <w:rStyle w:val="afffff"/>
            <w:lang w:val="en-US"/>
          </w:rPr>
          <w:t>III</w:t>
        </w:r>
        <w:r w:rsidRPr="00E3549B">
          <w:rPr>
            <w:rStyle w:val="afffff"/>
          </w:rPr>
          <w:t xml:space="preserve"> класса опасности (П-3)</w:t>
        </w:r>
        <w:r>
          <w:rPr>
            <w:webHidden/>
          </w:rPr>
          <w:tab/>
        </w:r>
        <w:r>
          <w:rPr>
            <w:webHidden/>
          </w:rPr>
          <w:fldChar w:fldCharType="begin"/>
        </w:r>
        <w:r>
          <w:rPr>
            <w:webHidden/>
          </w:rPr>
          <w:instrText xml:space="preserve"> PAGEREF _Toc478040558 \h </w:instrText>
        </w:r>
        <w:r>
          <w:rPr>
            <w:webHidden/>
          </w:rPr>
          <w:fldChar w:fldCharType="separate"/>
        </w:r>
        <w:r w:rsidR="001E3B31">
          <w:rPr>
            <w:webHidden/>
          </w:rPr>
          <w:t>64</w:t>
        </w:r>
        <w:r>
          <w:rPr>
            <w:webHidden/>
          </w:rPr>
          <w:fldChar w:fldCharType="end"/>
        </w:r>
      </w:hyperlink>
    </w:p>
    <w:p w:rsidR="006238DA" w:rsidRDefault="006238DA">
      <w:pPr>
        <w:pStyle w:val="37"/>
        <w:rPr>
          <w:rFonts w:ascii="Calibri" w:hAnsi="Calibri"/>
          <w:sz w:val="22"/>
          <w:szCs w:val="22"/>
        </w:rPr>
      </w:pPr>
      <w:hyperlink w:anchor="_Toc478040559" w:history="1">
        <w:r w:rsidRPr="00E3549B">
          <w:rPr>
            <w:rStyle w:val="afffff"/>
          </w:rPr>
          <w:t xml:space="preserve">Статья 25. Зона предприятий </w:t>
        </w:r>
        <w:r w:rsidRPr="00E3549B">
          <w:rPr>
            <w:rStyle w:val="afffff"/>
            <w:lang w:val="en-US"/>
          </w:rPr>
          <w:t>II</w:t>
        </w:r>
        <w:r w:rsidRPr="00E3549B">
          <w:rPr>
            <w:rStyle w:val="afffff"/>
          </w:rPr>
          <w:t xml:space="preserve"> класса опасности (П-4)</w:t>
        </w:r>
        <w:r>
          <w:rPr>
            <w:webHidden/>
          </w:rPr>
          <w:tab/>
        </w:r>
        <w:r>
          <w:rPr>
            <w:webHidden/>
          </w:rPr>
          <w:fldChar w:fldCharType="begin"/>
        </w:r>
        <w:r>
          <w:rPr>
            <w:webHidden/>
          </w:rPr>
          <w:instrText xml:space="preserve"> PAGEREF _Toc478040559 \h </w:instrText>
        </w:r>
        <w:r>
          <w:rPr>
            <w:webHidden/>
          </w:rPr>
          <w:fldChar w:fldCharType="separate"/>
        </w:r>
        <w:r w:rsidR="001E3B31">
          <w:rPr>
            <w:webHidden/>
          </w:rPr>
          <w:t>66</w:t>
        </w:r>
        <w:r>
          <w:rPr>
            <w:webHidden/>
          </w:rPr>
          <w:fldChar w:fldCharType="end"/>
        </w:r>
      </w:hyperlink>
    </w:p>
    <w:p w:rsidR="006238DA" w:rsidRDefault="006238DA">
      <w:pPr>
        <w:pStyle w:val="37"/>
        <w:rPr>
          <w:rFonts w:ascii="Calibri" w:hAnsi="Calibri"/>
          <w:sz w:val="22"/>
          <w:szCs w:val="22"/>
        </w:rPr>
      </w:pPr>
      <w:hyperlink w:anchor="_Toc478040560" w:history="1">
        <w:r w:rsidRPr="00E3549B">
          <w:rPr>
            <w:rStyle w:val="afffff"/>
          </w:rPr>
          <w:t>Статья 26. Производственно-общественная зона (П-5)</w:t>
        </w:r>
        <w:r>
          <w:rPr>
            <w:webHidden/>
          </w:rPr>
          <w:tab/>
        </w:r>
        <w:r>
          <w:rPr>
            <w:webHidden/>
          </w:rPr>
          <w:fldChar w:fldCharType="begin"/>
        </w:r>
        <w:r>
          <w:rPr>
            <w:webHidden/>
          </w:rPr>
          <w:instrText xml:space="preserve"> PAGEREF _Toc478040560 \h </w:instrText>
        </w:r>
        <w:r>
          <w:rPr>
            <w:webHidden/>
          </w:rPr>
          <w:fldChar w:fldCharType="separate"/>
        </w:r>
        <w:r w:rsidR="001E3B31">
          <w:rPr>
            <w:webHidden/>
          </w:rPr>
          <w:t>68</w:t>
        </w:r>
        <w:r>
          <w:rPr>
            <w:webHidden/>
          </w:rPr>
          <w:fldChar w:fldCharType="end"/>
        </w:r>
      </w:hyperlink>
    </w:p>
    <w:p w:rsidR="006238DA" w:rsidRDefault="006238DA">
      <w:pPr>
        <w:pStyle w:val="37"/>
        <w:rPr>
          <w:rFonts w:ascii="Calibri" w:hAnsi="Calibri"/>
          <w:sz w:val="22"/>
          <w:szCs w:val="22"/>
        </w:rPr>
      </w:pPr>
      <w:hyperlink w:anchor="_Toc478040561" w:history="1">
        <w:r w:rsidRPr="00E3549B">
          <w:rPr>
            <w:rStyle w:val="afffff"/>
          </w:rPr>
          <w:t>Статья 27. Резервная производственная зона (П-6)</w:t>
        </w:r>
        <w:r>
          <w:rPr>
            <w:webHidden/>
          </w:rPr>
          <w:tab/>
        </w:r>
        <w:r>
          <w:rPr>
            <w:webHidden/>
          </w:rPr>
          <w:fldChar w:fldCharType="begin"/>
        </w:r>
        <w:r>
          <w:rPr>
            <w:webHidden/>
          </w:rPr>
          <w:instrText xml:space="preserve"> PAGEREF _Toc478040561 \h </w:instrText>
        </w:r>
        <w:r>
          <w:rPr>
            <w:webHidden/>
          </w:rPr>
          <w:fldChar w:fldCharType="separate"/>
        </w:r>
        <w:r w:rsidR="001E3B31">
          <w:rPr>
            <w:webHidden/>
          </w:rPr>
          <w:t>70</w:t>
        </w:r>
        <w:r>
          <w:rPr>
            <w:webHidden/>
          </w:rPr>
          <w:fldChar w:fldCharType="end"/>
        </w:r>
      </w:hyperlink>
    </w:p>
    <w:p w:rsidR="006238DA" w:rsidRDefault="006238DA">
      <w:pPr>
        <w:pStyle w:val="37"/>
        <w:rPr>
          <w:rFonts w:ascii="Calibri" w:hAnsi="Calibri"/>
          <w:sz w:val="22"/>
          <w:szCs w:val="22"/>
        </w:rPr>
      </w:pPr>
      <w:hyperlink w:anchor="_Toc478040562" w:history="1">
        <w:r w:rsidRPr="00E3549B">
          <w:rPr>
            <w:rStyle w:val="afffff"/>
          </w:rPr>
          <w:t>Статья 28. Зоны объектов инженерной и транспортной инфраструктур (И-Т)</w:t>
        </w:r>
        <w:r>
          <w:rPr>
            <w:webHidden/>
          </w:rPr>
          <w:tab/>
        </w:r>
        <w:r>
          <w:rPr>
            <w:webHidden/>
          </w:rPr>
          <w:fldChar w:fldCharType="begin"/>
        </w:r>
        <w:r>
          <w:rPr>
            <w:webHidden/>
          </w:rPr>
          <w:instrText xml:space="preserve"> PAGEREF _Toc478040562 \h </w:instrText>
        </w:r>
        <w:r>
          <w:rPr>
            <w:webHidden/>
          </w:rPr>
          <w:fldChar w:fldCharType="separate"/>
        </w:r>
        <w:r w:rsidR="001E3B31">
          <w:rPr>
            <w:webHidden/>
          </w:rPr>
          <w:t>72</w:t>
        </w:r>
        <w:r>
          <w:rPr>
            <w:webHidden/>
          </w:rPr>
          <w:fldChar w:fldCharType="end"/>
        </w:r>
      </w:hyperlink>
    </w:p>
    <w:p w:rsidR="006238DA" w:rsidRDefault="006238DA">
      <w:pPr>
        <w:pStyle w:val="37"/>
        <w:rPr>
          <w:rFonts w:ascii="Calibri" w:hAnsi="Calibri"/>
          <w:sz w:val="22"/>
          <w:szCs w:val="22"/>
        </w:rPr>
      </w:pPr>
      <w:hyperlink w:anchor="_Toc478040563" w:history="1">
        <w:r w:rsidRPr="00E3549B">
          <w:rPr>
            <w:rStyle w:val="afffff"/>
          </w:rPr>
          <w:t>Статья 29. Зоны территорий объектов автомобильного транспорта (Т-1)</w:t>
        </w:r>
        <w:r>
          <w:rPr>
            <w:webHidden/>
          </w:rPr>
          <w:tab/>
        </w:r>
        <w:r>
          <w:rPr>
            <w:webHidden/>
          </w:rPr>
          <w:fldChar w:fldCharType="begin"/>
        </w:r>
        <w:r>
          <w:rPr>
            <w:webHidden/>
          </w:rPr>
          <w:instrText xml:space="preserve"> PAGEREF _Toc478040563 \h </w:instrText>
        </w:r>
        <w:r>
          <w:rPr>
            <w:webHidden/>
          </w:rPr>
          <w:fldChar w:fldCharType="separate"/>
        </w:r>
        <w:r w:rsidR="001E3B31">
          <w:rPr>
            <w:webHidden/>
          </w:rPr>
          <w:t>73</w:t>
        </w:r>
        <w:r>
          <w:rPr>
            <w:webHidden/>
          </w:rPr>
          <w:fldChar w:fldCharType="end"/>
        </w:r>
      </w:hyperlink>
    </w:p>
    <w:p w:rsidR="006238DA" w:rsidRDefault="006238DA">
      <w:pPr>
        <w:pStyle w:val="37"/>
        <w:rPr>
          <w:rFonts w:ascii="Calibri" w:hAnsi="Calibri"/>
          <w:sz w:val="22"/>
          <w:szCs w:val="22"/>
        </w:rPr>
      </w:pPr>
      <w:hyperlink w:anchor="_Toc478040564" w:history="1">
        <w:r w:rsidRPr="00E3549B">
          <w:rPr>
            <w:rStyle w:val="afffff"/>
          </w:rPr>
          <w:t>Статья 30. Зоны территорий объектов железнодорожного транспорта (Т-2)</w:t>
        </w:r>
        <w:r>
          <w:rPr>
            <w:webHidden/>
          </w:rPr>
          <w:tab/>
        </w:r>
        <w:r>
          <w:rPr>
            <w:webHidden/>
          </w:rPr>
          <w:fldChar w:fldCharType="begin"/>
        </w:r>
        <w:r>
          <w:rPr>
            <w:webHidden/>
          </w:rPr>
          <w:instrText xml:space="preserve"> PAGEREF _Toc478040564 \h </w:instrText>
        </w:r>
        <w:r>
          <w:rPr>
            <w:webHidden/>
          </w:rPr>
          <w:fldChar w:fldCharType="separate"/>
        </w:r>
        <w:r w:rsidR="001E3B31">
          <w:rPr>
            <w:webHidden/>
          </w:rPr>
          <w:t>73</w:t>
        </w:r>
        <w:r>
          <w:rPr>
            <w:webHidden/>
          </w:rPr>
          <w:fldChar w:fldCharType="end"/>
        </w:r>
      </w:hyperlink>
    </w:p>
    <w:p w:rsidR="006238DA" w:rsidRDefault="006238DA">
      <w:pPr>
        <w:pStyle w:val="37"/>
        <w:rPr>
          <w:rFonts w:ascii="Calibri" w:hAnsi="Calibri"/>
          <w:sz w:val="22"/>
          <w:szCs w:val="22"/>
        </w:rPr>
      </w:pPr>
      <w:hyperlink w:anchor="_Toc478040565" w:history="1">
        <w:r w:rsidRPr="00E3549B">
          <w:rPr>
            <w:rStyle w:val="afffff"/>
          </w:rPr>
          <w:t>Статья 31 Зоны инженерных объектов (И)</w:t>
        </w:r>
        <w:r>
          <w:rPr>
            <w:webHidden/>
          </w:rPr>
          <w:tab/>
        </w:r>
        <w:r>
          <w:rPr>
            <w:webHidden/>
          </w:rPr>
          <w:fldChar w:fldCharType="begin"/>
        </w:r>
        <w:r>
          <w:rPr>
            <w:webHidden/>
          </w:rPr>
          <w:instrText xml:space="preserve"> PAGEREF _Toc478040565 \h </w:instrText>
        </w:r>
        <w:r>
          <w:rPr>
            <w:webHidden/>
          </w:rPr>
          <w:fldChar w:fldCharType="separate"/>
        </w:r>
        <w:r w:rsidR="001E3B31">
          <w:rPr>
            <w:webHidden/>
          </w:rPr>
          <w:t>75</w:t>
        </w:r>
        <w:r>
          <w:rPr>
            <w:webHidden/>
          </w:rPr>
          <w:fldChar w:fldCharType="end"/>
        </w:r>
      </w:hyperlink>
    </w:p>
    <w:p w:rsidR="006238DA" w:rsidRDefault="006238DA">
      <w:pPr>
        <w:pStyle w:val="37"/>
        <w:rPr>
          <w:rFonts w:ascii="Calibri" w:hAnsi="Calibri"/>
          <w:sz w:val="22"/>
          <w:szCs w:val="22"/>
        </w:rPr>
      </w:pPr>
      <w:hyperlink w:anchor="_Toc478040566" w:history="1">
        <w:r w:rsidRPr="00E3549B">
          <w:rPr>
            <w:rStyle w:val="afffff"/>
          </w:rPr>
          <w:t>Статья 32. Зоны сельскохозяйственного использования (СХ)</w:t>
        </w:r>
        <w:r>
          <w:rPr>
            <w:webHidden/>
          </w:rPr>
          <w:tab/>
        </w:r>
        <w:r>
          <w:rPr>
            <w:webHidden/>
          </w:rPr>
          <w:fldChar w:fldCharType="begin"/>
        </w:r>
        <w:r>
          <w:rPr>
            <w:webHidden/>
          </w:rPr>
          <w:instrText xml:space="preserve"> PAGEREF _Toc478040566 \h </w:instrText>
        </w:r>
        <w:r>
          <w:rPr>
            <w:webHidden/>
          </w:rPr>
          <w:fldChar w:fldCharType="separate"/>
        </w:r>
        <w:r w:rsidR="001E3B31">
          <w:rPr>
            <w:webHidden/>
          </w:rPr>
          <w:t>76</w:t>
        </w:r>
        <w:r>
          <w:rPr>
            <w:webHidden/>
          </w:rPr>
          <w:fldChar w:fldCharType="end"/>
        </w:r>
      </w:hyperlink>
    </w:p>
    <w:p w:rsidR="006238DA" w:rsidRDefault="006238DA">
      <w:pPr>
        <w:pStyle w:val="37"/>
        <w:rPr>
          <w:rFonts w:ascii="Calibri" w:hAnsi="Calibri"/>
          <w:sz w:val="22"/>
          <w:szCs w:val="22"/>
        </w:rPr>
      </w:pPr>
      <w:hyperlink w:anchor="_Toc478040567" w:history="1">
        <w:r w:rsidRPr="00E3549B">
          <w:rPr>
            <w:rStyle w:val="afffff"/>
          </w:rPr>
          <w:t>Статья 32. Зоны рекреационного назначения (Р)</w:t>
        </w:r>
        <w:r>
          <w:rPr>
            <w:webHidden/>
          </w:rPr>
          <w:tab/>
        </w:r>
        <w:r>
          <w:rPr>
            <w:webHidden/>
          </w:rPr>
          <w:fldChar w:fldCharType="begin"/>
        </w:r>
        <w:r>
          <w:rPr>
            <w:webHidden/>
          </w:rPr>
          <w:instrText xml:space="preserve"> PAGEREF _Toc478040567 \h </w:instrText>
        </w:r>
        <w:r>
          <w:rPr>
            <w:webHidden/>
          </w:rPr>
          <w:fldChar w:fldCharType="separate"/>
        </w:r>
        <w:r w:rsidR="001E3B31">
          <w:rPr>
            <w:webHidden/>
          </w:rPr>
          <w:t>77</w:t>
        </w:r>
        <w:r>
          <w:rPr>
            <w:webHidden/>
          </w:rPr>
          <w:fldChar w:fldCharType="end"/>
        </w:r>
      </w:hyperlink>
    </w:p>
    <w:p w:rsidR="006238DA" w:rsidRDefault="006238DA">
      <w:pPr>
        <w:pStyle w:val="37"/>
        <w:rPr>
          <w:rFonts w:ascii="Calibri" w:hAnsi="Calibri"/>
          <w:sz w:val="22"/>
          <w:szCs w:val="22"/>
        </w:rPr>
      </w:pPr>
      <w:hyperlink w:anchor="_Toc478040568" w:history="1">
        <w:r w:rsidRPr="00E3549B">
          <w:rPr>
            <w:rStyle w:val="afffff"/>
          </w:rPr>
          <w:t>Статья 33. Зоны открытых пространств (Р-1)</w:t>
        </w:r>
        <w:r>
          <w:rPr>
            <w:webHidden/>
          </w:rPr>
          <w:tab/>
        </w:r>
        <w:r>
          <w:rPr>
            <w:webHidden/>
          </w:rPr>
          <w:fldChar w:fldCharType="begin"/>
        </w:r>
        <w:r>
          <w:rPr>
            <w:webHidden/>
          </w:rPr>
          <w:instrText xml:space="preserve"> PAGEREF _Toc478040568 \h </w:instrText>
        </w:r>
        <w:r>
          <w:rPr>
            <w:webHidden/>
          </w:rPr>
          <w:fldChar w:fldCharType="separate"/>
        </w:r>
        <w:r w:rsidR="001E3B31">
          <w:rPr>
            <w:webHidden/>
          </w:rPr>
          <w:t>77</w:t>
        </w:r>
        <w:r>
          <w:rPr>
            <w:webHidden/>
          </w:rPr>
          <w:fldChar w:fldCharType="end"/>
        </w:r>
      </w:hyperlink>
    </w:p>
    <w:p w:rsidR="006238DA" w:rsidRDefault="006238DA">
      <w:pPr>
        <w:pStyle w:val="37"/>
        <w:rPr>
          <w:rFonts w:ascii="Calibri" w:hAnsi="Calibri"/>
          <w:sz w:val="22"/>
          <w:szCs w:val="22"/>
        </w:rPr>
      </w:pPr>
      <w:hyperlink w:anchor="_Toc478040569" w:history="1">
        <w:r w:rsidRPr="00E3549B">
          <w:rPr>
            <w:rStyle w:val="afffff"/>
          </w:rPr>
          <w:t>Статья 34. Зоны озеленения специального назначения (Р-2)</w:t>
        </w:r>
        <w:r>
          <w:rPr>
            <w:webHidden/>
          </w:rPr>
          <w:tab/>
        </w:r>
        <w:r>
          <w:rPr>
            <w:webHidden/>
          </w:rPr>
          <w:fldChar w:fldCharType="begin"/>
        </w:r>
        <w:r>
          <w:rPr>
            <w:webHidden/>
          </w:rPr>
          <w:instrText xml:space="preserve"> PAGEREF _Toc478040569 \h </w:instrText>
        </w:r>
        <w:r>
          <w:rPr>
            <w:webHidden/>
          </w:rPr>
          <w:fldChar w:fldCharType="separate"/>
        </w:r>
        <w:r w:rsidR="001E3B31">
          <w:rPr>
            <w:webHidden/>
          </w:rPr>
          <w:t>79</w:t>
        </w:r>
        <w:r>
          <w:rPr>
            <w:webHidden/>
          </w:rPr>
          <w:fldChar w:fldCharType="end"/>
        </w:r>
      </w:hyperlink>
    </w:p>
    <w:p w:rsidR="006238DA" w:rsidRDefault="006238DA">
      <w:pPr>
        <w:pStyle w:val="37"/>
        <w:rPr>
          <w:rFonts w:ascii="Calibri" w:hAnsi="Calibri"/>
          <w:sz w:val="22"/>
          <w:szCs w:val="22"/>
        </w:rPr>
      </w:pPr>
      <w:hyperlink w:anchor="_Toc478040570" w:history="1">
        <w:r w:rsidRPr="00E3549B">
          <w:rPr>
            <w:rStyle w:val="afffff"/>
          </w:rPr>
          <w:t>Статья 35. Зоны рекреационные (Р-3)</w:t>
        </w:r>
        <w:r>
          <w:rPr>
            <w:webHidden/>
          </w:rPr>
          <w:tab/>
        </w:r>
        <w:r>
          <w:rPr>
            <w:webHidden/>
          </w:rPr>
          <w:fldChar w:fldCharType="begin"/>
        </w:r>
        <w:r>
          <w:rPr>
            <w:webHidden/>
          </w:rPr>
          <w:instrText xml:space="preserve"> PAGEREF _Toc478040570 \h </w:instrText>
        </w:r>
        <w:r>
          <w:rPr>
            <w:webHidden/>
          </w:rPr>
          <w:fldChar w:fldCharType="separate"/>
        </w:r>
        <w:r w:rsidR="001E3B31">
          <w:rPr>
            <w:webHidden/>
          </w:rPr>
          <w:t>80</w:t>
        </w:r>
        <w:r>
          <w:rPr>
            <w:webHidden/>
          </w:rPr>
          <w:fldChar w:fldCharType="end"/>
        </w:r>
      </w:hyperlink>
    </w:p>
    <w:p w:rsidR="006238DA" w:rsidRDefault="006238DA">
      <w:pPr>
        <w:pStyle w:val="37"/>
        <w:rPr>
          <w:rFonts w:ascii="Calibri" w:hAnsi="Calibri"/>
          <w:sz w:val="22"/>
          <w:szCs w:val="22"/>
        </w:rPr>
      </w:pPr>
      <w:hyperlink w:anchor="_Toc478040571" w:history="1">
        <w:r w:rsidRPr="00E3549B">
          <w:rPr>
            <w:rStyle w:val="afffff"/>
          </w:rPr>
          <w:t>Статья 36. Зоны специального назначения (СН)</w:t>
        </w:r>
        <w:r>
          <w:rPr>
            <w:webHidden/>
          </w:rPr>
          <w:tab/>
        </w:r>
        <w:r>
          <w:rPr>
            <w:webHidden/>
          </w:rPr>
          <w:fldChar w:fldCharType="begin"/>
        </w:r>
        <w:r>
          <w:rPr>
            <w:webHidden/>
          </w:rPr>
          <w:instrText xml:space="preserve"> PAGEREF _Toc478040571 \h </w:instrText>
        </w:r>
        <w:r>
          <w:rPr>
            <w:webHidden/>
          </w:rPr>
          <w:fldChar w:fldCharType="separate"/>
        </w:r>
        <w:r w:rsidR="001E3B31">
          <w:rPr>
            <w:webHidden/>
          </w:rPr>
          <w:t>81</w:t>
        </w:r>
        <w:r>
          <w:rPr>
            <w:webHidden/>
          </w:rPr>
          <w:fldChar w:fldCharType="end"/>
        </w:r>
      </w:hyperlink>
    </w:p>
    <w:p w:rsidR="006238DA" w:rsidRDefault="006238DA">
      <w:pPr>
        <w:pStyle w:val="37"/>
        <w:rPr>
          <w:rFonts w:ascii="Calibri" w:hAnsi="Calibri"/>
          <w:sz w:val="22"/>
          <w:szCs w:val="22"/>
        </w:rPr>
      </w:pPr>
      <w:hyperlink w:anchor="_Toc478040572" w:history="1">
        <w:r w:rsidRPr="00E3549B">
          <w:rPr>
            <w:rStyle w:val="afffff"/>
          </w:rPr>
          <w:t>Статья 37. Виды охранных и защитных зон, обозначенных на карте зон с особыми условиями использования территории МО Саракташский поссовет</w:t>
        </w:r>
        <w:r>
          <w:rPr>
            <w:webHidden/>
          </w:rPr>
          <w:tab/>
        </w:r>
        <w:r>
          <w:rPr>
            <w:webHidden/>
          </w:rPr>
          <w:fldChar w:fldCharType="begin"/>
        </w:r>
        <w:r>
          <w:rPr>
            <w:webHidden/>
          </w:rPr>
          <w:instrText xml:space="preserve"> PAGEREF _Toc478040572 \h </w:instrText>
        </w:r>
        <w:r>
          <w:rPr>
            <w:webHidden/>
          </w:rPr>
          <w:fldChar w:fldCharType="separate"/>
        </w:r>
        <w:r w:rsidR="001E3B31">
          <w:rPr>
            <w:webHidden/>
          </w:rPr>
          <w:t>83</w:t>
        </w:r>
        <w:r>
          <w:rPr>
            <w:webHidden/>
          </w:rPr>
          <w:fldChar w:fldCharType="end"/>
        </w:r>
      </w:hyperlink>
    </w:p>
    <w:p w:rsidR="006238DA" w:rsidRDefault="006238DA">
      <w:pPr>
        <w:pStyle w:val="37"/>
        <w:rPr>
          <w:rFonts w:ascii="Calibri" w:hAnsi="Calibri"/>
          <w:sz w:val="22"/>
          <w:szCs w:val="22"/>
        </w:rPr>
      </w:pPr>
      <w:hyperlink w:anchor="_Toc478040573" w:history="1">
        <w:r w:rsidRPr="00E3549B">
          <w:rPr>
            <w:rStyle w:val="afffff"/>
          </w:rPr>
          <w:t>Ограничения на территории зоны автодорог, магистральных трубопроводов</w:t>
        </w:r>
        <w:r>
          <w:rPr>
            <w:webHidden/>
          </w:rPr>
          <w:tab/>
        </w:r>
        <w:r>
          <w:rPr>
            <w:webHidden/>
          </w:rPr>
          <w:fldChar w:fldCharType="begin"/>
        </w:r>
        <w:r>
          <w:rPr>
            <w:webHidden/>
          </w:rPr>
          <w:instrText xml:space="preserve"> PAGEREF _Toc478040573 \h </w:instrText>
        </w:r>
        <w:r>
          <w:rPr>
            <w:webHidden/>
          </w:rPr>
          <w:fldChar w:fldCharType="separate"/>
        </w:r>
        <w:r w:rsidR="001E3B31">
          <w:rPr>
            <w:webHidden/>
          </w:rPr>
          <w:t>85</w:t>
        </w:r>
        <w:r>
          <w:rPr>
            <w:webHidden/>
          </w:rPr>
          <w:fldChar w:fldCharType="end"/>
        </w:r>
      </w:hyperlink>
    </w:p>
    <w:p w:rsidR="006238DA" w:rsidRDefault="006238DA">
      <w:pPr>
        <w:pStyle w:val="37"/>
        <w:rPr>
          <w:rFonts w:ascii="Calibri" w:hAnsi="Calibri"/>
          <w:sz w:val="22"/>
          <w:szCs w:val="22"/>
        </w:rPr>
      </w:pPr>
      <w:hyperlink w:anchor="_Toc478040574" w:history="1">
        <w:r w:rsidRPr="00E3549B">
          <w:rPr>
            <w:rStyle w:val="afffff"/>
            <w:bCs/>
          </w:rPr>
          <w:t>Водоохранная зона  рек и водоемов.</w:t>
        </w:r>
        <w:r>
          <w:rPr>
            <w:webHidden/>
          </w:rPr>
          <w:tab/>
        </w:r>
        <w:r>
          <w:rPr>
            <w:webHidden/>
          </w:rPr>
          <w:fldChar w:fldCharType="begin"/>
        </w:r>
        <w:r>
          <w:rPr>
            <w:webHidden/>
          </w:rPr>
          <w:instrText xml:space="preserve"> PAGEREF _Toc478040574 \h </w:instrText>
        </w:r>
        <w:r>
          <w:rPr>
            <w:webHidden/>
          </w:rPr>
          <w:fldChar w:fldCharType="separate"/>
        </w:r>
        <w:r w:rsidR="001E3B31">
          <w:rPr>
            <w:webHidden/>
          </w:rPr>
          <w:t>86</w:t>
        </w:r>
        <w:r>
          <w:rPr>
            <w:webHidden/>
          </w:rPr>
          <w:fldChar w:fldCharType="end"/>
        </w:r>
      </w:hyperlink>
    </w:p>
    <w:p w:rsidR="006238DA" w:rsidRDefault="006238DA">
      <w:pPr>
        <w:pStyle w:val="37"/>
        <w:rPr>
          <w:rFonts w:ascii="Calibri" w:hAnsi="Calibri"/>
          <w:sz w:val="22"/>
          <w:szCs w:val="22"/>
        </w:rPr>
      </w:pPr>
      <w:hyperlink w:anchor="_Toc478040575" w:history="1">
        <w:r w:rsidRPr="00E3549B">
          <w:rPr>
            <w:rStyle w:val="afffff"/>
          </w:rPr>
          <w:t>Прибрежная защитная полоса.</w:t>
        </w:r>
        <w:r>
          <w:rPr>
            <w:webHidden/>
          </w:rPr>
          <w:tab/>
        </w:r>
        <w:r>
          <w:rPr>
            <w:webHidden/>
          </w:rPr>
          <w:fldChar w:fldCharType="begin"/>
        </w:r>
        <w:r>
          <w:rPr>
            <w:webHidden/>
          </w:rPr>
          <w:instrText xml:space="preserve"> PAGEREF _Toc478040575 \h </w:instrText>
        </w:r>
        <w:r>
          <w:rPr>
            <w:webHidden/>
          </w:rPr>
          <w:fldChar w:fldCharType="separate"/>
        </w:r>
        <w:r w:rsidR="001E3B31">
          <w:rPr>
            <w:webHidden/>
          </w:rPr>
          <w:t>87</w:t>
        </w:r>
        <w:r>
          <w:rPr>
            <w:webHidden/>
          </w:rPr>
          <w:fldChar w:fldCharType="end"/>
        </w:r>
      </w:hyperlink>
    </w:p>
    <w:p w:rsidR="006238DA" w:rsidRDefault="006238DA">
      <w:pPr>
        <w:pStyle w:val="37"/>
        <w:rPr>
          <w:rFonts w:ascii="Calibri" w:hAnsi="Calibri"/>
          <w:sz w:val="22"/>
          <w:szCs w:val="22"/>
        </w:rPr>
      </w:pPr>
      <w:hyperlink w:anchor="_Toc478040576" w:history="1">
        <w:r w:rsidRPr="00E3549B">
          <w:rPr>
            <w:rStyle w:val="afffff"/>
          </w:rPr>
          <w:t>Зоны санитарной охраны  II, III пояса подземных источников питьевого водоснабжения</w:t>
        </w:r>
        <w:r>
          <w:rPr>
            <w:webHidden/>
          </w:rPr>
          <w:tab/>
        </w:r>
        <w:r>
          <w:rPr>
            <w:webHidden/>
          </w:rPr>
          <w:fldChar w:fldCharType="begin"/>
        </w:r>
        <w:r>
          <w:rPr>
            <w:webHidden/>
          </w:rPr>
          <w:instrText xml:space="preserve"> PAGEREF _Toc478040576 \h </w:instrText>
        </w:r>
        <w:r>
          <w:rPr>
            <w:webHidden/>
          </w:rPr>
          <w:fldChar w:fldCharType="separate"/>
        </w:r>
        <w:r w:rsidR="001E3B31">
          <w:rPr>
            <w:webHidden/>
          </w:rPr>
          <w:t>87</w:t>
        </w:r>
        <w:r>
          <w:rPr>
            <w:webHidden/>
          </w:rPr>
          <w:fldChar w:fldCharType="end"/>
        </w:r>
      </w:hyperlink>
    </w:p>
    <w:p w:rsidR="006238DA" w:rsidRDefault="006238DA">
      <w:pPr>
        <w:pStyle w:val="37"/>
        <w:rPr>
          <w:rFonts w:ascii="Calibri" w:hAnsi="Calibri"/>
          <w:sz w:val="22"/>
          <w:szCs w:val="22"/>
        </w:rPr>
      </w:pPr>
      <w:hyperlink w:anchor="_Toc478040577" w:history="1">
        <w:r w:rsidRPr="00E3549B">
          <w:rPr>
            <w:rStyle w:val="afffff"/>
          </w:rPr>
          <w:t>Мероприятия по второму и третьему поясам</w:t>
        </w:r>
        <w:r>
          <w:rPr>
            <w:webHidden/>
          </w:rPr>
          <w:tab/>
        </w:r>
        <w:r>
          <w:rPr>
            <w:webHidden/>
          </w:rPr>
          <w:fldChar w:fldCharType="begin"/>
        </w:r>
        <w:r>
          <w:rPr>
            <w:webHidden/>
          </w:rPr>
          <w:instrText xml:space="preserve"> PAGEREF _Toc478040577 \h </w:instrText>
        </w:r>
        <w:r>
          <w:rPr>
            <w:webHidden/>
          </w:rPr>
          <w:fldChar w:fldCharType="separate"/>
        </w:r>
        <w:r w:rsidR="001E3B31">
          <w:rPr>
            <w:webHidden/>
          </w:rPr>
          <w:t>88</w:t>
        </w:r>
        <w:r>
          <w:rPr>
            <w:webHidden/>
          </w:rPr>
          <w:fldChar w:fldCharType="end"/>
        </w:r>
      </w:hyperlink>
    </w:p>
    <w:p w:rsidR="006238DA" w:rsidRDefault="006238DA">
      <w:pPr>
        <w:pStyle w:val="37"/>
        <w:rPr>
          <w:rFonts w:ascii="Calibri" w:hAnsi="Calibri"/>
          <w:sz w:val="22"/>
          <w:szCs w:val="22"/>
        </w:rPr>
      </w:pPr>
      <w:hyperlink w:anchor="_Toc478040578" w:history="1">
        <w:r w:rsidRPr="00E3549B">
          <w:rPr>
            <w:rStyle w:val="afffff"/>
          </w:rPr>
          <w:t>Мероприятия по второму поясу</w:t>
        </w:r>
        <w:r>
          <w:rPr>
            <w:webHidden/>
          </w:rPr>
          <w:tab/>
        </w:r>
        <w:r>
          <w:rPr>
            <w:webHidden/>
          </w:rPr>
          <w:fldChar w:fldCharType="begin"/>
        </w:r>
        <w:r>
          <w:rPr>
            <w:webHidden/>
          </w:rPr>
          <w:instrText xml:space="preserve"> PAGEREF _Toc478040578 \h </w:instrText>
        </w:r>
        <w:r>
          <w:rPr>
            <w:webHidden/>
          </w:rPr>
          <w:fldChar w:fldCharType="separate"/>
        </w:r>
        <w:r w:rsidR="001E3B31">
          <w:rPr>
            <w:webHidden/>
          </w:rPr>
          <w:t>88</w:t>
        </w:r>
        <w:r>
          <w:rPr>
            <w:webHidden/>
          </w:rPr>
          <w:fldChar w:fldCharType="end"/>
        </w:r>
      </w:hyperlink>
    </w:p>
    <w:p w:rsidR="006238DA" w:rsidRDefault="006238DA">
      <w:pPr>
        <w:pStyle w:val="37"/>
        <w:rPr>
          <w:rFonts w:ascii="Calibri" w:hAnsi="Calibri"/>
          <w:sz w:val="22"/>
          <w:szCs w:val="22"/>
        </w:rPr>
      </w:pPr>
      <w:hyperlink w:anchor="_Toc478040579" w:history="1">
        <w:r w:rsidRPr="00E3549B">
          <w:rPr>
            <w:rStyle w:val="afffff"/>
          </w:rPr>
          <w:t>Санитарно-защитная полоса водоводов</w:t>
        </w:r>
        <w:r w:rsidRPr="00E3549B">
          <w:rPr>
            <w:rStyle w:val="afffff"/>
            <w:bCs/>
          </w:rPr>
          <w:t>.</w:t>
        </w:r>
        <w:r>
          <w:rPr>
            <w:webHidden/>
          </w:rPr>
          <w:tab/>
        </w:r>
        <w:r>
          <w:rPr>
            <w:webHidden/>
          </w:rPr>
          <w:fldChar w:fldCharType="begin"/>
        </w:r>
        <w:r>
          <w:rPr>
            <w:webHidden/>
          </w:rPr>
          <w:instrText xml:space="preserve"> PAGEREF _Toc478040579 \h </w:instrText>
        </w:r>
        <w:r>
          <w:rPr>
            <w:webHidden/>
          </w:rPr>
          <w:fldChar w:fldCharType="separate"/>
        </w:r>
        <w:r w:rsidR="001E3B31">
          <w:rPr>
            <w:webHidden/>
          </w:rPr>
          <w:t>89</w:t>
        </w:r>
        <w:r>
          <w:rPr>
            <w:webHidden/>
          </w:rPr>
          <w:fldChar w:fldCharType="end"/>
        </w:r>
      </w:hyperlink>
    </w:p>
    <w:p w:rsidR="006238DA" w:rsidRDefault="006238DA">
      <w:pPr>
        <w:pStyle w:val="37"/>
        <w:rPr>
          <w:rFonts w:ascii="Calibri" w:hAnsi="Calibri"/>
          <w:sz w:val="22"/>
          <w:szCs w:val="22"/>
        </w:rPr>
      </w:pPr>
      <w:hyperlink w:anchor="_Toc478040580" w:history="1">
        <w:r w:rsidRPr="00E3549B">
          <w:rPr>
            <w:rStyle w:val="afffff"/>
          </w:rPr>
          <w:t>Санитарный разрыв ВЛ</w:t>
        </w:r>
        <w:r>
          <w:rPr>
            <w:webHidden/>
          </w:rPr>
          <w:tab/>
        </w:r>
        <w:r>
          <w:rPr>
            <w:webHidden/>
          </w:rPr>
          <w:fldChar w:fldCharType="begin"/>
        </w:r>
        <w:r>
          <w:rPr>
            <w:webHidden/>
          </w:rPr>
          <w:instrText xml:space="preserve"> PAGEREF _Toc478040580 \h </w:instrText>
        </w:r>
        <w:r>
          <w:rPr>
            <w:webHidden/>
          </w:rPr>
          <w:fldChar w:fldCharType="separate"/>
        </w:r>
        <w:r w:rsidR="001E3B31">
          <w:rPr>
            <w:webHidden/>
          </w:rPr>
          <w:t>90</w:t>
        </w:r>
        <w:r>
          <w:rPr>
            <w:webHidden/>
          </w:rPr>
          <w:fldChar w:fldCharType="end"/>
        </w:r>
      </w:hyperlink>
    </w:p>
    <w:p w:rsidR="006238DA" w:rsidRDefault="006238DA">
      <w:pPr>
        <w:pStyle w:val="37"/>
        <w:rPr>
          <w:rFonts w:ascii="Calibri" w:hAnsi="Calibri"/>
          <w:sz w:val="22"/>
          <w:szCs w:val="22"/>
        </w:rPr>
      </w:pPr>
      <w:hyperlink w:anchor="_Toc478040581" w:history="1">
        <w:r w:rsidRPr="00E3549B">
          <w:rPr>
            <w:rStyle w:val="afffff"/>
          </w:rPr>
          <w:t>Санитарно-защитная зона</w:t>
        </w:r>
        <w:r>
          <w:rPr>
            <w:webHidden/>
          </w:rPr>
          <w:tab/>
        </w:r>
        <w:r>
          <w:rPr>
            <w:webHidden/>
          </w:rPr>
          <w:fldChar w:fldCharType="begin"/>
        </w:r>
        <w:r>
          <w:rPr>
            <w:webHidden/>
          </w:rPr>
          <w:instrText xml:space="preserve"> PAGEREF _Toc478040581 \h </w:instrText>
        </w:r>
        <w:r>
          <w:rPr>
            <w:webHidden/>
          </w:rPr>
          <w:fldChar w:fldCharType="separate"/>
        </w:r>
        <w:r w:rsidR="001E3B31">
          <w:rPr>
            <w:webHidden/>
          </w:rPr>
          <w:t>92</w:t>
        </w:r>
        <w:r>
          <w:rPr>
            <w:webHidden/>
          </w:rPr>
          <w:fldChar w:fldCharType="end"/>
        </w:r>
      </w:hyperlink>
    </w:p>
    <w:p w:rsidR="006238DA" w:rsidRDefault="006238DA">
      <w:pPr>
        <w:pStyle w:val="37"/>
        <w:rPr>
          <w:rFonts w:ascii="Calibri" w:hAnsi="Calibri"/>
          <w:sz w:val="22"/>
          <w:szCs w:val="22"/>
        </w:rPr>
      </w:pPr>
      <w:hyperlink w:anchor="_Toc478040582" w:history="1">
        <w:r w:rsidRPr="00E3549B">
          <w:rPr>
            <w:rStyle w:val="afffff"/>
          </w:rPr>
          <w:t>Паводок 1% обеспеченности</w:t>
        </w:r>
        <w:r>
          <w:rPr>
            <w:webHidden/>
          </w:rPr>
          <w:tab/>
        </w:r>
        <w:r>
          <w:rPr>
            <w:webHidden/>
          </w:rPr>
          <w:fldChar w:fldCharType="begin"/>
        </w:r>
        <w:r>
          <w:rPr>
            <w:webHidden/>
          </w:rPr>
          <w:instrText xml:space="preserve"> PAGEREF _Toc478040582 \h </w:instrText>
        </w:r>
        <w:r>
          <w:rPr>
            <w:webHidden/>
          </w:rPr>
          <w:fldChar w:fldCharType="separate"/>
        </w:r>
        <w:r w:rsidR="001E3B31">
          <w:rPr>
            <w:webHidden/>
          </w:rPr>
          <w:t>94</w:t>
        </w:r>
        <w:r>
          <w:rPr>
            <w:webHidden/>
          </w:rPr>
          <w:fldChar w:fldCharType="end"/>
        </w:r>
      </w:hyperlink>
    </w:p>
    <w:p w:rsidR="006238DA" w:rsidRDefault="006238DA">
      <w:pPr>
        <w:pStyle w:val="37"/>
        <w:rPr>
          <w:rFonts w:ascii="Calibri" w:hAnsi="Calibri"/>
          <w:sz w:val="22"/>
          <w:szCs w:val="22"/>
        </w:rPr>
      </w:pPr>
      <w:hyperlink w:anchor="_Toc478040583" w:history="1">
        <w:r w:rsidRPr="00E3549B">
          <w:rPr>
            <w:rStyle w:val="afffff"/>
          </w:rPr>
          <w:t>ПРИЛАГАЕМЫЕ ДОКУМЕНТЫ</w:t>
        </w:r>
        <w:r>
          <w:rPr>
            <w:webHidden/>
          </w:rPr>
          <w:tab/>
        </w:r>
        <w:r>
          <w:rPr>
            <w:webHidden/>
          </w:rPr>
          <w:fldChar w:fldCharType="begin"/>
        </w:r>
        <w:r>
          <w:rPr>
            <w:webHidden/>
          </w:rPr>
          <w:instrText xml:space="preserve"> PAGEREF _Toc478040583 \h </w:instrText>
        </w:r>
        <w:r>
          <w:rPr>
            <w:webHidden/>
          </w:rPr>
          <w:fldChar w:fldCharType="separate"/>
        </w:r>
        <w:r w:rsidR="001E3B31">
          <w:rPr>
            <w:webHidden/>
          </w:rPr>
          <w:t>95</w:t>
        </w:r>
        <w:r>
          <w:rPr>
            <w:webHidden/>
          </w:rPr>
          <w:fldChar w:fldCharType="end"/>
        </w:r>
      </w:hyperlink>
    </w:p>
    <w:p w:rsidR="006238DA" w:rsidRPr="009F3A98" w:rsidRDefault="006238DA" w:rsidP="002C113C">
      <w:r w:rsidRPr="00AD661C">
        <w:rPr>
          <w:b/>
          <w:color w:val="FF0000"/>
        </w:rPr>
        <w:fldChar w:fldCharType="end"/>
      </w:r>
    </w:p>
    <w:p w:rsidR="006238DA" w:rsidRPr="007C562F" w:rsidRDefault="006238DA" w:rsidP="002C113C">
      <w:pPr>
        <w:pStyle w:val="1"/>
      </w:pPr>
      <w:bookmarkStart w:id="29" w:name="_Toc343671129"/>
      <w:bookmarkStart w:id="30" w:name="_Toc478040532"/>
      <w:r w:rsidRPr="007C562F">
        <w:lastRenderedPageBreak/>
        <w:t>ПРЕАМБУЛА</w:t>
      </w:r>
      <w:bookmarkEnd w:id="29"/>
      <w:bookmarkEnd w:id="30"/>
    </w:p>
    <w:p w:rsidR="006238DA" w:rsidRPr="004D73C3" w:rsidRDefault="006238DA" w:rsidP="002C113C">
      <w:r>
        <w:t>П</w:t>
      </w:r>
      <w:r w:rsidRPr="004D73C3">
        <w:t>равил</w:t>
      </w:r>
      <w:r>
        <w:t>а</w:t>
      </w:r>
      <w:r w:rsidRPr="004D73C3">
        <w:t xml:space="preserve"> землепользования и застройки муниципального образования </w:t>
      </w:r>
      <w:r>
        <w:t>Саракташский поссовет</w:t>
      </w:r>
      <w:r w:rsidRPr="004D73C3">
        <w:t xml:space="preserve"> </w:t>
      </w:r>
      <w:r>
        <w:t>Саракташского района</w:t>
      </w:r>
      <w:r w:rsidRPr="004D73C3">
        <w:t xml:space="preserve"> Оренбургской области (далее – Правил) разработан </w:t>
      </w:r>
      <w:r>
        <w:t xml:space="preserve">АО НПО ПИ "ОГП" </w:t>
      </w:r>
      <w:r w:rsidRPr="004D73C3">
        <w:t xml:space="preserve"> по заданию Администрации м</w:t>
      </w:r>
      <w:r w:rsidRPr="004D73C3">
        <w:t>у</w:t>
      </w:r>
      <w:r w:rsidRPr="004D73C3">
        <w:t xml:space="preserve">ниципального образования </w:t>
      </w:r>
      <w:r>
        <w:t>Саракташский поссовет</w:t>
      </w:r>
      <w:r w:rsidRPr="004D73C3">
        <w:t xml:space="preserve"> в соответствие с </w:t>
      </w:r>
      <w:r w:rsidRPr="005F4E77">
        <w:t>муниц</w:t>
      </w:r>
      <w:r w:rsidRPr="005F4E77">
        <w:t>и</w:t>
      </w:r>
      <w:r w:rsidRPr="005F4E77">
        <w:t>пальным контрактом  от 5 октября 2015 на основе разработанного в 2011 г. ООО "СТД</w:t>
      </w:r>
      <w:r>
        <w:t xml:space="preserve">" проекта Правил землепользования и застройки </w:t>
      </w:r>
      <w:r w:rsidRPr="004D73C3">
        <w:t xml:space="preserve"> муниципального образования </w:t>
      </w:r>
      <w:r>
        <w:t>Саракташский поссовет</w:t>
      </w:r>
      <w:r w:rsidRPr="004D73C3">
        <w:t xml:space="preserve"> </w:t>
      </w:r>
      <w:r>
        <w:t>Саракташского района</w:t>
      </w:r>
      <w:r w:rsidRPr="004D73C3">
        <w:t xml:space="preserve"> Оренбургской области</w:t>
      </w:r>
      <w:r>
        <w:t>.</w:t>
      </w:r>
    </w:p>
    <w:p w:rsidR="006238DA" w:rsidRPr="007C562F" w:rsidRDefault="006238DA" w:rsidP="002C113C">
      <w:r w:rsidRPr="007C562F">
        <w:t>«Правила» являются нормативным правовым документом, регулиру</w:t>
      </w:r>
      <w:r w:rsidRPr="007C562F">
        <w:t>ю</w:t>
      </w:r>
      <w:r w:rsidRPr="007C562F">
        <w:t xml:space="preserve">щим взаимоотношения физических и юридических лиц при использовании территории застройки муниципального образования </w:t>
      </w:r>
      <w:r>
        <w:t>Саракташский поссовет Саракташского района</w:t>
      </w:r>
      <w:r w:rsidRPr="007C562F">
        <w:t xml:space="preserve"> Оренбургской области.</w:t>
      </w:r>
    </w:p>
    <w:p w:rsidR="006238DA" w:rsidRPr="007C562F" w:rsidRDefault="006238DA" w:rsidP="002C113C">
      <w:r w:rsidRPr="007C562F">
        <w:t>В документе обозначены главные, принципиальные позиции и треб</w:t>
      </w:r>
      <w:r w:rsidRPr="007C562F">
        <w:t>о</w:t>
      </w:r>
      <w:r w:rsidRPr="007C562F">
        <w:t>вания к характеру использования земельных участков, позволяющие избегать конфликтных ситуаций как отдельных землепользователей между собой, так и землепользователей с органами местного самоуправления и окружающей средой. Единственным официальным документом, определяющим смысл и содержание «Правил», является Градостроительный кодекс РФ.</w:t>
      </w:r>
    </w:p>
    <w:p w:rsidR="006238DA" w:rsidRPr="00974D81" w:rsidRDefault="006238DA" w:rsidP="002C113C">
      <w:pPr>
        <w:rPr>
          <w:color w:val="FF0000"/>
        </w:rPr>
      </w:pPr>
      <w:r w:rsidRPr="002C2C01">
        <w:t xml:space="preserve"> «Правила» разработаны  в соответствии с Градостроительным коде</w:t>
      </w:r>
      <w:r w:rsidRPr="002C2C01">
        <w:t>к</w:t>
      </w:r>
      <w:r w:rsidRPr="002C2C01">
        <w:t>сом Российской Федерации, Земельным кодексом Российской Федерации, Федеральным законом «Об общих принципах организации местного сам</w:t>
      </w:r>
      <w:r w:rsidRPr="002C2C01">
        <w:t>о</w:t>
      </w:r>
      <w:r w:rsidRPr="002C2C01">
        <w:t xml:space="preserve">управления в Российской Федерации», </w:t>
      </w:r>
      <w:r>
        <w:t>Приказом МИНЭКОНОМРАЗВИТИЯ Российской Федерации № 540 от 01.09.2014 "Об утверждении классификат</w:t>
      </w:r>
      <w:r>
        <w:t>о</w:t>
      </w:r>
      <w:r>
        <w:t xml:space="preserve">ра видов разрешенного использования земельных участков", </w:t>
      </w:r>
      <w:r w:rsidRPr="002C2C01">
        <w:t xml:space="preserve">иными законами и нормативными правовыми актами Российской Федерации, законами и иными нормативными правовыми актами (субъекта Российской Федерации), Уставом муниципального образования </w:t>
      </w:r>
      <w:r>
        <w:t>Оренбургский</w:t>
      </w:r>
      <w:r w:rsidRPr="002C2C01">
        <w:t xml:space="preserve"> район, Уставом МО </w:t>
      </w:r>
      <w:r>
        <w:t>Саракташский поссовет</w:t>
      </w:r>
      <w:r w:rsidRPr="002C2C01">
        <w:t>, генеральным планом и проектами планировки м</w:t>
      </w:r>
      <w:r w:rsidRPr="002C2C01">
        <w:t>у</w:t>
      </w:r>
      <w:r w:rsidRPr="002C2C01">
        <w:t xml:space="preserve">ниципального образования </w:t>
      </w:r>
      <w:r>
        <w:t>Саракташский поссовет</w:t>
      </w:r>
      <w:r w:rsidRPr="002C2C01">
        <w:t xml:space="preserve"> </w:t>
      </w:r>
      <w:r>
        <w:t>Саракташского района</w:t>
      </w:r>
      <w:r w:rsidRPr="002C2C01">
        <w:t xml:space="preserve"> Оренбургской области, а также с учетом положений иных актов и докуме</w:t>
      </w:r>
      <w:r w:rsidRPr="002C2C01">
        <w:t>н</w:t>
      </w:r>
      <w:r w:rsidRPr="002C2C01">
        <w:t>тов, определяющих основные направления социально-экономического и гр</w:t>
      </w:r>
      <w:r w:rsidRPr="002C2C01">
        <w:t>а</w:t>
      </w:r>
      <w:r w:rsidRPr="002C2C01">
        <w:t xml:space="preserve">достроительного развития муниципального образования </w:t>
      </w:r>
      <w:r>
        <w:t>Саракташский по</w:t>
      </w:r>
      <w:r>
        <w:t>с</w:t>
      </w:r>
      <w:r>
        <w:t>совет</w:t>
      </w:r>
      <w:r w:rsidRPr="002C2C01">
        <w:t xml:space="preserve">, охраны  культурного наследия, окружающей среды и </w:t>
      </w:r>
      <w:r w:rsidRPr="005A03D4">
        <w:t>рационального использования природных ресурсов</w:t>
      </w:r>
      <w:r w:rsidRPr="009500ED">
        <w:t>, с</w:t>
      </w:r>
      <w:r>
        <w:t xml:space="preserve"> постановлением администрации МО Саракташский поссовет от 13.10.2016 г. № 490-п «Об утверждении админ</w:t>
      </w:r>
      <w:r>
        <w:t>и</w:t>
      </w:r>
      <w:r>
        <w:t>стративного регламента предоставления муниципальной услуги по предо</w:t>
      </w:r>
      <w:r>
        <w:t>с</w:t>
      </w:r>
      <w:r>
        <w:t>тавлению земельных участков, находящихся в собственности муниципальн</w:t>
      </w:r>
      <w:r>
        <w:t>о</w:t>
      </w:r>
      <w:r>
        <w:t>го образования Саракташский поссовет, а так же земельных участков, гос</w:t>
      </w:r>
      <w:r>
        <w:lastRenderedPageBreak/>
        <w:t>у</w:t>
      </w:r>
      <w:r>
        <w:t>дарственная собственность на которые не разграничена, на территории м</w:t>
      </w:r>
      <w:r>
        <w:t>у</w:t>
      </w:r>
      <w:r>
        <w:t>ниципального образования Саракташский поссовет, на которых расположены здания, сооружения», постановления администрации Саракташского района от 11.07.2016 г. №559-п «Об утверждении административных регламентов по предоставлению муниципальных услуг по выдаче разрешений на ввод в эк</w:t>
      </w:r>
      <w:r>
        <w:t>с</w:t>
      </w:r>
      <w:r>
        <w:t>плуатацию объектов капитального строительства, выдаче градостроительн</w:t>
      </w:r>
      <w:r>
        <w:t>о</w:t>
      </w:r>
      <w:r>
        <w:t>го плана земельного участка и выдаче разрешений на строительство».</w:t>
      </w:r>
    </w:p>
    <w:p w:rsidR="006238DA" w:rsidRPr="007C562F" w:rsidRDefault="006238DA" w:rsidP="002C113C">
      <w:r w:rsidRPr="007C562F">
        <w:t>«Правила землепользования и застройки» состоят из отдельных блоков, в которых определены:</w:t>
      </w:r>
    </w:p>
    <w:p w:rsidR="006238DA" w:rsidRPr="007C562F" w:rsidRDefault="006238DA" w:rsidP="002C113C">
      <w:pPr>
        <w:pStyle w:val="a0"/>
      </w:pPr>
      <w:r w:rsidRPr="007C562F">
        <w:t xml:space="preserve">порядок применения «Правил»; </w:t>
      </w:r>
    </w:p>
    <w:p w:rsidR="006238DA" w:rsidRPr="007C562F" w:rsidRDefault="006238DA" w:rsidP="002C113C">
      <w:pPr>
        <w:pStyle w:val="a0"/>
      </w:pPr>
      <w:r w:rsidRPr="007C562F">
        <w:t xml:space="preserve">правовые основы регулирования градостроительной деятельности в МО </w:t>
      </w:r>
      <w:r>
        <w:t>Саракташский поссовет</w:t>
      </w:r>
      <w:r w:rsidRPr="007C562F">
        <w:t>, в том числе – полномочия а</w:t>
      </w:r>
      <w:r w:rsidRPr="007C562F">
        <w:t>д</w:t>
      </w:r>
      <w:r w:rsidRPr="007C562F">
        <w:t xml:space="preserve">министрации </w:t>
      </w:r>
      <w:r>
        <w:br/>
      </w:r>
      <w:r w:rsidRPr="007C562F">
        <w:t xml:space="preserve">МО </w:t>
      </w:r>
      <w:r>
        <w:t>Саракташский поссовет</w:t>
      </w:r>
      <w:r w:rsidRPr="007C562F">
        <w:t xml:space="preserve">  в организации этого процесса и градостроительной подготовке территории;</w:t>
      </w:r>
    </w:p>
    <w:p w:rsidR="006238DA" w:rsidRPr="007C562F" w:rsidRDefault="006238DA" w:rsidP="002C113C">
      <w:pPr>
        <w:pStyle w:val="a0"/>
      </w:pPr>
      <w:r w:rsidRPr="007C562F">
        <w:t>градостроительное зонирование и регламенты разрешенного использования территории в каждом из видов территориальных зон;</w:t>
      </w:r>
    </w:p>
    <w:p w:rsidR="006238DA" w:rsidRPr="007C562F" w:rsidRDefault="006238DA" w:rsidP="002C113C">
      <w:pPr>
        <w:pStyle w:val="a0"/>
      </w:pPr>
      <w:r w:rsidRPr="007C562F">
        <w:t>зонирование территории по наличию факторов, определяющих особые условия использования территорий и регламенты ограничений использования территории под влиянием этих факторов.</w:t>
      </w:r>
    </w:p>
    <w:p w:rsidR="006238DA" w:rsidRPr="007C562F" w:rsidRDefault="006238DA" w:rsidP="002C113C">
      <w:r w:rsidRPr="007C562F">
        <w:t>Непреложным принципом разработки «Правил» является обоснование всех их положений действующей нормативно-правовой документацией ф</w:t>
      </w:r>
      <w:r w:rsidRPr="007C562F">
        <w:t>е</w:t>
      </w:r>
      <w:r w:rsidRPr="007C562F">
        <w:t>дерального, регионального и муниципального уровней, и документацией о территориальном планировании.</w:t>
      </w:r>
    </w:p>
    <w:p w:rsidR="006238DA" w:rsidRPr="007C562F" w:rsidRDefault="006238DA" w:rsidP="002C113C">
      <w:r w:rsidRPr="007C562F">
        <w:t>Одними из главных документов обоснования регламентов и параме</w:t>
      </w:r>
      <w:r w:rsidRPr="007C562F">
        <w:t>т</w:t>
      </w:r>
      <w:r w:rsidRPr="007C562F">
        <w:t>ров использования территории и установления ограничений в настоящих «Правилах» являются:</w:t>
      </w:r>
    </w:p>
    <w:p w:rsidR="006238DA" w:rsidRPr="007C562F" w:rsidRDefault="006238DA" w:rsidP="002C113C">
      <w:pPr>
        <w:pStyle w:val="a0"/>
      </w:pPr>
      <w:r w:rsidRPr="007C562F">
        <w:t>Региональные нормативы градостроительного проектирования Оренбургской области;</w:t>
      </w:r>
    </w:p>
    <w:p w:rsidR="006238DA" w:rsidRPr="005F4E77" w:rsidRDefault="006238DA" w:rsidP="002C113C">
      <w:pPr>
        <w:pStyle w:val="a0"/>
      </w:pPr>
      <w:r w:rsidRPr="007C562F">
        <w:t xml:space="preserve">материалы генерального плана, выполненного </w:t>
      </w:r>
      <w:r w:rsidRPr="005F4E77">
        <w:t xml:space="preserve">фирмой АО ПИ "ОГП". </w:t>
      </w:r>
    </w:p>
    <w:p w:rsidR="006238DA" w:rsidRPr="007C562F" w:rsidRDefault="006238DA" w:rsidP="002C113C">
      <w:r w:rsidRPr="007C562F">
        <w:t>Зонирование по факторам особых условий использования территорий производилось на базе полученной от соответствующих органов информации об имеющихся природных, техногенных, санитарно-гигиенических огран</w:t>
      </w:r>
      <w:r w:rsidRPr="007C562F">
        <w:t>и</w:t>
      </w:r>
      <w:r w:rsidRPr="007C562F">
        <w:t>чениях с учетом действующих нормативных документов, ссылки на которые приведены в соответствующих статьях «Правил».</w:t>
      </w:r>
    </w:p>
    <w:p w:rsidR="006238DA" w:rsidRDefault="006238DA" w:rsidP="002C113C">
      <w:pPr>
        <w:rPr>
          <w:color w:val="FF0000"/>
        </w:rPr>
      </w:pPr>
      <w:r w:rsidRPr="007C562F">
        <w:lastRenderedPageBreak/>
        <w:t>Особенностью настоящих «Правил» является то, что этот документ в соответствии с действующим законодательством подлежит периодическому обновлению в зависимости от меняющейся градостроительной ситуации, возможных изменений границ населенного пункта и муниципальных образ</w:t>
      </w:r>
      <w:r w:rsidRPr="007C562F">
        <w:t>о</w:t>
      </w:r>
      <w:r w:rsidRPr="007C562F">
        <w:t>ваний, состояния нормативно-правовой базы и других объективных причин. В связи с этим Градостроительный кодекс РФ предусматривает специальную процедуру по внесению изменений в «</w:t>
      </w:r>
      <w:r>
        <w:t>Правила»</w:t>
      </w:r>
      <w:r w:rsidRPr="001B7647">
        <w:t>.</w:t>
      </w:r>
    </w:p>
    <w:p w:rsidR="006238DA" w:rsidRDefault="006238DA" w:rsidP="00F252D2">
      <w:pPr>
        <w:pStyle w:val="3"/>
      </w:pPr>
      <w:bookmarkStart w:id="31" w:name="_Toc478040533"/>
      <w:bookmarkStart w:id="32" w:name="_Toc343671130"/>
      <w:r w:rsidRPr="00A41C48">
        <w:t>Статья</w:t>
      </w:r>
      <w:r>
        <w:t xml:space="preserve"> 3. Градостроительный регламент</w:t>
      </w:r>
      <w:bookmarkEnd w:id="31"/>
    </w:p>
    <w:p w:rsidR="006238DA" w:rsidRPr="00E13E4D" w:rsidRDefault="006238DA" w:rsidP="00007A51">
      <w:r w:rsidRPr="00E13E4D">
        <w:t>1. Градостроительным регламентом определяется правовой режим з</w:t>
      </w:r>
      <w:r w:rsidRPr="00E13E4D">
        <w:t>е</w:t>
      </w:r>
      <w:r w:rsidRPr="00E13E4D">
        <w:t xml:space="preserve">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6238DA" w:rsidRPr="00E13E4D" w:rsidRDefault="006238DA" w:rsidP="00007A51">
      <w:r w:rsidRPr="00E13E4D">
        <w:t>2. В градостроительном регламенте в отношении земельных участков и объектов капитального строительства, расположенных в пределах соответс</w:t>
      </w:r>
      <w:r w:rsidRPr="00E13E4D">
        <w:t>т</w:t>
      </w:r>
      <w:r w:rsidRPr="00E13E4D">
        <w:t xml:space="preserve">вующей территориальной зоны, указываются: </w:t>
      </w:r>
    </w:p>
    <w:p w:rsidR="006238DA" w:rsidRPr="00E13E4D" w:rsidRDefault="006238DA" w:rsidP="00007A51">
      <w:r w:rsidRPr="00E13E4D">
        <w:t xml:space="preserve">1) виды разрешенного использования земельных участков и объектов капитального строительства; </w:t>
      </w:r>
    </w:p>
    <w:p w:rsidR="006238DA" w:rsidRPr="00E13E4D" w:rsidRDefault="006238DA" w:rsidP="00007A51">
      <w:r w:rsidRPr="00E13E4D">
        <w:t>2) предельные (минимальные и (или) максимальные) размеры земел</w:t>
      </w:r>
      <w:r w:rsidRPr="00E13E4D">
        <w:t>ь</w:t>
      </w:r>
      <w:r w:rsidRPr="00E13E4D">
        <w:t>ных участков и предельные параметры разрешенного строительства, реко</w:t>
      </w:r>
      <w:r w:rsidRPr="00E13E4D">
        <w:t>н</w:t>
      </w:r>
      <w:r w:rsidRPr="00E13E4D">
        <w:t xml:space="preserve">струкции объектов капитального строительства; </w:t>
      </w:r>
    </w:p>
    <w:p w:rsidR="006238DA" w:rsidRPr="00E13E4D" w:rsidRDefault="006238DA" w:rsidP="00007A51">
      <w:r w:rsidRPr="00E13E4D">
        <w:t>3) ограничения использования земельных участков и объектов кап</w:t>
      </w:r>
      <w:r w:rsidRPr="00E13E4D">
        <w:t>и</w:t>
      </w:r>
      <w:r w:rsidRPr="00E13E4D">
        <w:t>тального строительства, устанавливаемые в соответствии с законодательс</w:t>
      </w:r>
      <w:r w:rsidRPr="00E13E4D">
        <w:t>т</w:t>
      </w:r>
      <w:r w:rsidRPr="00E13E4D">
        <w:t xml:space="preserve">вом Российской Федерации. </w:t>
      </w:r>
    </w:p>
    <w:p w:rsidR="006238DA" w:rsidRPr="00E13E4D" w:rsidRDefault="006238DA" w:rsidP="00007A51">
      <w:r w:rsidRPr="00E13E4D">
        <w:t xml:space="preserve">3. Градостроительный регламент устанавливается с учетом: </w:t>
      </w:r>
    </w:p>
    <w:p w:rsidR="006238DA" w:rsidRPr="00E13E4D" w:rsidRDefault="006238DA" w:rsidP="00007A51">
      <w:r w:rsidRPr="00E13E4D">
        <w:t>1) фактического использования земельных участков и объектов кап</w:t>
      </w:r>
      <w:r w:rsidRPr="00E13E4D">
        <w:t>и</w:t>
      </w:r>
      <w:r w:rsidRPr="00E13E4D">
        <w:t xml:space="preserve">тального строительства в границах территориальной зоны; </w:t>
      </w:r>
    </w:p>
    <w:p w:rsidR="006238DA" w:rsidRPr="00E13E4D" w:rsidRDefault="006238DA" w:rsidP="00007A51">
      <w:r w:rsidRPr="00E13E4D">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6238DA" w:rsidRPr="00E13E4D" w:rsidRDefault="006238DA" w:rsidP="00007A51">
      <w:r w:rsidRPr="00E13E4D">
        <w:t xml:space="preserve">3) функциональных зон и характеристик их планируемого развития, определенных документами территориального планирования </w:t>
      </w:r>
      <w:r>
        <w:t>МО Саракта</w:t>
      </w:r>
      <w:r>
        <w:t>ш</w:t>
      </w:r>
      <w:r>
        <w:t>ский поссовет</w:t>
      </w:r>
      <w:r w:rsidRPr="00E13E4D">
        <w:t xml:space="preserve">; </w:t>
      </w:r>
    </w:p>
    <w:p w:rsidR="006238DA" w:rsidRPr="00E13E4D" w:rsidRDefault="006238DA" w:rsidP="00007A51">
      <w:r w:rsidRPr="00E13E4D">
        <w:t xml:space="preserve">4) видов территориальных зон; </w:t>
      </w:r>
    </w:p>
    <w:p w:rsidR="006238DA" w:rsidRPr="00E13E4D" w:rsidRDefault="006238DA" w:rsidP="00007A51">
      <w:r w:rsidRPr="00E13E4D">
        <w:t>5) требований охраны объектов культурного наследия (памятников и</w:t>
      </w:r>
      <w:r w:rsidRPr="00E13E4D">
        <w:t>с</w:t>
      </w:r>
      <w:r w:rsidRPr="00E13E4D">
        <w:t xml:space="preserve">тории и культуры) народов Российской Федерации (далее также - объекты </w:t>
      </w:r>
      <w:r w:rsidRPr="00E13E4D">
        <w:lastRenderedPageBreak/>
        <w:t xml:space="preserve">культурного наследия), а также особо охраняемых природных территорий, иных природных объектов. </w:t>
      </w:r>
    </w:p>
    <w:p w:rsidR="006238DA" w:rsidRPr="00E13E4D" w:rsidRDefault="006238DA" w:rsidP="00007A51">
      <w:r w:rsidRPr="00E13E4D">
        <w:t>4. Действие градостроительного регламента, установленного насто</w:t>
      </w:r>
      <w:r w:rsidRPr="00E13E4D">
        <w:t>я</w:t>
      </w:r>
      <w:r w:rsidRPr="00E13E4D">
        <w:t>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w:t>
      </w:r>
      <w:r w:rsidRPr="00E13E4D">
        <w:t>и</w:t>
      </w:r>
      <w:r w:rsidRPr="00E13E4D">
        <w:t xml:space="preserve">тельного зонирования территории </w:t>
      </w:r>
      <w:r>
        <w:t>МО Саракташский поссовет</w:t>
      </w:r>
      <w:r w:rsidRPr="00E13E4D">
        <w:t xml:space="preserve">. </w:t>
      </w:r>
    </w:p>
    <w:p w:rsidR="006238DA" w:rsidRPr="00E13E4D" w:rsidRDefault="006238DA" w:rsidP="00007A51">
      <w:r w:rsidRPr="00E13E4D">
        <w:t>5. Действие градостроительного регламента не распространяется на з</w:t>
      </w:r>
      <w:r w:rsidRPr="00E13E4D">
        <w:t>е</w:t>
      </w:r>
      <w:r w:rsidRPr="00E13E4D">
        <w:t xml:space="preserve">мельные участки: </w:t>
      </w:r>
    </w:p>
    <w:p w:rsidR="006238DA" w:rsidRPr="00E13E4D" w:rsidRDefault="006238DA" w:rsidP="00007A51">
      <w:r w:rsidRPr="00E13E4D">
        <w:t>1) в границах территорий памятников и ансамблей, включенных в ед</w:t>
      </w:r>
      <w:r w:rsidRPr="00E13E4D">
        <w:t>и</w:t>
      </w:r>
      <w:r w:rsidRPr="00E13E4D">
        <w:t>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w:t>
      </w:r>
      <w:r w:rsidRPr="00E13E4D">
        <w:t>т</w:t>
      </w:r>
      <w:r w:rsidRPr="00E13E4D">
        <w:t xml:space="preserve">рах реставрации, консервации, воссоздания, ремонта и </w:t>
      </w:r>
      <w:r>
        <w:rPr>
          <w:sz w:val="26"/>
          <w:szCs w:val="26"/>
        </w:rPr>
        <w:t>в</w:t>
      </w:r>
      <w:r w:rsidRPr="00E13E4D">
        <w:rPr>
          <w:sz w:val="26"/>
          <w:szCs w:val="26"/>
        </w:rPr>
        <w:t xml:space="preserve"> </w:t>
      </w:r>
      <w:r w:rsidRPr="00E13E4D">
        <w:t>приспособлении к</w:t>
      </w:r>
      <w:r w:rsidRPr="00E13E4D">
        <w:t>о</w:t>
      </w:r>
      <w:r w:rsidRPr="00E13E4D">
        <w:t>торых принимаются в порядке, установленном законодательством Росси</w:t>
      </w:r>
      <w:r w:rsidRPr="00E13E4D">
        <w:t>й</w:t>
      </w:r>
      <w:r w:rsidRPr="00E13E4D">
        <w:t xml:space="preserve">ской Федерации об охране объектов культурного наследия; </w:t>
      </w:r>
    </w:p>
    <w:p w:rsidR="006238DA" w:rsidRPr="00E13E4D" w:rsidRDefault="006238DA" w:rsidP="00007A51">
      <w:r w:rsidRPr="00E13E4D">
        <w:t xml:space="preserve">2) в границах территорий общего пользования; </w:t>
      </w:r>
    </w:p>
    <w:p w:rsidR="006238DA" w:rsidRPr="00E13E4D" w:rsidRDefault="006238DA" w:rsidP="00007A51">
      <w:r w:rsidRPr="00E13E4D">
        <w:t>3) предназначенные для размещения линейных объектов и (или) зан</w:t>
      </w:r>
      <w:r w:rsidRPr="00E13E4D">
        <w:t>я</w:t>
      </w:r>
      <w:r w:rsidRPr="00E13E4D">
        <w:t xml:space="preserve">тые линейными объектами; </w:t>
      </w:r>
    </w:p>
    <w:p w:rsidR="006238DA" w:rsidRPr="00E13E4D" w:rsidRDefault="006238DA" w:rsidP="00007A51">
      <w:r w:rsidRPr="00E13E4D">
        <w:t xml:space="preserve">4) предоставленные для добычи полезных ископаемых. </w:t>
      </w:r>
    </w:p>
    <w:p w:rsidR="006238DA" w:rsidRPr="00E13E4D" w:rsidRDefault="006238DA" w:rsidP="00007A51">
      <w:r w:rsidRPr="00E13E4D">
        <w:t>6. Градостроительные регламенты не устанавливаются для земель, п</w:t>
      </w:r>
      <w:r w:rsidRPr="00E13E4D">
        <w:t>о</w:t>
      </w:r>
      <w:r w:rsidRPr="00E13E4D">
        <w:t xml:space="preserve">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земельных участков, расположенных в границах особых экономических зон и территорий опережающего социально-экономического развития. </w:t>
      </w:r>
    </w:p>
    <w:p w:rsidR="006238DA" w:rsidRPr="00E13E4D" w:rsidRDefault="006238DA" w:rsidP="00007A51">
      <w:r w:rsidRPr="00E13E4D">
        <w:t>7. Использование земельных участков, на которые действие град</w:t>
      </w:r>
      <w:r w:rsidRPr="00E13E4D">
        <w:t>о</w:t>
      </w:r>
      <w:r w:rsidRPr="00E13E4D">
        <w:t>строительных регламентов не распространяется или для которых градостро</w:t>
      </w:r>
      <w:r w:rsidRPr="00E13E4D">
        <w:t>и</w:t>
      </w:r>
      <w:r w:rsidRPr="00E13E4D">
        <w:t>тельные регламенты не устанавливаются, определяется уполномоченными федеральными органами исполнительной власти, уполномоченными орган</w:t>
      </w:r>
      <w:r w:rsidRPr="00E13E4D">
        <w:t>а</w:t>
      </w:r>
      <w:r w:rsidRPr="00E13E4D">
        <w:t xml:space="preserve">ми исполнительной власти </w:t>
      </w:r>
      <w:r>
        <w:t xml:space="preserve">Оренбургской области </w:t>
      </w:r>
      <w:r w:rsidRPr="00E13E4D">
        <w:t xml:space="preserve">или </w:t>
      </w:r>
      <w:r w:rsidRPr="005E32C7">
        <w:t>уполномоченными о</w:t>
      </w:r>
      <w:r w:rsidRPr="005E32C7">
        <w:t>р</w:t>
      </w:r>
      <w:r w:rsidRPr="005E32C7">
        <w:t xml:space="preserve">ганами местного самоуправления </w:t>
      </w:r>
      <w:r w:rsidRPr="00E13E4D">
        <w:t xml:space="preserve">в соответствии с федеральными законами. </w:t>
      </w:r>
    </w:p>
    <w:p w:rsidR="006238DA" w:rsidRPr="00E13E4D" w:rsidRDefault="006238DA" w:rsidP="00007A51">
      <w:r w:rsidRPr="00E13E4D">
        <w:t>8. Земельные участки или объекты капитального строительства, виды разрешенного использования, предельные (минимальные и (или) максимал</w:t>
      </w:r>
      <w:r w:rsidRPr="00E13E4D">
        <w:t>ь</w:t>
      </w:r>
      <w:r w:rsidRPr="00E13E4D">
        <w:t>ные) размеры и предельные параметры которых не соответствуют град</w:t>
      </w:r>
      <w:r w:rsidRPr="00E13E4D">
        <w:t>о</w:t>
      </w:r>
      <w:r w:rsidRPr="00E13E4D">
        <w:t>строительному регламенту, могут использоваться без установления срока приведения их в соответствие с градостроительным регламентом, за искл</w:t>
      </w:r>
      <w:r w:rsidRPr="00E13E4D">
        <w:t>ю</w:t>
      </w:r>
      <w:r w:rsidRPr="00E13E4D">
        <w:t xml:space="preserve">чением </w:t>
      </w:r>
      <w:r w:rsidRPr="00E13E4D">
        <w:lastRenderedPageBreak/>
        <w:t xml:space="preserve">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6238DA" w:rsidRPr="00E13E4D" w:rsidRDefault="006238DA" w:rsidP="00007A51">
      <w:r w:rsidRPr="00E13E4D">
        <w:t>9. Реконструкция объектов капитального строительства может осущ</w:t>
      </w:r>
      <w:r w:rsidRPr="00E13E4D">
        <w:t>е</w:t>
      </w:r>
      <w:r w:rsidRPr="00E13E4D">
        <w:t>ствляться только путем приведения таких объектов в соответствие с град</w:t>
      </w:r>
      <w:r w:rsidRPr="00E13E4D">
        <w:t>о</w:t>
      </w:r>
      <w:r w:rsidRPr="00E13E4D">
        <w:t>строительным регламентом или путем уменьшения их несоответствия пр</w:t>
      </w:r>
      <w:r w:rsidRPr="00E13E4D">
        <w:t>е</w:t>
      </w:r>
      <w:r w:rsidRPr="00E13E4D">
        <w:t>дельным параметрам разрешенного строительства, реконструкции. Измен</w:t>
      </w:r>
      <w:r w:rsidRPr="00E13E4D">
        <w:t>е</w:t>
      </w:r>
      <w:r w:rsidRPr="00E13E4D">
        <w:t>ние видов разрешенного использования указанных земельных участков и объектов капитального строительства может осуществляться путем привед</w:t>
      </w:r>
      <w:r w:rsidRPr="00E13E4D">
        <w:t>е</w:t>
      </w:r>
      <w:r w:rsidRPr="00E13E4D">
        <w:t>ния их в соответствие с видами разрешенного использования земельных уч</w:t>
      </w:r>
      <w:r w:rsidRPr="00E13E4D">
        <w:t>а</w:t>
      </w:r>
      <w:r w:rsidRPr="00E13E4D">
        <w:t>стков и объектов капитального строительства, установленными градостро</w:t>
      </w:r>
      <w:r w:rsidRPr="00E13E4D">
        <w:t>и</w:t>
      </w:r>
      <w:r w:rsidRPr="00E13E4D">
        <w:t xml:space="preserve">тельным регламентом. </w:t>
      </w:r>
    </w:p>
    <w:p w:rsidR="006238DA" w:rsidRPr="00E13E4D" w:rsidRDefault="006238DA" w:rsidP="00007A51">
      <w:pPr>
        <w:rPr>
          <w:sz w:val="26"/>
          <w:szCs w:val="26"/>
        </w:rPr>
      </w:pPr>
      <w:r w:rsidRPr="00E13E4D">
        <w:t>10. В случае если использование указанных в пункте 8 настоящей ст</w:t>
      </w:r>
      <w:r w:rsidRPr="00E13E4D">
        <w:t>а</w:t>
      </w:r>
      <w:r w:rsidRPr="00E13E4D">
        <w:t>тьи земельных участков и объектов капитального строительства продолжае</w:t>
      </w:r>
      <w:r w:rsidRPr="00E13E4D">
        <w:t>т</w:t>
      </w:r>
      <w:r w:rsidRPr="00E13E4D">
        <w:t>ся и опасно для жизни или здоровья человека, для окружающей среды, об</w:t>
      </w:r>
      <w:r w:rsidRPr="00E13E4D">
        <w:t>ъ</w:t>
      </w:r>
      <w:r w:rsidRPr="00E13E4D">
        <w:t>ектов культурного наследия, в соответствии с федеральными законами может быть наложен запрет на использование таких земельных участков и объе</w:t>
      </w:r>
      <w:r w:rsidRPr="00E13E4D">
        <w:t>к</w:t>
      </w:r>
      <w:r w:rsidRPr="00E13E4D">
        <w:t xml:space="preserve">тов. </w:t>
      </w:r>
    </w:p>
    <w:p w:rsidR="006238DA" w:rsidRPr="007C562F" w:rsidRDefault="006238DA" w:rsidP="002C113C">
      <w:pPr>
        <w:pStyle w:val="1"/>
      </w:pPr>
      <w:bookmarkStart w:id="33" w:name="_Toc478040534"/>
      <w:r w:rsidRPr="007C562F">
        <w:lastRenderedPageBreak/>
        <w:t xml:space="preserve">ЧАСТЬ I. ПОРЯДОК РЕГУЛИРОВАНИЯ ЗЕМЛЕПОЛЬЗОВАНИЯ И ЗАСТРОЙКИ НА ОСНОВЕ </w:t>
      </w:r>
      <w:r>
        <w:t>ГРАДОСТРОИТЕЛЬНОГО ЗОНИРОВАНИЯ</w:t>
      </w:r>
      <w:bookmarkEnd w:id="32"/>
      <w:bookmarkEnd w:id="33"/>
    </w:p>
    <w:p w:rsidR="006238DA" w:rsidRPr="00125411" w:rsidRDefault="006238DA" w:rsidP="00F252D2">
      <w:pPr>
        <w:pStyle w:val="3"/>
      </w:pPr>
      <w:bookmarkStart w:id="34" w:name="_Toc343671132"/>
      <w:bookmarkStart w:id="35" w:name="_Toc478040535"/>
      <w:r w:rsidRPr="00125411">
        <w:t>Статья 1. Основные понятия, используемые в «Правилах»</w:t>
      </w:r>
      <w:bookmarkEnd w:id="34"/>
      <w:bookmarkEnd w:id="35"/>
      <w:r w:rsidRPr="00125411">
        <w:tab/>
      </w:r>
    </w:p>
    <w:p w:rsidR="006238DA" w:rsidRPr="00F51805" w:rsidRDefault="006238DA" w:rsidP="002C113C">
      <w:bookmarkStart w:id="36" w:name="_Toc343671133"/>
      <w:r w:rsidRPr="00F51805">
        <w:t>Понятия, используемые в настоящих Правилах, применяются в сл</w:t>
      </w:r>
      <w:r w:rsidRPr="00F51805">
        <w:t>е</w:t>
      </w:r>
      <w:r w:rsidRPr="00F51805">
        <w:t>дующем значении:</w:t>
      </w:r>
    </w:p>
    <w:p w:rsidR="006238DA" w:rsidRPr="00F51805" w:rsidRDefault="006238DA" w:rsidP="002C113C">
      <w:r w:rsidRPr="00F51805">
        <w:rPr>
          <w:b/>
        </w:rPr>
        <w:t>акт приемки</w:t>
      </w:r>
      <w:r w:rsidRPr="00F51805">
        <w:t xml:space="preserve"> - документ, подготовленный по завершении строительс</w:t>
      </w:r>
      <w:r w:rsidRPr="00F51805">
        <w:t>т</w:t>
      </w:r>
      <w:r w:rsidRPr="00F51805">
        <w:t>ва, реконструкции, капитального ремонта на основании договора, оформле</w:t>
      </w:r>
      <w:r w:rsidRPr="00F51805">
        <w:t>н</w:t>
      </w:r>
      <w:r w:rsidRPr="00F51805">
        <w:t>ный в соответствии с требованиями гражданского законодательства, подп</w:t>
      </w:r>
      <w:r w:rsidRPr="00F51805">
        <w:t>и</w:t>
      </w:r>
      <w:r w:rsidRPr="00F51805">
        <w:t>санный застройщиком (заказчиком) и исполнителем (подрядчиком, ген</w:t>
      </w:r>
      <w:r w:rsidRPr="00F51805">
        <w:t>е</w:t>
      </w:r>
      <w:r w:rsidRPr="00F51805">
        <w:t>ральным подрядчиком) работ по строительству, реконструкции, капитальн</w:t>
      </w:r>
      <w:r w:rsidRPr="00F51805">
        <w:t>о</w:t>
      </w:r>
      <w:r w:rsidRPr="00F51805">
        <w:t>му ремонту объекта капитального строительства, удостоверяющий, что об</w:t>
      </w:r>
      <w:r w:rsidRPr="00F51805">
        <w:t>я</w:t>
      </w:r>
      <w:r w:rsidRPr="00F51805">
        <w:t>зательства исполнителя (подрядчика, генерального подрядчика) перед з</w:t>
      </w:r>
      <w:r w:rsidRPr="00F51805">
        <w:t>а</w:t>
      </w:r>
      <w:r w:rsidRPr="00F51805">
        <w:t>стройщиком (заказчиком) выполнены, результаты работ соответствуют гр</w:t>
      </w:r>
      <w:r w:rsidRPr="00F51805">
        <w:t>а</w:t>
      </w:r>
      <w:r w:rsidRPr="00F51805">
        <w:t>достроительному плану земельного участка, утвержденной проектной док</w:t>
      </w:r>
      <w:r w:rsidRPr="00F51805">
        <w:t>у</w:t>
      </w:r>
      <w:r w:rsidRPr="00F51805">
        <w:t>ментации, требованиям технических регламентов, иным условиям договора, и что застройщик (заказчик) принимает выполненные исполнителем (по</w:t>
      </w:r>
      <w:r w:rsidRPr="00F51805">
        <w:t>д</w:t>
      </w:r>
      <w:r w:rsidRPr="00F51805">
        <w:t>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w:t>
      </w:r>
      <w:r w:rsidRPr="00F51805">
        <w:t>ы</w:t>
      </w:r>
      <w:r w:rsidRPr="00F51805">
        <w:t>даче разрешения на ввод объекта в эксплуатацию;</w:t>
      </w:r>
    </w:p>
    <w:p w:rsidR="006238DA" w:rsidRPr="00F51805" w:rsidRDefault="006238DA" w:rsidP="002C113C">
      <w:r w:rsidRPr="00F51805">
        <w:rPr>
          <w:b/>
        </w:rPr>
        <w:t>арендаторы земельных участков</w:t>
      </w:r>
      <w:r w:rsidRPr="00F51805">
        <w:t xml:space="preserve"> - лица, владеющие и пользующиеся земельным участком по договору аренды;</w:t>
      </w:r>
    </w:p>
    <w:p w:rsidR="006238DA" w:rsidRDefault="006238DA" w:rsidP="002C113C">
      <w:pPr>
        <w:rPr>
          <w:color w:val="FF0000"/>
        </w:rPr>
      </w:pPr>
      <w:r w:rsidRPr="00506A58">
        <w:rPr>
          <w:b/>
        </w:rPr>
        <w:t>блокированный жилой дом</w:t>
      </w:r>
      <w:r w:rsidRPr="00F51805">
        <w:t xml:space="preserve"> - жилой дом с количеством этажей не б</w:t>
      </w:r>
      <w:r w:rsidRPr="00F51805">
        <w:t>о</w:t>
      </w:r>
      <w:r w:rsidRPr="00F51805">
        <w:t xml:space="preserve">лее чем три, состоящий </w:t>
      </w:r>
      <w:r w:rsidRPr="003A1945">
        <w:t>из нескольких блоков, количество которых не пр</w:t>
      </w:r>
      <w:r w:rsidRPr="003A1945">
        <w:t>е</w:t>
      </w:r>
      <w:r w:rsidRPr="003A1945">
        <w:t>вышает десять, каждый из которых предназначен для проживания одной с</w:t>
      </w:r>
      <w:r w:rsidRPr="003A1945">
        <w:t>е</w:t>
      </w:r>
      <w:r w:rsidRPr="003A1945">
        <w:t>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w:t>
      </w:r>
      <w:r w:rsidRPr="003A1945">
        <w:t>о</w:t>
      </w:r>
      <w:r w:rsidRPr="003A1945">
        <w:t>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r>
        <w:rPr>
          <w:color w:val="FF0000"/>
        </w:rPr>
        <w:t xml:space="preserve"> </w:t>
      </w:r>
    </w:p>
    <w:p w:rsidR="006238DA" w:rsidRPr="00F51805" w:rsidRDefault="006238DA" w:rsidP="002C113C">
      <w:r w:rsidRPr="00F51805">
        <w:rPr>
          <w:b/>
        </w:rPr>
        <w:t>боковые границы участка</w:t>
      </w:r>
      <w:r w:rsidRPr="00F51805">
        <w:t xml:space="preserve"> - границы, соединяющие лицевую и за</w:t>
      </w:r>
      <w:r w:rsidRPr="00F51805">
        <w:t>д</w:t>
      </w:r>
      <w:r w:rsidRPr="00F51805">
        <w:t>нюю границы участка;</w:t>
      </w:r>
    </w:p>
    <w:p w:rsidR="006238DA" w:rsidRPr="00F51805" w:rsidRDefault="006238DA" w:rsidP="002C113C">
      <w:r w:rsidRPr="00F51805">
        <w:rPr>
          <w:b/>
        </w:rPr>
        <w:t>виды разрешенного использования земельных участков и объектов капитального строительства</w:t>
      </w:r>
      <w:r w:rsidRPr="00F51805">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w:t>
      </w:r>
      <w:r w:rsidRPr="00F51805">
        <w:t>т</w:t>
      </w:r>
      <w:r w:rsidRPr="00F51805">
        <w:lastRenderedPageBreak/>
        <w:t>ветствующим территориальным зонам при условии обязательного соблюд</w:t>
      </w:r>
      <w:r w:rsidRPr="00F51805">
        <w:t>е</w:t>
      </w:r>
      <w:r w:rsidRPr="00F51805">
        <w:t>ния требований, установленных действующим законодательством, Правил</w:t>
      </w:r>
      <w:r w:rsidRPr="00F51805">
        <w:t>а</w:t>
      </w:r>
      <w:r w:rsidRPr="00F51805">
        <w:t>ми, иными нормативно-правовыми актами, нормативно-техническими док</w:t>
      </w:r>
      <w:r w:rsidRPr="00F51805">
        <w:t>у</w:t>
      </w:r>
      <w:r w:rsidRPr="00F51805">
        <w:t>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6238DA" w:rsidRPr="00F51805" w:rsidRDefault="006238DA" w:rsidP="002C113C">
      <w:r w:rsidRPr="00F51805">
        <w:rPr>
          <w:b/>
        </w:rPr>
        <w:t>вновь выявленный объект культурного наследия</w:t>
      </w:r>
      <w:r w:rsidRPr="00F51805">
        <w:t xml:space="preserve"> - объект, пре</w:t>
      </w:r>
      <w:r w:rsidRPr="00F51805">
        <w:t>д</w:t>
      </w:r>
      <w:r w:rsidRPr="00F51805">
        <w:t>ставляющий собой историко-культурную ценность, в отношении которого подготовлено предложение государственной историко-культурной эксперт</w:t>
      </w:r>
      <w:r w:rsidRPr="00F51805">
        <w:t>и</w:t>
      </w:r>
      <w:r w:rsidRPr="00F51805">
        <w:t>зы о включении его в реестр как объекта культурного наследия и в отнош</w:t>
      </w:r>
      <w:r w:rsidRPr="00F51805">
        <w:t>е</w:t>
      </w:r>
      <w:r w:rsidRPr="00F51805">
        <w:t>нии которого предстоит принятие решения уполномоченным органом гос</w:t>
      </w:r>
      <w:r w:rsidRPr="00F51805">
        <w:t>у</w:t>
      </w:r>
      <w:r w:rsidRPr="00F51805">
        <w:t>дарственной власти о включении его в указанный реестр, об отказе в таком включении;</w:t>
      </w:r>
    </w:p>
    <w:p w:rsidR="006238DA" w:rsidRPr="00F51805" w:rsidRDefault="006238DA" w:rsidP="002C113C">
      <w:r w:rsidRPr="00F51805">
        <w:rPr>
          <w:b/>
        </w:rPr>
        <w:t xml:space="preserve">водоохранная зона </w:t>
      </w:r>
      <w:r w:rsidRPr="00F51805">
        <w:t>-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w:t>
      </w:r>
      <w:r w:rsidRPr="00F51805">
        <w:t>е</w:t>
      </w:r>
      <w:r w:rsidRPr="00F51805">
        <w:t>дотвращения, загрязнения, засорения, заиления указанных водных объектов и истощения их вод, а также сохранения среды обитания водных биологич</w:t>
      </w:r>
      <w:r w:rsidRPr="00F51805">
        <w:t>е</w:t>
      </w:r>
      <w:r w:rsidRPr="00F51805">
        <w:t>ских ресурсов и других объектов животного мира;</w:t>
      </w:r>
    </w:p>
    <w:p w:rsidR="006238DA" w:rsidRPr="00F51805" w:rsidRDefault="006238DA" w:rsidP="002C113C">
      <w:r w:rsidRPr="00F51805">
        <w:rPr>
          <w:b/>
        </w:rPr>
        <w:t>временные здания и сооружения</w:t>
      </w:r>
      <w:r w:rsidRPr="00F51805">
        <w:t xml:space="preserve"> - объекты, размещаемые на опред</w:t>
      </w:r>
      <w:r w:rsidRPr="00F51805">
        <w:t>е</w:t>
      </w:r>
      <w:r w:rsidRPr="00F51805">
        <w:t>ленный срок, по истечении которого подлежащие демонтажу, если иное не предусмотрено договором аренды земельного участка (автомоечный ко</w:t>
      </w:r>
      <w:r w:rsidRPr="00F51805">
        <w:t>м</w:t>
      </w:r>
      <w:r w:rsidRPr="00F51805">
        <w:t>плекс, размещаемый до реконструкции дороги, и др.);</w:t>
      </w:r>
    </w:p>
    <w:p w:rsidR="006238DA" w:rsidRPr="00F51805" w:rsidRDefault="006238DA" w:rsidP="002C113C">
      <w:r w:rsidRPr="00F51805">
        <w:rPr>
          <w:b/>
        </w:rPr>
        <w:t>временные здания и сооружения для нужд строительного процесса</w:t>
      </w:r>
      <w:r w:rsidRPr="00F51805">
        <w:t xml:space="preserve"> – здания и сооружения, возводимые для использования при строительстве объекта капитального строительства на период производства градостро</w:t>
      </w:r>
      <w:r w:rsidRPr="00F51805">
        <w:t>и</w:t>
      </w:r>
      <w:r w:rsidRPr="00F51805">
        <w:t>тельных изменений и подлежащие демонтажу после прекращения деятельн</w:t>
      </w:r>
      <w:r w:rsidRPr="00F51805">
        <w:t>о</w:t>
      </w:r>
      <w:r w:rsidRPr="00F51805">
        <w:t>сти, для которой они возводились;</w:t>
      </w:r>
    </w:p>
    <w:p w:rsidR="006238DA" w:rsidRPr="00F51805" w:rsidRDefault="006238DA" w:rsidP="002C113C">
      <w:r w:rsidRPr="00F51805">
        <w:rPr>
          <w:b/>
        </w:rPr>
        <w:t>вспомогательные виды разрешенного использования земельных участков и объектов капитального строительства</w:t>
      </w:r>
      <w:r w:rsidRPr="00F51805">
        <w:t xml:space="preserve"> - виды деятельности, объекты, осуществлять и размещать которые на земельных участках разр</w:t>
      </w:r>
      <w:r w:rsidRPr="00F51805">
        <w:t>е</w:t>
      </w:r>
      <w:r w:rsidRPr="00F51805">
        <w:t>шено в силу перечисления этих видов деятельности и объектов в составе ре</w:t>
      </w:r>
      <w:r w:rsidRPr="00F51805">
        <w:t>г</w:t>
      </w:r>
      <w:r w:rsidRPr="00F51805">
        <w:t>ламентов использования территорий применительно к соответствующим территориальным зонам, при этом такие виды деятельности, объекты допу</w:t>
      </w:r>
      <w:r w:rsidRPr="00F51805">
        <w:t>с</w:t>
      </w:r>
      <w:r w:rsidRPr="00F51805">
        <w:t xml:space="preserve">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w:t>
      </w:r>
      <w:r w:rsidRPr="00F51805">
        <w:lastRenderedPageBreak/>
        <w:t>земельных участков и объектов капитального строительства и осуществл</w:t>
      </w:r>
      <w:r w:rsidRPr="00F51805">
        <w:t>я</w:t>
      </w:r>
      <w:r w:rsidRPr="00F51805">
        <w:t>ются только совместно с ними;</w:t>
      </w:r>
    </w:p>
    <w:p w:rsidR="006238DA" w:rsidRPr="00F51805" w:rsidRDefault="006238DA" w:rsidP="002C113C">
      <w:r w:rsidRPr="00F51805">
        <w:rPr>
          <w:b/>
        </w:rPr>
        <w:t>высота здания, строения, сооружения</w:t>
      </w:r>
      <w:r w:rsidRPr="00F51805">
        <w:t xml:space="preserve"> - расстояние по вертикали, и</w:t>
      </w:r>
      <w:r w:rsidRPr="00F51805">
        <w:t>з</w:t>
      </w:r>
      <w:r w:rsidRPr="00F51805">
        <w:t>меренное от проектной отметки земли до наивысшей отметки плоской кр</w:t>
      </w:r>
      <w:r w:rsidRPr="00F51805">
        <w:t>ы</w:t>
      </w:r>
      <w:r w:rsidRPr="00F51805">
        <w:t>ши здания или до наивысшей отметки конька скатной крыши здания, на</w:t>
      </w:r>
      <w:r w:rsidRPr="00F51805">
        <w:t>и</w:t>
      </w:r>
      <w:r w:rsidRPr="00F51805">
        <w:t>высшей точки строения, сооружения; может устанавливаться в составе ре</w:t>
      </w:r>
      <w:r w:rsidRPr="00F51805">
        <w:t>г</w:t>
      </w:r>
      <w:r w:rsidRPr="00F51805">
        <w:t>ламента использования территорий применительно к соответствующей те</w:t>
      </w:r>
      <w:r w:rsidRPr="00F51805">
        <w:t>р</w:t>
      </w:r>
      <w:r w:rsidRPr="00F51805">
        <w:t xml:space="preserve">риториальной зоне, обозначенной на карте </w:t>
      </w:r>
      <w:r>
        <w:t>градостроительного зонирования</w:t>
      </w:r>
      <w:r w:rsidRPr="00F51805">
        <w:t>;</w:t>
      </w:r>
    </w:p>
    <w:p w:rsidR="006238DA" w:rsidRPr="00F51805" w:rsidRDefault="006238DA" w:rsidP="002C113C">
      <w:r w:rsidRPr="00F51805">
        <w:rPr>
          <w:b/>
        </w:rPr>
        <w:t>государственный строительный надзор</w:t>
      </w:r>
      <w:r w:rsidRPr="00F51805">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w:t>
      </w:r>
      <w:r w:rsidRPr="00F51805">
        <w:t>ь</w:t>
      </w:r>
      <w:r w:rsidRPr="00F51805">
        <w:t>ства подлежит государственной экспертизе в соответствии со статьей 49 Гр</w:t>
      </w:r>
      <w:r w:rsidRPr="00F51805">
        <w:t>а</w:t>
      </w:r>
      <w:r w:rsidRPr="00F51805">
        <w:t>достроительного кодекса Российской Федерации либо проектная документ</w:t>
      </w:r>
      <w:r w:rsidRPr="00F51805">
        <w:t>а</w:t>
      </w:r>
      <w:r w:rsidRPr="00F51805">
        <w:t>ция таких объектов капитального строительства является типовой проектной документацией или ее модификацией;</w:t>
      </w:r>
    </w:p>
    <w:p w:rsidR="006238DA" w:rsidRPr="00F51805" w:rsidRDefault="006238DA" w:rsidP="002C113C">
      <w:r w:rsidRPr="00F51805">
        <w:rPr>
          <w:b/>
        </w:rPr>
        <w:t xml:space="preserve">градорегулирование </w:t>
      </w:r>
      <w:r w:rsidRPr="00F51805">
        <w:t>- регулирование градостроительной деятельн</w:t>
      </w:r>
      <w:r w:rsidRPr="00F51805">
        <w:t>о</w:t>
      </w:r>
      <w:r w:rsidRPr="00F51805">
        <w:t>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w:t>
      </w:r>
      <w:r w:rsidRPr="00F51805">
        <w:t>в</w:t>
      </w:r>
      <w:r w:rsidRPr="00F51805">
        <w:t>ными правовыми актами в области градостроительной деятельности;</w:t>
      </w:r>
    </w:p>
    <w:p w:rsidR="006238DA" w:rsidRDefault="006238DA" w:rsidP="002C113C">
      <w:r w:rsidRPr="00F51805">
        <w:rPr>
          <w:b/>
        </w:rPr>
        <w:t>градостроительная деятельность</w:t>
      </w:r>
      <w:r w:rsidRPr="00F51805">
        <w:t xml:space="preserve"> - деятельность по развитию терр</w:t>
      </w:r>
      <w:r w:rsidRPr="00F51805">
        <w:t>и</w:t>
      </w:r>
      <w:r w:rsidRPr="00F51805">
        <w:t>торий, в том числе городов, осуществляемая в виде территориального план</w:t>
      </w:r>
      <w:r w:rsidRPr="00F51805">
        <w:t>и</w:t>
      </w:r>
      <w:r w:rsidRPr="00F51805">
        <w:t>рования, территориального  зонирования, планировки территорий, архите</w:t>
      </w:r>
      <w:r w:rsidRPr="00F51805">
        <w:t>к</w:t>
      </w:r>
      <w:r w:rsidRPr="00F51805">
        <w:t>турно-строительного проектирования, строительства, капитального ремонта, реконструкции объектов капитального строительства;</w:t>
      </w:r>
    </w:p>
    <w:p w:rsidR="006238DA" w:rsidRPr="00E9196D" w:rsidRDefault="006238DA" w:rsidP="002C113C">
      <w:r w:rsidRPr="00E9196D">
        <w:rPr>
          <w:b/>
        </w:rPr>
        <w:t>градостроительная планировочная единица (квартал, микрорайон, район</w:t>
      </w:r>
      <w:r w:rsidRPr="00E9196D">
        <w:t>) - территория в границах красных линий, ограниченная магистрал</w:t>
      </w:r>
      <w:r w:rsidRPr="00E9196D">
        <w:t>ь</w:t>
      </w:r>
      <w:r w:rsidRPr="00E9196D">
        <w:t>ными и (или) жилыми улицами;</w:t>
      </w:r>
    </w:p>
    <w:p w:rsidR="006238DA" w:rsidRPr="00F51805" w:rsidRDefault="006238DA" w:rsidP="002C113C">
      <w:bookmarkStart w:id="37" w:name="а1"/>
      <w:bookmarkEnd w:id="37"/>
      <w:r w:rsidRPr="00F51805">
        <w:rPr>
          <w:b/>
        </w:rPr>
        <w:t>градостроительное задание</w:t>
      </w:r>
      <w:r w:rsidRPr="00F51805">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w:t>
      </w:r>
      <w:r w:rsidRPr="00F51805">
        <w:t>а</w:t>
      </w:r>
      <w:r w:rsidRPr="00F51805">
        <w:t>метрам объекта градостроительной деятельности на конкретном земельном участке, а также обязательных экологических, технических, организацио</w:t>
      </w:r>
      <w:r w:rsidRPr="00F51805">
        <w:t>н</w:t>
      </w:r>
      <w:r w:rsidRPr="00F51805">
        <w:lastRenderedPageBreak/>
        <w:t xml:space="preserve">ных и иных условий его проектирования, предусмотренных действующим законодательством, настоящими Правилами. </w:t>
      </w:r>
    </w:p>
    <w:p w:rsidR="006238DA" w:rsidRPr="00F51805" w:rsidRDefault="006238DA" w:rsidP="002C113C">
      <w:r w:rsidRPr="00F51805">
        <w:rPr>
          <w:b/>
        </w:rPr>
        <w:t>градостроительные изменения</w:t>
      </w:r>
      <w:r w:rsidRPr="00F51805">
        <w:t xml:space="preserve"> - изменение параметров, видов и</w:t>
      </w:r>
      <w:r w:rsidRPr="00F51805">
        <w:t>с</w:t>
      </w:r>
      <w:r w:rsidRPr="00F51805">
        <w:t>пользования земельных участков и (или) объектов капитального строител</w:t>
      </w:r>
      <w:r w:rsidRPr="00F51805">
        <w:t>ь</w:t>
      </w:r>
      <w:r w:rsidRPr="00F51805">
        <w:t>ства в соответствии с требованиями регламента использования территорий;</w:t>
      </w:r>
    </w:p>
    <w:p w:rsidR="006238DA" w:rsidRPr="00F51805" w:rsidRDefault="006238DA" w:rsidP="002C113C">
      <w:r w:rsidRPr="00F51805">
        <w:rPr>
          <w:b/>
        </w:rPr>
        <w:t>градостроительная подготовка территорий</w:t>
      </w:r>
      <w:r w:rsidRPr="00F51805">
        <w:t xml:space="preserve"> - деятельность, осущес</w:t>
      </w:r>
      <w:r w:rsidRPr="00F51805">
        <w:t>т</w:t>
      </w:r>
      <w:r w:rsidRPr="00F51805">
        <w:t>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w:t>
      </w:r>
      <w:r w:rsidRPr="00F51805">
        <w:t>о</w:t>
      </w:r>
      <w:r w:rsidRPr="00F51805">
        <w:t>вания и предоставления, в целях развития застроенных территорий, ко</w:t>
      </w:r>
      <w:r w:rsidRPr="00F51805">
        <w:t>м</w:t>
      </w:r>
      <w:r w:rsidRPr="00F51805">
        <w:t>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w:t>
      </w:r>
      <w:r w:rsidRPr="00F51805">
        <w:t>е</w:t>
      </w:r>
      <w:r w:rsidRPr="00F51805">
        <w:t>скими лицами, имеющими в собственности, безвозмездном пользовании, х</w:t>
      </w:r>
      <w:r w:rsidRPr="00F51805">
        <w:t>о</w:t>
      </w:r>
      <w:r w:rsidRPr="00F51805">
        <w:t>зяйственном ведении или оперативном управлении здания, строения, соор</w:t>
      </w:r>
      <w:r w:rsidRPr="00F51805">
        <w:t>у</w:t>
      </w:r>
      <w:r w:rsidRPr="00F51805">
        <w:t>жения, расположенные на земельных участках, находящихся в муниципал</w:t>
      </w:r>
      <w:r w:rsidRPr="00F51805">
        <w:t>ь</w:t>
      </w:r>
      <w:r w:rsidRPr="00F51805">
        <w:t>ной или государственной собственности;</w:t>
      </w:r>
    </w:p>
    <w:p w:rsidR="006238DA" w:rsidRDefault="006238DA" w:rsidP="002C113C">
      <w:r w:rsidRPr="00F51805">
        <w:rPr>
          <w:b/>
        </w:rPr>
        <w:t xml:space="preserve">градостроительная подготовка реконструкции объекта - </w:t>
      </w:r>
      <w:r w:rsidRPr="00F51805">
        <w:t>град</w:t>
      </w:r>
      <w:r w:rsidRPr="00F51805">
        <w:t>о</w:t>
      </w:r>
      <w:r w:rsidRPr="00F51805">
        <w:t>строительная подготовка ранее сформированного и предоставленного (пр</w:t>
      </w:r>
      <w:r w:rsidRPr="00F51805">
        <w:t>и</w:t>
      </w:r>
      <w:r w:rsidRPr="00F51805">
        <w:t>обретенного) земельного участка для обеспечения реконструкции объекта капитального строительства на этом земельном участке,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w:t>
      </w:r>
      <w:r w:rsidRPr="00F51805">
        <w:t>о</w:t>
      </w:r>
      <w:r w:rsidRPr="00F51805">
        <w:t>вочной структуры - кварталов, микрорайонов, подлежащих разделению на земельные участки в пределах таких элементов) как основания для подгото</w:t>
      </w:r>
      <w:r w:rsidRPr="00F51805">
        <w:t>в</w:t>
      </w:r>
      <w:r w:rsidRPr="00F51805">
        <w:t>ки проектной документации в целях реконструкции, капитального ремонта существующих объектов капитального строительства, а также в целях стро</w:t>
      </w:r>
      <w:r w:rsidRPr="00F51805">
        <w:t>и</w:t>
      </w:r>
      <w:r w:rsidRPr="00F51805">
        <w:t>тельства на месте сносимых объектов капитального строительства, стро</w:t>
      </w:r>
      <w:r w:rsidRPr="00F51805">
        <w:t>и</w:t>
      </w:r>
      <w:r w:rsidRPr="00F51805">
        <w:t>тельства без осуществления сноса объектов капитального строительства - в случаях, когда планируемые действия по реконструкции, капитальному р</w:t>
      </w:r>
      <w:r w:rsidRPr="00F51805">
        <w:t>е</w:t>
      </w:r>
      <w:r w:rsidRPr="00F51805">
        <w:t>монту, строительству могут быть осуществлены без нарушения требований действующего законодательства;</w:t>
      </w:r>
    </w:p>
    <w:p w:rsidR="006238DA" w:rsidRPr="00B61E47" w:rsidRDefault="006238DA" w:rsidP="002C113C">
      <w:r w:rsidRPr="00B61E47">
        <w:t xml:space="preserve"> </w:t>
      </w:r>
      <w:r w:rsidRPr="00B61E47">
        <w:rPr>
          <w:b/>
        </w:rPr>
        <w:t>градостроительное зонирование</w:t>
      </w:r>
      <w:r w:rsidRPr="00B61E47">
        <w:t xml:space="preserve"> - зонирование территории </w:t>
      </w:r>
      <w:r>
        <w:t>МО</w:t>
      </w:r>
      <w:r w:rsidRPr="00B61E47">
        <w:t xml:space="preserve"> в ц</w:t>
      </w:r>
      <w:r w:rsidRPr="00B61E47">
        <w:t>е</w:t>
      </w:r>
      <w:r w:rsidRPr="00B61E47">
        <w:t>лях определения территориальных зон и установления градостроительных регламентов;</w:t>
      </w:r>
    </w:p>
    <w:p w:rsidR="006238DA" w:rsidRPr="00F51805" w:rsidRDefault="006238DA" w:rsidP="002C113C">
      <w:r w:rsidRPr="00F51805">
        <w:rPr>
          <w:b/>
        </w:rPr>
        <w:t>градостроительный план земельного участка</w:t>
      </w:r>
      <w:r w:rsidRPr="00F51805">
        <w:t xml:space="preserve"> (ГПЗУ)</w:t>
      </w:r>
      <w:r>
        <w:t xml:space="preserve"> </w:t>
      </w:r>
      <w:r w:rsidRPr="00F51805">
        <w:t>- документ, подготавливаемый по форме, утвержденной Правительством Российской Ф</w:t>
      </w:r>
      <w:r w:rsidRPr="00F51805">
        <w:t>е</w:t>
      </w:r>
      <w:r w:rsidRPr="00F51805">
        <w:t xml:space="preserve">дерации и утверждаемый в составе документации по планировке территории </w:t>
      </w:r>
      <w:r w:rsidRPr="00F51805">
        <w:lastRenderedPageBreak/>
        <w:t>либо в виде отдельного документа, содержащий информацию о границах, разрешенном использовании земельного участка и иную информацию в с</w:t>
      </w:r>
      <w:r w:rsidRPr="00F51805">
        <w:t>о</w:t>
      </w:r>
      <w:r w:rsidRPr="00F51805">
        <w:t>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w:t>
      </w:r>
      <w:r w:rsidRPr="00F51805">
        <w:t>н</w:t>
      </w:r>
      <w:r w:rsidRPr="00F51805">
        <w:t>тации для строительства, выдачи разрешения на строительство, выдачи ра</w:t>
      </w:r>
      <w:r w:rsidRPr="00F51805">
        <w:t>з</w:t>
      </w:r>
      <w:r w:rsidRPr="00F51805">
        <w:t>решения на ввод объекта капитального строительства в эксплуатацию;</w:t>
      </w:r>
    </w:p>
    <w:p w:rsidR="006238DA" w:rsidRPr="00F51805" w:rsidRDefault="006238DA" w:rsidP="002C113C">
      <w:r w:rsidRPr="00F51805">
        <w:rPr>
          <w:b/>
        </w:rPr>
        <w:t>градостроительный регламент</w:t>
      </w:r>
      <w:r w:rsidRPr="00F51805">
        <w:t xml:space="preserve"> – регламент использования террит</w:t>
      </w:r>
      <w:r w:rsidRPr="00F51805">
        <w:t>о</w:t>
      </w:r>
      <w:r w:rsidRPr="00F51805">
        <w:t>рии, устанавливаемый Правилами в отношении земельных участков и объе</w:t>
      </w:r>
      <w:r w:rsidRPr="00F51805">
        <w:t>к</w:t>
      </w:r>
      <w:r w:rsidRPr="00F51805">
        <w:t>тов капитального строительства всех видов территориальных зон, за искл</w:t>
      </w:r>
      <w:r w:rsidRPr="00F51805">
        <w:t>ю</w:t>
      </w:r>
      <w:r w:rsidRPr="00F51805">
        <w:t>чением  территориальных зон сельскохозяйственного назначения;</w:t>
      </w:r>
    </w:p>
    <w:p w:rsidR="006238DA" w:rsidRPr="003A1945" w:rsidRDefault="006238DA" w:rsidP="002C113C">
      <w:r w:rsidRPr="007B5757">
        <w:rPr>
          <w:b/>
        </w:rPr>
        <w:t>дачный земельный участок</w:t>
      </w:r>
      <w:r w:rsidRPr="003A1945">
        <w:t xml:space="preserve"> – земельный участок, предоставленный гражданину или приобретенный им в целях отдыха (с правом возведения ж</w:t>
      </w:r>
      <w:r w:rsidRPr="003A1945">
        <w:t>и</w:t>
      </w:r>
      <w:r w:rsidRPr="003A1945">
        <w:t>лого строения без права регистрации проживания в нем или жилого дома с правом регистрации проживания в нем, хозяйственных строений и сооруж</w:t>
      </w:r>
      <w:r w:rsidRPr="003A1945">
        <w:t>е</w:t>
      </w:r>
      <w:r w:rsidRPr="003A1945">
        <w:t>ний, а также с правом выращивания плодовых, ягодных, овощных, бахчевых или иных сельскохозяйственных культур и картофеля;</w:t>
      </w:r>
    </w:p>
    <w:p w:rsidR="006238DA" w:rsidRPr="00E9196D" w:rsidRDefault="006238DA" w:rsidP="002C113C">
      <w:r w:rsidRPr="00E9196D">
        <w:rPr>
          <w:b/>
        </w:rPr>
        <w:t>жилищная обеспеченность</w:t>
      </w:r>
      <w:r w:rsidRPr="00E9196D">
        <w:t xml:space="preserve"> – площадь жилого помещения, приход</w:t>
      </w:r>
      <w:r w:rsidRPr="00E9196D">
        <w:t>я</w:t>
      </w:r>
      <w:r w:rsidRPr="00E9196D">
        <w:t>щаяся на одного человека, и используемая при разработке проектов планир</w:t>
      </w:r>
      <w:r w:rsidRPr="00E9196D">
        <w:t>о</w:t>
      </w:r>
      <w:r w:rsidRPr="00E9196D">
        <w:t>вок территории для расчета потребностей, проживающих на этой территории в объектах социально-бытового назначения, объектах инженерно-транспортной инфраструктуры.</w:t>
      </w:r>
    </w:p>
    <w:p w:rsidR="006238DA" w:rsidRPr="00F51805" w:rsidRDefault="006238DA" w:rsidP="002C113C">
      <w:r w:rsidRPr="00E9196D">
        <w:rPr>
          <w:b/>
        </w:rPr>
        <w:t>задняя граница участка</w:t>
      </w:r>
      <w:r w:rsidRPr="00F51805">
        <w:t xml:space="preserve"> - граница участка, как правило, параллельная лицевой границе земельного участка; </w:t>
      </w:r>
    </w:p>
    <w:p w:rsidR="006238DA" w:rsidRPr="00F51805" w:rsidRDefault="006238DA" w:rsidP="002C113C">
      <w:r w:rsidRPr="00F51805">
        <w:rPr>
          <w:b/>
        </w:rPr>
        <w:t>заказчик</w:t>
      </w:r>
      <w:r w:rsidRPr="00F51805">
        <w:t xml:space="preserve"> - физическое или юридическое лицо, которое уполномочено застройщиком представлять интересы застройщика при подготовке и осущ</w:t>
      </w:r>
      <w:r w:rsidRPr="00F51805">
        <w:t>е</w:t>
      </w:r>
      <w:r w:rsidRPr="00F51805">
        <w:t>ствлении строительства, реконструкции, в том числе обеспечивать от имени застройщика заключение договоров с исполнителями, подрядчиками, осущ</w:t>
      </w:r>
      <w:r w:rsidRPr="00F51805">
        <w:t>е</w:t>
      </w:r>
      <w:r w:rsidRPr="00F51805">
        <w:t>ствлять контроль на стадии выполнения и приемки работ;</w:t>
      </w:r>
    </w:p>
    <w:p w:rsidR="006238DA" w:rsidRPr="00F51805" w:rsidRDefault="006238DA" w:rsidP="002C113C">
      <w:r w:rsidRPr="00F51805">
        <w:rPr>
          <w:b/>
        </w:rPr>
        <w:t>застройщик</w:t>
      </w:r>
      <w:r w:rsidRPr="00F51805">
        <w:t xml:space="preserve"> – физическое лицо (в том числе индивидуальный пре</w:t>
      </w:r>
      <w:r w:rsidRPr="00F51805">
        <w:t>д</w:t>
      </w:r>
      <w:r w:rsidRPr="00F51805">
        <w:t>приниматель) или юридическое лицо, которое обеспечивает на принадлеж</w:t>
      </w:r>
      <w:r w:rsidRPr="00F51805">
        <w:t>а</w:t>
      </w:r>
      <w:r w:rsidRPr="00F51805">
        <w:t>щем ему земельном участке строительство, реконструкцию, капитальный р</w:t>
      </w:r>
      <w:r w:rsidRPr="00F51805">
        <w:t>е</w:t>
      </w:r>
      <w:r w:rsidRPr="00F51805">
        <w:t>монт объектов капитального строительства, а также выполнение инженерных изысканий, подготовку проектной документации для их строительства, р</w:t>
      </w:r>
      <w:r w:rsidRPr="00F51805">
        <w:t>е</w:t>
      </w:r>
      <w:r w:rsidRPr="00F51805">
        <w:t>конструкции, капитального ремонта;</w:t>
      </w:r>
    </w:p>
    <w:p w:rsidR="006238DA" w:rsidRPr="00F51805" w:rsidRDefault="006238DA" w:rsidP="002C113C">
      <w:r w:rsidRPr="00F51805">
        <w:rPr>
          <w:b/>
        </w:rPr>
        <w:t>зеленые насаждения общего пользования</w:t>
      </w:r>
      <w:r w:rsidRPr="00F51805">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w:t>
      </w:r>
      <w:r w:rsidRPr="00F51805">
        <w:t>г</w:t>
      </w:r>
      <w:r w:rsidRPr="00F51805">
        <w:t xml:space="preserve">раниченного круга лиц (в том числе зеленые насаждения парков, городских </w:t>
      </w:r>
      <w:r w:rsidRPr="00F51805">
        <w:lastRenderedPageBreak/>
        <w:t>лесов, садов, скверов, бульваров, зеленые насаждения озеленения городских улиц);</w:t>
      </w:r>
    </w:p>
    <w:p w:rsidR="006238DA" w:rsidRPr="00F51805" w:rsidRDefault="006238DA" w:rsidP="002C113C">
      <w:r w:rsidRPr="00F51805">
        <w:rPr>
          <w:b/>
        </w:rPr>
        <w:t>зеленые насаждения ограниченного пользования</w:t>
      </w:r>
      <w:r w:rsidRPr="00F51805">
        <w:t xml:space="preserve"> - зеленые наса</w:t>
      </w:r>
      <w:r w:rsidRPr="00F51805">
        <w:t>ж</w:t>
      </w:r>
      <w:r w:rsidRPr="00F51805">
        <w:t>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6238DA" w:rsidRPr="00F51805" w:rsidRDefault="006238DA" w:rsidP="002C113C">
      <w:r w:rsidRPr="00F51805">
        <w:rPr>
          <w:b/>
        </w:rPr>
        <w:t>зеленые насаждения внутриквартального озеленения</w:t>
      </w:r>
      <w:r w:rsidRPr="00F51805">
        <w:t xml:space="preserve"> - все виды з</w:t>
      </w:r>
      <w:r w:rsidRPr="00F51805">
        <w:t>е</w:t>
      </w:r>
      <w:r w:rsidRPr="00F51805">
        <w:t>леных насаждений, находящиеся в границах красных линий кварталов, кроме зеленых насаждений, относящихся к другим видам;</w:t>
      </w:r>
    </w:p>
    <w:p w:rsidR="006238DA" w:rsidRPr="00F51805" w:rsidRDefault="006238DA" w:rsidP="002C113C">
      <w:r w:rsidRPr="00F51805">
        <w:rPr>
          <w:b/>
        </w:rPr>
        <w:t>земельные участки как объекты градостроительной деятельности</w:t>
      </w:r>
      <w:r w:rsidRPr="00F51805">
        <w:t xml:space="preserve"> - часть поверхности земли, границы которой описаны и удостоверены в уст</w:t>
      </w:r>
      <w:r w:rsidRPr="00F51805">
        <w:t>а</w:t>
      </w:r>
      <w:r w:rsidRPr="00F51805">
        <w:t>новленном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w:t>
      </w:r>
      <w:r w:rsidRPr="00F51805">
        <w:t>т</w:t>
      </w:r>
      <w:r w:rsidRPr="00F51805">
        <w:t>ройства, либо которая предназначена для размещения указанных объектов;</w:t>
      </w:r>
    </w:p>
    <w:p w:rsidR="006238DA" w:rsidRPr="00F51805" w:rsidRDefault="006238DA" w:rsidP="002C113C">
      <w:r w:rsidRPr="00F51805">
        <w:rPr>
          <w:b/>
        </w:rPr>
        <w:t>землевладельцы</w:t>
      </w:r>
      <w:r w:rsidRPr="00F51805">
        <w:t xml:space="preserve"> - лица, владеющие и пользующиеся земельными уч</w:t>
      </w:r>
      <w:r w:rsidRPr="00F51805">
        <w:t>а</w:t>
      </w:r>
      <w:r w:rsidRPr="00F51805">
        <w:t>стками на праве пожизненного наследуемого владения;</w:t>
      </w:r>
    </w:p>
    <w:p w:rsidR="006238DA" w:rsidRPr="00F51805" w:rsidRDefault="006238DA" w:rsidP="002C113C">
      <w:r w:rsidRPr="00F51805">
        <w:rPr>
          <w:b/>
        </w:rPr>
        <w:t>землепользователи</w:t>
      </w:r>
      <w:r w:rsidRPr="00F51805">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6238DA" w:rsidRPr="00F51805" w:rsidRDefault="006238DA" w:rsidP="002C113C">
      <w:pPr>
        <w:rPr>
          <w:b/>
        </w:rPr>
      </w:pPr>
      <w:r w:rsidRPr="00F51805">
        <w:rPr>
          <w:b/>
        </w:rPr>
        <w:t>земли публичного использования</w:t>
      </w:r>
      <w:r w:rsidRPr="00F51805">
        <w:t xml:space="preserve"> – земли, в состав которых включ</w:t>
      </w:r>
      <w:r w:rsidRPr="00F51805">
        <w:t>а</w:t>
      </w:r>
      <w:r w:rsidRPr="00F51805">
        <w:t>ются территории общего пользования и части не включенных в состав терр</w:t>
      </w:r>
      <w:r w:rsidRPr="00F51805">
        <w:t>и</w:t>
      </w:r>
      <w:r w:rsidRPr="00F51805">
        <w:t>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w:t>
      </w:r>
      <w:r w:rsidRPr="00F51805">
        <w:t>у</w:t>
      </w:r>
      <w:r w:rsidRPr="00F51805">
        <w:t>ментации по планировке территории границ частей указанных земельных участков посредством границ зон действия публичных сервитутов;</w:t>
      </w:r>
    </w:p>
    <w:p w:rsidR="006238DA" w:rsidRPr="00F51805" w:rsidRDefault="006238DA" w:rsidP="002C113C">
      <w:r w:rsidRPr="00F51805">
        <w:rPr>
          <w:b/>
        </w:rPr>
        <w:t>зоны с особыми условиями использования территорий</w:t>
      </w:r>
      <w:r w:rsidRPr="00F51805">
        <w:t xml:space="preserve"> - охранные, санитарно-защитные зоны, зоны охраны объектов культурного наследия (п</w:t>
      </w:r>
      <w:r w:rsidRPr="00F51805">
        <w:t>а</w:t>
      </w:r>
      <w:r w:rsidRPr="00F51805">
        <w:t xml:space="preserve">мятников истории и культуры) народов Российской Федерации, </w:t>
      </w:r>
      <w:r>
        <w:t xml:space="preserve">субъекта Российской Федерации </w:t>
      </w:r>
      <w:r w:rsidRPr="00F51805">
        <w:t>(далее - объекты культурного наследия), водоохра</w:t>
      </w:r>
      <w:r w:rsidRPr="00F51805">
        <w:t>н</w:t>
      </w:r>
      <w:r w:rsidRPr="00F51805">
        <w:t>ные зоны, зоны санитарной охраны источников питьевого водоснабжения и водопроводных сооружений, зоны охраняемых объектов, иные зоны, для к</w:t>
      </w:r>
      <w:r w:rsidRPr="00F51805">
        <w:t>о</w:t>
      </w:r>
      <w:r w:rsidRPr="00F51805">
        <w:t>торых устанавливается особый режим использования, устанавливаемые в с</w:t>
      </w:r>
      <w:r w:rsidRPr="00F51805">
        <w:t>о</w:t>
      </w:r>
      <w:r w:rsidRPr="00F51805">
        <w:t>ответствии с законодательством Российской Федерации;</w:t>
      </w:r>
    </w:p>
    <w:p w:rsidR="006238DA" w:rsidRPr="00F51805" w:rsidRDefault="006238DA" w:rsidP="002C113C">
      <w:r w:rsidRPr="00F51805">
        <w:rPr>
          <w:b/>
        </w:rPr>
        <w:lastRenderedPageBreak/>
        <w:t>инженерное (инженерно-техническое) обеспечение территории</w:t>
      </w:r>
      <w:r w:rsidRPr="00F51805">
        <w:t xml:space="preserve"> - комплекс мероприятий по строительству новых (реконструкции существу</w:t>
      </w:r>
      <w:r w:rsidRPr="00F51805">
        <w:t>ю</w:t>
      </w:r>
      <w:r w:rsidRPr="00F51805">
        <w:t>щих) сетей и сооружений объектов инженерной инфраструктуры с целью обеспечения устойчивого развития территории;</w:t>
      </w:r>
    </w:p>
    <w:p w:rsidR="006238DA" w:rsidRPr="00F51805" w:rsidRDefault="006238DA" w:rsidP="002C113C">
      <w:r w:rsidRPr="00F51805">
        <w:rPr>
          <w:b/>
        </w:rPr>
        <w:t>инженерная подготовка территории</w:t>
      </w:r>
      <w:r w:rsidRPr="00F51805">
        <w:t xml:space="preserve"> - комплекс инженерных мер</w:t>
      </w:r>
      <w:r w:rsidRPr="00F51805">
        <w:t>о</w:t>
      </w:r>
      <w:r w:rsidRPr="00F51805">
        <w:t>приятий по освоению территории, обеспечивающих размещение объектов капитального строительства (вертикальная планировка, организация повер</w:t>
      </w:r>
      <w:r w:rsidRPr="00F51805">
        <w:t>х</w:t>
      </w:r>
      <w:r w:rsidRPr="00F51805">
        <w:t>ностного стока, удаление застойных вод, регулирование водотоков, устро</w:t>
      </w:r>
      <w:r w:rsidRPr="00F51805">
        <w:t>й</w:t>
      </w:r>
      <w:r w:rsidRPr="00F51805">
        <w:t>ство и реконструкция водоемов, берегоукрепительных сооружений, благоу</w:t>
      </w:r>
      <w:r w:rsidRPr="00F51805">
        <w:t>с</w:t>
      </w:r>
      <w:r w:rsidRPr="00F51805">
        <w:t>тройство береговой полосы, понижение уровня грунтовых вод, защита терр</w:t>
      </w:r>
      <w:r w:rsidRPr="00F51805">
        <w:t>и</w:t>
      </w:r>
      <w:r w:rsidRPr="00F51805">
        <w:t>тории от затопления и подтопления, освоение оврагов, дренаж, выторфовка, подсыпка и т.д.);</w:t>
      </w:r>
    </w:p>
    <w:p w:rsidR="006238DA" w:rsidRPr="00F51805" w:rsidRDefault="006238DA" w:rsidP="002C113C">
      <w:r w:rsidRPr="00F51805">
        <w:rPr>
          <w:b/>
        </w:rPr>
        <w:t>инженерная, транспортная и социальная инфраструктуры</w:t>
      </w:r>
      <w:r w:rsidRPr="00F51805">
        <w:t xml:space="preserve"> - ко</w:t>
      </w:r>
      <w:r w:rsidRPr="00F51805">
        <w:t>м</w:t>
      </w:r>
      <w:r w:rsidRPr="00F51805">
        <w:t>плекс сооружений и коммуникаций транспорта, связи, инженерного обор</w:t>
      </w:r>
      <w:r w:rsidRPr="00F51805">
        <w:t>у</w:t>
      </w:r>
      <w:r w:rsidRPr="00F51805">
        <w:t xml:space="preserve">дования, а также объектов социального и культурно-бытового обслуживания населения, обеспечивающий устойчивое развитие и функционирование </w:t>
      </w:r>
      <w:r>
        <w:t>МО Саракташский поссовет</w:t>
      </w:r>
      <w:r w:rsidRPr="00F51805">
        <w:t>;</w:t>
      </w:r>
    </w:p>
    <w:p w:rsidR="006238DA" w:rsidRPr="00F51805" w:rsidRDefault="006238DA" w:rsidP="002C113C">
      <w:r w:rsidRPr="00F51805">
        <w:rPr>
          <w:b/>
        </w:rPr>
        <w:t>капитальный ремонт объектов капитального строительства</w:t>
      </w:r>
      <w:r w:rsidRPr="00F51805">
        <w:t xml:space="preserve"> (далее - капитальный ремонт) - комплекс ремонтно-строительных работ, осущест</w:t>
      </w:r>
      <w:r w:rsidRPr="00F51805">
        <w:t>в</w:t>
      </w:r>
      <w:r w:rsidRPr="00F51805">
        <w:t>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w:t>
      </w:r>
      <w:r w:rsidRPr="00F51805">
        <w:t>и</w:t>
      </w:r>
      <w:r w:rsidRPr="00F51805">
        <w:t>ведение их технического состояния в соответствие с нормативными требов</w:t>
      </w:r>
      <w:r w:rsidRPr="00F51805">
        <w:t>а</w:t>
      </w:r>
      <w:r w:rsidRPr="00F51805">
        <w:t>ниями. Если при проведении капитального ремонта затрагиваются констру</w:t>
      </w:r>
      <w:r w:rsidRPr="00F51805">
        <w:t>к</w:t>
      </w:r>
      <w:r w:rsidRPr="00F51805">
        <w:t>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6238DA" w:rsidRPr="00F51805" w:rsidRDefault="006238DA" w:rsidP="002C113C">
      <w:r w:rsidRPr="00F51805">
        <w:rPr>
          <w:b/>
        </w:rPr>
        <w:t xml:space="preserve">карта </w:t>
      </w:r>
      <w:r>
        <w:rPr>
          <w:b/>
        </w:rPr>
        <w:t>градостроительного зонирования</w:t>
      </w:r>
      <w:r w:rsidRPr="00F51805">
        <w:t xml:space="preserve"> – полноцветная карта в с</w:t>
      </w:r>
      <w:r w:rsidRPr="00F51805">
        <w:t>о</w:t>
      </w:r>
      <w:r w:rsidRPr="00F51805">
        <w:t>ставе Правил, на которой отображаются границы территориальных зон и их кодовые обозначения;</w:t>
      </w:r>
    </w:p>
    <w:p w:rsidR="006238DA" w:rsidRPr="00F51805" w:rsidRDefault="006238DA" w:rsidP="002C113C">
      <w:r w:rsidRPr="00F51805">
        <w:rPr>
          <w:b/>
        </w:rPr>
        <w:t>квартал (микрорайон)</w:t>
      </w:r>
      <w:r w:rsidRPr="00F51805">
        <w:t xml:space="preserve"> - основной планировочный элемент застройки в структуре </w:t>
      </w:r>
      <w:r>
        <w:t>МО Саракташский поссовет</w:t>
      </w:r>
      <w:r w:rsidRPr="00F51805">
        <w:t>, не расчлененный магистральными улицами и дорогами, ограниченный красными линиями, а также иными л</w:t>
      </w:r>
      <w:r w:rsidRPr="00F51805">
        <w:t>и</w:t>
      </w:r>
      <w:r w:rsidRPr="00F51805">
        <w:t xml:space="preserve">ниями градостроительного регулирования, от территории улично-дорожной сети, иных элементов планировочной структуры </w:t>
      </w:r>
      <w:r>
        <w:t>МО</w:t>
      </w:r>
      <w:r w:rsidRPr="00F51805">
        <w:t>, в пределах которого размещаются жилые дома, учреждения и предприятия обслуживания местн</w:t>
      </w:r>
      <w:r w:rsidRPr="00F51805">
        <w:t>о</w:t>
      </w:r>
      <w:r w:rsidRPr="00F51805">
        <w:t>го значения, иные объекты обслуживания.</w:t>
      </w:r>
    </w:p>
    <w:p w:rsidR="006238DA" w:rsidRPr="00F51805" w:rsidRDefault="006238DA" w:rsidP="002C113C">
      <w:r w:rsidRPr="00F51805">
        <w:rPr>
          <w:b/>
        </w:rPr>
        <w:t>Комиссия по землепользованию и застройке</w:t>
      </w:r>
      <w:r w:rsidRPr="00F51805">
        <w:t xml:space="preserve"> (далее также - Коми</w:t>
      </w:r>
      <w:r w:rsidRPr="00F51805">
        <w:t>с</w:t>
      </w:r>
      <w:r w:rsidRPr="00F51805">
        <w:t>сия) - постоянно действующий коллегиальный совещательный орган при а</w:t>
      </w:r>
      <w:r w:rsidRPr="00F51805">
        <w:t>д</w:t>
      </w:r>
      <w:r w:rsidRPr="00F51805">
        <w:lastRenderedPageBreak/>
        <w:t xml:space="preserve">министрации </w:t>
      </w:r>
      <w:r>
        <w:t>МО Саракташский поссовет</w:t>
      </w:r>
      <w:r w:rsidRPr="00F51805">
        <w:t>, создаваемый в соответствии с з</w:t>
      </w:r>
      <w:r w:rsidRPr="00F51805">
        <w:t>а</w:t>
      </w:r>
      <w:r w:rsidRPr="00F51805">
        <w:t>конодательством, муниципальными правовыми актами с целью организации подготовки Правил, внесения в них изменений, подготовки проведения пу</w:t>
      </w:r>
      <w:r w:rsidRPr="00F51805">
        <w:t>б</w:t>
      </w:r>
      <w:r w:rsidRPr="00F51805">
        <w:t>личных слушаний и для решения иных вопросов в соответствии с положен</w:t>
      </w:r>
      <w:r w:rsidRPr="00F51805">
        <w:t>и</w:t>
      </w:r>
      <w:r w:rsidRPr="00F51805">
        <w:t>ем о Комиссии;</w:t>
      </w:r>
    </w:p>
    <w:p w:rsidR="006238DA" w:rsidRDefault="006238DA" w:rsidP="002C113C">
      <w:r w:rsidRPr="00F51805">
        <w:rPr>
          <w:b/>
        </w:rPr>
        <w:t>коэффициент застройки</w:t>
      </w:r>
      <w:r w:rsidRPr="00F51805">
        <w:t xml:space="preserve"> </w:t>
      </w:r>
      <w:r w:rsidRPr="00E9196D">
        <w:t>(максимальный процент застройки) - велич</w:t>
      </w:r>
      <w:r w:rsidRPr="00E9196D">
        <w:t>и</w:t>
      </w:r>
      <w:r w:rsidRPr="00E9196D">
        <w:t>на, определяемая как максимально допустимое отношение суммарной пл</w:t>
      </w:r>
      <w:r w:rsidRPr="00E9196D">
        <w:t>о</w:t>
      </w:r>
      <w:r w:rsidRPr="00E9196D">
        <w:t>щади земельного участка, которая может быть застроена, ко всей площади земельного участка</w:t>
      </w:r>
      <w:r w:rsidRPr="00F51805">
        <w:t>;</w:t>
      </w:r>
    </w:p>
    <w:p w:rsidR="006238DA" w:rsidRPr="00E9196D" w:rsidRDefault="006238DA" w:rsidP="002C113C">
      <w:r w:rsidRPr="00E9196D">
        <w:rPr>
          <w:b/>
        </w:rPr>
        <w:t>коэффициент интенсивности жилой застройки</w:t>
      </w:r>
      <w:r w:rsidRPr="00E9196D">
        <w:t xml:space="preserve"> - величина, опред</w:t>
      </w:r>
      <w:r w:rsidRPr="00E9196D">
        <w:t>е</w:t>
      </w:r>
      <w:r w:rsidRPr="00E9196D">
        <w:t>ляемая как максимально допустимое отношение суммы общей площади всех жилых помещений (включая площадь помещений вспомогательного испол</w:t>
      </w:r>
      <w:r w:rsidRPr="00E9196D">
        <w:t>ь</w:t>
      </w:r>
      <w:r w:rsidRPr="00E9196D">
        <w:t>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во всех зданиях, расположенных на з</w:t>
      </w:r>
      <w:r w:rsidRPr="00E9196D">
        <w:t>е</w:t>
      </w:r>
      <w:r w:rsidRPr="00E9196D">
        <w:t>мельном участке, к площади земельного участка;</w:t>
      </w:r>
    </w:p>
    <w:p w:rsidR="006238DA" w:rsidRPr="00F51805" w:rsidRDefault="006238DA" w:rsidP="002C113C">
      <w:r w:rsidRPr="00F51805">
        <w:rPr>
          <w:b/>
        </w:rPr>
        <w:t>коэффициент строительного использования земельного участка</w:t>
      </w:r>
      <w:r w:rsidRPr="00F51805">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w:t>
      </w:r>
      <w:r w:rsidRPr="00F51805">
        <w:t>к</w:t>
      </w:r>
      <w:r w:rsidRPr="00F51805">
        <w:t>тов капитального строительства), определяемый как отношение суммарной общей площади зданий, строений, сооружений на земельном участке (сущ</w:t>
      </w:r>
      <w:r w:rsidRPr="00F51805">
        <w:t>е</w:t>
      </w:r>
      <w:r w:rsidRPr="00F51805">
        <w:t>ствующих и тех, которые могут быть построены дополнительно) к площади земельного участка. Суммарная общая площадь зданий, строений, сооруж</w:t>
      </w:r>
      <w:r w:rsidRPr="00F51805">
        <w:t>е</w:t>
      </w:r>
      <w:r w:rsidRPr="00F51805">
        <w:t>ний, которые разрешается построить на земельном участке, определяется у</w:t>
      </w:r>
      <w:r w:rsidRPr="00F51805">
        <w:t>м</w:t>
      </w:r>
      <w:r w:rsidRPr="00F51805">
        <w:t>ножением значения коэффициента на показатель площади земельного учас</w:t>
      </w:r>
      <w:r w:rsidRPr="00F51805">
        <w:t>т</w:t>
      </w:r>
      <w:r w:rsidRPr="00F51805">
        <w:t>ка (%);</w:t>
      </w:r>
    </w:p>
    <w:p w:rsidR="006238DA" w:rsidRPr="00F51805" w:rsidRDefault="006238DA" w:rsidP="002C113C">
      <w:r w:rsidRPr="00F51805">
        <w:rPr>
          <w:b/>
        </w:rPr>
        <w:t>коэффициент озеленения</w:t>
      </w:r>
      <w:r w:rsidRPr="00F51805">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6238DA" w:rsidRPr="00F51805" w:rsidRDefault="006238DA" w:rsidP="002C113C">
      <w:r w:rsidRPr="00F51805">
        <w:rPr>
          <w:b/>
        </w:rPr>
        <w:t>красные линии основные</w:t>
      </w:r>
      <w:r w:rsidRPr="00F51805">
        <w:t xml:space="preserve"> (далее также - основные красные линии) - линии, которые устанавливаются посредством разработки проектов план</w:t>
      </w:r>
      <w:r w:rsidRPr="00F51805">
        <w:t>и</w:t>
      </w:r>
      <w:r w:rsidRPr="00F51805">
        <w:t>ровки и обозначают существующие, планируемые (изменяемые, вновь обр</w:t>
      </w:r>
      <w:r w:rsidRPr="00F51805">
        <w:t>а</w:t>
      </w:r>
      <w:r w:rsidRPr="00F51805">
        <w:t>зуемые) границы территорий общего пользования (включая дороги, улицы, проезды, площади, скверы, бульвары, набережные и другие объекты и терр</w:t>
      </w:r>
      <w:r w:rsidRPr="00F51805">
        <w:t>и</w:t>
      </w:r>
      <w:r w:rsidRPr="00F51805">
        <w:t>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w:t>
      </w:r>
      <w:r w:rsidRPr="00F51805">
        <w:t>е</w:t>
      </w:r>
      <w:r w:rsidRPr="00F51805">
        <w:lastRenderedPageBreak/>
        <w:t>лезнодорожные линии и другие подобные сооружения (далее - линейные объекты);</w:t>
      </w:r>
    </w:p>
    <w:p w:rsidR="006238DA" w:rsidRPr="00F51805" w:rsidRDefault="006238DA" w:rsidP="002C113C">
      <w:r w:rsidRPr="00F51805">
        <w:rPr>
          <w:b/>
        </w:rPr>
        <w:t>красные линии планировочной структуры кварталов</w:t>
      </w:r>
      <w:r w:rsidRPr="00F51805">
        <w:t xml:space="preserve"> (внутриква</w:t>
      </w:r>
      <w:r w:rsidRPr="00F51805">
        <w:t>р</w:t>
      </w:r>
      <w:r w:rsidRPr="00F51805">
        <w:t>тальные красные линии) - линии, которые обозначают границы структурных элементов кварталов (микрорайонов), в том числе расположенных в их пр</w:t>
      </w:r>
      <w:r w:rsidRPr="00F51805">
        <w:t>е</w:t>
      </w:r>
      <w:r w:rsidRPr="00F51805">
        <w:t>делах территорий общего пользования - зеленых насаждений общего польз</w:t>
      </w:r>
      <w:r w:rsidRPr="00F51805">
        <w:t>о</w:t>
      </w:r>
      <w:r w:rsidRPr="00F51805">
        <w:t>вания, внутриквартальных проездов и проходов общего пользования и др</w:t>
      </w:r>
      <w:r w:rsidRPr="00F51805">
        <w:t>у</w:t>
      </w:r>
      <w:r w:rsidRPr="00F51805">
        <w:t>гих подобных объектов, а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w:t>
      </w:r>
      <w:r w:rsidRPr="00F51805">
        <w:t>ъ</w:t>
      </w:r>
      <w:r w:rsidRPr="00F51805">
        <w:t xml:space="preserve">ектов (далее также - вспомогательные красные линии); </w:t>
      </w:r>
    </w:p>
    <w:p w:rsidR="006238DA" w:rsidRPr="00F51805" w:rsidRDefault="006238DA" w:rsidP="002C113C">
      <w:r w:rsidRPr="00F51805">
        <w:rPr>
          <w:b/>
        </w:rPr>
        <w:t>линейные объекты</w:t>
      </w:r>
      <w:r w:rsidRPr="00F51805">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w:t>
      </w:r>
      <w:r w:rsidRPr="00F51805">
        <w:t>о</w:t>
      </w:r>
      <w:r w:rsidRPr="00F51805">
        <w:t>добные сооружения и объекты капитального строительства;</w:t>
      </w:r>
    </w:p>
    <w:p w:rsidR="006238DA" w:rsidRPr="00F51805" w:rsidRDefault="006238DA" w:rsidP="002C113C">
      <w:r w:rsidRPr="00F51805">
        <w:rPr>
          <w:b/>
        </w:rPr>
        <w:t>линии градостроительного регулирования</w:t>
      </w:r>
      <w:r w:rsidRPr="00F51805">
        <w:t xml:space="preserve"> – красные линии; гран</w:t>
      </w:r>
      <w:r w:rsidRPr="00F51805">
        <w:t>и</w:t>
      </w:r>
      <w:r w:rsidRPr="00F51805">
        <w:t>цы земельных участков; линии, обозначающие минимальные отступы п</w:t>
      </w:r>
      <w:r w:rsidRPr="00F51805">
        <w:t>о</w:t>
      </w:r>
      <w:r w:rsidRPr="00F51805">
        <w:t>строек от границ земельных участков (включая линии регулирования з</w:t>
      </w:r>
      <w:r w:rsidRPr="00F51805">
        <w:t>а</w:t>
      </w:r>
      <w:r w:rsidRPr="00F51805">
        <w:t>стройки); границы зон действия публичных сервитутов, границы зон резе</w:t>
      </w:r>
      <w:r w:rsidRPr="00F51805">
        <w:t>р</w:t>
      </w:r>
      <w:r w:rsidRPr="00F51805">
        <w:t>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w:t>
      </w:r>
      <w:r w:rsidRPr="00F51805">
        <w:t>е</w:t>
      </w:r>
      <w:r w:rsidRPr="00F51805">
        <w:t>ний;</w:t>
      </w:r>
    </w:p>
    <w:p w:rsidR="006238DA" w:rsidRPr="00F51805" w:rsidRDefault="006238DA" w:rsidP="002C113C">
      <w:r w:rsidRPr="00F51805">
        <w:rPr>
          <w:b/>
        </w:rPr>
        <w:t>линии регулирования застройки</w:t>
      </w:r>
      <w:r w:rsidRPr="00F51805">
        <w:t xml:space="preserve"> - линии, устанавливаемые в док</w:t>
      </w:r>
      <w:r w:rsidRPr="00F51805">
        <w:t>у</w:t>
      </w:r>
      <w:r w:rsidRPr="00F51805">
        <w:t>ментации по планировке территории (в том числе в градостроительных пл</w:t>
      </w:r>
      <w:r w:rsidRPr="00F51805">
        <w:t>а</w:t>
      </w:r>
      <w:r w:rsidRPr="00F51805">
        <w:t>нах земельных участков) по красным линиям или с отступом от красных л</w:t>
      </w:r>
      <w:r w:rsidRPr="00F51805">
        <w:t>и</w:t>
      </w:r>
      <w:r w:rsidRPr="00F51805">
        <w:t>ний, и, в соответствии с Градостроительным кодексом Российской Федер</w:t>
      </w:r>
      <w:r w:rsidRPr="00F51805">
        <w:t>а</w:t>
      </w:r>
      <w:r w:rsidRPr="00F51805">
        <w:t>ции, определяющие место допустимого размещения зданий, строений, с</w:t>
      </w:r>
      <w:r w:rsidRPr="00F51805">
        <w:t>о</w:t>
      </w:r>
      <w:r w:rsidRPr="00F51805">
        <w:t>оружений;</w:t>
      </w:r>
    </w:p>
    <w:p w:rsidR="006238DA" w:rsidRPr="00F51805" w:rsidRDefault="006238DA" w:rsidP="002C113C">
      <w:r w:rsidRPr="00F51805">
        <w:rPr>
          <w:b/>
        </w:rPr>
        <w:t>лицевая граница участка</w:t>
      </w:r>
      <w:r w:rsidRPr="00F51805">
        <w:t xml:space="preserve"> - граница участка, примыкающая к улице, на которую ориентирован главный фасад здания;</w:t>
      </w:r>
    </w:p>
    <w:p w:rsidR="006238DA" w:rsidRPr="00F51805" w:rsidRDefault="006238DA" w:rsidP="002C113C">
      <w:r w:rsidRPr="005E32C7">
        <w:rPr>
          <w:b/>
        </w:rPr>
        <w:t>многоквартирный дом</w:t>
      </w:r>
      <w:r w:rsidRPr="005E32C7">
        <w:t xml:space="preserve"> - дома</w:t>
      </w:r>
      <w:r w:rsidRPr="003A1945">
        <w:t xml:space="preserve">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w:t>
      </w:r>
      <w:r w:rsidRPr="003A1945">
        <w:t>о</w:t>
      </w:r>
      <w:r w:rsidRPr="003A1945">
        <w:t>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w:t>
      </w:r>
      <w:r w:rsidRPr="003A1945">
        <w:t>и</w:t>
      </w:r>
      <w:r w:rsidRPr="003A1945">
        <w:t>влечения средств бюджетов бюджетной системы Российской Федерации</w:t>
      </w:r>
      <w:r w:rsidRPr="00F51805">
        <w:t>;</w:t>
      </w:r>
    </w:p>
    <w:p w:rsidR="006238DA" w:rsidRPr="00F51805" w:rsidRDefault="006238DA" w:rsidP="002C113C">
      <w:r w:rsidRPr="00F51805">
        <w:rPr>
          <w:b/>
        </w:rPr>
        <w:lastRenderedPageBreak/>
        <w:t>объект капитального строительства</w:t>
      </w:r>
      <w:r w:rsidRPr="00F51805">
        <w:t xml:space="preserve"> - существующее здание, стро</w:t>
      </w:r>
      <w:r w:rsidRPr="00F51805">
        <w:t>е</w:t>
      </w:r>
      <w:r w:rsidRPr="00F51805">
        <w:t>ние, сооружение, а также объект, строительство которого не завершено (д</w:t>
      </w:r>
      <w:r w:rsidRPr="00F51805">
        <w:t>а</w:t>
      </w:r>
      <w:r w:rsidRPr="00F51805">
        <w:t>лее - объект незавершенного строительства), перемещение которого без н</w:t>
      </w:r>
      <w:r w:rsidRPr="00F51805">
        <w:t>е</w:t>
      </w:r>
      <w:r w:rsidRPr="00F51805">
        <w:t>соразмерного ущерба его назначению невозможно, за исключением време</w:t>
      </w:r>
      <w:r w:rsidRPr="00F51805">
        <w:t>н</w:t>
      </w:r>
      <w:r w:rsidRPr="00F51805">
        <w:t>ных строений и сооружений (киосков, навесов и других подобных объектов);</w:t>
      </w:r>
    </w:p>
    <w:p w:rsidR="006238DA" w:rsidRPr="00F51805" w:rsidRDefault="006238DA" w:rsidP="002C113C">
      <w:r w:rsidRPr="00F51805">
        <w:rPr>
          <w:b/>
        </w:rPr>
        <w:t>объекты некапитального строительства</w:t>
      </w:r>
      <w:r w:rsidRPr="00F51805">
        <w:t xml:space="preserve"> - временные постройки, контейнеры, гаражи, металлические тенты и навесы, </w:t>
      </w:r>
      <w:r w:rsidRPr="00F51805">
        <w:rPr>
          <w:bCs/>
        </w:rPr>
        <w:t>объекты</w:t>
      </w:r>
      <w:r w:rsidRPr="00F51805">
        <w:t xml:space="preserve"> мелкорозни</w:t>
      </w:r>
      <w:r w:rsidRPr="00F51805">
        <w:t>ч</w:t>
      </w:r>
      <w:r w:rsidRPr="00F51805">
        <w:t>ной торговли, складские помещения, бытовки и другие подобные объекты;</w:t>
      </w:r>
    </w:p>
    <w:p w:rsidR="006238DA" w:rsidRPr="00F51805" w:rsidRDefault="006238DA" w:rsidP="002C113C">
      <w:r w:rsidRPr="00F51805">
        <w:rPr>
          <w:b/>
        </w:rPr>
        <w:t>огородничество</w:t>
      </w:r>
      <w:r w:rsidRPr="00F51805">
        <w:t xml:space="preserve"> – использование земельного участка, предоставленн</w:t>
      </w:r>
      <w:r w:rsidRPr="00F51805">
        <w:t>о</w:t>
      </w:r>
      <w:r w:rsidRPr="00F51805">
        <w:t>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w:t>
      </w:r>
      <w:r w:rsidRPr="00F51805">
        <w:t>е</w:t>
      </w:r>
      <w:r w:rsidRPr="00F51805">
        <w:t>мельного участка, определенного при зонировании территории);</w:t>
      </w:r>
    </w:p>
    <w:p w:rsidR="006238DA" w:rsidRPr="00F51805" w:rsidRDefault="006238DA" w:rsidP="002C113C">
      <w:r w:rsidRPr="00F51805">
        <w:rPr>
          <w:b/>
        </w:rPr>
        <w:t>основные виды разрешенного использования земельных участков и объектов капитального строительства</w:t>
      </w:r>
      <w:r w:rsidRPr="00F51805">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w:t>
      </w:r>
      <w:r w:rsidRPr="00F51805">
        <w:t>с</w:t>
      </w:r>
      <w:r w:rsidRPr="00F51805">
        <w:t>пользования территорий применительно к соответствующим территориал</w:t>
      </w:r>
      <w:r w:rsidRPr="00F51805">
        <w:t>ь</w:t>
      </w:r>
      <w:r w:rsidRPr="00F51805">
        <w:t>ным зонам при том, что выбор таких видов деятельности и объектов осущ</w:t>
      </w:r>
      <w:r w:rsidRPr="00F51805">
        <w:t>е</w:t>
      </w:r>
      <w:r w:rsidRPr="00F51805">
        <w:t>ствляется правообладателями земельных участков и объектов капитального строительства самостоятельно (без дополнительных разрешений и соглас</w:t>
      </w:r>
      <w:r w:rsidRPr="00F51805">
        <w:t>о</w:t>
      </w:r>
      <w:r w:rsidRPr="00F51805">
        <w:t>ваний) при условии соблюдения требований технических регламентов. Право указанного выбора без получения дополнительных разрешений и согласов</w:t>
      </w:r>
      <w:r w:rsidRPr="00F51805">
        <w:t>а</w:t>
      </w:r>
      <w:r w:rsidRPr="00F51805">
        <w:t>ний не распространяется на органы государственной власти, органы местного самоуправления, государственные и муниципальные учреждения, государс</w:t>
      </w:r>
      <w:r w:rsidRPr="00F51805">
        <w:t>т</w:t>
      </w:r>
      <w:r w:rsidRPr="00F51805">
        <w:t>венные и муниципальные унитарные предприятия;</w:t>
      </w:r>
    </w:p>
    <w:p w:rsidR="006238DA" w:rsidRPr="00F51805" w:rsidRDefault="006238DA" w:rsidP="002C113C">
      <w:r w:rsidRPr="00F51805">
        <w:rPr>
          <w:b/>
        </w:rPr>
        <w:t>отклонения от Правил</w:t>
      </w:r>
      <w:r w:rsidRPr="00F51805">
        <w:t xml:space="preserve"> - санкционированное в порядке, установле</w:t>
      </w:r>
      <w:r w:rsidRPr="00F51805">
        <w:t>н</w:t>
      </w:r>
      <w:r w:rsidRPr="00F51805">
        <w:t>ном настоящими Правилами, отступление для конкретного земельного уч</w:t>
      </w:r>
      <w:r w:rsidRPr="00F51805">
        <w:t>а</w:t>
      </w:r>
      <w:r w:rsidRPr="00F51805">
        <w:t>стка или объекта капитального строительства от предельных параметров ра</w:t>
      </w:r>
      <w:r w:rsidRPr="00F51805">
        <w:t>з</w:t>
      </w:r>
      <w:r w:rsidRPr="00F51805">
        <w:t>решенного строительства (высоты построек, процента застройки участка, о</w:t>
      </w:r>
      <w:r w:rsidRPr="00F51805">
        <w:t>т</w:t>
      </w:r>
      <w:r w:rsidRPr="00F51805">
        <w:t>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6238DA" w:rsidRPr="00F51805" w:rsidRDefault="006238DA" w:rsidP="002C113C">
      <w:r w:rsidRPr="00F51805">
        <w:rPr>
          <w:b/>
        </w:rPr>
        <w:t>отступ здания, сооружения</w:t>
      </w:r>
      <w:r w:rsidRPr="00F51805">
        <w:t xml:space="preserve"> (от границы участка) - расстояние между границей участка и стеной здания;</w:t>
      </w:r>
    </w:p>
    <w:p w:rsidR="006238DA" w:rsidRPr="00F51805" w:rsidRDefault="006238DA" w:rsidP="002C113C">
      <w:r w:rsidRPr="00F51805">
        <w:rPr>
          <w:b/>
        </w:rPr>
        <w:t>площадь земельного участка</w:t>
      </w:r>
      <w:r w:rsidRPr="00F51805">
        <w:t xml:space="preserve"> - площадь территории горизонтальной проекции земельного участка;</w:t>
      </w:r>
    </w:p>
    <w:p w:rsidR="006238DA" w:rsidRPr="00F51805" w:rsidRDefault="006238DA" w:rsidP="002C113C">
      <w:r w:rsidRPr="00F51805">
        <w:rPr>
          <w:b/>
        </w:rPr>
        <w:lastRenderedPageBreak/>
        <w:t>подзона территориальной зоны</w:t>
      </w:r>
      <w:r w:rsidRPr="00F51805">
        <w:t xml:space="preserve"> - часть территориальной зоны, для которой определены индивидуальные предельные (минимальные и/или ма</w:t>
      </w:r>
      <w:r w:rsidRPr="00F51805">
        <w:t>к</w:t>
      </w:r>
      <w:r w:rsidRPr="00F51805">
        <w:t>симальные) размеры земельных участков и предельные параметры разр</w:t>
      </w:r>
      <w:r w:rsidRPr="00F51805">
        <w:t>е</w:t>
      </w:r>
      <w:r w:rsidRPr="00F51805">
        <w:t>шенного строительства, реконструкции объектов капитального строительс</w:t>
      </w:r>
      <w:r w:rsidRPr="00F51805">
        <w:t>т</w:t>
      </w:r>
      <w:r w:rsidRPr="00F51805">
        <w:t>ва;</w:t>
      </w:r>
    </w:p>
    <w:p w:rsidR="006238DA" w:rsidRPr="00F51805" w:rsidRDefault="006238DA" w:rsidP="002C113C">
      <w:r w:rsidRPr="00F51805">
        <w:rPr>
          <w:b/>
        </w:rPr>
        <w:t>подрядчик</w:t>
      </w:r>
      <w:r w:rsidRPr="00F51805">
        <w:t xml:space="preserve"> - физическое или юридическое лицо, осуществляющее по договору с застройщиком (заказчиком) работы по строительству, реконс</w:t>
      </w:r>
      <w:r w:rsidRPr="00F51805">
        <w:t>т</w:t>
      </w:r>
      <w:r w:rsidRPr="00F51805">
        <w:t>рукции, капитальному ремонту объектов капитального строительства, их частей;</w:t>
      </w:r>
    </w:p>
    <w:p w:rsidR="006238DA" w:rsidRDefault="006238DA" w:rsidP="002C113C">
      <w:r w:rsidRPr="00F51805">
        <w:rPr>
          <w:b/>
        </w:rPr>
        <w:t>правообладатели земельных участков, объектов капитального строительства</w:t>
      </w:r>
      <w:r w:rsidRPr="00F51805">
        <w:t xml:space="preserve"> - собственники, а также владельцы, пользователи и арендат</w:t>
      </w:r>
      <w:r w:rsidRPr="00F51805">
        <w:t>о</w:t>
      </w:r>
      <w:r w:rsidRPr="00F51805">
        <w:t>ры земельных участков, объектов капитального строительства, их уполном</w:t>
      </w:r>
      <w:r w:rsidRPr="00F51805">
        <w:t>о</w:t>
      </w:r>
      <w:r w:rsidRPr="00F51805">
        <w:t>ченные лица, обладающие правами на градостроительные изменения этих объектов права в силу закона и/или договора;</w:t>
      </w:r>
    </w:p>
    <w:p w:rsidR="006238DA" w:rsidRPr="00E9196D" w:rsidRDefault="006238DA" w:rsidP="002C113C">
      <w:r w:rsidRPr="00E9196D">
        <w:rPr>
          <w:b/>
        </w:rPr>
        <w:t>предельная высота объектов капитального строительства</w:t>
      </w:r>
      <w:r w:rsidRPr="00E9196D">
        <w:t xml:space="preserve"> – макс</w:t>
      </w:r>
      <w:r w:rsidRPr="00E9196D">
        <w:t>и</w:t>
      </w:r>
      <w:r w:rsidRPr="00E9196D">
        <w:t>мально допустимое расстояние по вертикали, измеренное от проектной о</w:t>
      </w:r>
      <w:r w:rsidRPr="00E9196D">
        <w:t>т</w:t>
      </w:r>
      <w:r w:rsidRPr="00E9196D">
        <w:t>метки земли до наивысшей точки плоской крыши или до наивысшей точки конька скатной крыши, без учета технических устройств (антенн, вентиляц</w:t>
      </w:r>
      <w:r w:rsidRPr="00E9196D">
        <w:t>и</w:t>
      </w:r>
      <w:r w:rsidRPr="00E9196D">
        <w:t>онных труб, лифтовых шахт);</w:t>
      </w:r>
    </w:p>
    <w:p w:rsidR="006238DA" w:rsidRPr="00F51805" w:rsidRDefault="006238DA" w:rsidP="002C113C">
      <w:r w:rsidRPr="00F51805">
        <w:t>предельные размеры земельных участков и предельные параметры ра</w:t>
      </w:r>
      <w:r w:rsidRPr="00F51805">
        <w:t>з</w:t>
      </w:r>
      <w:r w:rsidRPr="00F51805">
        <w:t>решенного строительства, реконструкции объектов капитального строител</w:t>
      </w:r>
      <w:r w:rsidRPr="00F51805">
        <w:t>ь</w:t>
      </w:r>
      <w:r w:rsidRPr="00F51805">
        <w:t>ства - предельные физические характеристики земельных участков и объе</w:t>
      </w:r>
      <w:r w:rsidRPr="00F51805">
        <w:t>к</w:t>
      </w:r>
      <w:r w:rsidRPr="00F51805">
        <w:t>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6238DA" w:rsidRPr="00F51805" w:rsidRDefault="006238DA" w:rsidP="002C113C">
      <w:r w:rsidRPr="00F51805">
        <w:rPr>
          <w:b/>
        </w:rPr>
        <w:t>прибрежная защитная полоса</w:t>
      </w:r>
      <w:r w:rsidRPr="00F51805">
        <w:t xml:space="preserve"> - часть водоохранной зоны водоема, для которой вводятся дополнительные ограничения землепользования, з</w:t>
      </w:r>
      <w:r w:rsidRPr="00F51805">
        <w:t>а</w:t>
      </w:r>
      <w:r w:rsidRPr="00F51805">
        <w:t>стройки и природопользования;</w:t>
      </w:r>
    </w:p>
    <w:p w:rsidR="006238DA" w:rsidRPr="00F51805" w:rsidRDefault="006238DA" w:rsidP="002C113C">
      <w:r w:rsidRPr="00F51805">
        <w:rPr>
          <w:b/>
        </w:rPr>
        <w:t>проект границ земельного участка</w:t>
      </w:r>
      <w:r w:rsidRPr="00F51805">
        <w:t xml:space="preserve"> - совокупность правовых и техн</w:t>
      </w:r>
      <w:r w:rsidRPr="00F51805">
        <w:t>и</w:t>
      </w:r>
      <w:r w:rsidRPr="00F51805">
        <w:t>ческих документов, включающих в себя расчеты, описание, проектный план (планы), в которых обосновываются и воспроизводятся в графической, те</w:t>
      </w:r>
      <w:r w:rsidRPr="00F51805">
        <w:t>к</w:t>
      </w:r>
      <w:r w:rsidRPr="00F51805">
        <w:t>стовой или иных формах местоположение, размеры и границы земельных участков;</w:t>
      </w:r>
    </w:p>
    <w:p w:rsidR="006238DA" w:rsidRPr="00F51805" w:rsidRDefault="006238DA" w:rsidP="002C113C">
      <w:r w:rsidRPr="00F51805">
        <w:rPr>
          <w:b/>
        </w:rPr>
        <w:t>проектная документация</w:t>
      </w:r>
      <w:r w:rsidRPr="00F51805">
        <w:t xml:space="preserve"> - документация, подготавливаемая в соо</w:t>
      </w:r>
      <w:r w:rsidRPr="00F51805">
        <w:t>т</w:t>
      </w:r>
      <w:r w:rsidRPr="00F51805">
        <w:t>ветствии с градостроительным законодательством, техническими регламе</w:t>
      </w:r>
      <w:r w:rsidRPr="00F51805">
        <w:t>н</w:t>
      </w:r>
      <w:r w:rsidRPr="00F51805">
        <w:t>тами (до их ввода в действие - строительными нормами и правилами), с</w:t>
      </w:r>
      <w:r w:rsidRPr="00F51805">
        <w:t>о</w:t>
      </w:r>
      <w:r w:rsidRPr="00F51805">
        <w:t>держащая текстовые и графические материалы, определяющая основные п</w:t>
      </w:r>
      <w:r w:rsidRPr="00F51805">
        <w:t>о</w:t>
      </w:r>
      <w:r w:rsidRPr="00F51805">
        <w:t>ложения и характеристики территории при разработке документации по те</w:t>
      </w:r>
      <w:r w:rsidRPr="00F51805">
        <w:t>р</w:t>
      </w:r>
      <w:r w:rsidRPr="00F51805">
        <w:t>риториальному планированию, планировке территории; архитектурно-</w:t>
      </w:r>
      <w:r w:rsidRPr="00F51805">
        <w:lastRenderedPageBreak/>
        <w:t>строительные, функционально-технологические, конструктивные и инжене</w:t>
      </w:r>
      <w:r w:rsidRPr="00F51805">
        <w:t>р</w:t>
      </w:r>
      <w:r w:rsidRPr="00F51805">
        <w:t>но-технические решения для обеспечения работ по строительству, реконс</w:t>
      </w:r>
      <w:r w:rsidRPr="00F51805">
        <w:t>т</w:t>
      </w:r>
      <w:r w:rsidRPr="00F51805">
        <w:t>рукции объектов капитального строительства, их частей, а также капитальн</w:t>
      </w:r>
      <w:r w:rsidRPr="00F51805">
        <w:t>о</w:t>
      </w:r>
      <w:r w:rsidRPr="00F51805">
        <w:t>го ремонта, если при его проведении затрагиваются конструктивные и другие характеристики надежности и безопасности объектов капитального стро</w:t>
      </w:r>
      <w:r w:rsidRPr="00F51805">
        <w:t>и</w:t>
      </w:r>
      <w:r w:rsidRPr="00F51805">
        <w:t>тельства;</w:t>
      </w:r>
    </w:p>
    <w:p w:rsidR="006238DA" w:rsidRPr="00F51805" w:rsidRDefault="006238DA" w:rsidP="002C113C">
      <w:r w:rsidRPr="00F51805">
        <w:rPr>
          <w:b/>
        </w:rPr>
        <w:t>проект планировки территории</w:t>
      </w:r>
      <w:r w:rsidRPr="00F51805">
        <w:t xml:space="preserve"> - документация по планировке те</w:t>
      </w:r>
      <w:r w:rsidRPr="00F51805">
        <w:t>р</w:t>
      </w:r>
      <w:r w:rsidRPr="00F51805">
        <w:t>ритории, подготавливаемая в целях обеспечения устойчивого развития те</w:t>
      </w:r>
      <w:r w:rsidRPr="00F51805">
        <w:t>р</w:t>
      </w:r>
      <w:r w:rsidRPr="00F51805">
        <w:t>ритории и выделения элементов планировочной структуры (кварталов, ми</w:t>
      </w:r>
      <w:r w:rsidRPr="00F51805">
        <w:t>к</w:t>
      </w:r>
      <w:r w:rsidRPr="00F51805">
        <w:t>рорайонов, иных элементов);</w:t>
      </w:r>
    </w:p>
    <w:p w:rsidR="006238DA" w:rsidRPr="00F51805" w:rsidRDefault="006238DA" w:rsidP="002C113C">
      <w:r w:rsidRPr="00F51805">
        <w:rPr>
          <w:b/>
        </w:rPr>
        <w:t>проект планировки территории квартала</w:t>
      </w:r>
      <w:r w:rsidRPr="00F51805">
        <w:t xml:space="preserve"> (микрорайона, планир</w:t>
      </w:r>
      <w:r w:rsidRPr="00F51805">
        <w:t>о</w:t>
      </w:r>
      <w:r w:rsidRPr="00F51805">
        <w:t>вочно</w:t>
      </w:r>
      <w:r>
        <w:t xml:space="preserve"> </w:t>
      </w:r>
      <w:r w:rsidRPr="00F51805">
        <w:t>обособленной части квартала) - документация по планировке террит</w:t>
      </w:r>
      <w:r w:rsidRPr="00F51805">
        <w:t>о</w:t>
      </w:r>
      <w:r w:rsidRPr="00F51805">
        <w:t>рии, подготавливаемая в целях обеспечения устойчивого развития террит</w:t>
      </w:r>
      <w:r w:rsidRPr="00F51805">
        <w:t>о</w:t>
      </w:r>
      <w:r w:rsidRPr="00F51805">
        <w:t>рии квартала (микрорайона, планировочно</w:t>
      </w:r>
      <w:r>
        <w:t xml:space="preserve"> </w:t>
      </w:r>
      <w:r w:rsidRPr="00F51805">
        <w:t>обособленной части квартала) п</w:t>
      </w:r>
      <w:r w:rsidRPr="00F51805">
        <w:t>у</w:t>
      </w:r>
      <w:r w:rsidRPr="00F51805">
        <w:t>тем достижения нормируемых показателей застройки соответствующей те</w:t>
      </w:r>
      <w:r w:rsidRPr="00F51805">
        <w:t>р</w:t>
      </w:r>
      <w:r w:rsidRPr="00F51805">
        <w:t>ритории и выделения внутриквартальных территорий общего пользования и основных линий градостроительного регулирования;</w:t>
      </w:r>
    </w:p>
    <w:p w:rsidR="006238DA" w:rsidRPr="00F51805" w:rsidRDefault="006238DA" w:rsidP="002C113C">
      <w:r w:rsidRPr="00F51805">
        <w:rPr>
          <w:b/>
        </w:rPr>
        <w:t>проект планировки территории линейного объекта</w:t>
      </w:r>
      <w:r w:rsidRPr="00F51805">
        <w:t xml:space="preserve"> - документация по планировке территории, подготавливаемая в целях установления, корре</w:t>
      </w:r>
      <w:r w:rsidRPr="00F51805">
        <w:t>к</w:t>
      </w:r>
      <w:r w:rsidRPr="00F51805">
        <w:t>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6238DA" w:rsidRPr="00F51805" w:rsidRDefault="006238DA" w:rsidP="002C113C">
      <w:r w:rsidRPr="00F51805">
        <w:rPr>
          <w:b/>
        </w:rPr>
        <w:t>проект межевания территории</w:t>
      </w:r>
      <w:r w:rsidRPr="00F51805">
        <w:t xml:space="preserve"> - документация по планировке терр</w:t>
      </w:r>
      <w:r w:rsidRPr="00F51805">
        <w:t>и</w:t>
      </w:r>
      <w:r w:rsidRPr="00F51805">
        <w:t>тории, подготавливаемая в целях установления границ застроенных земел</w:t>
      </w:r>
      <w:r w:rsidRPr="00F51805">
        <w:t>ь</w:t>
      </w:r>
      <w:r w:rsidRPr="00F51805">
        <w:t>ных участков и границ незастроенных земельных участков, включая план</w:t>
      </w:r>
      <w:r w:rsidRPr="00F51805">
        <w:t>и</w:t>
      </w:r>
      <w:r w:rsidRPr="00F51805">
        <w:t>руемые для предоставления физическим и юридическим лицам для стро</w:t>
      </w:r>
      <w:r w:rsidRPr="00F51805">
        <w:t>и</w:t>
      </w:r>
      <w:r w:rsidRPr="00F51805">
        <w:t>тельства, а также предназначенные для размещения объектов капитального строительства федерального, регионального или местного значения;</w:t>
      </w:r>
    </w:p>
    <w:p w:rsidR="006238DA" w:rsidRPr="00F51805" w:rsidRDefault="006238DA" w:rsidP="002C113C">
      <w:r w:rsidRPr="00F51805">
        <w:rPr>
          <w:b/>
        </w:rPr>
        <w:t>публичный сервитут</w:t>
      </w:r>
      <w:r w:rsidRPr="00F51805">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w:t>
      </w:r>
      <w:r>
        <w:t>субъекта Российской Федерации</w:t>
      </w:r>
      <w:r w:rsidRPr="00F51805">
        <w:t>, нормативным правовым актом органа местного самоуправления Муниципального района, нормативным правовым актом органа местного с</w:t>
      </w:r>
      <w:r w:rsidRPr="00F51805">
        <w:t>а</w:t>
      </w:r>
      <w:r w:rsidRPr="00F51805">
        <w:t xml:space="preserve">моуправления </w:t>
      </w:r>
      <w:r>
        <w:t>МО Саракташский поссовет</w:t>
      </w:r>
      <w:r w:rsidRPr="00F51805">
        <w:t xml:space="preserve"> с учетом результатов публичных слушаний по обсуждению документации по планировке территории, в случ</w:t>
      </w:r>
      <w:r w:rsidRPr="00F51805">
        <w:t>а</w:t>
      </w:r>
      <w:r w:rsidRPr="00F51805">
        <w:t xml:space="preserve">ях, если это необходимо для обеспечения интересов государства, </w:t>
      </w:r>
      <w:r>
        <w:t>субъекта Российской Федерации</w:t>
      </w:r>
      <w:r w:rsidRPr="00F51805">
        <w:t>, местного самоуправления или местного населения, без изъятия земельных участков, в отношении которых оно устанавливается;</w:t>
      </w:r>
    </w:p>
    <w:p w:rsidR="006238DA" w:rsidRPr="00F51805" w:rsidRDefault="006238DA" w:rsidP="002C113C">
      <w:r w:rsidRPr="00F51805">
        <w:rPr>
          <w:b/>
        </w:rPr>
        <w:lastRenderedPageBreak/>
        <w:t>разрешение на ввод объекта в эксплуатацию</w:t>
      </w:r>
      <w:r w:rsidRPr="00F51805">
        <w:t xml:space="preserve"> - документ, который удостоверяет выполнение строительства, реконструкции, капитального р</w:t>
      </w:r>
      <w:r w:rsidRPr="00F51805">
        <w:t>е</w:t>
      </w:r>
      <w:r w:rsidRPr="00F51805">
        <w:t>монта объекта капитального строительства в полном объеме в соответствии с разрешением на строительство, соответствие построенного, реконструир</w:t>
      </w:r>
      <w:r w:rsidRPr="00F51805">
        <w:t>о</w:t>
      </w:r>
      <w:r w:rsidRPr="00F51805">
        <w:t>ванного, отремонтированного объекта капитального строительства град</w:t>
      </w:r>
      <w:r w:rsidRPr="00F51805">
        <w:t>о</w:t>
      </w:r>
      <w:r w:rsidRPr="00F51805">
        <w:t>строительному плану земельного участка и проектной документации;</w:t>
      </w:r>
    </w:p>
    <w:p w:rsidR="006238DA" w:rsidRPr="00F51805" w:rsidRDefault="006238DA" w:rsidP="002C113C">
      <w:r w:rsidRPr="00F51805">
        <w:rPr>
          <w:b/>
        </w:rPr>
        <w:t>разрешение на отклонение от предельных параметров разрешенн</w:t>
      </w:r>
      <w:r w:rsidRPr="00F51805">
        <w:rPr>
          <w:b/>
        </w:rPr>
        <w:t>о</w:t>
      </w:r>
      <w:r w:rsidRPr="00F51805">
        <w:rPr>
          <w:b/>
        </w:rPr>
        <w:t>го строительства, реконструкции объектов капитального строительства</w:t>
      </w:r>
      <w:r w:rsidRPr="00F51805">
        <w:t xml:space="preserve"> - документ, выдаваемый заявителю за подписью главы </w:t>
      </w:r>
      <w:r>
        <w:t>МО Саракташский поссовет</w:t>
      </w:r>
      <w:r w:rsidRPr="00F51805">
        <w:t>, оформленный в соответствии с требованиями статьи 40 Град</w:t>
      </w:r>
      <w:r w:rsidRPr="00F51805">
        <w:t>о</w:t>
      </w:r>
      <w:r w:rsidRPr="00F51805">
        <w:t>строительного кодекса Российской Федерации, дающий правообладателю земельного участка право осуществлять строительство, реконструкцию об</w:t>
      </w:r>
      <w:r w:rsidRPr="00F51805">
        <w:t>ъ</w:t>
      </w:r>
      <w:r w:rsidRPr="00F51805">
        <w:t>ектов капитального строительства, а также их капитальный ремонт, с откл</w:t>
      </w:r>
      <w:r w:rsidRPr="00F51805">
        <w:t>о</w:t>
      </w:r>
      <w:r w:rsidRPr="00F51805">
        <w:t>нением от предельных параметров разрешенного строительства, реконстру</w:t>
      </w:r>
      <w:r w:rsidRPr="00F51805">
        <w:t>к</w:t>
      </w:r>
      <w:r w:rsidRPr="00F51805">
        <w:t>ции объектов капитального строительства, установленных градостроител</w:t>
      </w:r>
      <w:r w:rsidRPr="00F51805">
        <w:t>ь</w:t>
      </w:r>
      <w:r w:rsidRPr="00F51805">
        <w:t>ным регламентом для соответствующей территориальной зоны;</w:t>
      </w:r>
    </w:p>
    <w:p w:rsidR="006238DA" w:rsidRPr="00F51805" w:rsidRDefault="006238DA" w:rsidP="002C113C">
      <w:r w:rsidRPr="00F51805">
        <w:rPr>
          <w:b/>
        </w:rPr>
        <w:t>разрешение на строительство</w:t>
      </w:r>
      <w:r w:rsidRPr="00F51805">
        <w:t xml:space="preserve"> - документ, подтверждающий соотве</w:t>
      </w:r>
      <w:r w:rsidRPr="00F51805">
        <w:t>т</w:t>
      </w:r>
      <w:r w:rsidRPr="00F51805">
        <w:t>ствие проектной документации требованиям градостроительного плана з</w:t>
      </w:r>
      <w:r w:rsidRPr="00F51805">
        <w:t>е</w:t>
      </w:r>
      <w:r w:rsidRPr="00F51805">
        <w:t>мельного участка и дающий застройщику право осуществлять строительство, реконструкцию объектов капитального строительства, а также их капитал</w:t>
      </w:r>
      <w:r w:rsidRPr="00F51805">
        <w:t>ь</w:t>
      </w:r>
      <w:r w:rsidRPr="00F51805">
        <w:t>ный ремонт, за исключением случаев, предусмотренных Градостроительным кодексом Российской Федерации, законодательством и нормативными пр</w:t>
      </w:r>
      <w:r w:rsidRPr="00F51805">
        <w:t>а</w:t>
      </w:r>
      <w:r w:rsidRPr="00F51805">
        <w:t xml:space="preserve">вовыми актами </w:t>
      </w:r>
      <w:r>
        <w:t>субъекта Российской Федерации</w:t>
      </w:r>
      <w:r w:rsidRPr="00F51805">
        <w:t>;</w:t>
      </w:r>
    </w:p>
    <w:p w:rsidR="006238DA" w:rsidRPr="00F51805" w:rsidRDefault="006238DA" w:rsidP="002C113C">
      <w:r w:rsidRPr="00F51805">
        <w:rPr>
          <w:b/>
        </w:rPr>
        <w:t>разрешение на условно разрешенный вид использования</w:t>
      </w:r>
      <w:r w:rsidRPr="00F51805">
        <w:t xml:space="preserve"> - док</w:t>
      </w:r>
      <w:r w:rsidRPr="00F51805">
        <w:t>у</w:t>
      </w:r>
      <w:r w:rsidRPr="00F51805">
        <w:t xml:space="preserve">мент, выдаваемый заявителю за подписью </w:t>
      </w:r>
      <w:r>
        <w:t>главы МО Саракташский посс</w:t>
      </w:r>
      <w:r>
        <w:t>о</w:t>
      </w:r>
      <w:r>
        <w:t>вет</w:t>
      </w:r>
      <w:r w:rsidRPr="00F51805">
        <w:t>, оформленный в соответствии с требованиями статьи 39 Градостроител</w:t>
      </w:r>
      <w:r w:rsidRPr="00F51805">
        <w:t>ь</w:t>
      </w:r>
      <w:r w:rsidRPr="00F51805">
        <w:t>ного кодекса Российской Федерации, дающий правообладателям земельных участков право выбора вида использования земельного участка, объекта к</w:t>
      </w:r>
      <w:r w:rsidRPr="00F51805">
        <w:t>а</w:t>
      </w:r>
      <w:r w:rsidRPr="00F51805">
        <w:t>питального строительства из числа условно разрешенных настоящими Пр</w:t>
      </w:r>
      <w:r w:rsidRPr="00F51805">
        <w:t>а</w:t>
      </w:r>
      <w:r w:rsidRPr="00F51805">
        <w:t>вилами для соответствующей территориальной зоны;</w:t>
      </w:r>
    </w:p>
    <w:p w:rsidR="006238DA" w:rsidRPr="00F51805" w:rsidRDefault="006238DA" w:rsidP="002C113C">
      <w:r w:rsidRPr="00F51805">
        <w:rPr>
          <w:b/>
        </w:rPr>
        <w:t>разрешенное использование земельных участков и иных объектов недвижимости</w:t>
      </w:r>
      <w:r w:rsidRPr="00F51805">
        <w:t xml:space="preserve"> - использование недвижимости (земельных участков и об</w:t>
      </w:r>
      <w:r w:rsidRPr="00F51805">
        <w:t>ъ</w:t>
      </w:r>
      <w:r w:rsidRPr="00F51805">
        <w:t>ектов капитального строительства) в соответствии с регламентом использ</w:t>
      </w:r>
      <w:r w:rsidRPr="00F51805">
        <w:t>о</w:t>
      </w:r>
      <w:r w:rsidRPr="00F51805">
        <w:t>вания территорий, ограничениями на использование земельных участков и объектов капитального строительства, установленными действующим зак</w:t>
      </w:r>
      <w:r w:rsidRPr="00F51805">
        <w:t>о</w:t>
      </w:r>
      <w:r w:rsidRPr="00F51805">
        <w:t>нодательством, а также публичными сервитутами;</w:t>
      </w:r>
    </w:p>
    <w:p w:rsidR="006238DA" w:rsidRPr="00F51805" w:rsidRDefault="006238DA" w:rsidP="002C113C">
      <w:r w:rsidRPr="00F51805">
        <w:rPr>
          <w:b/>
        </w:rPr>
        <w:t>регламент использования территорий</w:t>
      </w:r>
      <w:r w:rsidRPr="00F51805">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w:t>
      </w:r>
      <w:r w:rsidRPr="00F51805">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w:t>
      </w:r>
      <w:r w:rsidRPr="00F51805">
        <w:t>ь</w:t>
      </w:r>
      <w:r w:rsidRPr="00F51805">
        <w:t>ные и (или) максимальные) размеры земельных участков и предельные пар</w:t>
      </w:r>
      <w:r w:rsidRPr="00F51805">
        <w:t>а</w:t>
      </w:r>
      <w:r w:rsidRPr="00F51805">
        <w:t>метры разрешенного строительства, реконструкции объектов капитального строительства;</w:t>
      </w:r>
    </w:p>
    <w:p w:rsidR="006238DA" w:rsidRPr="00F51805" w:rsidRDefault="006238DA" w:rsidP="002C113C">
      <w:r w:rsidRPr="00F51805">
        <w:rPr>
          <w:b/>
        </w:rPr>
        <w:t>резервирование земель, необходимых для муниципальных нужд</w:t>
      </w:r>
      <w:r w:rsidRPr="00F51805">
        <w:t xml:space="preserve"> - деятельность представительного органа муниципального района или пре</w:t>
      </w:r>
      <w:r w:rsidRPr="00F51805">
        <w:t>д</w:t>
      </w:r>
      <w:r w:rsidRPr="00F51805">
        <w:t xml:space="preserve">ставительного органа </w:t>
      </w:r>
      <w:r>
        <w:t>МО Саракташский поссовет</w:t>
      </w:r>
      <w:r w:rsidRPr="00F51805">
        <w:t xml:space="preserve"> по определению террит</w:t>
      </w:r>
      <w:r w:rsidRPr="00F51805">
        <w:t>о</w:t>
      </w:r>
      <w:r w:rsidRPr="00F51805">
        <w:t>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w:t>
      </w:r>
      <w:r w:rsidRPr="00F51805">
        <w:t>р</w:t>
      </w:r>
      <w:r w:rsidRPr="00F51805">
        <w:t>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6238DA" w:rsidRDefault="006238DA" w:rsidP="002C113C">
      <w:r w:rsidRPr="00F51805">
        <w:rPr>
          <w:b/>
        </w:rPr>
        <w:t>реконструкция</w:t>
      </w:r>
      <w:r w:rsidRPr="00F51805">
        <w:t xml:space="preserve"> </w:t>
      </w:r>
      <w:r w:rsidRPr="00E9196D">
        <w:rPr>
          <w:b/>
        </w:rPr>
        <w:t>объектов капитального строительства</w:t>
      </w:r>
      <w:r w:rsidRPr="00E9196D">
        <w:t xml:space="preserve"> (за исключ</w:t>
      </w:r>
      <w:r w:rsidRPr="00E9196D">
        <w:t>е</w:t>
      </w:r>
      <w:r w:rsidRPr="00E9196D">
        <w:t>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w:t>
      </w:r>
      <w:r w:rsidRPr="00E9196D">
        <w:t>ч</w:t>
      </w:r>
      <w:r w:rsidRPr="00E9196D">
        <w:t>шающие показатели таких конструкций элементы и (или) восстановления указанных элементов;</w:t>
      </w:r>
    </w:p>
    <w:p w:rsidR="006238DA" w:rsidRPr="00E9196D" w:rsidRDefault="006238DA" w:rsidP="002C113C">
      <w:r w:rsidRPr="00E9196D">
        <w:rPr>
          <w:b/>
        </w:rPr>
        <w:t>реконструкция линейных объектов</w:t>
      </w:r>
      <w:r w:rsidRPr="00E9196D">
        <w:t xml:space="preserve"> - изменение параметров лине</w:t>
      </w:r>
      <w:r w:rsidRPr="00E9196D">
        <w:t>й</w:t>
      </w:r>
      <w:r w:rsidRPr="00E9196D">
        <w:t>ных объектов или их участков (частей), которое влечет за собой изменение класса, категории и (или) первоначально установленных показателей фун</w:t>
      </w:r>
      <w:r w:rsidRPr="00E9196D">
        <w:t>к</w:t>
      </w:r>
      <w:r w:rsidRPr="00E9196D">
        <w:t xml:space="preserve">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6238DA" w:rsidRPr="00E9196D" w:rsidRDefault="006238DA" w:rsidP="002C113C">
      <w:r w:rsidRPr="00E9196D">
        <w:rPr>
          <w:b/>
        </w:rPr>
        <w:t>реконструкция существующей застройки</w:t>
      </w:r>
      <w:r w:rsidRPr="00E9196D">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w:t>
      </w:r>
      <w:r w:rsidRPr="00E9196D">
        <w:t>а</w:t>
      </w:r>
      <w:r w:rsidRPr="00E9196D">
        <w:t>питального строительства, реконструкции существующих объектов кап</w:t>
      </w:r>
      <w:r w:rsidRPr="00E9196D">
        <w:t>и</w:t>
      </w:r>
      <w:r w:rsidRPr="00E9196D">
        <w:t>тального строительства.</w:t>
      </w:r>
    </w:p>
    <w:p w:rsidR="006238DA" w:rsidRPr="00F51805" w:rsidRDefault="006238DA" w:rsidP="002C113C">
      <w:r w:rsidRPr="00F51805">
        <w:rPr>
          <w:b/>
        </w:rPr>
        <w:lastRenderedPageBreak/>
        <w:t>садоводство</w:t>
      </w:r>
      <w:r w:rsidRPr="00F51805">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w:t>
      </w:r>
      <w:r w:rsidRPr="00F51805">
        <w:t>а</w:t>
      </w:r>
      <w:r w:rsidRPr="00F51805">
        <w:t>ции проживания в нем и хозяйственных строений и сооружений);</w:t>
      </w:r>
    </w:p>
    <w:p w:rsidR="006238DA" w:rsidRPr="00F51805" w:rsidRDefault="006238DA" w:rsidP="002C113C">
      <w:r w:rsidRPr="00F51805">
        <w:rPr>
          <w:b/>
        </w:rPr>
        <w:t>санитарные разрывы</w:t>
      </w:r>
      <w:r w:rsidRPr="00F51805">
        <w:t xml:space="preserve"> - расстояние от источника химического, биол</w:t>
      </w:r>
      <w:r w:rsidRPr="00F51805">
        <w:t>о</w:t>
      </w:r>
      <w:r w:rsidRPr="00F51805">
        <w:t>гического и/или физического воздействия до значений гигиенических норм</w:t>
      </w:r>
      <w:r w:rsidRPr="00F51805">
        <w:t>а</w:t>
      </w:r>
      <w:r w:rsidRPr="00F51805">
        <w:t>тивов. Величина разрыва устанавливается в каждом конкретном случае на основании расчетов рассеивания загрязнения атмосферного воздуха и физ</w:t>
      </w:r>
      <w:r w:rsidRPr="00F51805">
        <w:t>и</w:t>
      </w:r>
      <w:r w:rsidRPr="00F51805">
        <w:t>ческих факторов (шума, вибрации, электромагнитных полей и др.) с посл</w:t>
      </w:r>
      <w:r w:rsidRPr="00F51805">
        <w:t>е</w:t>
      </w:r>
      <w:r w:rsidRPr="00F51805">
        <w:t>дующим проведением натурных исследований и измерений;</w:t>
      </w:r>
    </w:p>
    <w:p w:rsidR="006238DA" w:rsidRPr="00F51805" w:rsidRDefault="006238DA" w:rsidP="002C113C">
      <w:pPr>
        <w:rPr>
          <w:b/>
        </w:rPr>
      </w:pPr>
      <w:r w:rsidRPr="00F51805">
        <w:rPr>
          <w:b/>
        </w:rPr>
        <w:t xml:space="preserve">сельскохозяйственный регламент </w:t>
      </w:r>
      <w:r w:rsidRPr="00F51805">
        <w:t>- регламент использования терр</w:t>
      </w:r>
      <w:r w:rsidRPr="00F51805">
        <w:t>и</w:t>
      </w:r>
      <w:r w:rsidRPr="00F51805">
        <w:t>тория, устанавливаемый Правилами в отношении земельных участков и об</w:t>
      </w:r>
      <w:r w:rsidRPr="00F51805">
        <w:t>ъ</w:t>
      </w:r>
      <w:r w:rsidRPr="00F51805">
        <w:t>ектов капитального строительства территориальных зон сельскохозяйстве</w:t>
      </w:r>
      <w:r w:rsidRPr="00F51805">
        <w:t>н</w:t>
      </w:r>
      <w:r w:rsidRPr="00F51805">
        <w:t>ного назначения;</w:t>
      </w:r>
    </w:p>
    <w:p w:rsidR="006238DA" w:rsidRPr="00B61E47" w:rsidRDefault="006238DA" w:rsidP="002C113C">
      <w:r w:rsidRPr="00F51805">
        <w:rPr>
          <w:b/>
        </w:rPr>
        <w:t xml:space="preserve">собственники земельных </w:t>
      </w:r>
      <w:r w:rsidRPr="00B61E47">
        <w:rPr>
          <w:b/>
        </w:rPr>
        <w:t>участков</w:t>
      </w:r>
      <w:r w:rsidRPr="00B61E47">
        <w:t xml:space="preserve"> - лица, обладающие правом вл</w:t>
      </w:r>
      <w:r w:rsidRPr="00B61E47">
        <w:t>а</w:t>
      </w:r>
      <w:r w:rsidRPr="00B61E47">
        <w:t>дения, пользования и распоряжения земельным участком;</w:t>
      </w:r>
    </w:p>
    <w:p w:rsidR="006238DA" w:rsidRPr="00F51805" w:rsidRDefault="006238DA" w:rsidP="002C113C">
      <w:r w:rsidRPr="00F51805">
        <w:rPr>
          <w:b/>
        </w:rPr>
        <w:t>строительный контроль</w:t>
      </w:r>
      <w:r w:rsidRPr="00F51805">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w:t>
      </w:r>
      <w:r w:rsidRPr="00F51805">
        <w:t>е</w:t>
      </w:r>
      <w:r w:rsidRPr="00F51805">
        <w:t>ских регламентов, результатам инженерных изысканий, требованиям град</w:t>
      </w:r>
      <w:r w:rsidRPr="00F51805">
        <w:t>о</w:t>
      </w:r>
      <w:r w:rsidRPr="00F51805">
        <w:t>строительного плана земельного участка, выполняемая лицом, осущест</w:t>
      </w:r>
      <w:r w:rsidRPr="00F51805">
        <w:t>в</w:t>
      </w:r>
      <w:r w:rsidRPr="00F51805">
        <w:t>ляющим строительство;</w:t>
      </w:r>
    </w:p>
    <w:p w:rsidR="006238DA" w:rsidRPr="00F51805" w:rsidRDefault="006238DA" w:rsidP="002C113C">
      <w:r w:rsidRPr="00F51805">
        <w:rPr>
          <w:b/>
        </w:rPr>
        <w:t>строительство</w:t>
      </w:r>
      <w:r w:rsidRPr="00F51805">
        <w:t xml:space="preserve"> - создание зданий, строений, сооружений (в том числе на месте сносимых объектов капитального строительства);</w:t>
      </w:r>
    </w:p>
    <w:p w:rsidR="006238DA" w:rsidRPr="00F51805" w:rsidRDefault="006238DA" w:rsidP="002C113C">
      <w:r w:rsidRPr="00F51805">
        <w:rPr>
          <w:b/>
        </w:rPr>
        <w:t>строительные изменения объектов капитального строительства</w:t>
      </w:r>
      <w:r w:rsidRPr="00F51805">
        <w:t xml:space="preserve"> - изменения, осуществляемые применительно к объектам капитального стро</w:t>
      </w:r>
      <w:r w:rsidRPr="00F51805">
        <w:t>и</w:t>
      </w:r>
      <w:r w:rsidRPr="00F51805">
        <w:t>тельства путем нового строительства, реконструкции, капитального ремонта, сноса строений, выполнения земляных работ, иных действий, осуществля</w:t>
      </w:r>
      <w:r w:rsidRPr="00F51805">
        <w:t>е</w:t>
      </w:r>
      <w:r w:rsidRPr="00F51805">
        <w:t>мых на основании разрешения на строительство, за исключением случаев, когда выдача разрешений на строительство не требуется;</w:t>
      </w:r>
    </w:p>
    <w:p w:rsidR="006238DA" w:rsidRPr="00F51805" w:rsidRDefault="006238DA" w:rsidP="002C113C">
      <w:r w:rsidRPr="00F51805">
        <w:rPr>
          <w:b/>
        </w:rPr>
        <w:t>территориальные зоны</w:t>
      </w:r>
      <w:r w:rsidRPr="00F51805">
        <w:t xml:space="preserve"> - зоны, для которых настоящими Правилами определены границы и установлены регламенты использования территорий;</w:t>
      </w:r>
    </w:p>
    <w:p w:rsidR="006238DA" w:rsidRPr="00F51805" w:rsidRDefault="006238DA" w:rsidP="002C113C">
      <w:r w:rsidRPr="00F51805">
        <w:rPr>
          <w:b/>
        </w:rPr>
        <w:t>территориальное зонирование</w:t>
      </w:r>
      <w:r w:rsidRPr="00F51805">
        <w:t xml:space="preserve"> - зонирование территории </w:t>
      </w:r>
      <w:r>
        <w:t>МО Сара</w:t>
      </w:r>
      <w:r>
        <w:t>к</w:t>
      </w:r>
      <w:r>
        <w:t>ташский поссовет</w:t>
      </w:r>
      <w:r w:rsidRPr="00F51805">
        <w:t xml:space="preserve"> в целях определения территориальных зон и установления регламентов использования территорий (градостроительных и сельскохозя</w:t>
      </w:r>
      <w:r w:rsidRPr="00F51805">
        <w:t>й</w:t>
      </w:r>
      <w:r w:rsidRPr="00F51805">
        <w:t>ственных);</w:t>
      </w:r>
    </w:p>
    <w:p w:rsidR="006238DA" w:rsidRPr="00F51805" w:rsidRDefault="006238DA" w:rsidP="002C113C">
      <w:r w:rsidRPr="00F51805">
        <w:rPr>
          <w:b/>
        </w:rPr>
        <w:lastRenderedPageBreak/>
        <w:t>территории общего пользования</w:t>
      </w:r>
      <w:r w:rsidRPr="00F51805">
        <w:t xml:space="preserve"> - не подлежащие приватизации те</w:t>
      </w:r>
      <w:r w:rsidRPr="00F51805">
        <w:t>р</w:t>
      </w:r>
      <w:r w:rsidRPr="00F51805">
        <w:t>ритории, которыми беспрепятственно пользуется неограниченный круг лиц (в том числе площади, улицы, проезды, набережные, скверы, бульвары, те</w:t>
      </w:r>
      <w:r w:rsidRPr="00F51805">
        <w:t>р</w:t>
      </w:r>
      <w:r w:rsidRPr="00F51805">
        <w:t>ритории объектов культурного наследия и т.д.), границы которых отображ</w:t>
      </w:r>
      <w:r w:rsidRPr="00F51805">
        <w:t>а</w:t>
      </w:r>
      <w:r w:rsidRPr="00F51805">
        <w:t>ются в проектах планировки территории посредством красных линий;</w:t>
      </w:r>
    </w:p>
    <w:p w:rsidR="006238DA" w:rsidRPr="00F51805" w:rsidRDefault="006238DA" w:rsidP="002C113C">
      <w:r w:rsidRPr="00F51805">
        <w:rPr>
          <w:b/>
        </w:rPr>
        <w:t>технические регламенты</w:t>
      </w:r>
      <w:r w:rsidRPr="00F51805">
        <w:t xml:space="preserve"> - документы, которые приняты междун</w:t>
      </w:r>
      <w:r w:rsidRPr="00F51805">
        <w:t>а</w:t>
      </w:r>
      <w:r w:rsidRPr="00F51805">
        <w:t>родным договором Российской Федерации, ратифицированным в порядке, установленном законодательством Российской Федерации, указами През</w:t>
      </w:r>
      <w:r w:rsidRPr="00F51805">
        <w:t>и</w:t>
      </w:r>
      <w:r w:rsidRPr="00F51805">
        <w:t>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6238DA" w:rsidRPr="00F51805" w:rsidRDefault="006238DA" w:rsidP="002C113C">
      <w:r w:rsidRPr="00F51805">
        <w:rPr>
          <w:b/>
        </w:rPr>
        <w:t>технические условия</w:t>
      </w:r>
      <w:r w:rsidRPr="00F51805">
        <w:t xml:space="preserve"> - условия подключения проектируемого объекта к внеплощадочным сетям инженерно-технического обеспечения, предусма</w:t>
      </w:r>
      <w:r w:rsidRPr="00F51805">
        <w:t>т</w:t>
      </w:r>
      <w:r w:rsidRPr="00F51805">
        <w:t>ривающие максимальную нагрузку и сроки подключения объектов капитал</w:t>
      </w:r>
      <w:r w:rsidRPr="00F51805">
        <w:t>ь</w:t>
      </w:r>
      <w:r w:rsidRPr="00F51805">
        <w:t>ного строительства к сетям инженерно-технического обеспечения;</w:t>
      </w:r>
    </w:p>
    <w:p w:rsidR="006238DA" w:rsidRPr="00F51805" w:rsidRDefault="006238DA" w:rsidP="002C113C">
      <w:r w:rsidRPr="00F51805">
        <w:rPr>
          <w:b/>
        </w:rPr>
        <w:t>улично-дорожная сеть</w:t>
      </w:r>
      <w:r w:rsidRPr="00F51805">
        <w:t xml:space="preserve"> (УДС) - система взаимосвязанных территор</w:t>
      </w:r>
      <w:r w:rsidRPr="00F51805">
        <w:t>и</w:t>
      </w:r>
      <w:r w:rsidRPr="00F51805">
        <w:t>альных линейных объектов (площадей, улиц, проездов, набережных, бульв</w:t>
      </w:r>
      <w:r w:rsidRPr="00F51805">
        <w:t>а</w:t>
      </w:r>
      <w:r w:rsidRPr="00F51805">
        <w:t>ров) и территорий транспортных сооружений (развязок, тоннелей и т.д.), я</w:t>
      </w:r>
      <w:r w:rsidRPr="00F51805">
        <w:t>в</w:t>
      </w:r>
      <w:r w:rsidRPr="00F51805">
        <w:t>ляющихся территориями общего пользования;</w:t>
      </w:r>
    </w:p>
    <w:p w:rsidR="006238DA" w:rsidRPr="00F51805" w:rsidRDefault="006238DA" w:rsidP="002C113C">
      <w:r w:rsidRPr="00F51805">
        <w:rPr>
          <w:b/>
        </w:rPr>
        <w:t>условно разрешенные виды использования</w:t>
      </w:r>
      <w:r w:rsidRPr="00F51805">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w:t>
      </w:r>
      <w:r w:rsidRPr="00F51805">
        <w:t>е</w:t>
      </w:r>
      <w:r w:rsidRPr="00F51805">
        <w:t>шения в порядке, определенном статьей 39 Градостроительного кодекса Ро</w:t>
      </w:r>
      <w:r w:rsidRPr="00F51805">
        <w:t>с</w:t>
      </w:r>
      <w:r w:rsidRPr="00F51805">
        <w:t>сийской Федерации и обязательного соблюдения требований технических регламентов;</w:t>
      </w:r>
    </w:p>
    <w:p w:rsidR="006238DA" w:rsidRPr="00F51805" w:rsidRDefault="006238DA" w:rsidP="002C113C">
      <w:r w:rsidRPr="00F51805">
        <w:rPr>
          <w:b/>
        </w:rPr>
        <w:t>фиксация границ земель публичного использования</w:t>
      </w:r>
      <w:r w:rsidRPr="00F51805">
        <w:t xml:space="preserve"> - отображение в виде проектов красных линий фактически выделенных осуществленной з</w:t>
      </w:r>
      <w:r w:rsidRPr="00F51805">
        <w:t>а</w:t>
      </w:r>
      <w:r w:rsidRPr="00F51805">
        <w:t>стройкой элементов планировочной структуры и территорий общего польз</w:t>
      </w:r>
      <w:r w:rsidRPr="00F51805">
        <w:t>о</w:t>
      </w:r>
      <w:r w:rsidRPr="00F51805">
        <w:t>вания, применительно к которым ранее не были установлены красные линии по причине отсутствия проектов планировки территории, иной градостро</w:t>
      </w:r>
      <w:r w:rsidRPr="00F51805">
        <w:t>и</w:t>
      </w:r>
      <w:r w:rsidRPr="00F51805">
        <w:t>тельной документации;</w:t>
      </w:r>
    </w:p>
    <w:p w:rsidR="006238DA" w:rsidRPr="00F51805" w:rsidRDefault="006238DA" w:rsidP="002C113C">
      <w:r w:rsidRPr="00F51805">
        <w:rPr>
          <w:b/>
        </w:rPr>
        <w:t>частный сервитут</w:t>
      </w:r>
      <w:r w:rsidRPr="00F51805">
        <w:t xml:space="preserve"> - право ограниченного пользования чужим недв</w:t>
      </w:r>
      <w:r w:rsidRPr="00F51805">
        <w:t>и</w:t>
      </w:r>
      <w:r w:rsidRPr="00F51805">
        <w:t>жимым имуществом (земельным участком, объектом капитального стро</w:t>
      </w:r>
      <w:r w:rsidRPr="00F51805">
        <w:t>и</w:t>
      </w:r>
      <w:r w:rsidRPr="00F51805">
        <w:lastRenderedPageBreak/>
        <w:t>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6238DA" w:rsidRPr="00F51805" w:rsidRDefault="006238DA" w:rsidP="002C113C">
      <w:r w:rsidRPr="00F51805">
        <w:rPr>
          <w:b/>
        </w:rPr>
        <w:t>ширина участка по лицевой границе</w:t>
      </w:r>
      <w:r w:rsidRPr="00F51805">
        <w:t xml:space="preserve"> - расстояние между боковыми границами участка, измеренное по лицевой границе участка;</w:t>
      </w:r>
    </w:p>
    <w:p w:rsidR="006238DA" w:rsidRPr="00F51805" w:rsidRDefault="006238DA" w:rsidP="002C113C">
      <w:r w:rsidRPr="00F51805">
        <w:rPr>
          <w:b/>
        </w:rPr>
        <w:t>элемент планировочной структуры</w:t>
      </w:r>
      <w:r w:rsidRPr="00F51805">
        <w:t xml:space="preserve"> - квартал или микрорайон, гр</w:t>
      </w:r>
      <w:r w:rsidRPr="00F51805">
        <w:t>а</w:t>
      </w:r>
      <w:r w:rsidRPr="00F51805">
        <w:t>ницами которого являются определенные документацией по планировке те</w:t>
      </w:r>
      <w:r w:rsidRPr="00F51805">
        <w:t>р</w:t>
      </w:r>
      <w:r w:rsidRPr="00F51805">
        <w:t>ритории красные линии либо подлежащие определению красные, а также район, как совокупность кварталов, микрорайонов;</w:t>
      </w:r>
    </w:p>
    <w:p w:rsidR="006238DA" w:rsidRPr="00F51805" w:rsidRDefault="006238DA" w:rsidP="002C113C">
      <w:r w:rsidRPr="00F51805">
        <w:rPr>
          <w:b/>
        </w:rPr>
        <w:t>этаж</w:t>
      </w:r>
      <w:r w:rsidRPr="00F51805">
        <w:t xml:space="preserve"> - пространство между поверхностями двух последовательно ра</w:t>
      </w:r>
      <w:r w:rsidRPr="00F51805">
        <w:t>с</w:t>
      </w:r>
      <w:r w:rsidRPr="00F51805">
        <w:t>положенных перекрытий в здании, строении, сооружении;</w:t>
      </w:r>
    </w:p>
    <w:p w:rsidR="006238DA" w:rsidRPr="00F51805" w:rsidRDefault="006238DA" w:rsidP="002C113C">
      <w:r w:rsidRPr="00F51805">
        <w:rPr>
          <w:b/>
        </w:rPr>
        <w:t>этажность здания</w:t>
      </w:r>
      <w:r w:rsidRPr="00F51805">
        <w:t xml:space="preserve"> - количество этажей, определяемое как сумма н</w:t>
      </w:r>
      <w:r w:rsidRPr="00F51805">
        <w:t>а</w:t>
      </w:r>
      <w:r w:rsidRPr="00F51805">
        <w:t>земных этажей (в том числе мансардных) и цокольного этажа (в случае, если верх его перекрытия возвышается над уровнем тротуара или отмостки не м</w:t>
      </w:r>
      <w:r w:rsidRPr="00F51805">
        <w:t>е</w:t>
      </w:r>
      <w:r w:rsidRPr="00F51805">
        <w:t>нее чем на два метра).</w:t>
      </w:r>
    </w:p>
    <w:p w:rsidR="006238DA" w:rsidRPr="007B5757" w:rsidRDefault="006238DA" w:rsidP="00F252D2">
      <w:pPr>
        <w:pStyle w:val="3"/>
      </w:pPr>
      <w:bookmarkStart w:id="38" w:name="_Toc478040536"/>
      <w:r w:rsidRPr="007B5757">
        <w:t>Статья 2. Основания введения, назначение и состав Правил</w:t>
      </w:r>
      <w:bookmarkEnd w:id="36"/>
      <w:bookmarkEnd w:id="38"/>
    </w:p>
    <w:p w:rsidR="006238DA" w:rsidRPr="00F51805" w:rsidRDefault="006238DA" w:rsidP="002C113C">
      <w:bookmarkStart w:id="39" w:name="_Toc343671134"/>
      <w:r w:rsidRPr="00F51805">
        <w:t xml:space="preserve">1. Настоящие Правила в соответствии с Градостроительным кодексом Российской Федерации, Земельным кодексом Российской Федерации вводят </w:t>
      </w:r>
      <w:r>
        <w:t>МО Саракташский поссовет</w:t>
      </w:r>
      <w:r w:rsidRPr="00F51805">
        <w:t xml:space="preserve"> в систему регулирования землепользования и з</w:t>
      </w:r>
      <w:r w:rsidRPr="00F51805">
        <w:t>а</w:t>
      </w:r>
      <w:r w:rsidRPr="00F51805">
        <w:t xml:space="preserve">стройки, которая основана на территориальном зонировании, для создания устойчивого развития </w:t>
      </w:r>
      <w:r>
        <w:t>МО Саракташский поссовет</w:t>
      </w:r>
      <w:r w:rsidRPr="00F51805">
        <w:t xml:space="preserve">, сохранения окружающей среды и объектов культурного наследия; защиты прав граждан и обеспечения </w:t>
      </w:r>
      <w:r w:rsidRPr="002C113C">
        <w:t>равенства прав физических и юридических лиц в процессе реализации отн</w:t>
      </w:r>
      <w:r w:rsidRPr="002C113C">
        <w:t>о</w:t>
      </w:r>
      <w:r w:rsidRPr="002C113C">
        <w:t>шений, возникающих по поводу землепользования и застройки; обеспечения открытой информации о правилах и условиях использования земельных уч</w:t>
      </w:r>
      <w:r w:rsidRPr="002C113C">
        <w:t>а</w:t>
      </w:r>
      <w:r w:rsidRPr="002C113C">
        <w:t>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w:t>
      </w:r>
      <w:r w:rsidRPr="00F51805">
        <w:t>, в целях осуществления строительства, реко</w:t>
      </w:r>
      <w:r w:rsidRPr="00F51805">
        <w:t>н</w:t>
      </w:r>
      <w:r w:rsidRPr="00F51805">
        <w:t>струкции объектов капитального строительства; развития застроенных те</w:t>
      </w:r>
      <w:r w:rsidRPr="00F51805">
        <w:t>р</w:t>
      </w:r>
      <w:r w:rsidRPr="00F51805">
        <w:t>риторий, комплексного освоения территорий в целях жилищного строител</w:t>
      </w:r>
      <w:r w:rsidRPr="00F51805">
        <w:t>ь</w:t>
      </w:r>
      <w:r w:rsidRPr="00F51805">
        <w:t>ства; контроля соответствия регламентам использования территорий стро</w:t>
      </w:r>
      <w:r w:rsidRPr="00F51805">
        <w:t>и</w:t>
      </w:r>
      <w:r w:rsidRPr="00F51805">
        <w:t>тельных намерений застройщиков, завершенных строительством объектов капитального строительства и их последующего использования.</w:t>
      </w:r>
    </w:p>
    <w:p w:rsidR="006238DA" w:rsidRPr="00F51805" w:rsidRDefault="006238DA" w:rsidP="002C113C">
      <w:r w:rsidRPr="00F51805">
        <w:t>2. Целями введения системы регулирования землепользования и з</w:t>
      </w:r>
      <w:r w:rsidRPr="00F51805">
        <w:t>а</w:t>
      </w:r>
      <w:r w:rsidRPr="00F51805">
        <w:t>стройки, основанной на территориальном зонировании, являются:</w:t>
      </w:r>
    </w:p>
    <w:p w:rsidR="006238DA" w:rsidRPr="00F51805" w:rsidRDefault="006238DA" w:rsidP="002C113C">
      <w:r w:rsidRPr="00F51805">
        <w:t>1) создание условий для реализации планов и программ развития те</w:t>
      </w:r>
      <w:r w:rsidRPr="00F51805">
        <w:t>р</w:t>
      </w:r>
      <w:r w:rsidRPr="00F51805">
        <w:t xml:space="preserve">ритории муниципального района и </w:t>
      </w:r>
      <w:r>
        <w:t>МО Саракташский поссовет</w:t>
      </w:r>
      <w:r w:rsidRPr="00F51805">
        <w:t>, систем и</w:t>
      </w:r>
      <w:r w:rsidRPr="00F51805">
        <w:t>н</w:t>
      </w:r>
      <w:r w:rsidRPr="00F51805">
        <w:lastRenderedPageBreak/>
        <w:t>женерного, транспортного обеспечения и социального обслуживания, сохр</w:t>
      </w:r>
      <w:r w:rsidRPr="00F51805">
        <w:t>а</w:t>
      </w:r>
      <w:r w:rsidRPr="00F51805">
        <w:t>нения окружающей среды и объектов культурного наследия;</w:t>
      </w:r>
    </w:p>
    <w:p w:rsidR="006238DA" w:rsidRPr="00F51805" w:rsidRDefault="006238DA" w:rsidP="002C113C">
      <w:r w:rsidRPr="00F51805">
        <w:t xml:space="preserve">2) создание условий для планировки территории </w:t>
      </w:r>
      <w:r>
        <w:t>МО Саракташский поссовет</w:t>
      </w:r>
      <w:r w:rsidRPr="00F51805">
        <w:t>;</w:t>
      </w:r>
    </w:p>
    <w:p w:rsidR="006238DA" w:rsidRPr="00F51805" w:rsidRDefault="006238DA" w:rsidP="002C113C">
      <w:r w:rsidRPr="00F51805">
        <w:t>3) обеспечение прав и законных интересов физических и юридических лиц, в том числе правообладателей земельных участков и объектов капитал</w:t>
      </w:r>
      <w:r w:rsidRPr="00F51805">
        <w:t>ь</w:t>
      </w:r>
      <w:r w:rsidRPr="00F51805">
        <w:t>ного строительства, и лиц, желающих приобрести права владения, пользов</w:t>
      </w:r>
      <w:r w:rsidRPr="00F51805">
        <w:t>а</w:t>
      </w:r>
      <w:r w:rsidRPr="00F51805">
        <w:t>ния и распоряжения земельными участками и объектами капитального строительства;</w:t>
      </w:r>
    </w:p>
    <w:p w:rsidR="006238DA" w:rsidRPr="00F51805" w:rsidRDefault="006238DA" w:rsidP="002C113C">
      <w:r w:rsidRPr="00F51805">
        <w:t>4) создание благоприятных условий для привлечения инвестиций, в том числе путем предоставления возможности выбора наиболее эффекти</w:t>
      </w:r>
      <w:r w:rsidRPr="00F51805">
        <w:t>в</w:t>
      </w:r>
      <w:r w:rsidRPr="00F51805">
        <w:t>ных видов разрешенного использования земельных участков и объектов к</w:t>
      </w:r>
      <w:r w:rsidRPr="00F51805">
        <w:t>а</w:t>
      </w:r>
      <w:r w:rsidRPr="00F51805">
        <w:t>питального строительства в соответствии с регламентами использования те</w:t>
      </w:r>
      <w:r w:rsidRPr="00F51805">
        <w:t>р</w:t>
      </w:r>
      <w:r w:rsidRPr="00F51805">
        <w:t>риторий;</w:t>
      </w:r>
    </w:p>
    <w:p w:rsidR="006238DA" w:rsidRPr="00F51805" w:rsidRDefault="006238DA" w:rsidP="002C113C">
      <w:r w:rsidRPr="00F51805">
        <w:t>5) обеспечение свободного доступа граждан к информации и их уч</w:t>
      </w:r>
      <w:r w:rsidRPr="00F51805">
        <w:t>а</w:t>
      </w:r>
      <w:r w:rsidRPr="00F51805">
        <w:t xml:space="preserve">стия в принятии решений по вопросам развития </w:t>
      </w:r>
      <w:r>
        <w:t>МО Саракташский поссовет</w:t>
      </w:r>
      <w:r w:rsidRPr="00F51805">
        <w:t>, землепользования и застройки посредством проведения публичных слуш</w:t>
      </w:r>
      <w:r w:rsidRPr="00F51805">
        <w:t>а</w:t>
      </w:r>
      <w:r w:rsidRPr="00F51805">
        <w:t>ний в случаях, установленных законодательством о градостроительной де</w:t>
      </w:r>
      <w:r w:rsidRPr="00F51805">
        <w:t>я</w:t>
      </w:r>
      <w:r w:rsidRPr="00F51805">
        <w:t>тельности;</w:t>
      </w:r>
    </w:p>
    <w:p w:rsidR="006238DA" w:rsidRPr="00F51805" w:rsidRDefault="006238DA" w:rsidP="002C113C">
      <w:r w:rsidRPr="00F51805">
        <w:t>6) обеспечение контроля  соблюдения прав граждан и юридических лиц.</w:t>
      </w:r>
    </w:p>
    <w:p w:rsidR="006238DA" w:rsidRPr="00F51805" w:rsidRDefault="006238DA" w:rsidP="002C113C">
      <w:r w:rsidRPr="00F51805">
        <w:t>3. Настоящие Правила регламентируют деятельность по:</w:t>
      </w:r>
    </w:p>
    <w:p w:rsidR="006238DA" w:rsidRPr="00F51805" w:rsidRDefault="006238DA" w:rsidP="002C113C">
      <w:r w:rsidRPr="00F51805">
        <w:t>- градостроительной подготовке территорий и земельных участков, в</w:t>
      </w:r>
      <w:r w:rsidRPr="00F51805">
        <w:t>ы</w:t>
      </w:r>
      <w:r w:rsidRPr="00F51805">
        <w:t>деляемых из состава государственных или муниципальных земель, в целях предоставления физическим и юридическим лицам;</w:t>
      </w:r>
    </w:p>
    <w:p w:rsidR="006238DA" w:rsidRPr="00F51805" w:rsidRDefault="006238DA" w:rsidP="002C113C">
      <w:r w:rsidRPr="00F51805">
        <w:t>- установлению, изменению, фиксации границ земель публичного и</w:t>
      </w:r>
      <w:r w:rsidRPr="00F51805">
        <w:t>с</w:t>
      </w:r>
      <w:r w:rsidRPr="00F51805">
        <w:t>пользования и их использованию;</w:t>
      </w:r>
    </w:p>
    <w:p w:rsidR="006238DA" w:rsidRPr="00F51805" w:rsidRDefault="006238DA" w:rsidP="002C113C">
      <w:r w:rsidRPr="00F51805">
        <w:t>- проведению публичных слушаний по вопросам градостроительной деятельности (за исключением публичных слушаний по проекту генеральн</w:t>
      </w:r>
      <w:r w:rsidRPr="00F51805">
        <w:t>о</w:t>
      </w:r>
      <w:r w:rsidRPr="00F51805">
        <w:t xml:space="preserve">го плана </w:t>
      </w:r>
      <w:r>
        <w:t>МО Саракташский поссовет</w:t>
      </w:r>
      <w:r w:rsidRPr="00F51805">
        <w:t>);</w:t>
      </w:r>
    </w:p>
    <w:p w:rsidR="006238DA" w:rsidRPr="00F51805" w:rsidRDefault="006238DA" w:rsidP="002C113C">
      <w:r w:rsidRPr="00F51805">
        <w:t>- подготовке градостроительных оснований для принятия решений о резервировании и изъятии земельных участков для государственных или м</w:t>
      </w:r>
      <w:r w:rsidRPr="00F51805">
        <w:t>у</w:t>
      </w:r>
      <w:r w:rsidRPr="00F51805">
        <w:t>ниципальных нужд, об установлении публичных сервитутов;</w:t>
      </w:r>
    </w:p>
    <w:p w:rsidR="006238DA" w:rsidRPr="00F51805" w:rsidRDefault="006238DA" w:rsidP="002C113C">
      <w:r w:rsidRPr="00F51805">
        <w:t>- согласованию проектной документации;</w:t>
      </w:r>
    </w:p>
    <w:p w:rsidR="006238DA" w:rsidRPr="00F51805" w:rsidRDefault="006238DA" w:rsidP="002C113C">
      <w:r w:rsidRPr="00F51805">
        <w:t>- выдаче разрешений на строительство, разрешений на ввод в эксплу</w:t>
      </w:r>
      <w:r w:rsidRPr="00F51805">
        <w:t>а</w:t>
      </w:r>
      <w:r w:rsidRPr="00F51805">
        <w:t>тацию вновь построенных, реконструированных объектов капитального строительства;</w:t>
      </w:r>
    </w:p>
    <w:p w:rsidR="006238DA" w:rsidRPr="00F51805" w:rsidRDefault="006238DA" w:rsidP="002C113C">
      <w:r w:rsidRPr="00F51805">
        <w:lastRenderedPageBreak/>
        <w:t>- контролю за использованием земельных участков, строительными и</w:t>
      </w:r>
      <w:r w:rsidRPr="00F51805">
        <w:t>з</w:t>
      </w:r>
      <w:r w:rsidRPr="00F51805">
        <w:t>менениями недвижимости, применению штрафных санкций в случаях и п</w:t>
      </w:r>
      <w:r w:rsidRPr="00F51805">
        <w:t>о</w:t>
      </w:r>
      <w:r w:rsidRPr="00F51805">
        <w:t>рядке, установленных законодательством.</w:t>
      </w:r>
    </w:p>
    <w:p w:rsidR="006238DA" w:rsidRPr="00F51805" w:rsidRDefault="006238DA" w:rsidP="002C113C">
      <w:r w:rsidRPr="00F51805">
        <w:t>4. Настоящие Правила применяются наряду с:</w:t>
      </w:r>
    </w:p>
    <w:p w:rsidR="006238DA" w:rsidRPr="00F51805" w:rsidRDefault="006238DA" w:rsidP="002C113C">
      <w:r w:rsidRPr="00F51805">
        <w:t>- техническими регламентами (до их вступления в силу в установле</w:t>
      </w:r>
      <w:r w:rsidRPr="00F51805">
        <w:t>н</w:t>
      </w:r>
      <w:r w:rsidRPr="00F51805">
        <w:t>ном порядке - нормативными техническими документами в части, не прот</w:t>
      </w:r>
      <w:r w:rsidRPr="00F51805">
        <w:t>и</w:t>
      </w:r>
      <w:r w:rsidRPr="00F51805">
        <w:t>воречащей Федеральному закону «О техническом регулировании» и Град</w:t>
      </w:r>
      <w:r w:rsidRPr="00F51805">
        <w:t>о</w:t>
      </w:r>
      <w:r w:rsidRPr="00F51805">
        <w:t>строительному кодексу Российской Федерации), принятыми в соответствии с законодательством в целях обеспечения безопасности жизни и здоровья л</w:t>
      </w:r>
      <w:r w:rsidRPr="00F51805">
        <w:t>ю</w:t>
      </w:r>
      <w:r w:rsidRPr="00F51805">
        <w:t>дей, надежности и безопасности объектов капитального строительства, защ</w:t>
      </w:r>
      <w:r w:rsidRPr="00F51805">
        <w:t>и</w:t>
      </w:r>
      <w:r w:rsidRPr="00F51805">
        <w:t>ты имущества, сохранения окружающей природной среды и объектов кул</w:t>
      </w:r>
      <w:r w:rsidRPr="00F51805">
        <w:t>ь</w:t>
      </w:r>
      <w:r w:rsidRPr="00F51805">
        <w:t>турного наследия;</w:t>
      </w:r>
    </w:p>
    <w:p w:rsidR="006238DA" w:rsidRPr="00F51805" w:rsidRDefault="006238DA" w:rsidP="002C113C">
      <w:r w:rsidRPr="00F51805">
        <w:t xml:space="preserve">- нормативными правовыми актами муниципального района </w:t>
      </w:r>
      <w:r>
        <w:t xml:space="preserve">субъекта Российской Федерации </w:t>
      </w:r>
      <w:r w:rsidRPr="00F51805">
        <w:t xml:space="preserve">и </w:t>
      </w:r>
      <w:r>
        <w:t>МО Саракташский поссовет</w:t>
      </w:r>
      <w:r w:rsidRPr="00F51805">
        <w:t xml:space="preserve"> по вопросам регулир</w:t>
      </w:r>
      <w:r w:rsidRPr="00F51805">
        <w:t>о</w:t>
      </w:r>
      <w:r w:rsidRPr="00F51805">
        <w:t>вания землепользования и застройки. Указанные акты применяются в части, не противоречащей настоящим Правилам.</w:t>
      </w:r>
    </w:p>
    <w:p w:rsidR="006238DA" w:rsidRPr="00F51805" w:rsidRDefault="006238DA" w:rsidP="002C113C">
      <w:r w:rsidRPr="00F51805">
        <w:t xml:space="preserve">5. Настоящие Правила состоят из Преамбулы, </w:t>
      </w:r>
      <w:r w:rsidRPr="00F51805">
        <w:rPr>
          <w:lang w:val="en-US"/>
        </w:rPr>
        <w:t>I</w:t>
      </w:r>
      <w:r w:rsidRPr="00F51805">
        <w:t xml:space="preserve">, </w:t>
      </w:r>
      <w:r w:rsidRPr="00F51805">
        <w:rPr>
          <w:lang w:val="en-US"/>
        </w:rPr>
        <w:t>II</w:t>
      </w:r>
      <w:r w:rsidRPr="00F51805">
        <w:t xml:space="preserve"> частей:</w:t>
      </w:r>
    </w:p>
    <w:p w:rsidR="006238DA" w:rsidRPr="00F51805" w:rsidRDefault="006238DA" w:rsidP="002C113C">
      <w:r w:rsidRPr="00F51805">
        <w:t xml:space="preserve">Часть </w:t>
      </w:r>
      <w:r w:rsidRPr="00F51805">
        <w:rPr>
          <w:lang w:val="en-US"/>
        </w:rPr>
        <w:t>I</w:t>
      </w:r>
      <w:r w:rsidRPr="00F51805">
        <w:t>. Порядок регулирования землепользования и застройки на о</w:t>
      </w:r>
      <w:r w:rsidRPr="00F51805">
        <w:t>с</w:t>
      </w:r>
      <w:r w:rsidRPr="00F51805">
        <w:t xml:space="preserve">нове </w:t>
      </w:r>
      <w:r>
        <w:t>Градостроительного зонирования</w:t>
      </w:r>
      <w:r w:rsidRPr="00F51805">
        <w:t>.</w:t>
      </w:r>
    </w:p>
    <w:p w:rsidR="006238DA" w:rsidRPr="00F51805" w:rsidRDefault="006238DA" w:rsidP="002C113C">
      <w:r w:rsidRPr="00F51805">
        <w:t xml:space="preserve">Часть </w:t>
      </w:r>
      <w:r w:rsidRPr="00F51805">
        <w:rPr>
          <w:lang w:val="en-US"/>
        </w:rPr>
        <w:t>II</w:t>
      </w:r>
      <w:r w:rsidRPr="00F51805">
        <w:t xml:space="preserve">. Карты </w:t>
      </w:r>
      <w:r>
        <w:t>градостроительного зонирования МО Саракташский поссовет</w:t>
      </w:r>
      <w:r w:rsidRPr="00F51805">
        <w:t>.</w:t>
      </w:r>
      <w:r w:rsidRPr="0008288D">
        <w:t xml:space="preserve"> </w:t>
      </w:r>
      <w:r w:rsidRPr="00F51805">
        <w:t>Регламенты использования территорий</w:t>
      </w:r>
      <w:r>
        <w:t>.</w:t>
      </w:r>
    </w:p>
    <w:p w:rsidR="006238DA" w:rsidRPr="00F51805" w:rsidRDefault="006238DA" w:rsidP="002C113C">
      <w:r w:rsidRPr="00F51805">
        <w:t>6. Настоящие Правила обязательны для соблюдения органами госуда</w:t>
      </w:r>
      <w:r w:rsidRPr="00F51805">
        <w:t>р</w:t>
      </w:r>
      <w:r w:rsidRPr="00F51805">
        <w:t>ственной власти, органами местного самоуправления, физическими и юрид</w:t>
      </w:r>
      <w:r w:rsidRPr="00F51805">
        <w:t>и</w:t>
      </w:r>
      <w:r w:rsidRPr="00F51805">
        <w:t>ческими лицами, должностными лицами, осуществляющими, регулирующ</w:t>
      </w:r>
      <w:r w:rsidRPr="00F51805">
        <w:t>и</w:t>
      </w:r>
      <w:r w:rsidRPr="00F51805">
        <w:t xml:space="preserve">ми или контролирующими градостроительную деятельность на территории </w:t>
      </w:r>
      <w:r>
        <w:t>МО Саракташский поссовет</w:t>
      </w:r>
      <w:r w:rsidRPr="00F51805">
        <w:t>.</w:t>
      </w:r>
    </w:p>
    <w:p w:rsidR="006238DA" w:rsidRPr="00E13E4D" w:rsidRDefault="006238DA" w:rsidP="00F252D2">
      <w:pPr>
        <w:pStyle w:val="3"/>
      </w:pPr>
      <w:bookmarkStart w:id="40" w:name="_Toc478040537"/>
      <w:bookmarkStart w:id="41" w:name="_Toc286147800"/>
      <w:bookmarkStart w:id="42" w:name="_Toc286147944"/>
      <w:bookmarkStart w:id="43" w:name="_Toc288571400"/>
      <w:bookmarkStart w:id="44" w:name="_Toc289157106"/>
      <w:bookmarkStart w:id="45" w:name="_Toc343671185"/>
      <w:bookmarkEnd w:id="39"/>
      <w:r w:rsidRPr="00E13E4D">
        <w:t>Статья 4. Виды разрешенного использования земельных участков и объектов капитального строительства</w:t>
      </w:r>
      <w:bookmarkEnd w:id="40"/>
      <w:r w:rsidRPr="00E13E4D">
        <w:t xml:space="preserve"> </w:t>
      </w:r>
    </w:p>
    <w:p w:rsidR="006238DA" w:rsidRPr="000E234E" w:rsidRDefault="006238DA" w:rsidP="002C113C">
      <w:r w:rsidRPr="000E234E">
        <w:t>1. Разрешенное использование земельных участков и объектов кап</w:t>
      </w:r>
      <w:r w:rsidRPr="000E234E">
        <w:t>и</w:t>
      </w:r>
      <w:r w:rsidRPr="000E234E">
        <w:t xml:space="preserve">тального строительства может быть следующих видов: </w:t>
      </w:r>
    </w:p>
    <w:p w:rsidR="006238DA" w:rsidRPr="00E13E4D" w:rsidRDefault="006238DA" w:rsidP="002C113C">
      <w:r w:rsidRPr="00E13E4D">
        <w:t xml:space="preserve">1) основные виды разрешенного использования; </w:t>
      </w:r>
    </w:p>
    <w:p w:rsidR="006238DA" w:rsidRPr="00E13E4D" w:rsidRDefault="006238DA" w:rsidP="002C113C">
      <w:r w:rsidRPr="00E13E4D">
        <w:t xml:space="preserve">2) условно разрешенные виды использования; </w:t>
      </w:r>
    </w:p>
    <w:p w:rsidR="006238DA" w:rsidRPr="00E13E4D" w:rsidRDefault="006238DA" w:rsidP="002C113C">
      <w:r w:rsidRPr="00E13E4D">
        <w:t>3) вспомогательные виды разрешенного использования, допустимые только в качестве дополнительных по отношению к основным видам разр</w:t>
      </w:r>
      <w:r w:rsidRPr="00E13E4D">
        <w:t>е</w:t>
      </w:r>
      <w:r w:rsidRPr="00E13E4D">
        <w:t xml:space="preserve">шенного использования и условно разрешенным видам использования и осуществляемые совместно с ними. </w:t>
      </w:r>
    </w:p>
    <w:p w:rsidR="006238DA" w:rsidRPr="00E13E4D" w:rsidRDefault="006238DA" w:rsidP="002C113C">
      <w:r w:rsidRPr="00E13E4D">
        <w:lastRenderedPageBreak/>
        <w:t>2. Применительно к каждой территориальной зоне устанавливаются виды разрешенного использования земельных участков и объектов капитал</w:t>
      </w:r>
      <w:r w:rsidRPr="00E13E4D">
        <w:t>ь</w:t>
      </w:r>
      <w:r w:rsidRPr="00E13E4D">
        <w:t xml:space="preserve">ного строительства. </w:t>
      </w:r>
    </w:p>
    <w:p w:rsidR="006238DA" w:rsidRPr="00E13E4D" w:rsidRDefault="006238DA" w:rsidP="002C113C">
      <w:r w:rsidRPr="00E13E4D">
        <w:t xml:space="preserve">3. Настоящими Правилами на территории </w:t>
      </w:r>
      <w:r>
        <w:t>МО Саракташский поссовет</w:t>
      </w:r>
      <w:r w:rsidRPr="00E13E4D">
        <w:t xml:space="preserve"> устанавливаются виды разрешенного использования земельных участков в соответствии с видами разрешенного использования, содержащимися в кла</w:t>
      </w:r>
      <w:r w:rsidRPr="00E13E4D">
        <w:t>с</w:t>
      </w:r>
      <w:r w:rsidRPr="00E13E4D">
        <w:t>сификаторе, утверждаемым федеральным органом исполнительной власти, осуществляющим функции по выработке государственной политики и но</w:t>
      </w:r>
      <w:r w:rsidRPr="00E13E4D">
        <w:t>р</w:t>
      </w:r>
      <w:r w:rsidRPr="00E13E4D">
        <w:t>мативно-правовому регулированию в сфере земельных отношений (далее – классификатор). Виды разрешенного использования земельных участков, и</w:t>
      </w:r>
      <w:r w:rsidRPr="00E13E4D">
        <w:t>с</w:t>
      </w:r>
      <w:r w:rsidRPr="00E13E4D">
        <w:t>пользуемые согласно классификатору в градостроительных регламентах те</w:t>
      </w:r>
      <w:r w:rsidRPr="00E13E4D">
        <w:t>р</w:t>
      </w:r>
      <w:r w:rsidRPr="00E13E4D">
        <w:t>риториальных зон, дополнены видами разрешенного использования земел</w:t>
      </w:r>
      <w:r w:rsidRPr="00E13E4D">
        <w:t>ь</w:t>
      </w:r>
      <w:r w:rsidRPr="00E13E4D">
        <w:t xml:space="preserve">ных участков с учетом особенностей территории. </w:t>
      </w:r>
    </w:p>
    <w:p w:rsidR="006238DA" w:rsidRPr="00E13E4D" w:rsidRDefault="006238DA" w:rsidP="002C113C">
      <w:r w:rsidRPr="00E13E4D">
        <w:t>4. Изменение одного вида разрешенного использования земельных уч</w:t>
      </w:r>
      <w:r w:rsidRPr="00E13E4D">
        <w:t>а</w:t>
      </w:r>
      <w:r w:rsidRPr="00E13E4D">
        <w:t>стков и объектов капитального строительства на другой вид такого использ</w:t>
      </w:r>
      <w:r w:rsidRPr="00E13E4D">
        <w:t>о</w:t>
      </w:r>
      <w:r w:rsidRPr="00E13E4D">
        <w:t xml:space="preserve">вания осуществляется в соответствии с градостроительным регламентом при условии соблюдения требований технических регламентов. </w:t>
      </w:r>
    </w:p>
    <w:p w:rsidR="006238DA" w:rsidRPr="00E13E4D" w:rsidRDefault="006238DA" w:rsidP="002C113C">
      <w:r w:rsidRPr="00E13E4D">
        <w:t>5. Основные и вспомогательные виды разрешенного использования з</w:t>
      </w:r>
      <w:r w:rsidRPr="00E13E4D">
        <w:t>е</w:t>
      </w:r>
      <w:r w:rsidRPr="00E13E4D">
        <w:t>мельных участков и объектов капитального строительства правообладател</w:t>
      </w:r>
      <w:r w:rsidRPr="00E13E4D">
        <w:t>я</w:t>
      </w:r>
      <w:r w:rsidRPr="00E13E4D">
        <w:t>ми земельных участков и объектов капитального строительства, за исключ</w:t>
      </w:r>
      <w:r w:rsidRPr="00E13E4D">
        <w:t>е</w:t>
      </w:r>
      <w:r w:rsidRPr="00E13E4D">
        <w:t>нием органов государственной власти, органов местного самоуправления, г</w:t>
      </w:r>
      <w:r w:rsidRPr="00E13E4D">
        <w:t>о</w:t>
      </w:r>
      <w:r w:rsidRPr="00E13E4D">
        <w:t>сударственных и муниципальных учреждений, государственных и муниц</w:t>
      </w:r>
      <w:r w:rsidRPr="00E13E4D">
        <w:t>и</w:t>
      </w:r>
      <w:r w:rsidRPr="00E13E4D">
        <w:t>пальных унитарных предприятий, выбираются самостоятельно без дополн</w:t>
      </w:r>
      <w:r w:rsidRPr="00E13E4D">
        <w:t>и</w:t>
      </w:r>
      <w:r w:rsidRPr="00E13E4D">
        <w:t xml:space="preserve">тельных разрешений и согласования. </w:t>
      </w:r>
    </w:p>
    <w:p w:rsidR="006238DA" w:rsidRPr="00E13E4D" w:rsidRDefault="006238DA" w:rsidP="002C113C">
      <w:r w:rsidRPr="00E13E4D">
        <w:t>6. Решения об изменении одного вида разрешенного использования з</w:t>
      </w:r>
      <w:r w:rsidRPr="00E13E4D">
        <w:t>е</w:t>
      </w:r>
      <w:r w:rsidRPr="00E13E4D">
        <w:t>мельных участков и объектов капитального строительства, расположенных на землях, на которые действие градостроительных регламентов не распр</w:t>
      </w:r>
      <w:r w:rsidRPr="00E13E4D">
        <w:t>о</w:t>
      </w:r>
      <w:r w:rsidRPr="00E13E4D">
        <w:t>страняется или для которых градостроительные регламенты не устанавлив</w:t>
      </w:r>
      <w:r w:rsidRPr="00E13E4D">
        <w:t>а</w:t>
      </w:r>
      <w:r w:rsidRPr="00E13E4D">
        <w:t>ются, на другой вид такого использования принимаются в соответствии с ф</w:t>
      </w:r>
      <w:r w:rsidRPr="00E13E4D">
        <w:t>е</w:t>
      </w:r>
      <w:r w:rsidRPr="00E13E4D">
        <w:t xml:space="preserve">деральными законами. </w:t>
      </w:r>
    </w:p>
    <w:p w:rsidR="006238DA" w:rsidRPr="00E13E4D" w:rsidRDefault="006238DA" w:rsidP="002C113C">
      <w:r w:rsidRPr="00E13E4D">
        <w:t>7. Предоставление разрешения на условно разрешенный вид использ</w:t>
      </w:r>
      <w:r w:rsidRPr="00E13E4D">
        <w:t>о</w:t>
      </w:r>
      <w:r w:rsidRPr="00E13E4D">
        <w:t>вания земельного участка или объекта капитального строительства</w:t>
      </w:r>
      <w:r w:rsidRPr="00E13E4D">
        <w:rPr>
          <w:sz w:val="26"/>
          <w:szCs w:val="26"/>
        </w:rPr>
        <w:t xml:space="preserve"> </w:t>
      </w:r>
      <w:r w:rsidRPr="00E13E4D">
        <w:t>осущес</w:t>
      </w:r>
      <w:r w:rsidRPr="00E13E4D">
        <w:t>т</w:t>
      </w:r>
      <w:r w:rsidRPr="00E13E4D">
        <w:t>вляется в порядке, предусмотренном Градостроительным кодексом Росси</w:t>
      </w:r>
      <w:r w:rsidRPr="00E13E4D">
        <w:t>й</w:t>
      </w:r>
      <w:r w:rsidRPr="00E13E4D">
        <w:t xml:space="preserve">ской Федерации. </w:t>
      </w:r>
    </w:p>
    <w:p w:rsidR="006238DA" w:rsidRDefault="006238DA" w:rsidP="002C113C">
      <w:r w:rsidRPr="00E13E4D">
        <w:t xml:space="preserve">8.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w:t>
      </w:r>
    </w:p>
    <w:p w:rsidR="006238DA" w:rsidRPr="00E13E4D" w:rsidRDefault="006238DA" w:rsidP="00F252D2">
      <w:pPr>
        <w:pStyle w:val="3"/>
      </w:pPr>
      <w:bookmarkStart w:id="46" w:name="_Toc478040538"/>
      <w:r w:rsidRPr="00E13E4D">
        <w:lastRenderedPageBreak/>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6"/>
      <w:r w:rsidRPr="00E13E4D">
        <w:t xml:space="preserve"> </w:t>
      </w:r>
    </w:p>
    <w:p w:rsidR="006238DA" w:rsidRPr="00E13E4D" w:rsidRDefault="006238DA" w:rsidP="002C113C">
      <w:r w:rsidRPr="00E13E4D">
        <w:t>1. Предельные (минимальные и (или) максимальные) размеры земел</w:t>
      </w:r>
      <w:r w:rsidRPr="00E13E4D">
        <w:t>ь</w:t>
      </w:r>
      <w:r w:rsidRPr="00E13E4D">
        <w:t>ных участков и предельные параметры разрешенного строительства, реко</w:t>
      </w:r>
      <w:r w:rsidRPr="00E13E4D">
        <w:t>н</w:t>
      </w:r>
      <w:r w:rsidRPr="00E13E4D">
        <w:t xml:space="preserve">струкции объектов капитального строительства могут включать в себя: </w:t>
      </w:r>
    </w:p>
    <w:p w:rsidR="006238DA" w:rsidRPr="00E13E4D" w:rsidRDefault="006238DA" w:rsidP="002C113C">
      <w:r w:rsidRPr="00E13E4D">
        <w:t>1) предельные (минимальные и (или) максимальные) размеры земел</w:t>
      </w:r>
      <w:r w:rsidRPr="00E13E4D">
        <w:t>ь</w:t>
      </w:r>
      <w:r w:rsidRPr="00E13E4D">
        <w:t xml:space="preserve">ных участков, в том числе их площадь; </w:t>
      </w:r>
    </w:p>
    <w:p w:rsidR="006238DA" w:rsidRPr="00E13E4D" w:rsidRDefault="006238DA" w:rsidP="002C113C">
      <w:r w:rsidRPr="00E13E4D">
        <w:t>2) минимальные отступы от границ земельных участков в целях опр</w:t>
      </w:r>
      <w:r w:rsidRPr="00E13E4D">
        <w:t>е</w:t>
      </w:r>
      <w:r w:rsidRPr="00E13E4D">
        <w:t xml:space="preserve">деления мест допустимого размещения зданий, строений, сооружений, за пределами которых запрещено строительство зданий, строений, сооружений; </w:t>
      </w:r>
    </w:p>
    <w:p w:rsidR="006238DA" w:rsidRPr="00E13E4D" w:rsidRDefault="006238DA" w:rsidP="002C113C">
      <w:r w:rsidRPr="00E13E4D">
        <w:t xml:space="preserve">3) предельное количество этажей или предельную высоту зданий, строений, сооружений; </w:t>
      </w:r>
    </w:p>
    <w:p w:rsidR="006238DA" w:rsidRPr="00E13E4D" w:rsidRDefault="006238DA" w:rsidP="002C113C">
      <w:r w:rsidRPr="00E13E4D">
        <w:t xml:space="preserve">4) коэффициент застройки (максимальный процент застройки); </w:t>
      </w:r>
    </w:p>
    <w:p w:rsidR="006238DA" w:rsidRPr="00E13E4D" w:rsidRDefault="006238DA" w:rsidP="002C113C">
      <w:r w:rsidRPr="00E13E4D">
        <w:t xml:space="preserve">5) коэффициент интенсивности жилой застройки; </w:t>
      </w:r>
    </w:p>
    <w:p w:rsidR="006238DA" w:rsidRPr="00E13E4D" w:rsidRDefault="006238DA" w:rsidP="002C113C">
      <w:r w:rsidRPr="00E13E4D">
        <w:t xml:space="preserve">6) иные показатели. </w:t>
      </w:r>
    </w:p>
    <w:p w:rsidR="006238DA" w:rsidRDefault="006238DA" w:rsidP="002C113C">
      <w:r w:rsidRPr="00E13E4D">
        <w:t xml:space="preserve">2. Применительно к каждой территориальной зоне устанавливаются указанные в пункте 1 настоящей статьи размеры и параметры, их сочетания. </w:t>
      </w:r>
    </w:p>
    <w:p w:rsidR="006238DA" w:rsidRPr="00313CCD" w:rsidRDefault="006238DA" w:rsidP="00F252D2">
      <w:pPr>
        <w:pStyle w:val="3"/>
      </w:pPr>
      <w:bookmarkStart w:id="47" w:name="_Toc478040539"/>
      <w:r w:rsidRPr="00313CCD">
        <w:t>Статья 6. Порядок предоставления разрешения на</w:t>
      </w:r>
      <w:r>
        <w:t xml:space="preserve"> </w:t>
      </w:r>
      <w:r w:rsidRPr="00313CCD">
        <w:t xml:space="preserve"> условно разрешенный вид использования земельного участка или объекта капитального строительства</w:t>
      </w:r>
      <w:bookmarkEnd w:id="47"/>
      <w:r w:rsidRPr="00313CCD">
        <w:t xml:space="preserve"> </w:t>
      </w:r>
    </w:p>
    <w:p w:rsidR="006238DA" w:rsidRPr="00DE560D" w:rsidRDefault="006238DA" w:rsidP="002C113C">
      <w:r w:rsidRPr="00E13E4D">
        <w:t>1. Физическое или юридическое лицо, заинтересованное в предоста</w:t>
      </w:r>
      <w:r w:rsidRPr="00E13E4D">
        <w:t>в</w:t>
      </w:r>
      <w:r w:rsidRPr="00E13E4D">
        <w:t>лении разрешения на условно разрешенный вид использования земельного участка или объекта капитального строительства (далее - разрешение на у</w:t>
      </w:r>
      <w:r w:rsidRPr="00E13E4D">
        <w:t>с</w:t>
      </w:r>
      <w:r w:rsidRPr="00E13E4D">
        <w:t>ловно разрешенный вид использования), направляет заявление о предоста</w:t>
      </w:r>
      <w:r w:rsidRPr="00E13E4D">
        <w:t>в</w:t>
      </w:r>
      <w:r w:rsidRPr="00E13E4D">
        <w:t xml:space="preserve">лении разрешения на условно разрешенный вид использования </w:t>
      </w:r>
      <w:r w:rsidRPr="00DE560D">
        <w:t xml:space="preserve">в комиссию. </w:t>
      </w:r>
    </w:p>
    <w:p w:rsidR="006238DA" w:rsidRPr="0044654C" w:rsidRDefault="006238DA" w:rsidP="00DE560D">
      <w:r w:rsidRPr="00E13E4D">
        <w:t xml:space="preserve">2. Вопрос о предоставлении разрешения на условно разрешенный вид использования подлежит обсуждению на публичных слушаниях. </w:t>
      </w:r>
      <w:r w:rsidRPr="0044654C">
        <w:t>Порядок организации и проведения публичных слушаний определяется решением   Совета депутатов муниципального образования, с учетом положений н</w:t>
      </w:r>
      <w:r w:rsidRPr="0044654C">
        <w:t>а</w:t>
      </w:r>
      <w:r w:rsidRPr="0044654C">
        <w:t xml:space="preserve">стоящей статьи. </w:t>
      </w:r>
    </w:p>
    <w:p w:rsidR="006238DA" w:rsidRPr="0044654C" w:rsidRDefault="006238DA" w:rsidP="002C113C">
      <w:r w:rsidRPr="0044654C">
        <w:t>2.1. Изменение одного вида разрешенного использования земельных участков и объектов капитального строительства на другой вид такого и</w:t>
      </w:r>
      <w:r w:rsidRPr="0044654C">
        <w:t>с</w:t>
      </w:r>
      <w:r w:rsidRPr="0044654C">
        <w:t>пользования осуществляется в соответствии с градостроительным регламе</w:t>
      </w:r>
      <w:r w:rsidRPr="0044654C">
        <w:t>н</w:t>
      </w:r>
      <w:r w:rsidRPr="0044654C">
        <w:t xml:space="preserve">том при условии соблюдения требований технических регламентов. </w:t>
      </w:r>
    </w:p>
    <w:p w:rsidR="006238DA" w:rsidRPr="00E13E4D" w:rsidRDefault="006238DA" w:rsidP="002C113C">
      <w:r w:rsidRPr="00E13E4D">
        <w:lastRenderedPageBreak/>
        <w:t>3. В целях соблюдения права человека на благоприятные условия жи</w:t>
      </w:r>
      <w:r w:rsidRPr="00E13E4D">
        <w:t>з</w:t>
      </w:r>
      <w:r w:rsidRPr="00E13E4D">
        <w:t>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w:t>
      </w:r>
      <w:r w:rsidRPr="00E13E4D">
        <w:t>о</w:t>
      </w:r>
      <w:r w:rsidRPr="00E13E4D">
        <w:t>вания проводятся с участием граждан, проживающих в пределах территор</w:t>
      </w:r>
      <w:r w:rsidRPr="00E13E4D">
        <w:t>и</w:t>
      </w:r>
      <w:r w:rsidRPr="00E13E4D">
        <w:t>альной зоны, в границах которой расположен земельный участок или объект капитального строительства, применительно к которым запрашивается ра</w:t>
      </w:r>
      <w:r w:rsidRPr="00E13E4D">
        <w:t>з</w:t>
      </w:r>
      <w:r w:rsidRPr="00E13E4D">
        <w:t>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w:t>
      </w:r>
      <w:r w:rsidRPr="00E13E4D">
        <w:t>а</w:t>
      </w:r>
      <w:r w:rsidRPr="00E13E4D">
        <w:t>стием правообладателей земельных участков и объектов капитального стро</w:t>
      </w:r>
      <w:r w:rsidRPr="00E13E4D">
        <w:t>и</w:t>
      </w:r>
      <w:r w:rsidRPr="00E13E4D">
        <w:t xml:space="preserve">тельства, подверженных риску такого негативного воздействия. </w:t>
      </w:r>
    </w:p>
    <w:p w:rsidR="006238DA" w:rsidRPr="00E13E4D" w:rsidRDefault="006238DA" w:rsidP="002C113C">
      <w:r w:rsidRPr="00E13E4D">
        <w:t>4. Комиссия направляет сообщения о проведении публичных слушаний по вопросу предоставления разрешения на условно разрешенный вид испол</w:t>
      </w:r>
      <w:r w:rsidRPr="00E13E4D">
        <w:t>ь</w:t>
      </w:r>
      <w:r w:rsidRPr="00E13E4D">
        <w:t>зования правообладателям земельных участков, имеющих общие границы с земельным участком, применительно к которому запрашивается данное ра</w:t>
      </w:r>
      <w:r w:rsidRPr="00E13E4D">
        <w:t>з</w:t>
      </w:r>
      <w:r w:rsidRPr="00E13E4D">
        <w:t>решение, правообладателям объектов капитального строительства, распол</w:t>
      </w:r>
      <w:r w:rsidRPr="00E13E4D">
        <w:t>о</w:t>
      </w:r>
      <w:r w:rsidRPr="00E13E4D">
        <w:t>женных на земельных участках, имеющих общие границы с земельным уч</w:t>
      </w:r>
      <w:r w:rsidRPr="00E13E4D">
        <w:t>а</w:t>
      </w:r>
      <w:r w:rsidRPr="00E13E4D">
        <w:t>стком, применительно к которому запрашивается данное разрешение, и пр</w:t>
      </w:r>
      <w:r w:rsidRPr="00E13E4D">
        <w:t>а</w:t>
      </w:r>
      <w:r w:rsidRPr="00E13E4D">
        <w:t>вообладателям помещений, являющихся частью объекта капитального стро</w:t>
      </w:r>
      <w:r w:rsidRPr="00E13E4D">
        <w:t>и</w:t>
      </w:r>
      <w:r w:rsidRPr="00E13E4D">
        <w:t>тельства, применительно к которому запрашивается данное разрешение. Ук</w:t>
      </w:r>
      <w:r w:rsidRPr="00E13E4D">
        <w:t>а</w:t>
      </w:r>
      <w:r w:rsidRPr="00E13E4D">
        <w:t>занные сообщения направляются не позднее чем через десять дней со дня п</w:t>
      </w:r>
      <w:r w:rsidRPr="00E13E4D">
        <w:t>о</w:t>
      </w:r>
      <w:r w:rsidRPr="00E13E4D">
        <w:t xml:space="preserve">ступления заявления заинтересованного лица о предоставлении разрешения на условно разрешенный вид использования. </w:t>
      </w:r>
    </w:p>
    <w:p w:rsidR="006238DA" w:rsidRPr="00E13E4D" w:rsidRDefault="006238DA" w:rsidP="002C113C">
      <w:r w:rsidRPr="00E13E4D">
        <w:t>5. Участники публичных слушаний по вопросу о предоставлении ра</w:t>
      </w:r>
      <w:r w:rsidRPr="00E13E4D">
        <w:t>з</w:t>
      </w:r>
      <w:r w:rsidRPr="00E13E4D">
        <w:t xml:space="preserve">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6238DA" w:rsidRPr="00E13E4D" w:rsidRDefault="006238DA" w:rsidP="002C113C">
      <w:r w:rsidRPr="00E13E4D">
        <w:t>6. Заключение о результатах публичных слушаний по вопросу предо</w:t>
      </w:r>
      <w:r w:rsidRPr="00E13E4D">
        <w:t>с</w:t>
      </w:r>
      <w:r w:rsidRPr="00E13E4D">
        <w:t xml:space="preserve">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МО</w:t>
      </w:r>
      <w:r w:rsidRPr="00E13E4D">
        <w:t>, иной официальной информации, и размещается на оф</w:t>
      </w:r>
      <w:r w:rsidRPr="00E13E4D">
        <w:t>и</w:t>
      </w:r>
      <w:r w:rsidRPr="00E13E4D">
        <w:t xml:space="preserve">циальном сайте </w:t>
      </w:r>
      <w:r>
        <w:t>МО Саракташский поссовет</w:t>
      </w:r>
      <w:r w:rsidRPr="00E13E4D">
        <w:t xml:space="preserve"> (при наличии официального сайта </w:t>
      </w:r>
      <w:r>
        <w:t>МО Саракташский поссовет</w:t>
      </w:r>
      <w:r w:rsidRPr="00E13E4D">
        <w:t xml:space="preserve">) в сети Интернет. </w:t>
      </w:r>
    </w:p>
    <w:p w:rsidR="006238DA" w:rsidRPr="00E13E4D" w:rsidRDefault="006238DA" w:rsidP="002C113C">
      <w:r w:rsidRPr="00E13E4D">
        <w:t>7. Срок проведения публичных слушаний с момента оповещения жит</w:t>
      </w:r>
      <w:r w:rsidRPr="00E13E4D">
        <w:t>е</w:t>
      </w:r>
      <w:r w:rsidRPr="00E13E4D">
        <w:t xml:space="preserve">лей </w:t>
      </w:r>
      <w:r>
        <w:t>МО</w:t>
      </w:r>
      <w:r w:rsidRPr="00E13E4D">
        <w:t xml:space="preserve"> о времени и месте их проведения до дня опубликования заключения о результатах публичных слушаний определяется решением  </w:t>
      </w:r>
      <w:r>
        <w:t>местного</w:t>
      </w:r>
      <w:r w:rsidRPr="00E13E4D">
        <w:t xml:space="preserve"> Сов</w:t>
      </w:r>
      <w:r w:rsidRPr="00E13E4D">
        <w:t>е</w:t>
      </w:r>
      <w:r w:rsidRPr="00E13E4D">
        <w:t xml:space="preserve">та депутатов и не может быть более одного месяца. </w:t>
      </w:r>
    </w:p>
    <w:p w:rsidR="006238DA" w:rsidRPr="00E13E4D" w:rsidRDefault="006238DA" w:rsidP="002C113C">
      <w:r w:rsidRPr="00E13E4D">
        <w:lastRenderedPageBreak/>
        <w:t>8. На основании заключения о результатах публичных слушаний по в</w:t>
      </w:r>
      <w:r w:rsidRPr="00E13E4D">
        <w:t>о</w:t>
      </w:r>
      <w:r w:rsidRPr="00E13E4D">
        <w:t>просу о предоставлении разрешения на условно разрешенный вид использ</w:t>
      </w:r>
      <w:r w:rsidRPr="00E13E4D">
        <w:t>о</w:t>
      </w:r>
      <w:r w:rsidRPr="00E13E4D">
        <w:t>вания комиссия осуществляет подготовку рекомендаций о предоставлении разрешения на условно разрешенный вид использования или об отказе в пр</w:t>
      </w:r>
      <w:r w:rsidRPr="00E13E4D">
        <w:t>е</w:t>
      </w:r>
      <w:r w:rsidRPr="00E13E4D">
        <w:t xml:space="preserve">доставлении такого разрешения с указанием причин принятого решения и направляет их </w:t>
      </w:r>
      <w:r>
        <w:t>Главе МО Саракташский поссовет</w:t>
      </w:r>
      <w:r w:rsidRPr="00E13E4D">
        <w:t xml:space="preserve">. </w:t>
      </w:r>
    </w:p>
    <w:p w:rsidR="006238DA" w:rsidRPr="00E13E4D" w:rsidRDefault="006238DA" w:rsidP="002C113C">
      <w:r w:rsidRPr="00E13E4D">
        <w:t xml:space="preserve">9. На основании указанных в пункте 8 настоящей статьи рекомендаций </w:t>
      </w:r>
      <w:r>
        <w:t>Глава МО Саракташский поссовет</w:t>
      </w:r>
      <w:r w:rsidRPr="00E13E4D">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w:t>
      </w:r>
      <w:r w:rsidRPr="00E13E4D">
        <w:t>а</w:t>
      </w:r>
      <w:r w:rsidRPr="00E13E4D">
        <w:t xml:space="preserve">кого разрешения. Указанное решение подлежит опубликованию в порядке, установленном для официального опубликования правовых актов </w:t>
      </w:r>
      <w:r>
        <w:t>МО</w:t>
      </w:r>
      <w:r w:rsidRPr="00E13E4D">
        <w:t xml:space="preserve">, иной официальной информации, и размещается на официальном сайте </w:t>
      </w:r>
      <w:r>
        <w:t>МО Сара</w:t>
      </w:r>
      <w:r>
        <w:t>к</w:t>
      </w:r>
      <w:r>
        <w:t>ташский поссовет</w:t>
      </w:r>
      <w:r w:rsidRPr="00E13E4D">
        <w:t xml:space="preserve"> (при наличии официального сайта </w:t>
      </w:r>
      <w:r>
        <w:t>МО Саракташский по</w:t>
      </w:r>
      <w:r>
        <w:t>с</w:t>
      </w:r>
      <w:r>
        <w:t>совет</w:t>
      </w:r>
      <w:r w:rsidRPr="00E13E4D">
        <w:t xml:space="preserve">) в сети Интернет. </w:t>
      </w:r>
    </w:p>
    <w:p w:rsidR="006238DA" w:rsidRPr="00E13E4D" w:rsidRDefault="006238DA" w:rsidP="002C113C">
      <w:r w:rsidRPr="00E13E4D">
        <w:t>10. Расходы, связанные с организацией и проведением публичных сл</w:t>
      </w:r>
      <w:r w:rsidRPr="00E13E4D">
        <w:t>у</w:t>
      </w:r>
      <w:r w:rsidRPr="00E13E4D">
        <w:t xml:space="preserve">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6238DA" w:rsidRPr="00E13E4D" w:rsidRDefault="006238DA" w:rsidP="002C113C">
      <w:r w:rsidRPr="00E13E4D">
        <w:t>11. В случае, если условно разрешенный вид использования земельного участка или объекта капитального строительства включен в градостроител</w:t>
      </w:r>
      <w:r w:rsidRPr="00E13E4D">
        <w:t>ь</w:t>
      </w:r>
      <w:r w:rsidRPr="00E13E4D">
        <w:t>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w:t>
      </w:r>
      <w:r w:rsidRPr="00E13E4D">
        <w:t>с</w:t>
      </w:r>
      <w:r w:rsidRPr="00E13E4D">
        <w:t>ловно разрешенный вид использования, решение о предоставлении разреш</w:t>
      </w:r>
      <w:r w:rsidRPr="00E13E4D">
        <w:t>е</w:t>
      </w:r>
      <w:r w:rsidRPr="00E13E4D">
        <w:t xml:space="preserve">ния на условно разрешенный вид использования такому лицу принимается без проведения публичных слушаний. </w:t>
      </w:r>
    </w:p>
    <w:p w:rsidR="006238DA" w:rsidRPr="00E13E4D" w:rsidRDefault="006238DA" w:rsidP="002C113C">
      <w:r w:rsidRPr="00E13E4D">
        <w:t>12. Физическое или юридическое лицо вправе оспорить в судебном п</w:t>
      </w:r>
      <w:r w:rsidRPr="00E13E4D">
        <w:t>о</w:t>
      </w:r>
      <w:r w:rsidRPr="00E13E4D">
        <w:t xml:space="preserve">рядке решение о предоставлении разрешения на условно разрешенный вид использования или об отказе в предоставлении такого разрешения. </w:t>
      </w:r>
    </w:p>
    <w:p w:rsidR="006238DA" w:rsidRPr="00E13E4D" w:rsidRDefault="006238DA" w:rsidP="00F252D2">
      <w:pPr>
        <w:pStyle w:val="3"/>
      </w:pPr>
      <w:bookmarkStart w:id="48" w:name="_Toc478040540"/>
      <w:r w:rsidRPr="00E13E4D">
        <w:t>Статья 7. Отклонение от предельных параметров разрешенного строительства, реконструкции объектов капитального строительства</w:t>
      </w:r>
      <w:bookmarkEnd w:id="48"/>
      <w:r w:rsidRPr="00E13E4D">
        <w:t xml:space="preserve"> </w:t>
      </w:r>
    </w:p>
    <w:p w:rsidR="006238DA" w:rsidRPr="00E13E4D" w:rsidRDefault="006238DA" w:rsidP="002C113C">
      <w:r w:rsidRPr="00E13E4D">
        <w:t>1. Правообладатели земельных участков, размеры которых меньше у</w:t>
      </w:r>
      <w:r w:rsidRPr="00E13E4D">
        <w:t>с</w:t>
      </w:r>
      <w:r w:rsidRPr="00E13E4D">
        <w:t>тановленных градостроительным регламентом минимальных размеров з</w:t>
      </w:r>
      <w:r w:rsidRPr="00E13E4D">
        <w:t>е</w:t>
      </w:r>
      <w:r w:rsidRPr="00E13E4D">
        <w:t xml:space="preserve">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6238DA" w:rsidRPr="00DE560D" w:rsidRDefault="006238DA" w:rsidP="002C113C">
      <w:pPr>
        <w:rPr>
          <w:color w:val="FF0000"/>
        </w:rPr>
      </w:pPr>
      <w:r w:rsidRPr="00E13E4D">
        <w:lastRenderedPageBreak/>
        <w:t>2. Отклонение от предельных параметров разрешенного строительства, реконструкции объектов капитального строительства разрешается для о</w:t>
      </w:r>
      <w:r w:rsidRPr="00E13E4D">
        <w:t>т</w:t>
      </w:r>
      <w:r w:rsidRPr="00E13E4D">
        <w:t>дельного земельного участка при соблюдении требований технических ре</w:t>
      </w:r>
      <w:r w:rsidRPr="00E13E4D">
        <w:t>г</w:t>
      </w:r>
      <w:r w:rsidRPr="00E13E4D">
        <w:t>ламентов.</w:t>
      </w:r>
      <w:r>
        <w:t xml:space="preserve"> </w:t>
      </w:r>
    </w:p>
    <w:p w:rsidR="006238DA" w:rsidRDefault="006238DA" w:rsidP="002C113C">
      <w:r w:rsidRPr="00E13E4D">
        <w:t>3. Заинтересованное в получении разрешения на отклонение от пр</w:t>
      </w:r>
      <w:r w:rsidRPr="00E13E4D">
        <w:t>е</w:t>
      </w:r>
      <w:r w:rsidRPr="00E13E4D">
        <w:t>дельных параметров разрешенного строительства, реконструкции объектов капитального строительства лицо направляет в комиссию заявление о пр</w:t>
      </w:r>
      <w:r w:rsidRPr="00E13E4D">
        <w:t>е</w:t>
      </w:r>
      <w:r w:rsidRPr="00E13E4D">
        <w:t xml:space="preserve">доставлении такого разрешения. </w:t>
      </w:r>
    </w:p>
    <w:p w:rsidR="006238DA" w:rsidRPr="00E13E4D" w:rsidRDefault="006238DA" w:rsidP="002C113C">
      <w:r w:rsidRPr="00E13E4D">
        <w:t>4. Вопрос о предоставлении разрешения на отклонение от предельных параметров разрешенного строительства, реконструкции объектов капитал</w:t>
      </w:r>
      <w:r w:rsidRPr="00E13E4D">
        <w:t>ь</w:t>
      </w:r>
      <w:r w:rsidRPr="00E13E4D">
        <w:t xml:space="preserve">ного строительства подлежит обсуждению на публичных слушаниях, </w:t>
      </w:r>
      <w:r w:rsidRPr="00A2522F">
        <w:t>пров</w:t>
      </w:r>
      <w:r w:rsidRPr="00A2522F">
        <w:t>о</w:t>
      </w:r>
      <w:r w:rsidRPr="00A2522F">
        <w:t>димых в порядке, определенном решением  Совета депутатов муниципальн</w:t>
      </w:r>
      <w:r w:rsidRPr="00A2522F">
        <w:t>о</w:t>
      </w:r>
      <w:r w:rsidRPr="00A2522F">
        <w:t>го образования, с учетом положений, предусмотренных Градостроительным кодексом Российской Федерации</w:t>
      </w:r>
      <w:r w:rsidRPr="0049337E">
        <w:rPr>
          <w:i/>
        </w:rPr>
        <w:t>.</w:t>
      </w:r>
      <w:r w:rsidRPr="00E13E4D">
        <w:t xml:space="preserve"> Расходы, связанные с организацией и пр</w:t>
      </w:r>
      <w:r w:rsidRPr="00E13E4D">
        <w:t>о</w:t>
      </w:r>
      <w:r w:rsidRPr="00E13E4D">
        <w:t>ведением публичных слушаний по вопросу о предоставлении разрешения на отклонение от предельных параметров разрешенного строительства, реко</w:t>
      </w:r>
      <w:r w:rsidRPr="00E13E4D">
        <w:t>н</w:t>
      </w:r>
      <w:r w:rsidRPr="00E13E4D">
        <w:t>струкции объектов капитального строительства, несет физическое или юр</w:t>
      </w:r>
      <w:r w:rsidRPr="00E13E4D">
        <w:t>и</w:t>
      </w:r>
      <w:r w:rsidRPr="00E13E4D">
        <w:t xml:space="preserve">дическое лицо, заинтересованное в предоставлении такого разрешения. </w:t>
      </w:r>
    </w:p>
    <w:p w:rsidR="006238DA" w:rsidRPr="00E13E4D" w:rsidRDefault="006238DA" w:rsidP="002C113C">
      <w:r w:rsidRPr="00E13E4D">
        <w:t>5. На основании заключения о результатах публичных слушаний по в</w:t>
      </w:r>
      <w:r w:rsidRPr="00E13E4D">
        <w:t>о</w:t>
      </w:r>
      <w:r w:rsidRPr="00E13E4D">
        <w:t>просу о предоставлении разрешения на отклонение от предельных параме</w:t>
      </w:r>
      <w:r w:rsidRPr="00E13E4D">
        <w:t>т</w:t>
      </w:r>
      <w:r w:rsidRPr="00E13E4D">
        <w:t>ров разрешенного строительства, реконструкции объектов капитального строительства комиссия осуществляет подготовку рекомендаций о предо</w:t>
      </w:r>
      <w:r w:rsidRPr="00E13E4D">
        <w:t>с</w:t>
      </w:r>
      <w:r w:rsidRPr="00E13E4D">
        <w:t>тавлении такого разрешения или об отказе в предоставлении такого разреш</w:t>
      </w:r>
      <w:r w:rsidRPr="00E13E4D">
        <w:t>е</w:t>
      </w:r>
      <w:r w:rsidRPr="00E13E4D">
        <w:t>ния с указанием причин принятого решения и направляет указанные рек</w:t>
      </w:r>
      <w:r w:rsidRPr="00E13E4D">
        <w:t>о</w:t>
      </w:r>
      <w:r w:rsidRPr="00E13E4D">
        <w:t xml:space="preserve">мендации </w:t>
      </w:r>
      <w:r>
        <w:t>Главе МО Саракташский поссовет</w:t>
      </w:r>
      <w:r w:rsidRPr="00E13E4D">
        <w:t xml:space="preserve">. </w:t>
      </w:r>
    </w:p>
    <w:p w:rsidR="006238DA" w:rsidRPr="00E13E4D" w:rsidRDefault="006238DA" w:rsidP="002C113C">
      <w:r w:rsidRPr="00E13E4D">
        <w:t xml:space="preserve">6. </w:t>
      </w:r>
      <w:r>
        <w:t>Глава МО Саракташский поссовет</w:t>
      </w:r>
      <w:r w:rsidRPr="00E13E4D">
        <w:t xml:space="preserve"> в течение семи дней со дня пост</w:t>
      </w:r>
      <w:r w:rsidRPr="00E13E4D">
        <w:t>у</w:t>
      </w:r>
      <w:r w:rsidRPr="00E13E4D">
        <w:t xml:space="preserve">пления указанных в </w:t>
      </w:r>
      <w:r w:rsidRPr="00A2522F">
        <w:t>пункте 5</w:t>
      </w:r>
      <w:r w:rsidRPr="00E13E4D">
        <w:t xml:space="preserve"> настоящей статьи рекомендаций принимает решение о предоставлении разрешения на отклонение от предельных пар</w:t>
      </w:r>
      <w:r w:rsidRPr="00E13E4D">
        <w:t>а</w:t>
      </w:r>
      <w:r w:rsidRPr="00E13E4D">
        <w:t>метров разрешенного строительства, реконструкции объектов капитального строительства или об отказе в предоставлении такого разрешения с указан</w:t>
      </w:r>
      <w:r w:rsidRPr="00E13E4D">
        <w:t>и</w:t>
      </w:r>
      <w:r w:rsidRPr="00E13E4D">
        <w:t xml:space="preserve">ем причин принятого решения. </w:t>
      </w:r>
    </w:p>
    <w:p w:rsidR="006238DA" w:rsidRPr="00E13E4D" w:rsidRDefault="006238DA" w:rsidP="002C113C">
      <w:r w:rsidRPr="00E13E4D">
        <w:t>7. Физическое или юридическое лицо вправе оспорить в судебном п</w:t>
      </w:r>
      <w:r w:rsidRPr="00E13E4D">
        <w:t>о</w:t>
      </w:r>
      <w:r w:rsidRPr="00E13E4D">
        <w:t>рядке решение о предоставлении разрешения на отклонение от предельных параметров разрешенного строительства, реконструкции объектов капитал</w:t>
      </w:r>
      <w:r w:rsidRPr="00E13E4D">
        <w:t>ь</w:t>
      </w:r>
      <w:r w:rsidRPr="00E13E4D">
        <w:t xml:space="preserve">ного строительства или об отказе в предоставлении такого разрешения. </w:t>
      </w:r>
    </w:p>
    <w:p w:rsidR="006238DA" w:rsidRPr="0095492E" w:rsidRDefault="006238DA" w:rsidP="00F252D2">
      <w:pPr>
        <w:pStyle w:val="3"/>
      </w:pPr>
      <w:bookmarkStart w:id="49" w:name="_Toc478040541"/>
      <w:r w:rsidRPr="006B5E6B">
        <w:lastRenderedPageBreak/>
        <w:t>Статья 8. Подготовка и утверждение документации по планировке территории</w:t>
      </w:r>
      <w:bookmarkEnd w:id="49"/>
      <w:r w:rsidRPr="006B5E6B">
        <w:t xml:space="preserve"> </w:t>
      </w:r>
      <w:r>
        <w:t xml:space="preserve"> </w:t>
      </w:r>
    </w:p>
    <w:p w:rsidR="006238DA" w:rsidRPr="00E13E4D" w:rsidRDefault="006238DA" w:rsidP="002C113C">
      <w:r w:rsidRPr="00E13E4D">
        <w:t xml:space="preserve">1. Решение о подготовке документации по планировке территории принимается органом </w:t>
      </w:r>
      <w:r>
        <w:t>местного</w:t>
      </w:r>
      <w:r w:rsidRPr="00E13E4D">
        <w:t xml:space="preserve">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порядке, определе</w:t>
      </w:r>
      <w:r w:rsidRPr="00E13E4D">
        <w:t>н</w:t>
      </w:r>
      <w:r w:rsidRPr="00E13E4D">
        <w:t xml:space="preserve">ном градостроительным законодательством Российской Федерации. </w:t>
      </w:r>
    </w:p>
    <w:p w:rsidR="006238DA" w:rsidRPr="00E13E4D" w:rsidRDefault="006238DA" w:rsidP="002C113C">
      <w:r w:rsidRPr="00E13E4D">
        <w:t>2. Указанное в пункте 1 настоящей статьи решение подлежит опубл</w:t>
      </w:r>
      <w:r w:rsidRPr="00E13E4D">
        <w:t>и</w:t>
      </w:r>
      <w:r w:rsidRPr="00E13E4D">
        <w:t>кованию в порядке, установленном для официального опубликования прав</w:t>
      </w:r>
      <w:r w:rsidRPr="00E13E4D">
        <w:t>о</w:t>
      </w:r>
      <w:r w:rsidRPr="00E13E4D">
        <w:t xml:space="preserve">вых актов </w:t>
      </w:r>
      <w:r>
        <w:t>МО Саракташский поссовет</w:t>
      </w:r>
      <w:r w:rsidRPr="00E13E4D">
        <w:t>, иной официальной информации, в т</w:t>
      </w:r>
      <w:r w:rsidRPr="00E13E4D">
        <w:t>е</w:t>
      </w:r>
      <w:r w:rsidRPr="00E13E4D">
        <w:t>чение трех дней со дня принятия такого решения и размещается на офиц</w:t>
      </w:r>
      <w:r w:rsidRPr="00E13E4D">
        <w:t>и</w:t>
      </w:r>
      <w:r w:rsidRPr="00E13E4D">
        <w:t xml:space="preserve">альном сайте </w:t>
      </w:r>
      <w:r>
        <w:t>МО Саракташский поссовет</w:t>
      </w:r>
      <w:r w:rsidRPr="00E13E4D">
        <w:t xml:space="preserve"> (при наличии официального сайта </w:t>
      </w:r>
      <w:r>
        <w:t>МО Саракташский поссовет</w:t>
      </w:r>
      <w:r w:rsidRPr="00E13E4D">
        <w:t xml:space="preserve">) в сети Интернет. </w:t>
      </w:r>
    </w:p>
    <w:p w:rsidR="006238DA" w:rsidRPr="00E13E4D" w:rsidRDefault="006238DA" w:rsidP="002C113C">
      <w:r w:rsidRPr="00E13E4D">
        <w:t>3. Со дня опубликования решения о подготовке документации по пл</w:t>
      </w:r>
      <w:r w:rsidRPr="00E13E4D">
        <w:t>а</w:t>
      </w:r>
      <w:r w:rsidRPr="00E13E4D">
        <w:t>нировке территории физические или юридические лица вправе представить в орган архитектуры и градостроительства свои предложения о порядке, ср</w:t>
      </w:r>
      <w:r w:rsidRPr="00E13E4D">
        <w:t>о</w:t>
      </w:r>
      <w:r w:rsidRPr="00E13E4D">
        <w:t xml:space="preserve">ках подготовки и содержании документации по планировке территории. </w:t>
      </w:r>
    </w:p>
    <w:p w:rsidR="006238DA" w:rsidRPr="00E13E4D" w:rsidRDefault="006238DA" w:rsidP="002C113C">
      <w:r w:rsidRPr="00E13E4D">
        <w:t xml:space="preserve">4. Орган </w:t>
      </w:r>
      <w:r>
        <w:t>местного</w:t>
      </w:r>
      <w:r w:rsidRPr="00E13E4D">
        <w:t xml:space="preserve"> самоуправления осуществляет проверку документ</w:t>
      </w:r>
      <w:r w:rsidRPr="00E13E4D">
        <w:t>а</w:t>
      </w:r>
      <w:r w:rsidRPr="00E13E4D">
        <w:t>ции по планировке территории на соответствие требованиям, установленным Градостроительным кодексом Российской Федерации. По результатам пр</w:t>
      </w:r>
      <w:r w:rsidRPr="00E13E4D">
        <w:t>о</w:t>
      </w:r>
      <w:r w:rsidRPr="00E13E4D">
        <w:t xml:space="preserve">верки орган </w:t>
      </w:r>
      <w:r>
        <w:t>местного</w:t>
      </w:r>
      <w:r w:rsidRPr="00E13E4D">
        <w:t xml:space="preserve"> самоуправления принимает соответствующее решение о направлении документации по планировке территории </w:t>
      </w:r>
      <w:r>
        <w:t>Главе МО Сара</w:t>
      </w:r>
      <w:r>
        <w:t>к</w:t>
      </w:r>
      <w:r>
        <w:t>ташский поссовет</w:t>
      </w:r>
      <w:r w:rsidRPr="00E13E4D">
        <w:t xml:space="preserve"> или об отклонении такой документации и о направлении ее на доработку. </w:t>
      </w:r>
    </w:p>
    <w:p w:rsidR="006238DA" w:rsidRPr="00E13E4D" w:rsidRDefault="006238DA" w:rsidP="002C113C">
      <w:r w:rsidRPr="00E13E4D">
        <w:t>5. Проекты планировки территории и проекты межевания территории, подготовленные в составе документации по планировке территории на осн</w:t>
      </w:r>
      <w:r w:rsidRPr="00E13E4D">
        <w:t>о</w:t>
      </w:r>
      <w:r w:rsidRPr="00E13E4D">
        <w:t xml:space="preserve">вании решения органа </w:t>
      </w:r>
      <w:r>
        <w:t>местного</w:t>
      </w:r>
      <w:r w:rsidRPr="00E13E4D">
        <w:t xml:space="preserve"> самоуправления, до их утверждения подл</w:t>
      </w:r>
      <w:r w:rsidRPr="00E13E4D">
        <w:t>е</w:t>
      </w:r>
      <w:r w:rsidRPr="00E13E4D">
        <w:t xml:space="preserve">жат обязательному рассмотрению на публичных слушаниях. </w:t>
      </w:r>
    </w:p>
    <w:p w:rsidR="006238DA" w:rsidRPr="00A2522F" w:rsidRDefault="006238DA" w:rsidP="002C113C">
      <w:r w:rsidRPr="0049337E">
        <w:rPr>
          <w:i/>
        </w:rPr>
        <w:t xml:space="preserve">6. </w:t>
      </w:r>
      <w:r w:rsidRPr="00A2522F">
        <w:t>Порядок организации и проведения публичных слушаний по проекту планировки территории и проекту межевания территории определяется р</w:t>
      </w:r>
      <w:r w:rsidRPr="00A2522F">
        <w:t>е</w:t>
      </w:r>
      <w:r w:rsidRPr="00A2522F">
        <w:t>шением   Совета депутатов муниципального образования с учетом полож</w:t>
      </w:r>
      <w:r w:rsidRPr="00A2522F">
        <w:t>е</w:t>
      </w:r>
      <w:r w:rsidRPr="00A2522F">
        <w:t xml:space="preserve">ний Градостроительного кодекса Российской Федерации. </w:t>
      </w:r>
    </w:p>
    <w:p w:rsidR="006238DA" w:rsidRPr="00E13E4D" w:rsidRDefault="006238DA" w:rsidP="002C113C">
      <w:r w:rsidRPr="00E13E4D">
        <w:t xml:space="preserve">7. Орган </w:t>
      </w:r>
      <w:r>
        <w:t>местного</w:t>
      </w:r>
      <w:r w:rsidRPr="00E13E4D">
        <w:t xml:space="preserve"> самоуправления направляет </w:t>
      </w:r>
      <w:r>
        <w:t>Главе МО Саракта</w:t>
      </w:r>
      <w:r>
        <w:t>ш</w:t>
      </w:r>
      <w:r>
        <w:t>ский поссовет</w:t>
      </w:r>
      <w:r w:rsidRPr="00E13E4D">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6238DA" w:rsidRPr="00E13E4D" w:rsidRDefault="006238DA" w:rsidP="002C113C">
      <w:r w:rsidRPr="00E13E4D">
        <w:lastRenderedPageBreak/>
        <w:t xml:space="preserve">8. </w:t>
      </w:r>
      <w:r>
        <w:t>Глава МО Саракташский поссовет</w:t>
      </w:r>
      <w:r w:rsidRPr="00E13E4D">
        <w:t xml:space="preserve"> с учетом протокола публичных слушаний по проекту планировки территории и проекту межевания террит</w:t>
      </w:r>
      <w:r w:rsidRPr="00E13E4D">
        <w:t>о</w:t>
      </w:r>
      <w:r w:rsidRPr="00E13E4D">
        <w:t xml:space="preserve">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w:t>
      </w:r>
      <w:r>
        <w:t>местного</w:t>
      </w:r>
      <w:r w:rsidRPr="00E13E4D">
        <w:t xml:space="preserve"> самоуправления на доработку с учетом указанных протокола и заключения. </w:t>
      </w:r>
    </w:p>
    <w:p w:rsidR="006238DA" w:rsidRPr="00E13E4D" w:rsidRDefault="006238DA" w:rsidP="002C113C">
      <w:r w:rsidRPr="00E13E4D">
        <w:t>9. Утвержденная документация по планировке территории (проекты планировки территории и проекты межевания территории) подлежит опу</w:t>
      </w:r>
      <w:r w:rsidRPr="00E13E4D">
        <w:t>б</w:t>
      </w:r>
      <w:r w:rsidRPr="00E13E4D">
        <w:t>ликованию в порядке, установленном для официального опубликования пр</w:t>
      </w:r>
      <w:r w:rsidRPr="00E13E4D">
        <w:t>а</w:t>
      </w:r>
      <w:r w:rsidRPr="00E13E4D">
        <w:t xml:space="preserve">вовых актов </w:t>
      </w:r>
      <w:r>
        <w:t>МО</w:t>
      </w:r>
      <w:r w:rsidRPr="00E13E4D">
        <w:t xml:space="preserve">, иной официальной информации, в течение семи дней со дня утверждения указанной документации и размещается на официальном сайте </w:t>
      </w:r>
      <w:r>
        <w:t>МО Саракташский поссовет</w:t>
      </w:r>
      <w:r w:rsidRPr="00E13E4D">
        <w:t xml:space="preserve"> (при наличии официального сайта </w:t>
      </w:r>
      <w:r>
        <w:t>МО Сара</w:t>
      </w:r>
      <w:r>
        <w:t>к</w:t>
      </w:r>
      <w:r>
        <w:t>ташский поссовет</w:t>
      </w:r>
      <w:r w:rsidRPr="00E13E4D">
        <w:t xml:space="preserve">) в сети Интернет. </w:t>
      </w:r>
    </w:p>
    <w:p w:rsidR="006238DA" w:rsidRDefault="006238DA" w:rsidP="002C113C">
      <w:r w:rsidRPr="00E13E4D">
        <w:t>10. На основании документации по планировке территории, утве</w:t>
      </w:r>
      <w:r w:rsidRPr="00E13E4D">
        <w:t>р</w:t>
      </w:r>
      <w:r w:rsidRPr="00E13E4D">
        <w:t xml:space="preserve">жденной Главой </w:t>
      </w:r>
      <w:r>
        <w:t>МО Саракташский поссовет</w:t>
      </w:r>
      <w:r w:rsidRPr="00E13E4D">
        <w:t xml:space="preserve">, </w:t>
      </w:r>
      <w:r>
        <w:t>Совет депутатов</w:t>
      </w:r>
      <w:r w:rsidRPr="00E13E4D">
        <w:t xml:space="preserve"> вправе вн</w:t>
      </w:r>
      <w:r w:rsidRPr="00E13E4D">
        <w:t>о</w:t>
      </w:r>
      <w:r w:rsidRPr="00E13E4D">
        <w:t>сить изменения в Правила в части уточнения установленных градостро</w:t>
      </w:r>
      <w:r w:rsidRPr="00E13E4D">
        <w:t>и</w:t>
      </w:r>
      <w:r w:rsidRPr="00E13E4D">
        <w:t xml:space="preserve">тельным регламентом предельных параметров разрешенного строительства и реконструкции объектов капитального строительства. </w:t>
      </w:r>
    </w:p>
    <w:p w:rsidR="006238DA" w:rsidRPr="006B5E6B" w:rsidRDefault="006238DA" w:rsidP="00F252D2">
      <w:pPr>
        <w:pStyle w:val="3"/>
      </w:pPr>
      <w:bookmarkStart w:id="50" w:name="_Toc478040542"/>
      <w:r w:rsidRPr="006B5E6B">
        <w:t>Статья 9. Участие граждан, их объединений, юридических лиц в обсуждении и принятии решений в области землепользования и застройки</w:t>
      </w:r>
      <w:bookmarkEnd w:id="50"/>
      <w:r w:rsidRPr="006B5E6B">
        <w:t xml:space="preserve"> </w:t>
      </w:r>
    </w:p>
    <w:p w:rsidR="006238DA" w:rsidRPr="00E13E4D" w:rsidRDefault="006238DA" w:rsidP="002C113C">
      <w:r w:rsidRPr="00E13E4D">
        <w:t>1. Граждане, их объединения, юридические лица имеют право на до</w:t>
      </w:r>
      <w:r w:rsidRPr="00E13E4D">
        <w:t>с</w:t>
      </w:r>
      <w:r w:rsidRPr="00E13E4D">
        <w:t>товерную, полную и своевременную информацию о землепользовании и з</w:t>
      </w:r>
      <w:r w:rsidRPr="00E13E4D">
        <w:t>а</w:t>
      </w:r>
      <w:r w:rsidRPr="00E13E4D">
        <w:t xml:space="preserve">стройке на территории </w:t>
      </w:r>
      <w:r>
        <w:t>МО Саракташский поссовет</w:t>
      </w:r>
      <w:r w:rsidRPr="00E13E4D">
        <w:t>, за исключением инфо</w:t>
      </w:r>
      <w:r w:rsidRPr="00E13E4D">
        <w:t>р</w:t>
      </w:r>
      <w:r w:rsidRPr="00E13E4D">
        <w:t>мации, отнесенной в соответствии с законодательством к категории инфо</w:t>
      </w:r>
      <w:r w:rsidRPr="00E13E4D">
        <w:t>р</w:t>
      </w:r>
      <w:r w:rsidRPr="00E13E4D">
        <w:t xml:space="preserve">мации ограниченного доступа. </w:t>
      </w:r>
    </w:p>
    <w:p w:rsidR="006238DA" w:rsidRPr="00E13E4D" w:rsidRDefault="006238DA" w:rsidP="002C113C">
      <w:r w:rsidRPr="00E13E4D">
        <w:t>Информирование граждан, их объединений, юридических лиц по в</w:t>
      </w:r>
      <w:r w:rsidRPr="00E13E4D">
        <w:t>о</w:t>
      </w:r>
      <w:r w:rsidRPr="00E13E4D">
        <w:t xml:space="preserve">просам, связанным с землепользованием и застройкой на территории </w:t>
      </w:r>
      <w:r>
        <w:t>МО С</w:t>
      </w:r>
      <w:r>
        <w:t>а</w:t>
      </w:r>
      <w:r>
        <w:t>ракташский поссовет</w:t>
      </w:r>
      <w:r w:rsidRPr="00E13E4D">
        <w:t xml:space="preserve">, осуществляется органами </w:t>
      </w:r>
      <w:r>
        <w:t>местного</w:t>
      </w:r>
      <w:r w:rsidRPr="00E13E4D">
        <w:t xml:space="preserve"> самоуправления через средства массовой информации посредством, проведения публичных слушаний, а также в иных формах, в порядке, установленном законодател</w:t>
      </w:r>
      <w:r w:rsidRPr="00E13E4D">
        <w:t>ь</w:t>
      </w:r>
      <w:r w:rsidRPr="00E13E4D">
        <w:t xml:space="preserve">ством. </w:t>
      </w:r>
    </w:p>
    <w:p w:rsidR="006238DA" w:rsidRPr="00E13E4D" w:rsidRDefault="006238DA" w:rsidP="002C113C">
      <w:r w:rsidRPr="00E13E4D">
        <w:t>2. Граждане, их объединения и юридические лица до утверждения д</w:t>
      </w:r>
      <w:r w:rsidRPr="00E13E4D">
        <w:t>о</w:t>
      </w:r>
      <w:r w:rsidRPr="00E13E4D">
        <w:t>кументации по планировке территории имеют право вносить и обсуждать предложения, участвовать в подготовке решений по вопросам землепольз</w:t>
      </w:r>
      <w:r w:rsidRPr="00E13E4D">
        <w:t>о</w:t>
      </w:r>
      <w:r w:rsidRPr="00E13E4D">
        <w:t xml:space="preserve">вания и застройки на территории </w:t>
      </w:r>
      <w:r>
        <w:t>МО Саракташский поссовет</w:t>
      </w:r>
      <w:r w:rsidRPr="00E13E4D">
        <w:t xml:space="preserve"> в случаях и п</w:t>
      </w:r>
      <w:r w:rsidRPr="00E13E4D">
        <w:t>о</w:t>
      </w:r>
      <w:r w:rsidRPr="00E13E4D">
        <w:t xml:space="preserve">рядке, предусмотренных законодательством, Уставом </w:t>
      </w:r>
      <w:r>
        <w:t>МО Саракташский поссовет</w:t>
      </w:r>
      <w:r w:rsidRPr="00E13E4D">
        <w:t xml:space="preserve">, настоящими Правилами, иными правовыми актами </w:t>
      </w:r>
      <w:r>
        <w:t>МО Саракта</w:t>
      </w:r>
      <w:r>
        <w:t>ш</w:t>
      </w:r>
      <w:r>
        <w:t>ский поссовет</w:t>
      </w:r>
      <w:r w:rsidRPr="00E13E4D">
        <w:t xml:space="preserve">. </w:t>
      </w:r>
    </w:p>
    <w:p w:rsidR="006238DA" w:rsidRPr="000E378B" w:rsidRDefault="006238DA" w:rsidP="002C113C">
      <w:pPr>
        <w:rPr>
          <w:color w:val="FF0000"/>
        </w:rPr>
      </w:pPr>
      <w:r w:rsidRPr="000E378B">
        <w:lastRenderedPageBreak/>
        <w:t>3. Порядок организации и проведения публичных слушаний по вопр</w:t>
      </w:r>
      <w:r w:rsidRPr="000E378B">
        <w:t>о</w:t>
      </w:r>
      <w:r w:rsidRPr="000E378B">
        <w:t xml:space="preserve">сам, связанным с землепользованием и застройкой, определяется решением   Совета депутатов муниципального образования. </w:t>
      </w:r>
    </w:p>
    <w:p w:rsidR="006238DA" w:rsidRPr="00E13E4D" w:rsidRDefault="006238DA" w:rsidP="00F252D2">
      <w:pPr>
        <w:pStyle w:val="3"/>
      </w:pPr>
      <w:bookmarkStart w:id="51" w:name="_Toc478040543"/>
      <w:r w:rsidRPr="00E13E4D">
        <w:t>Статья 10. Порядок внесения изменений в Правила</w:t>
      </w:r>
      <w:bookmarkEnd w:id="51"/>
      <w:r w:rsidRPr="00E13E4D">
        <w:t xml:space="preserve"> </w:t>
      </w:r>
    </w:p>
    <w:p w:rsidR="006238DA" w:rsidRPr="00E13E4D" w:rsidRDefault="006238DA" w:rsidP="002C113C">
      <w:r w:rsidRPr="00E13E4D">
        <w:t>1. Внесение изменений в настоящие Правила осуществляется в поря</w:t>
      </w:r>
      <w:r w:rsidRPr="00E13E4D">
        <w:t>д</w:t>
      </w:r>
      <w:r w:rsidRPr="00E13E4D">
        <w:t xml:space="preserve">ке, предусмотренном Градостроительным кодексом Российской Федерации. </w:t>
      </w:r>
    </w:p>
    <w:p w:rsidR="006238DA" w:rsidRPr="00E13E4D" w:rsidRDefault="006238DA" w:rsidP="002C113C">
      <w:r w:rsidRPr="00E13E4D">
        <w:t xml:space="preserve">2. Основаниями для рассмотрения Главой </w:t>
      </w:r>
      <w:r>
        <w:t>МО</w:t>
      </w:r>
      <w:r w:rsidRPr="00E13E4D">
        <w:t xml:space="preserve"> </w:t>
      </w:r>
      <w:r>
        <w:t>Саракташский поссовет</w:t>
      </w:r>
      <w:r w:rsidRPr="00E13E4D">
        <w:t xml:space="preserve"> вопроса о внесении изменений в Правила являются: </w:t>
      </w:r>
    </w:p>
    <w:p w:rsidR="006238DA" w:rsidRPr="00E13E4D" w:rsidRDefault="006238DA" w:rsidP="002C113C">
      <w:r w:rsidRPr="00E13E4D">
        <w:t xml:space="preserve">1) несоответствие Правил генеральному плану </w:t>
      </w:r>
      <w:r>
        <w:t>МО Саракташский по</w:t>
      </w:r>
      <w:r>
        <w:t>с</w:t>
      </w:r>
      <w:r>
        <w:t>совет</w:t>
      </w:r>
      <w:r w:rsidRPr="00E13E4D">
        <w:t xml:space="preserve">, возникшее в результате внесения в генеральный план </w:t>
      </w:r>
      <w:r>
        <w:t>МО Саракта</w:t>
      </w:r>
      <w:r>
        <w:t>ш</w:t>
      </w:r>
      <w:r>
        <w:t>ский поссовет</w:t>
      </w:r>
      <w:r w:rsidRPr="00E13E4D">
        <w:t xml:space="preserve"> изменений; </w:t>
      </w:r>
    </w:p>
    <w:p w:rsidR="006238DA" w:rsidRPr="00E13E4D" w:rsidRDefault="006238DA" w:rsidP="002C113C">
      <w:r w:rsidRPr="00E13E4D">
        <w:t xml:space="preserve">2) поступление предложений об изменении границ территориальных зон, изменении градостроительных регламентов. </w:t>
      </w:r>
    </w:p>
    <w:p w:rsidR="006238DA" w:rsidRPr="00E13E4D" w:rsidRDefault="006238DA" w:rsidP="002C113C">
      <w:r w:rsidRPr="00E13E4D">
        <w:t>3. Предложения о внесении изменений в Правила в комиссию напра</w:t>
      </w:r>
      <w:r w:rsidRPr="00E13E4D">
        <w:t>в</w:t>
      </w:r>
      <w:r w:rsidRPr="00E13E4D">
        <w:t xml:space="preserve">ляются: </w:t>
      </w:r>
    </w:p>
    <w:p w:rsidR="006238DA" w:rsidRDefault="006238DA" w:rsidP="002C113C">
      <w:r w:rsidRPr="00E13E4D">
        <w:t>1) федеральными органами исполнительной власти в случаях, если Правила могут воспрепятствовать функционированию, размещению объе</w:t>
      </w:r>
      <w:r w:rsidRPr="00E13E4D">
        <w:t>к</w:t>
      </w:r>
      <w:r w:rsidRPr="00E13E4D">
        <w:t>тов капитального строительства федерального значения;</w:t>
      </w:r>
    </w:p>
    <w:p w:rsidR="006238DA" w:rsidRPr="00E13E4D" w:rsidRDefault="006238DA" w:rsidP="002C113C">
      <w:r w:rsidRPr="00E13E4D">
        <w:t xml:space="preserve">2) органами исполнительной власти </w:t>
      </w:r>
      <w:r>
        <w:t xml:space="preserve">Оренбургской области </w:t>
      </w:r>
      <w:r w:rsidRPr="00E13E4D">
        <w:t xml:space="preserve">в случаях, если Правила могут воспрепятствовать функционированию, размещению объектов капитального строительства регионального значения; </w:t>
      </w:r>
    </w:p>
    <w:p w:rsidR="006238DA" w:rsidRPr="00E13E4D" w:rsidRDefault="006238DA" w:rsidP="002C113C">
      <w:r w:rsidRPr="00E13E4D">
        <w:t xml:space="preserve">3) органами </w:t>
      </w:r>
      <w:r>
        <w:t>местного</w:t>
      </w:r>
      <w:r w:rsidRPr="00E13E4D">
        <w:t xml:space="preserve"> самоуправления в случаях, если необходимо с</w:t>
      </w:r>
      <w:r w:rsidRPr="00E13E4D">
        <w:t>о</w:t>
      </w:r>
      <w:r w:rsidRPr="00E13E4D">
        <w:t xml:space="preserve">вершенствовать порядок регулирования землепользования и застройки на территории </w:t>
      </w:r>
      <w:r>
        <w:t>МО Саракташский поссовет</w:t>
      </w:r>
      <w:r w:rsidRPr="00E13E4D">
        <w:t xml:space="preserve">; </w:t>
      </w:r>
    </w:p>
    <w:p w:rsidR="006238DA" w:rsidRPr="00E13E4D" w:rsidRDefault="006238DA" w:rsidP="002C113C">
      <w:r w:rsidRPr="00E13E4D">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w:t>
      </w:r>
      <w:r w:rsidRPr="00E13E4D">
        <w:t>я</w:t>
      </w:r>
      <w:r w:rsidRPr="00E13E4D">
        <w:t>ется вред их правообладателям, снижается стоимость земельных участков и объектов капитального строительства, не реализуются права и законные и</w:t>
      </w:r>
      <w:r w:rsidRPr="00E13E4D">
        <w:t>н</w:t>
      </w:r>
      <w:r w:rsidRPr="00E13E4D">
        <w:t xml:space="preserve">тересы граждан и их объединений. </w:t>
      </w:r>
    </w:p>
    <w:p w:rsidR="006238DA" w:rsidRPr="00E13E4D" w:rsidRDefault="006238DA" w:rsidP="002C113C">
      <w:r w:rsidRPr="00E13E4D">
        <w:t>4. Комиссия в течение тридцати дней со дня поступления предложения о внесении изменения в Правила осуществляет подготовку заключения, в к</w:t>
      </w:r>
      <w:r w:rsidRPr="00E13E4D">
        <w:t>о</w:t>
      </w:r>
      <w:r w:rsidRPr="00E13E4D">
        <w:t xml:space="preserve">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t>Главе МО С</w:t>
      </w:r>
      <w:r>
        <w:t>а</w:t>
      </w:r>
      <w:r>
        <w:t>ракташский поссовет</w:t>
      </w:r>
      <w:r w:rsidRPr="00E13E4D">
        <w:t xml:space="preserve">. </w:t>
      </w:r>
    </w:p>
    <w:p w:rsidR="006238DA" w:rsidRDefault="006238DA" w:rsidP="002C113C">
      <w:r w:rsidRPr="00E13E4D">
        <w:lastRenderedPageBreak/>
        <w:t xml:space="preserve">5. </w:t>
      </w:r>
      <w:r>
        <w:t>Глава МО Саракташский поссовет</w:t>
      </w:r>
      <w:r w:rsidRPr="00E13E4D">
        <w:t xml:space="preserve"> с учетом рекомендаций, соде</w:t>
      </w:r>
      <w:r w:rsidRPr="00E13E4D">
        <w:t>р</w:t>
      </w:r>
      <w:r w:rsidRPr="00E13E4D">
        <w:t>жащихся в заключении комиссии, в течение тридцати дней принимает реш</w:t>
      </w:r>
      <w:r w:rsidRPr="00E13E4D">
        <w:t>е</w:t>
      </w:r>
      <w:r w:rsidRPr="00E13E4D">
        <w:t>ние о подготовке проекта о внесении изменения в Правила или об отклон</w:t>
      </w:r>
      <w:r w:rsidRPr="00E13E4D">
        <w:t>е</w:t>
      </w:r>
      <w:r w:rsidRPr="00E13E4D">
        <w:t>нии предложения о внесении изменения в данные Правила с указанием пр</w:t>
      </w:r>
      <w:r w:rsidRPr="00E13E4D">
        <w:t>и</w:t>
      </w:r>
      <w:r w:rsidRPr="00E13E4D">
        <w:t xml:space="preserve">чин отклонения и направляет копию такого решения заявителям. </w:t>
      </w:r>
    </w:p>
    <w:p w:rsidR="006238DA" w:rsidRDefault="006238DA" w:rsidP="005C64E1">
      <w:pPr>
        <w:rPr>
          <w:b/>
          <w:i/>
        </w:rPr>
      </w:pPr>
    </w:p>
    <w:p w:rsidR="006238DA" w:rsidRPr="005C64E1" w:rsidRDefault="006238DA" w:rsidP="005C64E1">
      <w:pPr>
        <w:rPr>
          <w:i/>
        </w:rPr>
      </w:pPr>
      <w:r w:rsidRPr="005C64E1">
        <w:rPr>
          <w:b/>
          <w:i/>
        </w:rPr>
        <w:t>Статья 10.1.</w:t>
      </w:r>
      <w:r w:rsidRPr="005C64E1">
        <w:rPr>
          <w:b/>
          <w:i/>
          <w:color w:val="FF0000"/>
        </w:rPr>
        <w:t xml:space="preserve"> </w:t>
      </w:r>
      <w:r w:rsidRPr="005C64E1">
        <w:rPr>
          <w:b/>
          <w:i/>
        </w:rPr>
        <w:t>Порядок организации и проведения  публичных слуш</w:t>
      </w:r>
      <w:r w:rsidRPr="005C64E1">
        <w:rPr>
          <w:b/>
          <w:i/>
        </w:rPr>
        <w:t>а</w:t>
      </w:r>
      <w:r>
        <w:rPr>
          <w:b/>
          <w:i/>
        </w:rPr>
        <w:t>ни</w:t>
      </w:r>
      <w:r w:rsidRPr="005C64E1">
        <w:rPr>
          <w:b/>
          <w:i/>
        </w:rPr>
        <w:t>й</w:t>
      </w:r>
      <w:r>
        <w:rPr>
          <w:b/>
          <w:i/>
        </w:rPr>
        <w:t>.</w:t>
      </w:r>
    </w:p>
    <w:p w:rsidR="006238DA" w:rsidRPr="005C64E1" w:rsidRDefault="006238DA" w:rsidP="005C64E1">
      <w:bookmarkStart w:id="52" w:name="sub_31011"/>
      <w:r w:rsidRPr="005C64E1">
        <w:t>1. Глава муниципального образования при получении от органа мес</w:t>
      </w:r>
      <w:r w:rsidRPr="005C64E1">
        <w:t>т</w:t>
      </w:r>
      <w:r w:rsidRPr="005C64E1">
        <w:t>ного самоуправления проекта</w:t>
      </w:r>
      <w:r>
        <w:t xml:space="preserve"> внесения изменений в</w:t>
      </w:r>
      <w:r w:rsidRPr="005C64E1">
        <w:t xml:space="preserve"> правил</w:t>
      </w:r>
      <w:r>
        <w:t>а</w:t>
      </w:r>
      <w:r w:rsidRPr="005C64E1">
        <w:t xml:space="preserve"> землепользов</w:t>
      </w:r>
      <w:r w:rsidRPr="005C64E1">
        <w:t>а</w:t>
      </w:r>
      <w:r w:rsidRPr="005C64E1">
        <w:t>ния и застройки принимает решение о проведении публичных слушаний по такому проекту в срок не позднее чем через десять дней со дня получения т</w:t>
      </w:r>
      <w:r w:rsidRPr="005C64E1">
        <w:t>а</w:t>
      </w:r>
      <w:r w:rsidRPr="005C64E1">
        <w:t>кого проекта.</w:t>
      </w:r>
    </w:p>
    <w:p w:rsidR="006238DA" w:rsidRPr="005C64E1" w:rsidRDefault="006238DA" w:rsidP="005C64E1">
      <w:bookmarkStart w:id="53" w:name="sub_31012"/>
      <w:bookmarkEnd w:id="52"/>
      <w:r w:rsidRPr="005C64E1">
        <w:t xml:space="preserve">2. Публичные слушания по проекту </w:t>
      </w:r>
      <w:r>
        <w:t xml:space="preserve">внесения изменений в </w:t>
      </w:r>
      <w:r w:rsidRPr="005C64E1">
        <w:t>правил</w:t>
      </w:r>
      <w:r>
        <w:t>а</w:t>
      </w:r>
      <w:r w:rsidRPr="005C64E1">
        <w:t xml:space="preserve"> землепользования и застройки проводятся комиссией в порядке, определя</w:t>
      </w:r>
      <w:r w:rsidRPr="005C64E1">
        <w:t>е</w:t>
      </w:r>
      <w:r w:rsidRPr="005C64E1">
        <w:t>мом уставом муниципального образования и (или) нормативными правовыми актами представительного органа муниципального образования, в соответс</w:t>
      </w:r>
      <w:r w:rsidRPr="005C64E1">
        <w:t>т</w:t>
      </w:r>
      <w:r w:rsidRPr="005C64E1">
        <w:t xml:space="preserve">вии со </w:t>
      </w:r>
      <w:hyperlink w:anchor="sub_28" w:history="1">
        <w:r w:rsidRPr="005C64E1">
          <w:rPr>
            <w:rStyle w:val="afffff"/>
            <w:color w:val="auto"/>
            <w:u w:val="none"/>
          </w:rPr>
          <w:t>статьей 28</w:t>
        </w:r>
      </w:hyperlink>
      <w:r w:rsidRPr="005C64E1">
        <w:t xml:space="preserve"> Градостроительного Кодекса и с </w:t>
      </w:r>
      <w:hyperlink w:anchor="sub_31013" w:history="1">
        <w:r w:rsidRPr="005C64E1">
          <w:rPr>
            <w:rStyle w:val="afffff"/>
            <w:color w:val="auto"/>
            <w:u w:val="none"/>
          </w:rPr>
          <w:t>частями 13</w:t>
        </w:r>
      </w:hyperlink>
      <w:r w:rsidRPr="005C64E1">
        <w:t xml:space="preserve"> и </w:t>
      </w:r>
      <w:hyperlink w:anchor="sub_31014" w:history="1">
        <w:r w:rsidRPr="005C64E1">
          <w:rPr>
            <w:rStyle w:val="afffff"/>
            <w:color w:val="auto"/>
            <w:u w:val="none"/>
          </w:rPr>
          <w:t>14</w:t>
        </w:r>
      </w:hyperlink>
      <w:r w:rsidRPr="005C64E1">
        <w:t xml:space="preserve"> н статьи 31 ГК РФ.</w:t>
      </w:r>
    </w:p>
    <w:p w:rsidR="006238DA" w:rsidRPr="005C64E1" w:rsidRDefault="006238DA" w:rsidP="005C64E1">
      <w:bookmarkStart w:id="54" w:name="sub_31013"/>
      <w:bookmarkEnd w:id="53"/>
      <w:r w:rsidRPr="005C64E1">
        <w:t xml:space="preserve">3. Продолжительность публичных слушаний по проекту </w:t>
      </w:r>
      <w:hyperlink w:anchor="sub_108" w:history="1">
        <w:r w:rsidRPr="005C64E1">
          <w:rPr>
            <w:rStyle w:val="afffff"/>
            <w:color w:val="auto"/>
            <w:u w:val="none"/>
          </w:rPr>
          <w:t>правил земл</w:t>
        </w:r>
        <w:r w:rsidRPr="005C64E1">
          <w:rPr>
            <w:rStyle w:val="afffff"/>
            <w:color w:val="auto"/>
            <w:u w:val="none"/>
          </w:rPr>
          <w:t>е</w:t>
        </w:r>
        <w:r w:rsidRPr="005C64E1">
          <w:rPr>
            <w:rStyle w:val="afffff"/>
            <w:color w:val="auto"/>
            <w:u w:val="none"/>
          </w:rPr>
          <w:t>пользования и застройки</w:t>
        </w:r>
      </w:hyperlink>
      <w:r w:rsidRPr="005C64E1">
        <w:t xml:space="preserve"> составляет не менее двух и не более четырех мес</w:t>
      </w:r>
      <w:r w:rsidRPr="005C64E1">
        <w:t>я</w:t>
      </w:r>
      <w:r w:rsidRPr="005C64E1">
        <w:t>цев со дня опубликования такого проекта.</w:t>
      </w:r>
    </w:p>
    <w:bookmarkEnd w:id="54"/>
    <w:p w:rsidR="006238DA" w:rsidRPr="005C64E1" w:rsidRDefault="006238DA" w:rsidP="005C64E1">
      <w:r w:rsidRPr="005C64E1">
        <w:t>4. В случае подготовки правил землепользования и застройки примен</w:t>
      </w:r>
      <w:r w:rsidRPr="005C64E1">
        <w:t>и</w:t>
      </w:r>
      <w:r w:rsidRPr="005C64E1">
        <w:t>тельно к части территории поселения или городского округа публичные сл</w:t>
      </w:r>
      <w:r w:rsidRPr="005C64E1">
        <w:t>у</w:t>
      </w:r>
      <w:r w:rsidRPr="005C64E1">
        <w:t>шания по проекту правил землепользования и застройки проводятся с уч</w:t>
      </w:r>
      <w:r w:rsidRPr="005C64E1">
        <w:t>а</w:t>
      </w:r>
      <w:r w:rsidRPr="005C64E1">
        <w:t>стием правообладателей земельных участков и (или) объектов капитального строительства, находящихся в границах указанной части территории посел</w:t>
      </w:r>
      <w:r w:rsidRPr="005C64E1">
        <w:t>е</w:t>
      </w:r>
      <w:r w:rsidRPr="005C64E1">
        <w:t>ния или городского округа. В случае подготовки изменений в правила земл</w:t>
      </w:r>
      <w:r w:rsidRPr="005C64E1">
        <w:t>е</w:t>
      </w:r>
      <w:r w:rsidRPr="005C64E1">
        <w:t>пользования и застройки в части внесения изменений в градостроительный регламент, установленный для конкретной территориальной зоны, публи</w:t>
      </w:r>
      <w:r w:rsidRPr="005C64E1">
        <w:t>ч</w:t>
      </w:r>
      <w:r w:rsidRPr="005C64E1">
        <w:t>ные слушания по внесению изменений в правила землепользования и з</w:t>
      </w:r>
      <w:r w:rsidRPr="005C64E1">
        <w:t>а</w:t>
      </w:r>
      <w:r w:rsidRPr="005C64E1">
        <w:t>стройки проводятся в границах территориальной зоны, для которой устано</w:t>
      </w:r>
      <w:r w:rsidRPr="005C64E1">
        <w:t>в</w:t>
      </w:r>
      <w:r w:rsidRPr="005C64E1">
        <w:t>лен такой градостроительный регламент. В этих случаях срок проведения публичных слушаний не может быть более чем один месяц.</w:t>
      </w:r>
    </w:p>
    <w:p w:rsidR="006238DA" w:rsidRPr="005C64E1" w:rsidRDefault="006238DA" w:rsidP="005C64E1">
      <w:bookmarkStart w:id="55" w:name="sub_31015"/>
      <w:r w:rsidRPr="005C64E1">
        <w:t>5. После завершения публичных слушаний по проекту</w:t>
      </w:r>
      <w:r>
        <w:t xml:space="preserve"> внесения изм</w:t>
      </w:r>
      <w:r>
        <w:t>е</w:t>
      </w:r>
      <w:r>
        <w:t xml:space="preserve">нений в </w:t>
      </w:r>
      <w:r w:rsidRPr="005C64E1">
        <w:t xml:space="preserve"> правил</w:t>
      </w:r>
      <w:r>
        <w:t>а</w:t>
      </w:r>
      <w:r w:rsidRPr="005C64E1">
        <w:t xml:space="preserve"> землепользования и застройки комиссия с учетом результ</w:t>
      </w:r>
      <w:r w:rsidRPr="005C64E1">
        <w:t>а</w:t>
      </w:r>
      <w:r w:rsidRPr="005C64E1">
        <w:t>тов таких публичных слушаний обеспечивает внесение изменений в проект правил землепользования и застройки и представляет указанный проект гл</w:t>
      </w:r>
      <w:r w:rsidRPr="005C64E1">
        <w:t>а</w:t>
      </w:r>
      <w:r w:rsidRPr="005C64E1">
        <w:t>ве местной администрации. Обязательными приложениями к проекту</w:t>
      </w:r>
      <w:r>
        <w:t xml:space="preserve"> внес</w:t>
      </w:r>
      <w:r>
        <w:t>е</w:t>
      </w:r>
      <w:r>
        <w:lastRenderedPageBreak/>
        <w:t>ния изменений в</w:t>
      </w:r>
      <w:r w:rsidRPr="005C64E1">
        <w:t xml:space="preserve"> правил</w:t>
      </w:r>
      <w:r>
        <w:t>а</w:t>
      </w:r>
      <w:r w:rsidRPr="005C64E1">
        <w:t xml:space="preserve"> землепользования и застройки являются протоколы публичных слушаний и заключение о результатах публичных слушаний.</w:t>
      </w:r>
    </w:p>
    <w:p w:rsidR="006238DA" w:rsidRPr="005C64E1" w:rsidRDefault="006238DA" w:rsidP="005C64E1">
      <w:bookmarkStart w:id="56" w:name="sub_31016"/>
      <w:bookmarkEnd w:id="55"/>
      <w:r w:rsidRPr="005C64E1">
        <w:t>6. Глава местной администрации в течение десяти дней после пре</w:t>
      </w:r>
      <w:r w:rsidRPr="005C64E1">
        <w:t>д</w:t>
      </w:r>
      <w:r w:rsidRPr="005C64E1">
        <w:t xml:space="preserve">ставления ему проекта </w:t>
      </w:r>
      <w:r>
        <w:t xml:space="preserve">внесения изменений в </w:t>
      </w:r>
      <w:r w:rsidRPr="005C64E1">
        <w:t>правил</w:t>
      </w:r>
      <w:r>
        <w:t>а</w:t>
      </w:r>
      <w:r w:rsidRPr="005C64E1">
        <w:t xml:space="preserve"> землепользования и з</w:t>
      </w:r>
      <w:r w:rsidRPr="005C64E1">
        <w:t>а</w:t>
      </w:r>
      <w:r w:rsidRPr="005C64E1">
        <w:t xml:space="preserve">стройки и указанных в </w:t>
      </w:r>
      <w:hyperlink w:anchor="sub_31015" w:history="1">
        <w:r w:rsidRPr="005C64E1">
          <w:rPr>
            <w:rStyle w:val="afffff"/>
            <w:color w:val="auto"/>
            <w:u w:val="none"/>
          </w:rPr>
          <w:t>части 15</w:t>
        </w:r>
      </w:hyperlink>
      <w:r w:rsidRPr="005C64E1">
        <w:t xml:space="preserve"> статьи</w:t>
      </w:r>
      <w:r>
        <w:t xml:space="preserve"> 31 ГК РФ</w:t>
      </w:r>
      <w:r w:rsidRPr="005C64E1">
        <w:t xml:space="preserve"> обязательных приложений должен принять решение о направлении указанного проекта в представ</w:t>
      </w:r>
      <w:r w:rsidRPr="005C64E1">
        <w:t>и</w:t>
      </w:r>
      <w:r w:rsidRPr="005C64E1">
        <w:t>тельный орган местного самоуправления или об отклонении проекта</w:t>
      </w:r>
      <w:r>
        <w:t xml:space="preserve"> внес</w:t>
      </w:r>
      <w:r>
        <w:t>е</w:t>
      </w:r>
      <w:r>
        <w:t xml:space="preserve">ния изменений в </w:t>
      </w:r>
      <w:r w:rsidRPr="005C64E1">
        <w:t xml:space="preserve"> </w:t>
      </w:r>
      <w:hyperlink w:anchor="sub_108" w:history="1">
        <w:r w:rsidRPr="005C64E1">
          <w:rPr>
            <w:rStyle w:val="afffff"/>
            <w:color w:val="auto"/>
            <w:u w:val="none"/>
          </w:rPr>
          <w:t>правила землепользования и застройки</w:t>
        </w:r>
      </w:hyperlink>
      <w:r w:rsidRPr="005C64E1">
        <w:t xml:space="preserve"> и о направлении его на доработку с указанием даты его повторного представления.</w:t>
      </w:r>
    </w:p>
    <w:bookmarkEnd w:id="56"/>
    <w:p w:rsidR="006238DA" w:rsidRPr="005C64E1" w:rsidRDefault="006238DA" w:rsidP="005C64E1">
      <w:r w:rsidRPr="005C64E1">
        <w:t>7. Требования к составу и порядку деятельности комиссии устанавл</w:t>
      </w:r>
      <w:r w:rsidRPr="005C64E1">
        <w:t>и</w:t>
      </w:r>
      <w:r w:rsidRPr="005C64E1">
        <w:t xml:space="preserve">ваются в соответствии с </w:t>
      </w:r>
      <w:r>
        <w:t>Градостроительным</w:t>
      </w:r>
      <w:r w:rsidRPr="005C64E1">
        <w:t xml:space="preserve"> Кодексом</w:t>
      </w:r>
      <w:r>
        <w:t>,</w:t>
      </w:r>
      <w:r w:rsidRPr="005C64E1">
        <w:t xml:space="preserve"> законами субъектов Российской Федерации, нормативными правовыми актами органов местного самоуправления.</w:t>
      </w:r>
    </w:p>
    <w:p w:rsidR="006238DA" w:rsidRPr="00E13E4D" w:rsidRDefault="006238DA" w:rsidP="002C113C"/>
    <w:p w:rsidR="006238DA" w:rsidRPr="00E13E4D" w:rsidRDefault="006238DA" w:rsidP="00F252D2">
      <w:pPr>
        <w:pStyle w:val="3"/>
      </w:pPr>
      <w:bookmarkStart w:id="57" w:name="_Toc478040544"/>
      <w:r w:rsidRPr="00E13E4D">
        <w:t>Статья 11. Порядок установления границ территориальных зон, зон с особыми условиями использования территорий</w:t>
      </w:r>
      <w:bookmarkEnd w:id="57"/>
      <w:r w:rsidRPr="00E13E4D">
        <w:t xml:space="preserve"> </w:t>
      </w:r>
    </w:p>
    <w:p w:rsidR="006238DA" w:rsidRPr="00E13E4D" w:rsidRDefault="006238DA" w:rsidP="002C113C">
      <w:r w:rsidRPr="00E13E4D">
        <w:t>1. Границы территориальных зон, зон с особыми условиями использ</w:t>
      </w:r>
      <w:r w:rsidRPr="00E13E4D">
        <w:t>о</w:t>
      </w:r>
      <w:r w:rsidRPr="00E13E4D">
        <w:t>вания территорий, границы территорий объектов культурного наследия уст</w:t>
      </w:r>
      <w:r w:rsidRPr="00E13E4D">
        <w:t>а</w:t>
      </w:r>
      <w:r w:rsidRPr="00E13E4D">
        <w:t xml:space="preserve">навливаются (отображаются) на следующих картах: </w:t>
      </w:r>
    </w:p>
    <w:p w:rsidR="006238DA" w:rsidRPr="005F4E77" w:rsidRDefault="006238DA" w:rsidP="002C113C">
      <w:r w:rsidRPr="00E13E4D">
        <w:t xml:space="preserve">1) карте </w:t>
      </w:r>
      <w:r w:rsidRPr="005F4E77">
        <w:t>градостроительного зонирования территории МО Саракта</w:t>
      </w:r>
      <w:r w:rsidRPr="005F4E77">
        <w:t>ш</w:t>
      </w:r>
      <w:r w:rsidRPr="005F4E77">
        <w:t xml:space="preserve">ский поссовет (статья 12 и приложение); </w:t>
      </w:r>
    </w:p>
    <w:p w:rsidR="006238DA" w:rsidRPr="005F4E77" w:rsidRDefault="006238DA" w:rsidP="002C113C">
      <w:r w:rsidRPr="005F4E77">
        <w:t>2) карте ограничений градостроительной  деятельности МО Саракта</w:t>
      </w:r>
      <w:r w:rsidRPr="005F4E77">
        <w:t>ш</w:t>
      </w:r>
      <w:r w:rsidRPr="005F4E77">
        <w:t>ский поссовет Саракташского района Оренбургской области (статья 12 и приложение).</w:t>
      </w:r>
    </w:p>
    <w:p w:rsidR="006238DA" w:rsidRPr="000E378B" w:rsidRDefault="006238DA" w:rsidP="002C113C">
      <w:r w:rsidRPr="000E378B">
        <w:t>2. Границы территориальных зон устанавливаются на карте град</w:t>
      </w:r>
      <w:r w:rsidRPr="000E378B">
        <w:t>о</w:t>
      </w:r>
      <w:r w:rsidRPr="000E378B">
        <w:t xml:space="preserve">строительного зонирования территории МО </w:t>
      </w:r>
      <w:r>
        <w:t>Саракташский поссовет</w:t>
      </w:r>
      <w:r w:rsidRPr="000E378B">
        <w:t xml:space="preserve">. </w:t>
      </w:r>
    </w:p>
    <w:p w:rsidR="006238DA" w:rsidRPr="000E378B" w:rsidRDefault="006238DA" w:rsidP="002C113C">
      <w:r w:rsidRPr="000E378B">
        <w:t>3. Границы территориальных зон подлежат постановке на кадастровый учет в соответствии с законодательством Российской Федерации.   При пр</w:t>
      </w:r>
      <w:r w:rsidRPr="000E378B">
        <w:t>о</w:t>
      </w:r>
      <w:r w:rsidRPr="000E378B">
        <w:t>ведении работ по постановке на кадастровый учет границ территориальных зон должно быть учтено требование принадлежности каждого земельного участка только к одной территориальной зоне. Формирование одного з</w:t>
      </w:r>
      <w:r w:rsidRPr="000E378B">
        <w:t>е</w:t>
      </w:r>
      <w:r w:rsidRPr="000E378B">
        <w:t>мельного участка из нескольких земельных участков, расположенных в ра</w:t>
      </w:r>
      <w:r w:rsidRPr="000E378B">
        <w:t>з</w:t>
      </w:r>
      <w:r w:rsidRPr="000E378B">
        <w:t>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238DA" w:rsidRPr="002C113C" w:rsidRDefault="006238DA" w:rsidP="002C113C">
      <w:r w:rsidRPr="002C113C">
        <w:t xml:space="preserve">4. Границы территориальных зон устанавливаются с учетом: </w:t>
      </w:r>
    </w:p>
    <w:p w:rsidR="006238DA" w:rsidRPr="002C113C" w:rsidRDefault="006238DA" w:rsidP="002C113C">
      <w:r w:rsidRPr="002C113C">
        <w:lastRenderedPageBreak/>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238DA" w:rsidRPr="002C113C" w:rsidRDefault="006238DA" w:rsidP="002C113C">
      <w:r w:rsidRPr="002C113C">
        <w:t>2) функциональных зон и параметров их планируемого развития, опр</w:t>
      </w:r>
      <w:r w:rsidRPr="002C113C">
        <w:t>е</w:t>
      </w:r>
      <w:r w:rsidRPr="002C113C">
        <w:t xml:space="preserve">деленных генеральным планом МО </w:t>
      </w:r>
      <w:r>
        <w:t>Саракташский поссовет</w:t>
      </w:r>
      <w:r w:rsidRPr="002C113C">
        <w:t xml:space="preserve">; </w:t>
      </w:r>
    </w:p>
    <w:p w:rsidR="006238DA" w:rsidRPr="002C113C" w:rsidRDefault="006238DA" w:rsidP="002C113C">
      <w:r w:rsidRPr="002C113C">
        <w:t xml:space="preserve">3) территориальных зон, определенных Градостроительным кодексом Российской Федерации; </w:t>
      </w:r>
    </w:p>
    <w:p w:rsidR="006238DA" w:rsidRPr="002C113C" w:rsidRDefault="006238DA" w:rsidP="002C113C">
      <w:r w:rsidRPr="002C113C">
        <w:t>4) сложившейся планировки территории и существующего землепол</w:t>
      </w:r>
      <w:r w:rsidRPr="002C113C">
        <w:t>ь</w:t>
      </w:r>
      <w:r w:rsidRPr="002C113C">
        <w:t xml:space="preserve">зования; </w:t>
      </w:r>
    </w:p>
    <w:p w:rsidR="006238DA" w:rsidRPr="002C113C" w:rsidRDefault="006238DA" w:rsidP="002C113C">
      <w:r w:rsidRPr="002C113C">
        <w:t xml:space="preserve">5) планируемых изменений границ земель различных категорий; </w:t>
      </w:r>
    </w:p>
    <w:p w:rsidR="006238DA" w:rsidRPr="002C113C" w:rsidRDefault="006238DA" w:rsidP="002C113C">
      <w:r w:rsidRPr="002C113C">
        <w:t>6) предотвращения возможности причинения вреда объектам кап</w:t>
      </w:r>
      <w:r w:rsidRPr="002C113C">
        <w:t>и</w:t>
      </w:r>
      <w:r w:rsidRPr="002C113C">
        <w:t xml:space="preserve">тального строительства, расположенным на смежных земельных участках. </w:t>
      </w:r>
    </w:p>
    <w:p w:rsidR="006238DA" w:rsidRPr="002C113C" w:rsidRDefault="006238DA" w:rsidP="002C113C">
      <w:r w:rsidRPr="002C113C">
        <w:t xml:space="preserve">5. Границы территориальных зон могут устанавливаться по: </w:t>
      </w:r>
    </w:p>
    <w:p w:rsidR="006238DA" w:rsidRPr="002C113C" w:rsidRDefault="006238DA" w:rsidP="002C113C">
      <w:r w:rsidRPr="002C113C">
        <w:t xml:space="preserve">1) линиям магистралей, улиц, проездов, разделяющим транспортные потоки противоположных направлений; </w:t>
      </w:r>
    </w:p>
    <w:p w:rsidR="006238DA" w:rsidRPr="002C113C" w:rsidRDefault="006238DA" w:rsidP="002C113C">
      <w:r w:rsidRPr="002C113C">
        <w:t xml:space="preserve">2) красным линиям; </w:t>
      </w:r>
    </w:p>
    <w:p w:rsidR="006238DA" w:rsidRPr="002C113C" w:rsidRDefault="006238DA" w:rsidP="002C113C">
      <w:r w:rsidRPr="002C113C">
        <w:t xml:space="preserve">3) границам земельных участков; </w:t>
      </w:r>
    </w:p>
    <w:p w:rsidR="006238DA" w:rsidRPr="002C113C" w:rsidRDefault="006238DA" w:rsidP="002C113C">
      <w:r w:rsidRPr="002C113C">
        <w:t xml:space="preserve">4) границам населенных пунктов в пределах МО </w:t>
      </w:r>
      <w:r>
        <w:t>Саракташский посс</w:t>
      </w:r>
      <w:r>
        <w:t>о</w:t>
      </w:r>
      <w:r>
        <w:t>вет</w:t>
      </w:r>
      <w:r w:rsidRPr="002C113C">
        <w:t xml:space="preserve">; </w:t>
      </w:r>
    </w:p>
    <w:p w:rsidR="006238DA" w:rsidRPr="002C113C" w:rsidRDefault="006238DA" w:rsidP="002C113C">
      <w:r w:rsidRPr="002C113C">
        <w:t xml:space="preserve">5) естественным границам природных объектов; </w:t>
      </w:r>
    </w:p>
    <w:p w:rsidR="006238DA" w:rsidRPr="002C113C" w:rsidRDefault="006238DA" w:rsidP="002C113C">
      <w:r w:rsidRPr="002C113C">
        <w:t xml:space="preserve">6) иным границам. </w:t>
      </w:r>
    </w:p>
    <w:p w:rsidR="006238DA" w:rsidRPr="002C113C" w:rsidRDefault="006238DA" w:rsidP="002C113C">
      <w:r w:rsidRPr="002C113C">
        <w:t>6. На картах зон с особыми условиями использования территорий от</w:t>
      </w:r>
      <w:r w:rsidRPr="002C113C">
        <w:t>о</w:t>
      </w:r>
      <w:r w:rsidRPr="002C113C">
        <w:t xml:space="preserve">бражаются: </w:t>
      </w:r>
    </w:p>
    <w:p w:rsidR="006238DA" w:rsidRPr="002C113C" w:rsidRDefault="006238DA" w:rsidP="002C113C">
      <w:r w:rsidRPr="002C113C">
        <w:t>1) границы зон охраны объектов культурного наследия, границы терр</w:t>
      </w:r>
      <w:r w:rsidRPr="002C113C">
        <w:t>и</w:t>
      </w:r>
      <w:r w:rsidRPr="002C113C">
        <w:t xml:space="preserve">торий объектов культурного наследия; </w:t>
      </w:r>
    </w:p>
    <w:p w:rsidR="006238DA" w:rsidRPr="002C113C" w:rsidRDefault="006238DA" w:rsidP="002C113C">
      <w:r w:rsidRPr="002C113C">
        <w:t>2) границы санитарно-защитных и иных зон с особыми условиями и</w:t>
      </w:r>
      <w:r w:rsidRPr="002C113C">
        <w:t>с</w:t>
      </w:r>
      <w:r w:rsidRPr="002C113C">
        <w:t xml:space="preserve">пользования территорий. </w:t>
      </w:r>
    </w:p>
    <w:p w:rsidR="006238DA" w:rsidRPr="002C113C" w:rsidRDefault="006238DA" w:rsidP="002C113C">
      <w:r w:rsidRPr="002C113C">
        <w:t>Границы зон с особыми условиями использования территорий, гран</w:t>
      </w:r>
      <w:r w:rsidRPr="002C113C">
        <w:t>и</w:t>
      </w:r>
      <w:r w:rsidRPr="002C113C">
        <w:t>цы территорий объектов культурного наследия, устанавливаемые в соотве</w:t>
      </w:r>
      <w:r w:rsidRPr="002C113C">
        <w:t>т</w:t>
      </w:r>
      <w:r w:rsidRPr="002C113C">
        <w:t>ствии с законодательством Российской Федерации, могут не совпадать с гр</w:t>
      </w:r>
      <w:r w:rsidRPr="002C113C">
        <w:t>а</w:t>
      </w:r>
      <w:r w:rsidRPr="002C113C">
        <w:t xml:space="preserve">ницами территориальных зон. </w:t>
      </w:r>
    </w:p>
    <w:p w:rsidR="006238DA" w:rsidRDefault="006238DA" w:rsidP="002C113C">
      <w:r w:rsidRPr="002C113C">
        <w:t>7. На карте зон с особыми условиями использования территорий от</w:t>
      </w:r>
      <w:r w:rsidRPr="002C113C">
        <w:t>о</w:t>
      </w:r>
      <w:r w:rsidRPr="002C113C">
        <w:t>бражены границы зон с особыми условиями использования территорий, гр</w:t>
      </w:r>
      <w:r w:rsidRPr="002C113C">
        <w:t>а</w:t>
      </w:r>
      <w:r w:rsidRPr="002C113C">
        <w:t xml:space="preserve">ницы рекомендуемых зон с особыми условиями использования территорий. </w:t>
      </w:r>
    </w:p>
    <w:p w:rsidR="006238DA" w:rsidRDefault="006238DA" w:rsidP="002C113C">
      <w:pPr>
        <w:pStyle w:val="1"/>
      </w:pPr>
      <w:bookmarkStart w:id="58" w:name="_Toc478040545"/>
      <w:r>
        <w:lastRenderedPageBreak/>
        <w:t xml:space="preserve">ЧАСТЬ </w:t>
      </w:r>
      <w:r>
        <w:rPr>
          <w:lang w:val="en-US"/>
        </w:rPr>
        <w:t>II</w:t>
      </w:r>
      <w:r>
        <w:t xml:space="preserve">. </w:t>
      </w:r>
      <w:bookmarkEnd w:id="41"/>
      <w:bookmarkEnd w:id="42"/>
      <w:bookmarkEnd w:id="43"/>
      <w:bookmarkEnd w:id="44"/>
      <w:bookmarkEnd w:id="45"/>
      <w:r>
        <w:t>ГРАДОСТРОИТЕЛЬНОЕ ЗОНИРОВАНИЕ ТЕРРИТОРИИ МО САРАКТАШСКИЙ ПОССОВЕТ</w:t>
      </w:r>
      <w:bookmarkEnd w:id="58"/>
    </w:p>
    <w:p w:rsidR="006238DA" w:rsidRDefault="006238DA" w:rsidP="00F252D2">
      <w:pPr>
        <w:pStyle w:val="3"/>
      </w:pPr>
      <w:bookmarkStart w:id="59" w:name="_Toc361908622"/>
      <w:bookmarkStart w:id="60" w:name="_Toc478040546"/>
      <w:r>
        <w:t xml:space="preserve">Статья 12. </w:t>
      </w:r>
      <w:r w:rsidRPr="00AA678E">
        <w:t xml:space="preserve">Карта </w:t>
      </w:r>
      <w:r>
        <w:t>градостроительного зонирования</w:t>
      </w:r>
      <w:r w:rsidRPr="00AA678E">
        <w:t xml:space="preserve"> </w:t>
      </w:r>
      <w:r>
        <w:t xml:space="preserve">и </w:t>
      </w:r>
      <w:r w:rsidRPr="00D008F2">
        <w:t xml:space="preserve">ограничений градостроительной деятельности </w:t>
      </w:r>
      <w:r>
        <w:t>МО Саракташский поссовет Саракташского района</w:t>
      </w:r>
      <w:r w:rsidRPr="0003721F">
        <w:t xml:space="preserve"> Оренбургской области</w:t>
      </w:r>
      <w:bookmarkEnd w:id="59"/>
      <w:bookmarkEnd w:id="60"/>
    </w:p>
    <w:p w:rsidR="006238DA" w:rsidRDefault="00274549" w:rsidP="00F252D2">
      <w:pPr>
        <w:pStyle w:val="3"/>
      </w:pPr>
      <w:bookmarkStart w:id="61" w:name="_Toc361908628"/>
      <w:r w:rsidRPr="00555D60">
        <w:rPr>
          <w:noProof/>
          <w:lang w:val="ru-RU" w:eastAsia="ru-RU"/>
        </w:rPr>
        <w:drawing>
          <wp:inline distT="0" distB="0" distL="0" distR="0">
            <wp:extent cx="4905375" cy="6962775"/>
            <wp:effectExtent l="0" t="0" r="9525" b="9525"/>
            <wp:docPr id="2" name="Рисунок 1" descr="ПЗЗ Саракташ 2016_в П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ЗЗ Саракташ 2016_в ПЗ"/>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6962775"/>
                    </a:xfrm>
                    <a:prstGeom prst="rect">
                      <a:avLst/>
                    </a:prstGeom>
                    <a:noFill/>
                    <a:ln>
                      <a:noFill/>
                    </a:ln>
                  </pic:spPr>
                </pic:pic>
              </a:graphicData>
            </a:graphic>
          </wp:inline>
        </w:drawing>
      </w:r>
    </w:p>
    <w:p w:rsidR="006238DA" w:rsidRDefault="006238DA" w:rsidP="00F252D2">
      <w:pPr>
        <w:pStyle w:val="3"/>
      </w:pPr>
      <w:r>
        <w:br w:type="page"/>
      </w:r>
      <w:bookmarkStart w:id="62" w:name="_Toc478040547"/>
      <w:r w:rsidRPr="00F933F3">
        <w:lastRenderedPageBreak/>
        <w:t xml:space="preserve">Статья </w:t>
      </w:r>
      <w:r>
        <w:t>13</w:t>
      </w:r>
      <w:r w:rsidRPr="00F933F3">
        <w:t xml:space="preserve">. Перечень территориальных зон, установленных на карте </w:t>
      </w:r>
      <w:r>
        <w:t>градостроительного</w:t>
      </w:r>
      <w:r w:rsidRPr="00F933F3">
        <w:t xml:space="preserve"> зонирования МО </w:t>
      </w:r>
      <w:r>
        <w:t>Саракташский поссовет</w:t>
      </w:r>
      <w:bookmarkEnd w:id="61"/>
      <w:r>
        <w:t xml:space="preserve"> и их кодовые обозначения</w:t>
      </w:r>
      <w:bookmarkEnd w:id="62"/>
    </w:p>
    <w:p w:rsidR="006238DA" w:rsidRDefault="006238DA" w:rsidP="00BF3981">
      <w:r w:rsidRPr="00207043">
        <w:t xml:space="preserve">1. Настоящими Правилами на территории </w:t>
      </w:r>
      <w:r>
        <w:t>МО Саракташский поссовет</w:t>
      </w:r>
      <w:r w:rsidRPr="00207043">
        <w:t xml:space="preserve"> устанавливаются следующие виды территориальных зон и их кодовые об</w:t>
      </w:r>
      <w:r w:rsidRPr="00207043">
        <w:t>о</w:t>
      </w:r>
      <w:r w:rsidRPr="00207043">
        <w:t>значения:</w:t>
      </w:r>
    </w:p>
    <w:p w:rsidR="006238DA" w:rsidRPr="00207043" w:rsidRDefault="006238DA" w:rsidP="00BF3981">
      <w:r w:rsidRPr="00207043">
        <w:t xml:space="preserve">1) жилые зоны (Ж): </w:t>
      </w:r>
    </w:p>
    <w:p w:rsidR="006238DA" w:rsidRPr="00207043" w:rsidRDefault="006238DA" w:rsidP="00D174B6">
      <w:pPr>
        <w:numPr>
          <w:ilvl w:val="0"/>
          <w:numId w:val="25"/>
        </w:numPr>
      </w:pPr>
      <w:r w:rsidRPr="00207043">
        <w:t>зон</w:t>
      </w:r>
      <w:r>
        <w:t>ы</w:t>
      </w:r>
      <w:r w:rsidRPr="00207043">
        <w:t xml:space="preserve"> застройки </w:t>
      </w:r>
      <w:r w:rsidRPr="00592913">
        <w:t>индивидуальными и блокированными жилыми</w:t>
      </w:r>
      <w:r w:rsidRPr="00207043">
        <w:t xml:space="preserve"> домами (Ж-1); </w:t>
      </w:r>
    </w:p>
    <w:p w:rsidR="006238DA" w:rsidRPr="00207043" w:rsidRDefault="006238DA" w:rsidP="00D174B6">
      <w:pPr>
        <w:numPr>
          <w:ilvl w:val="0"/>
          <w:numId w:val="25"/>
        </w:numPr>
      </w:pPr>
      <w:r w:rsidRPr="00207043">
        <w:t>зон</w:t>
      </w:r>
      <w:r>
        <w:t>ы</w:t>
      </w:r>
      <w:r w:rsidRPr="00207043">
        <w:t xml:space="preserve"> застройки малоэтажными </w:t>
      </w:r>
      <w:r w:rsidRPr="004309FF">
        <w:t xml:space="preserve">многоквартирными </w:t>
      </w:r>
      <w:r w:rsidRPr="00207043">
        <w:t>жилыми д</w:t>
      </w:r>
      <w:r w:rsidRPr="00207043">
        <w:t>о</w:t>
      </w:r>
      <w:r w:rsidRPr="00207043">
        <w:t xml:space="preserve">мами (Ж-2); </w:t>
      </w:r>
    </w:p>
    <w:p w:rsidR="006238DA" w:rsidRDefault="006238DA" w:rsidP="00BF3981">
      <w:r w:rsidRPr="00207043">
        <w:t>2) общественно-деловые зоны (О</w:t>
      </w:r>
      <w:r>
        <w:t>Д):</w:t>
      </w:r>
    </w:p>
    <w:p w:rsidR="006238DA" w:rsidRPr="004309FF" w:rsidRDefault="006238DA" w:rsidP="00DB350F">
      <w:pPr>
        <w:numPr>
          <w:ilvl w:val="0"/>
          <w:numId w:val="25"/>
        </w:numPr>
      </w:pPr>
      <w:r w:rsidRPr="004309FF">
        <w:t xml:space="preserve">центральная общественно-деловая зона (ОД-1); </w:t>
      </w:r>
    </w:p>
    <w:p w:rsidR="006238DA" w:rsidRPr="004309FF" w:rsidRDefault="006238DA" w:rsidP="00DB350F">
      <w:pPr>
        <w:numPr>
          <w:ilvl w:val="0"/>
          <w:numId w:val="25"/>
        </w:numPr>
      </w:pPr>
      <w:r w:rsidRPr="004309FF">
        <w:t xml:space="preserve">общественно-деловая зона местного значения  (ОД-2); </w:t>
      </w:r>
    </w:p>
    <w:p w:rsidR="006238DA" w:rsidRPr="004309FF" w:rsidRDefault="006238DA" w:rsidP="00DB350F">
      <w:pPr>
        <w:numPr>
          <w:ilvl w:val="0"/>
          <w:numId w:val="25"/>
        </w:numPr>
      </w:pPr>
      <w:r w:rsidRPr="004309FF">
        <w:t>зона объектов образования (ОД-3);</w:t>
      </w:r>
    </w:p>
    <w:p w:rsidR="006238DA" w:rsidRPr="00207043" w:rsidRDefault="006238DA" w:rsidP="00BF3981">
      <w:r>
        <w:t>3</w:t>
      </w:r>
      <w:r w:rsidRPr="00207043">
        <w:t xml:space="preserve">) зоны размещения производственно-коммунальных объектов (П): </w:t>
      </w:r>
    </w:p>
    <w:p w:rsidR="006238DA" w:rsidRPr="004309FF" w:rsidRDefault="006238DA" w:rsidP="00D174B6">
      <w:pPr>
        <w:numPr>
          <w:ilvl w:val="0"/>
          <w:numId w:val="26"/>
        </w:numPr>
      </w:pPr>
      <w:r w:rsidRPr="004309FF">
        <w:t xml:space="preserve">зоны предприятий </w:t>
      </w:r>
      <w:r w:rsidRPr="004309FF">
        <w:rPr>
          <w:lang w:val="en-US"/>
        </w:rPr>
        <w:t>V</w:t>
      </w:r>
      <w:r w:rsidRPr="004309FF">
        <w:t xml:space="preserve"> класса опасности  (П-1); </w:t>
      </w:r>
    </w:p>
    <w:p w:rsidR="006238DA" w:rsidRPr="004309FF" w:rsidRDefault="006238DA" w:rsidP="00D174B6">
      <w:pPr>
        <w:numPr>
          <w:ilvl w:val="0"/>
          <w:numId w:val="26"/>
        </w:numPr>
      </w:pPr>
      <w:r w:rsidRPr="004309FF">
        <w:t xml:space="preserve">зоны предприятий </w:t>
      </w:r>
      <w:r w:rsidRPr="004309FF">
        <w:rPr>
          <w:lang w:val="en-US"/>
        </w:rPr>
        <w:t>IV</w:t>
      </w:r>
      <w:r w:rsidRPr="004309FF">
        <w:t xml:space="preserve"> класса опасности  (П-2); </w:t>
      </w:r>
    </w:p>
    <w:p w:rsidR="006238DA" w:rsidRPr="004309FF" w:rsidRDefault="006238DA" w:rsidP="00D174B6">
      <w:pPr>
        <w:numPr>
          <w:ilvl w:val="0"/>
          <w:numId w:val="26"/>
        </w:numPr>
      </w:pPr>
      <w:r w:rsidRPr="004309FF">
        <w:t xml:space="preserve">зоны предприятий </w:t>
      </w:r>
      <w:r w:rsidRPr="004309FF">
        <w:rPr>
          <w:lang w:val="en-US"/>
        </w:rPr>
        <w:t>III</w:t>
      </w:r>
      <w:r w:rsidRPr="004309FF">
        <w:t xml:space="preserve"> класса опасности  (П-3); </w:t>
      </w:r>
    </w:p>
    <w:p w:rsidR="006238DA" w:rsidRPr="004309FF" w:rsidRDefault="006238DA" w:rsidP="00D174B6">
      <w:pPr>
        <w:numPr>
          <w:ilvl w:val="0"/>
          <w:numId w:val="26"/>
        </w:numPr>
      </w:pPr>
      <w:r w:rsidRPr="004309FF">
        <w:t xml:space="preserve">зоны предприятий </w:t>
      </w:r>
      <w:r w:rsidRPr="004309FF">
        <w:rPr>
          <w:lang w:val="en-US"/>
        </w:rPr>
        <w:t>II</w:t>
      </w:r>
      <w:r w:rsidRPr="004309FF">
        <w:t xml:space="preserve"> класса опасности (П-4);</w:t>
      </w:r>
    </w:p>
    <w:p w:rsidR="006238DA" w:rsidRPr="004309FF" w:rsidRDefault="006238DA" w:rsidP="00D174B6">
      <w:pPr>
        <w:numPr>
          <w:ilvl w:val="0"/>
          <w:numId w:val="26"/>
        </w:numPr>
      </w:pPr>
      <w:r w:rsidRPr="004309FF">
        <w:t>производственно-общественная зона  (П-5);</w:t>
      </w:r>
    </w:p>
    <w:p w:rsidR="006238DA" w:rsidRPr="004309FF" w:rsidRDefault="006238DA" w:rsidP="00D174B6">
      <w:pPr>
        <w:numPr>
          <w:ilvl w:val="0"/>
          <w:numId w:val="26"/>
        </w:numPr>
      </w:pPr>
      <w:r w:rsidRPr="004309FF">
        <w:t>резервная производственная территория  (П-6)</w:t>
      </w:r>
    </w:p>
    <w:p w:rsidR="006238DA" w:rsidRPr="00207043" w:rsidRDefault="006238DA" w:rsidP="00BF3981">
      <w:r>
        <w:t>4</w:t>
      </w:r>
      <w:r w:rsidRPr="00207043">
        <w:t xml:space="preserve">) зоны объектов инженерной и транспортной инфраструктур (И-Т): </w:t>
      </w:r>
    </w:p>
    <w:p w:rsidR="006238DA" w:rsidRPr="00AE5BBA" w:rsidRDefault="006238DA" w:rsidP="00D174B6">
      <w:pPr>
        <w:numPr>
          <w:ilvl w:val="0"/>
          <w:numId w:val="27"/>
        </w:numPr>
      </w:pPr>
      <w:r w:rsidRPr="00207043">
        <w:t>зоны территорий объектов автомобильного транспорта (Т</w:t>
      </w:r>
      <w:r>
        <w:t>-1</w:t>
      </w:r>
      <w:r w:rsidRPr="00207043">
        <w:t xml:space="preserve">); </w:t>
      </w:r>
    </w:p>
    <w:p w:rsidR="006238DA" w:rsidRDefault="006238DA" w:rsidP="00D174B6">
      <w:pPr>
        <w:numPr>
          <w:ilvl w:val="0"/>
          <w:numId w:val="27"/>
        </w:numPr>
      </w:pPr>
      <w:r w:rsidRPr="00207043">
        <w:t xml:space="preserve">зоны территорий </w:t>
      </w:r>
      <w:r w:rsidRPr="004309FF">
        <w:t>объектов железнодорожного</w:t>
      </w:r>
      <w:r w:rsidRPr="00207043">
        <w:t xml:space="preserve"> транспорта (Т</w:t>
      </w:r>
      <w:r>
        <w:t>-2</w:t>
      </w:r>
      <w:r w:rsidRPr="00207043">
        <w:t xml:space="preserve">); </w:t>
      </w:r>
    </w:p>
    <w:p w:rsidR="006238DA" w:rsidRPr="00592913" w:rsidRDefault="006238DA" w:rsidP="00D174B6">
      <w:pPr>
        <w:numPr>
          <w:ilvl w:val="0"/>
          <w:numId w:val="27"/>
        </w:numPr>
      </w:pPr>
      <w:r w:rsidRPr="00592913">
        <w:t xml:space="preserve">зоны инженерных объектов (И); </w:t>
      </w:r>
    </w:p>
    <w:p w:rsidR="006238DA" w:rsidRPr="00592913" w:rsidRDefault="006238DA" w:rsidP="00BF3981">
      <w:r w:rsidRPr="00592913">
        <w:t>5) зоны сельскохозяйственного использования  (СХ);</w:t>
      </w:r>
    </w:p>
    <w:p w:rsidR="006238DA" w:rsidRPr="00592913" w:rsidRDefault="006238DA" w:rsidP="00BF3981">
      <w:r w:rsidRPr="00592913">
        <w:t xml:space="preserve">6) зоны рекреационного назначения (Р): </w:t>
      </w:r>
    </w:p>
    <w:p w:rsidR="006238DA" w:rsidRPr="00592913" w:rsidRDefault="006238DA" w:rsidP="00D174B6">
      <w:pPr>
        <w:numPr>
          <w:ilvl w:val="0"/>
          <w:numId w:val="28"/>
        </w:numPr>
      </w:pPr>
      <w:r w:rsidRPr="00592913">
        <w:t xml:space="preserve">зоны открытых пространств (Р-1); </w:t>
      </w:r>
    </w:p>
    <w:p w:rsidR="006238DA" w:rsidRPr="00592913" w:rsidRDefault="006238DA" w:rsidP="00D174B6">
      <w:pPr>
        <w:numPr>
          <w:ilvl w:val="0"/>
          <w:numId w:val="28"/>
        </w:numPr>
      </w:pPr>
      <w:r w:rsidRPr="00592913">
        <w:t xml:space="preserve">зоны озеленения специального назначения (Р-2); </w:t>
      </w:r>
    </w:p>
    <w:p w:rsidR="006238DA" w:rsidRPr="00207043" w:rsidRDefault="006238DA" w:rsidP="00D174B6">
      <w:pPr>
        <w:numPr>
          <w:ilvl w:val="0"/>
          <w:numId w:val="28"/>
        </w:numPr>
      </w:pPr>
      <w:r>
        <w:t>зоны рекреационные</w:t>
      </w:r>
      <w:r w:rsidRPr="009A7FA8">
        <w:rPr>
          <w:color w:val="FF0000"/>
        </w:rPr>
        <w:t xml:space="preserve"> </w:t>
      </w:r>
      <w:r>
        <w:t>(Р-3)</w:t>
      </w:r>
    </w:p>
    <w:p w:rsidR="006238DA" w:rsidRPr="00207043" w:rsidRDefault="006238DA" w:rsidP="00BF3981">
      <w:r>
        <w:lastRenderedPageBreak/>
        <w:t>7</w:t>
      </w:r>
      <w:r w:rsidRPr="00207043">
        <w:t>) зоны специального назначен</w:t>
      </w:r>
      <w:r>
        <w:t>ия (СН);</w:t>
      </w:r>
      <w:r w:rsidRPr="00207043">
        <w:t xml:space="preserve"> </w:t>
      </w:r>
    </w:p>
    <w:p w:rsidR="006238DA" w:rsidRDefault="006238DA" w:rsidP="00F252D2">
      <w:pPr>
        <w:pStyle w:val="3"/>
      </w:pPr>
      <w:bookmarkStart w:id="63" w:name="_Toc478040548"/>
      <w:r>
        <w:t>Статья 14. Жилые зоны (Ж)</w:t>
      </w:r>
      <w:bookmarkEnd w:id="63"/>
      <w:r>
        <w:t xml:space="preserve"> </w:t>
      </w:r>
    </w:p>
    <w:p w:rsidR="006238DA" w:rsidRDefault="006238DA" w:rsidP="00BF3981">
      <w:r>
        <w:t xml:space="preserve">1. К жилым зонам относятся участки территории населенных пунктов, используемые и предназначенные для размещения жилой застройки. </w:t>
      </w:r>
    </w:p>
    <w:p w:rsidR="006238DA" w:rsidRDefault="006238DA" w:rsidP="00BF3981">
      <w:r>
        <w:t>К жилой застройке относятся здания (помещения в них), предназн</w:t>
      </w:r>
      <w:r>
        <w:t>а</w:t>
      </w:r>
      <w:r>
        <w:t>ченные для проживания человека, за исключением зданий (помещений), и</w:t>
      </w:r>
      <w:r>
        <w:t>с</w:t>
      </w:r>
      <w:r>
        <w:t xml:space="preserve">пользуемых: </w:t>
      </w:r>
    </w:p>
    <w:p w:rsidR="006238DA" w:rsidRDefault="006238DA" w:rsidP="00BF3981">
      <w:r>
        <w:t>- с целью извлечения предпринимательской выгоды из предоставления жилого помещения для временного проживания в них (гостиницы, дома о</w:t>
      </w:r>
      <w:r>
        <w:t>т</w:t>
      </w:r>
      <w:r>
        <w:t xml:space="preserve">дыха); </w:t>
      </w:r>
    </w:p>
    <w:p w:rsidR="006238DA" w:rsidRPr="00454D84" w:rsidRDefault="006238DA" w:rsidP="00BF3981">
      <w:pPr>
        <w:rPr>
          <w:b/>
          <w:color w:val="FF0000"/>
        </w:rPr>
      </w:pPr>
      <w:r w:rsidRPr="00BE7691">
        <w:t>- для проживания с одновременным осуществлением лечения или с</w:t>
      </w:r>
      <w:r w:rsidRPr="00BE7691">
        <w:t>о</w:t>
      </w:r>
      <w:r w:rsidRPr="00BE7691">
        <w:t>циального обслуживания населения (санатории, дома ребенка, дома прест</w:t>
      </w:r>
      <w:r w:rsidRPr="00BE7691">
        <w:t>а</w:t>
      </w:r>
      <w:r w:rsidRPr="00BE7691">
        <w:t>релых, больницы);</w:t>
      </w:r>
      <w:r w:rsidRPr="00454D84">
        <w:rPr>
          <w:color w:val="FF0000"/>
        </w:rPr>
        <w:t xml:space="preserve"> </w:t>
      </w:r>
    </w:p>
    <w:p w:rsidR="006238DA" w:rsidRDefault="006238DA" w:rsidP="00BF3981">
      <w:r>
        <w:t>- как способ обеспечения непрерывности производства (вахтовые п</w:t>
      </w:r>
      <w:r>
        <w:t>о</w:t>
      </w:r>
      <w:r>
        <w:t xml:space="preserve">мещения, служебные жилые помещения на производственных объектах); </w:t>
      </w:r>
    </w:p>
    <w:p w:rsidR="006238DA" w:rsidRDefault="006238DA" w:rsidP="00BF3981">
      <w:r>
        <w:t>- как способ обеспечения деятельности режимного учреждения (каза</w:t>
      </w:r>
      <w:r>
        <w:t>р</w:t>
      </w:r>
      <w:r>
        <w:t>мы, караульные помещения, места лишения свободы, содержания под стр</w:t>
      </w:r>
      <w:r>
        <w:t>а</w:t>
      </w:r>
      <w:r>
        <w:t xml:space="preserve">жей). </w:t>
      </w:r>
    </w:p>
    <w:p w:rsidR="006238DA" w:rsidRDefault="006238DA" w:rsidP="00BF3981">
      <w:r>
        <w:t>2. В жилых зонах допускается размещение отдельно стоящих, встрое</w:t>
      </w:r>
      <w:r>
        <w:t>н</w:t>
      </w:r>
      <w:r>
        <w:t>ных или пристроенных объектов коммунального, бытового и социального обслуживания, объектов здравоохранения, объектов воспитания, образования и просвещения (детских яслей, детских садов, школ, лицеев, гимназий и др</w:t>
      </w:r>
      <w:r>
        <w:t>у</w:t>
      </w:r>
      <w:r>
        <w:t>гих объектов, связанных с воспитанием, образованием и просвещением), культурного развития, религиозного назначения, обслуживания автотран</w:t>
      </w:r>
      <w:r>
        <w:t>с</w:t>
      </w:r>
      <w:r>
        <w:t>порта, других объектов, размещение которых предусмотрено видами разр</w:t>
      </w:r>
      <w:r>
        <w:t>е</w:t>
      </w:r>
      <w:r>
        <w:t>шенного использования земельных участков и объектов капитального стро</w:t>
      </w:r>
      <w:r>
        <w:t>и</w:t>
      </w:r>
      <w:r>
        <w:t xml:space="preserve">тельства. </w:t>
      </w:r>
    </w:p>
    <w:p w:rsidR="006238DA" w:rsidRDefault="006238DA" w:rsidP="00BF3981">
      <w:r>
        <w:t>3. При разработке проектов планировки территорий в жилых микр</w:t>
      </w:r>
      <w:r>
        <w:t>о</w:t>
      </w:r>
      <w:r>
        <w:t>районах и кварталах предусматриваются места для хранения индивидуал</w:t>
      </w:r>
      <w:r>
        <w:t>ь</w:t>
      </w:r>
      <w:r>
        <w:t xml:space="preserve">ных легковых автомобилей из расчета не менее 90 % от количества квартир в многоквартирных домах, расположенных на данных территориях. </w:t>
      </w:r>
    </w:p>
    <w:p w:rsidR="006238DA" w:rsidRDefault="006238DA" w:rsidP="00BF3981">
      <w:r>
        <w:t>Возможно размещение стоянок автотранспорта на цокольных или по</w:t>
      </w:r>
      <w:r>
        <w:t>д</w:t>
      </w:r>
      <w:r>
        <w:t>земных этажах зданий, а также подземных гаражей на дворовой территории с использованием их наземной части для размещения детских игровых площ</w:t>
      </w:r>
      <w:r>
        <w:t>а</w:t>
      </w:r>
      <w:r>
        <w:t xml:space="preserve">док и объектов благоустройства. </w:t>
      </w:r>
    </w:p>
    <w:p w:rsidR="006238DA" w:rsidRDefault="006238DA" w:rsidP="00BF3981">
      <w:r>
        <w:t xml:space="preserve">4. При разработке проектов планировки территорий средняя жилищная обеспеченность устанавливается в </w:t>
      </w:r>
      <w:r w:rsidRPr="00F37405">
        <w:rPr>
          <w:color w:val="4F81BD"/>
        </w:rPr>
        <w:t>размере 30 кв.м. на</w:t>
      </w:r>
      <w:r>
        <w:t xml:space="preserve"> человека. </w:t>
      </w:r>
    </w:p>
    <w:p w:rsidR="006238DA" w:rsidRDefault="006238DA" w:rsidP="00F252D2">
      <w:pPr>
        <w:pStyle w:val="3"/>
      </w:pPr>
      <w:bookmarkStart w:id="64" w:name="_Toc478040549"/>
      <w:r>
        <w:lastRenderedPageBreak/>
        <w:t>Статья 15. Зоны застройки индивидуальными и блокированными жилыми домами (Ж-1)</w:t>
      </w:r>
      <w:bookmarkEnd w:id="64"/>
      <w:r>
        <w:t xml:space="preserve"> </w:t>
      </w:r>
    </w:p>
    <w:p w:rsidR="006238DA" w:rsidRDefault="006238DA" w:rsidP="00BF3981">
      <w:r>
        <w:t>Зоны застройки индивидуальными жилыми домами включают в себя участки территории населенных пунктов, предназначенные для размещения малоэтажной индивидуальной жилой застройки с участками (индивидуал</w:t>
      </w:r>
      <w:r>
        <w:t>ь</w:t>
      </w:r>
      <w:r>
        <w:t xml:space="preserve">ного жилищного строительства). </w:t>
      </w:r>
    </w:p>
    <w:p w:rsidR="006238DA" w:rsidRPr="00887FD1" w:rsidRDefault="006238DA" w:rsidP="00887FD1">
      <w:pPr>
        <w:rPr>
          <w:b/>
        </w:rPr>
      </w:pPr>
      <w:r w:rsidRPr="00887FD1">
        <w:rPr>
          <w:b/>
        </w:rPr>
        <w:t xml:space="preserve">Основной вид разрешенного использования: </w:t>
      </w:r>
    </w:p>
    <w:p w:rsidR="006238DA" w:rsidRDefault="006238DA" w:rsidP="00887FD1">
      <w:r w:rsidRPr="00887FD1">
        <w:t>1) малоэтажная жилая застройка (индивидуальное жилищное стро</w:t>
      </w:r>
      <w:r w:rsidRPr="00887FD1">
        <w:t>и</w:t>
      </w:r>
      <w:r w:rsidRPr="00887FD1">
        <w:t xml:space="preserve">тельство) (код – 2.1); </w:t>
      </w:r>
    </w:p>
    <w:p w:rsidR="006238DA" w:rsidRPr="00592913" w:rsidRDefault="006238DA" w:rsidP="00057DD3">
      <w:r w:rsidRPr="00592913">
        <w:t>2) блокированная жилая застройка (код - 2.3);</w:t>
      </w:r>
    </w:p>
    <w:p w:rsidR="006238DA" w:rsidRPr="00887FD1" w:rsidRDefault="006238DA" w:rsidP="00887FD1">
      <w:r>
        <w:t>3</w:t>
      </w:r>
      <w:r w:rsidRPr="00887FD1">
        <w:t>) общее пользование территории (код – 12.0), в части размещения п</w:t>
      </w:r>
      <w:r w:rsidRPr="00887FD1">
        <w:t>е</w:t>
      </w:r>
      <w:r w:rsidRPr="00887FD1">
        <w:t>шеходных тротуаров в границах населенных пунктов, пешеходных перех</w:t>
      </w:r>
      <w:r w:rsidRPr="00887FD1">
        <w:t>о</w:t>
      </w:r>
      <w:r w:rsidRPr="00887FD1">
        <w:t>дов, парков, скверов;</w:t>
      </w:r>
    </w:p>
    <w:p w:rsidR="006238DA" w:rsidRPr="00887FD1" w:rsidRDefault="006238DA" w:rsidP="00887FD1">
      <w:r>
        <w:t>4</w:t>
      </w:r>
      <w:r w:rsidRPr="00887FD1">
        <w:t>) коммунальное обслуживание (код – 3.1), в части размещения объе</w:t>
      </w:r>
      <w:r w:rsidRPr="00887FD1">
        <w:t>к</w:t>
      </w:r>
      <w:r w:rsidRPr="00887FD1">
        <w:t>тов капитального строительства в целях обеспечения населения и организ</w:t>
      </w:r>
      <w:r w:rsidRPr="00887FD1">
        <w:t>а</w:t>
      </w:r>
      <w:r w:rsidRPr="00887FD1">
        <w:t>ций коммунальными услугами, в частности: поставка воды, тепла, электрич</w:t>
      </w:r>
      <w:r w:rsidRPr="00887FD1">
        <w:t>е</w:t>
      </w:r>
      <w:r w:rsidRPr="00887FD1">
        <w:t>ства, газа, предоставление услуг связи, отвод канализационных стоков, оч</w:t>
      </w:r>
      <w:r w:rsidRPr="00887FD1">
        <w:t>и</w:t>
      </w:r>
      <w:r w:rsidRPr="00887FD1">
        <w:t xml:space="preserve">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6238DA" w:rsidRDefault="006238DA" w:rsidP="00887FD1">
      <w:pPr>
        <w:rPr>
          <w:b/>
        </w:rPr>
      </w:pPr>
    </w:p>
    <w:p w:rsidR="006238DA" w:rsidRPr="00887FD1" w:rsidRDefault="006238DA" w:rsidP="00887FD1">
      <w:r w:rsidRPr="00887FD1">
        <w:rPr>
          <w:b/>
        </w:rPr>
        <w:t>Условно разрешенные виды использования</w:t>
      </w:r>
      <w:r w:rsidRPr="00887FD1">
        <w:t xml:space="preserve">: </w:t>
      </w:r>
    </w:p>
    <w:p w:rsidR="006238DA" w:rsidRPr="00887FD1" w:rsidRDefault="006238DA" w:rsidP="00887FD1">
      <w:r w:rsidRPr="00887FD1">
        <w:t>1) Для ведения личного подсобного хозяйства (код – 2.2);</w:t>
      </w:r>
    </w:p>
    <w:p w:rsidR="006238DA" w:rsidRPr="00887FD1" w:rsidRDefault="006238DA" w:rsidP="00887FD1">
      <w:r>
        <w:t>2</w:t>
      </w:r>
      <w:r w:rsidRPr="00887FD1">
        <w:t xml:space="preserve">)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6238DA" w:rsidRPr="00887FD1" w:rsidRDefault="006238DA" w:rsidP="00887FD1">
      <w:r>
        <w:t>3</w:t>
      </w:r>
      <w:r w:rsidRPr="00887FD1">
        <w:t xml:space="preserve">) общественное питание (код – 4.6); </w:t>
      </w:r>
    </w:p>
    <w:p w:rsidR="006238DA" w:rsidRPr="00887FD1" w:rsidRDefault="006238DA" w:rsidP="00887FD1">
      <w:r>
        <w:t>4</w:t>
      </w:r>
      <w:r w:rsidRPr="00887FD1">
        <w:t xml:space="preserve">) гостиничное обслуживание (код – 4.7); </w:t>
      </w:r>
    </w:p>
    <w:p w:rsidR="006238DA" w:rsidRPr="00887FD1" w:rsidRDefault="006238DA" w:rsidP="00887FD1">
      <w:r>
        <w:t>5</w:t>
      </w:r>
      <w:r w:rsidRPr="00887FD1">
        <w:t xml:space="preserve">) связь (код - 6.8), за исключением антенных полей. </w:t>
      </w:r>
    </w:p>
    <w:p w:rsidR="006238DA" w:rsidRPr="00887FD1" w:rsidRDefault="006238DA" w:rsidP="00887FD1">
      <w:r>
        <w:t>6</w:t>
      </w:r>
      <w:r w:rsidRPr="00887FD1">
        <w:t>) спорт (код – 5.1), в части размещения объектов капитального стро</w:t>
      </w:r>
      <w:r w:rsidRPr="00887FD1">
        <w:t>и</w:t>
      </w:r>
      <w:r w:rsidRPr="00887FD1">
        <w:t>тельства в качестве спортивных клубов, спортивных залов (спортивные с</w:t>
      </w:r>
      <w:r w:rsidRPr="00887FD1">
        <w:t>о</w:t>
      </w:r>
      <w:r w:rsidRPr="00887FD1">
        <w:t xml:space="preserve">оружения, теннисные корты, поля для спортивной игры). </w:t>
      </w:r>
    </w:p>
    <w:p w:rsidR="006238DA" w:rsidRPr="00887FD1" w:rsidRDefault="006238DA" w:rsidP="00887FD1">
      <w:r>
        <w:t>7</w:t>
      </w:r>
      <w:r w:rsidRPr="00887FD1">
        <w:t xml:space="preserve">) образование и просвещение (код – 3.5), в части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w:t>
      </w:r>
    </w:p>
    <w:p w:rsidR="006238DA" w:rsidRPr="00887FD1" w:rsidRDefault="006238DA" w:rsidP="00887FD1">
      <w:r>
        <w:lastRenderedPageBreak/>
        <w:t>8</w:t>
      </w:r>
      <w:r w:rsidRPr="00887FD1">
        <w:t>) обеспечение внутреннего правопорядка (код – 8.3), в части размещ</w:t>
      </w:r>
      <w:r w:rsidRPr="00887FD1">
        <w:t>е</w:t>
      </w:r>
      <w:r w:rsidRPr="00887FD1">
        <w:t xml:space="preserve">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6238DA" w:rsidRPr="00887FD1" w:rsidRDefault="006238DA" w:rsidP="00887FD1">
      <w:r>
        <w:t>9</w:t>
      </w:r>
      <w:r w:rsidRPr="00887FD1">
        <w:t>) здравоохранение (код – 3.4), в части размещения объектов капитал</w:t>
      </w:r>
      <w:r w:rsidRPr="00887FD1">
        <w:t>ь</w:t>
      </w:r>
      <w:r w:rsidRPr="00887FD1">
        <w:t xml:space="preserve">ного строительства, предназначенных для оказания гражданам медицинской помощи (поликлиники, фельдшерские пункты); </w:t>
      </w:r>
    </w:p>
    <w:p w:rsidR="006238DA" w:rsidRPr="00887FD1" w:rsidRDefault="006238DA" w:rsidP="00887FD1">
      <w:r>
        <w:t>10</w:t>
      </w:r>
      <w:r w:rsidRPr="00887FD1">
        <w:t>) культурное развитие (код – 3.6), в части размещения объектов к</w:t>
      </w:r>
      <w:r w:rsidRPr="00887FD1">
        <w:t>а</w:t>
      </w:r>
      <w:r w:rsidRPr="00887FD1">
        <w:t xml:space="preserve">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p>
    <w:p w:rsidR="006238DA" w:rsidRPr="00887FD1" w:rsidRDefault="006238DA" w:rsidP="00887FD1">
      <w:r w:rsidRPr="00887FD1">
        <w:t>1</w:t>
      </w:r>
      <w:r>
        <w:t>1</w:t>
      </w:r>
      <w:r w:rsidRPr="00887FD1">
        <w:t>) спорт (код – 5.1), в части устройства площадок для занятия спортом и физкультурой (беговые дорожки, спортивные сооружения, теннисные ко</w:t>
      </w:r>
      <w:r w:rsidRPr="00887FD1">
        <w:t>р</w:t>
      </w:r>
      <w:r w:rsidRPr="00887FD1">
        <w:t xml:space="preserve">ты, поля для спортивной игры); </w:t>
      </w:r>
    </w:p>
    <w:p w:rsidR="006238DA" w:rsidRPr="00887FD1" w:rsidRDefault="006238DA" w:rsidP="00887FD1"/>
    <w:p w:rsidR="006238DA" w:rsidRPr="00887FD1" w:rsidRDefault="006238DA" w:rsidP="00887FD1">
      <w:pPr>
        <w:rPr>
          <w:b/>
        </w:rPr>
      </w:pPr>
      <w:r w:rsidRPr="00887FD1">
        <w:rPr>
          <w:b/>
        </w:rPr>
        <w:t xml:space="preserve">Вспомогательный вид разрешенного использования: </w:t>
      </w:r>
    </w:p>
    <w:p w:rsidR="006238DA" w:rsidRPr="00887FD1" w:rsidRDefault="006238DA" w:rsidP="00887FD1">
      <w:r w:rsidRPr="00887FD1">
        <w:t xml:space="preserve">1) социальное обслуживание (код – 3.2); </w:t>
      </w:r>
    </w:p>
    <w:p w:rsidR="006238DA" w:rsidRPr="00887FD1" w:rsidRDefault="006238DA" w:rsidP="00887FD1">
      <w:r w:rsidRPr="00887FD1">
        <w:t xml:space="preserve">2) бытовое обслуживание (код – 3.3); </w:t>
      </w:r>
    </w:p>
    <w:p w:rsidR="006238DA" w:rsidRPr="00887FD1" w:rsidRDefault="006238DA" w:rsidP="00887FD1">
      <w:r w:rsidRPr="00887FD1">
        <w:t xml:space="preserve">3) магазины (код – 4.4); </w:t>
      </w:r>
    </w:p>
    <w:p w:rsidR="006238DA" w:rsidRPr="00887FD1" w:rsidRDefault="006238DA" w:rsidP="00887FD1"/>
    <w:p w:rsidR="006238DA" w:rsidRPr="0048256D" w:rsidRDefault="006238DA" w:rsidP="00887FD1">
      <w:pPr>
        <w:rPr>
          <w:b/>
        </w:rPr>
      </w:pPr>
      <w:r>
        <w:rPr>
          <w:b/>
        </w:rPr>
        <w:br w:type="page"/>
      </w:r>
      <w:r w:rsidRPr="0048256D">
        <w:rPr>
          <w:b/>
        </w:rPr>
        <w:lastRenderedPageBreak/>
        <w:t>Предельные (минимальные) размеры земельных участков и пр</w:t>
      </w:r>
      <w:r w:rsidRPr="0048256D">
        <w:rPr>
          <w:b/>
        </w:rPr>
        <w:t>е</w:t>
      </w:r>
      <w:r w:rsidRPr="0048256D">
        <w:rPr>
          <w:b/>
        </w:rPr>
        <w:t>дельные параметры разрешенного строительства, реконструкции объе</w:t>
      </w:r>
      <w:r w:rsidRPr="0048256D">
        <w:rPr>
          <w:b/>
        </w:rPr>
        <w:t>к</w:t>
      </w:r>
      <w:r w:rsidRPr="0048256D">
        <w:rPr>
          <w:b/>
        </w:rPr>
        <w:t>тов капитального строительства для объектов, размещение которых предусмотрено видами разрешенного использования (код 2.1., 2.2.), ук</w:t>
      </w:r>
      <w:r w:rsidRPr="0048256D">
        <w:rPr>
          <w:b/>
        </w:rPr>
        <w:t>а</w:t>
      </w:r>
      <w:r w:rsidRPr="0048256D">
        <w:rPr>
          <w:b/>
        </w:rPr>
        <w:t>занными в настоящей статье.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4536"/>
      </w:tblGrid>
      <w:tr w:rsidR="006238DA" w:rsidRPr="004309FF" w:rsidTr="001408B2">
        <w:tc>
          <w:tcPr>
            <w:tcW w:w="5245" w:type="dxa"/>
            <w:gridSpan w:val="2"/>
            <w:tcBorders>
              <w:bottom w:val="nil"/>
            </w:tcBorders>
          </w:tcPr>
          <w:p w:rsidR="006238DA" w:rsidRPr="00592913" w:rsidRDefault="006238DA" w:rsidP="00467BAF">
            <w:pPr>
              <w:pStyle w:val="affffb"/>
              <w:spacing w:beforeLines="0" w:afterLines="0"/>
              <w:ind w:left="0" w:right="0"/>
              <w:rPr>
                <w:sz w:val="24"/>
                <w:szCs w:val="24"/>
              </w:rPr>
            </w:pPr>
          </w:p>
          <w:p w:rsidR="006238DA" w:rsidRPr="00592913" w:rsidRDefault="006238DA" w:rsidP="00467BAF">
            <w:pPr>
              <w:pStyle w:val="affffb"/>
              <w:spacing w:beforeLines="0" w:afterLines="0"/>
              <w:ind w:left="0" w:right="0"/>
              <w:rPr>
                <w:sz w:val="24"/>
                <w:szCs w:val="24"/>
              </w:rPr>
            </w:pPr>
            <w:r w:rsidRPr="00592913">
              <w:rPr>
                <w:sz w:val="24"/>
                <w:szCs w:val="24"/>
              </w:rPr>
              <w:t xml:space="preserve">Виды параметров </w:t>
            </w:r>
          </w:p>
          <w:p w:rsidR="006238DA" w:rsidRPr="00592913" w:rsidRDefault="006238DA" w:rsidP="00467BAF">
            <w:pPr>
              <w:pStyle w:val="affffb"/>
              <w:spacing w:beforeLines="0" w:afterLines="0"/>
              <w:ind w:left="0" w:right="0"/>
              <w:rPr>
                <w:sz w:val="24"/>
                <w:szCs w:val="24"/>
              </w:rPr>
            </w:pPr>
            <w:r w:rsidRPr="00592913">
              <w:rPr>
                <w:sz w:val="24"/>
                <w:szCs w:val="24"/>
              </w:rPr>
              <w:t>и единицы измерения</w:t>
            </w:r>
          </w:p>
        </w:tc>
        <w:tc>
          <w:tcPr>
            <w:tcW w:w="4536" w:type="dxa"/>
          </w:tcPr>
          <w:p w:rsidR="006238DA" w:rsidRPr="00592913" w:rsidRDefault="006238DA" w:rsidP="00467BAF">
            <w:pPr>
              <w:pStyle w:val="affffb"/>
              <w:spacing w:beforeLines="0" w:afterLines="0"/>
              <w:ind w:left="0" w:right="0"/>
              <w:rPr>
                <w:sz w:val="24"/>
                <w:szCs w:val="24"/>
              </w:rPr>
            </w:pPr>
            <w:r w:rsidRPr="00592913">
              <w:rPr>
                <w:sz w:val="24"/>
                <w:szCs w:val="24"/>
              </w:rPr>
              <w:t>Значения параметров применительно к основным видам разрешенного использ</w:t>
            </w:r>
            <w:r w:rsidRPr="00592913">
              <w:rPr>
                <w:sz w:val="24"/>
                <w:szCs w:val="24"/>
              </w:rPr>
              <w:t>о</w:t>
            </w:r>
            <w:r w:rsidRPr="00592913">
              <w:rPr>
                <w:sz w:val="24"/>
                <w:szCs w:val="24"/>
              </w:rPr>
              <w:t xml:space="preserve">вания </w:t>
            </w:r>
          </w:p>
        </w:tc>
      </w:tr>
      <w:tr w:rsidR="006238DA" w:rsidRPr="004309FF" w:rsidTr="001408B2">
        <w:tc>
          <w:tcPr>
            <w:tcW w:w="5245" w:type="dxa"/>
            <w:gridSpan w:val="2"/>
            <w:tcBorders>
              <w:top w:val="nil"/>
            </w:tcBorders>
          </w:tcPr>
          <w:p w:rsidR="006238DA" w:rsidRPr="00592913" w:rsidRDefault="006238DA" w:rsidP="00467BAF">
            <w:pPr>
              <w:pStyle w:val="affffb"/>
              <w:spacing w:beforeLines="0" w:afterLines="0"/>
              <w:ind w:left="0" w:right="0"/>
              <w:rPr>
                <w:sz w:val="24"/>
                <w:szCs w:val="24"/>
              </w:rPr>
            </w:pPr>
          </w:p>
        </w:tc>
        <w:tc>
          <w:tcPr>
            <w:tcW w:w="4536" w:type="dxa"/>
          </w:tcPr>
          <w:p w:rsidR="006238DA" w:rsidRPr="00592913" w:rsidRDefault="006238DA" w:rsidP="00085C76">
            <w:pPr>
              <w:pStyle w:val="affffb"/>
              <w:spacing w:beforeLines="0" w:afterLines="0"/>
              <w:ind w:left="0" w:right="0"/>
              <w:rPr>
                <w:sz w:val="24"/>
                <w:szCs w:val="24"/>
              </w:rPr>
            </w:pPr>
            <w:r w:rsidRPr="00592913">
              <w:rPr>
                <w:sz w:val="24"/>
                <w:szCs w:val="24"/>
              </w:rPr>
              <w:t>Отдельно стоящие жилые дома с колич</w:t>
            </w:r>
            <w:r w:rsidRPr="00592913">
              <w:rPr>
                <w:sz w:val="24"/>
                <w:szCs w:val="24"/>
              </w:rPr>
              <w:t>е</w:t>
            </w:r>
            <w:r w:rsidRPr="00592913">
              <w:rPr>
                <w:sz w:val="24"/>
                <w:szCs w:val="24"/>
              </w:rPr>
              <w:t>ством этажей не более чем три, предн</w:t>
            </w:r>
            <w:r w:rsidRPr="00592913">
              <w:rPr>
                <w:sz w:val="24"/>
                <w:szCs w:val="24"/>
              </w:rPr>
              <w:t>а</w:t>
            </w:r>
            <w:r w:rsidRPr="00592913">
              <w:rPr>
                <w:sz w:val="24"/>
                <w:szCs w:val="24"/>
              </w:rPr>
              <w:t xml:space="preserve">значенные для проживания одной семьи </w:t>
            </w:r>
          </w:p>
        </w:tc>
      </w:tr>
      <w:tr w:rsidR="006238DA" w:rsidRPr="004309FF" w:rsidTr="001408B2">
        <w:trPr>
          <w:cantSplit/>
          <w:tblHeader/>
        </w:trPr>
        <w:tc>
          <w:tcPr>
            <w:tcW w:w="4253" w:type="dxa"/>
          </w:tcPr>
          <w:p w:rsidR="006238DA" w:rsidRPr="00592913" w:rsidRDefault="006238DA" w:rsidP="00467BAF">
            <w:pPr>
              <w:pStyle w:val="affffb"/>
              <w:spacing w:beforeLines="0" w:afterLines="0"/>
              <w:ind w:left="0" w:right="0"/>
              <w:rPr>
                <w:sz w:val="24"/>
                <w:szCs w:val="24"/>
              </w:rPr>
            </w:pPr>
            <w:r w:rsidRPr="00592913">
              <w:rPr>
                <w:sz w:val="24"/>
                <w:szCs w:val="24"/>
              </w:rPr>
              <w:t>1</w:t>
            </w:r>
          </w:p>
        </w:tc>
        <w:tc>
          <w:tcPr>
            <w:tcW w:w="992" w:type="dxa"/>
          </w:tcPr>
          <w:p w:rsidR="006238DA" w:rsidRPr="00592913" w:rsidRDefault="006238DA" w:rsidP="00467BAF">
            <w:pPr>
              <w:pStyle w:val="affffb"/>
              <w:spacing w:beforeLines="0" w:afterLines="0"/>
              <w:ind w:left="0" w:right="0"/>
              <w:rPr>
                <w:sz w:val="24"/>
                <w:szCs w:val="24"/>
              </w:rPr>
            </w:pPr>
            <w:r w:rsidRPr="00592913">
              <w:rPr>
                <w:sz w:val="24"/>
                <w:szCs w:val="24"/>
              </w:rPr>
              <w:t>2</w:t>
            </w:r>
          </w:p>
        </w:tc>
        <w:tc>
          <w:tcPr>
            <w:tcW w:w="4536" w:type="dxa"/>
          </w:tcPr>
          <w:p w:rsidR="006238DA" w:rsidRPr="00592913" w:rsidRDefault="006238DA" w:rsidP="00467BAF">
            <w:pPr>
              <w:pStyle w:val="affffb"/>
              <w:spacing w:beforeLines="0" w:afterLines="0"/>
              <w:ind w:left="0" w:right="0"/>
              <w:rPr>
                <w:sz w:val="24"/>
                <w:szCs w:val="24"/>
              </w:rPr>
            </w:pPr>
            <w:r w:rsidRPr="00592913">
              <w:rPr>
                <w:sz w:val="24"/>
                <w:szCs w:val="24"/>
              </w:rPr>
              <w:t>3</w:t>
            </w:r>
          </w:p>
        </w:tc>
      </w:tr>
      <w:tr w:rsidR="006238DA" w:rsidRPr="004309FF" w:rsidTr="001408B2">
        <w:trPr>
          <w:cantSplit/>
        </w:trPr>
        <w:tc>
          <w:tcPr>
            <w:tcW w:w="9781" w:type="dxa"/>
            <w:gridSpan w:val="3"/>
          </w:tcPr>
          <w:p w:rsidR="006238DA" w:rsidRPr="00592913" w:rsidRDefault="006238DA" w:rsidP="007C4109">
            <w:pPr>
              <w:pStyle w:val="affffc"/>
            </w:pPr>
            <w:r w:rsidRPr="00592913">
              <w:t>Предельные параметры земельных участков</w:t>
            </w:r>
          </w:p>
        </w:tc>
      </w:tr>
      <w:tr w:rsidR="006238DA" w:rsidRPr="004309FF" w:rsidTr="004309FF">
        <w:trPr>
          <w:cantSplit/>
        </w:trPr>
        <w:tc>
          <w:tcPr>
            <w:tcW w:w="4253" w:type="dxa"/>
          </w:tcPr>
          <w:p w:rsidR="006238DA" w:rsidRPr="00E0418C" w:rsidRDefault="006238DA" w:rsidP="00467BAF">
            <w:pPr>
              <w:pStyle w:val="afffff1"/>
              <w:spacing w:before="0" w:after="0"/>
              <w:ind w:firstLine="0"/>
              <w:rPr>
                <w:iCs w:val="0"/>
                <w:szCs w:val="24"/>
                <w:lang w:val="ru-RU" w:eastAsia="ru-RU"/>
              </w:rPr>
            </w:pPr>
            <w:r w:rsidRPr="00E0418C">
              <w:rPr>
                <w:iCs w:val="0"/>
                <w:szCs w:val="24"/>
                <w:lang w:val="ru-RU" w:eastAsia="ru-RU"/>
              </w:rPr>
              <w:t>Минимальная площадь</w:t>
            </w:r>
          </w:p>
        </w:tc>
        <w:tc>
          <w:tcPr>
            <w:tcW w:w="992" w:type="dxa"/>
            <w:vAlign w:val="center"/>
          </w:tcPr>
          <w:p w:rsidR="006238DA" w:rsidRPr="00592913" w:rsidRDefault="006238DA" w:rsidP="004309FF">
            <w:pPr>
              <w:pStyle w:val="affffc"/>
            </w:pPr>
            <w:r w:rsidRPr="00592913">
              <w:t>кв.м</w:t>
            </w:r>
          </w:p>
        </w:tc>
        <w:tc>
          <w:tcPr>
            <w:tcW w:w="4536" w:type="dxa"/>
          </w:tcPr>
          <w:p w:rsidR="006238DA" w:rsidRPr="00592913" w:rsidRDefault="006238DA" w:rsidP="007C4109">
            <w:pPr>
              <w:pStyle w:val="affffc"/>
            </w:pPr>
            <w:r w:rsidRPr="00592913">
              <w:t>500</w:t>
            </w:r>
          </w:p>
        </w:tc>
      </w:tr>
      <w:tr w:rsidR="006238DA" w:rsidRPr="004309FF" w:rsidTr="004309FF">
        <w:trPr>
          <w:cantSplit/>
        </w:trPr>
        <w:tc>
          <w:tcPr>
            <w:tcW w:w="4253" w:type="dxa"/>
          </w:tcPr>
          <w:p w:rsidR="006238DA" w:rsidRPr="00E0418C" w:rsidRDefault="006238DA" w:rsidP="00467BAF">
            <w:pPr>
              <w:pStyle w:val="afffff1"/>
              <w:spacing w:before="0" w:after="0"/>
              <w:ind w:firstLine="0"/>
              <w:rPr>
                <w:iCs w:val="0"/>
                <w:szCs w:val="24"/>
                <w:lang w:val="ru-RU" w:eastAsia="ru-RU"/>
              </w:rPr>
            </w:pPr>
            <w:r w:rsidRPr="00E0418C">
              <w:rPr>
                <w:iCs w:val="0"/>
                <w:szCs w:val="24"/>
                <w:lang w:val="ru-RU" w:eastAsia="ru-RU"/>
              </w:rPr>
              <w:t>Максимальная площадь</w:t>
            </w:r>
          </w:p>
        </w:tc>
        <w:tc>
          <w:tcPr>
            <w:tcW w:w="992" w:type="dxa"/>
            <w:vAlign w:val="center"/>
          </w:tcPr>
          <w:p w:rsidR="006238DA" w:rsidRPr="00592913" w:rsidRDefault="006238DA" w:rsidP="004309FF">
            <w:pPr>
              <w:pStyle w:val="affffc"/>
            </w:pPr>
            <w:r w:rsidRPr="00592913">
              <w:t>кв.м</w:t>
            </w:r>
          </w:p>
        </w:tc>
        <w:tc>
          <w:tcPr>
            <w:tcW w:w="4536" w:type="dxa"/>
          </w:tcPr>
          <w:p w:rsidR="006238DA" w:rsidRPr="00592913" w:rsidRDefault="006238DA" w:rsidP="007C4109">
            <w:pPr>
              <w:pStyle w:val="affffc"/>
            </w:pPr>
            <w:r w:rsidRPr="00592913">
              <w:t>1500 (код 2.1)</w:t>
            </w:r>
          </w:p>
        </w:tc>
      </w:tr>
      <w:tr w:rsidR="006238DA" w:rsidRPr="004309FF" w:rsidTr="004309FF">
        <w:trPr>
          <w:cantSplit/>
        </w:trPr>
        <w:tc>
          <w:tcPr>
            <w:tcW w:w="4253" w:type="dxa"/>
          </w:tcPr>
          <w:p w:rsidR="006238DA" w:rsidRPr="00E0418C" w:rsidRDefault="006238DA" w:rsidP="00467BAF">
            <w:pPr>
              <w:pStyle w:val="afffff1"/>
              <w:spacing w:before="0" w:after="0"/>
              <w:ind w:firstLine="0"/>
              <w:rPr>
                <w:iCs w:val="0"/>
                <w:szCs w:val="24"/>
                <w:lang w:val="ru-RU" w:eastAsia="ru-RU"/>
              </w:rPr>
            </w:pPr>
            <w:r w:rsidRPr="00E0418C">
              <w:rPr>
                <w:iCs w:val="0"/>
                <w:szCs w:val="24"/>
                <w:lang w:val="ru-RU" w:eastAsia="ru-RU"/>
              </w:rPr>
              <w:t>Минимальная ширина вдоль фронта улицы (проезда)</w:t>
            </w:r>
          </w:p>
        </w:tc>
        <w:tc>
          <w:tcPr>
            <w:tcW w:w="992" w:type="dxa"/>
            <w:vAlign w:val="center"/>
          </w:tcPr>
          <w:p w:rsidR="006238DA" w:rsidRPr="00592913" w:rsidRDefault="006238DA" w:rsidP="004309FF">
            <w:pPr>
              <w:pStyle w:val="affffc"/>
            </w:pPr>
          </w:p>
          <w:p w:rsidR="006238DA" w:rsidRPr="00592913" w:rsidRDefault="006238DA" w:rsidP="004309FF">
            <w:pPr>
              <w:pStyle w:val="affffc"/>
            </w:pPr>
            <w:r w:rsidRPr="00592913">
              <w:t>м</w:t>
            </w:r>
          </w:p>
        </w:tc>
        <w:tc>
          <w:tcPr>
            <w:tcW w:w="4536" w:type="dxa"/>
            <w:vAlign w:val="center"/>
          </w:tcPr>
          <w:p w:rsidR="006238DA" w:rsidRPr="00592913" w:rsidRDefault="006238DA" w:rsidP="004309FF">
            <w:pPr>
              <w:pStyle w:val="affffc"/>
            </w:pPr>
          </w:p>
          <w:p w:rsidR="006238DA" w:rsidRPr="00592913" w:rsidRDefault="006238DA" w:rsidP="004309FF">
            <w:pPr>
              <w:pStyle w:val="affffc"/>
            </w:pPr>
            <w:r w:rsidRPr="00592913">
              <w:t>25</w:t>
            </w:r>
          </w:p>
        </w:tc>
      </w:tr>
      <w:tr w:rsidR="006238DA" w:rsidRPr="004309FF" w:rsidTr="004309FF">
        <w:trPr>
          <w:cantSplit/>
        </w:trPr>
        <w:tc>
          <w:tcPr>
            <w:tcW w:w="4253" w:type="dxa"/>
          </w:tcPr>
          <w:p w:rsidR="006238DA" w:rsidRPr="00E0418C" w:rsidRDefault="006238DA" w:rsidP="00467BAF">
            <w:pPr>
              <w:pStyle w:val="afffff1"/>
              <w:spacing w:before="0" w:after="0"/>
              <w:ind w:firstLine="0"/>
              <w:rPr>
                <w:iCs w:val="0"/>
                <w:szCs w:val="24"/>
                <w:lang w:val="ru-RU" w:eastAsia="ru-RU"/>
              </w:rPr>
            </w:pPr>
            <w:r w:rsidRPr="00E0418C">
              <w:rPr>
                <w:iCs w:val="0"/>
                <w:szCs w:val="24"/>
                <w:lang w:val="ru-RU" w:eastAsia="ru-RU"/>
              </w:rPr>
              <w:t>Минимальная ширина /глубина</w:t>
            </w:r>
          </w:p>
        </w:tc>
        <w:tc>
          <w:tcPr>
            <w:tcW w:w="992" w:type="dxa"/>
            <w:vAlign w:val="center"/>
          </w:tcPr>
          <w:p w:rsidR="006238DA" w:rsidRPr="00592913" w:rsidRDefault="006238DA" w:rsidP="004309FF">
            <w:pPr>
              <w:pStyle w:val="affffc"/>
            </w:pPr>
            <w:r w:rsidRPr="00592913">
              <w:t>м</w:t>
            </w:r>
          </w:p>
        </w:tc>
        <w:tc>
          <w:tcPr>
            <w:tcW w:w="4536" w:type="dxa"/>
            <w:vAlign w:val="center"/>
          </w:tcPr>
          <w:p w:rsidR="006238DA" w:rsidRPr="00592913" w:rsidRDefault="006238DA" w:rsidP="004309FF">
            <w:pPr>
              <w:pStyle w:val="affffc"/>
            </w:pPr>
            <w:r w:rsidRPr="00592913">
              <w:t>20</w:t>
            </w:r>
          </w:p>
        </w:tc>
      </w:tr>
      <w:tr w:rsidR="006238DA" w:rsidRPr="004309FF" w:rsidTr="004309FF">
        <w:trPr>
          <w:cantSplit/>
        </w:trPr>
        <w:tc>
          <w:tcPr>
            <w:tcW w:w="9781" w:type="dxa"/>
            <w:gridSpan w:val="3"/>
            <w:vAlign w:val="center"/>
          </w:tcPr>
          <w:p w:rsidR="006238DA" w:rsidRPr="00592913" w:rsidRDefault="006238DA" w:rsidP="004309FF">
            <w:pPr>
              <w:pStyle w:val="affffc"/>
            </w:pPr>
            <w:r w:rsidRPr="00592913">
              <w:t>Предельные параметры разрешенного строительства в пределах участков</w:t>
            </w:r>
          </w:p>
        </w:tc>
      </w:tr>
      <w:tr w:rsidR="006238DA" w:rsidRPr="004309FF" w:rsidTr="004309FF">
        <w:trPr>
          <w:cantSplit/>
          <w:trHeight w:val="322"/>
        </w:trPr>
        <w:tc>
          <w:tcPr>
            <w:tcW w:w="4253" w:type="dxa"/>
          </w:tcPr>
          <w:p w:rsidR="006238DA" w:rsidRPr="00E0418C" w:rsidRDefault="006238DA" w:rsidP="00467BAF">
            <w:pPr>
              <w:pStyle w:val="afffff1"/>
              <w:spacing w:before="0" w:after="0"/>
              <w:ind w:firstLine="0"/>
              <w:rPr>
                <w:iCs w:val="0"/>
                <w:szCs w:val="24"/>
                <w:lang w:val="ru-RU" w:eastAsia="ru-RU"/>
              </w:rPr>
            </w:pPr>
            <w:r w:rsidRPr="00E0418C">
              <w:rPr>
                <w:iCs w:val="0"/>
                <w:szCs w:val="24"/>
                <w:lang w:val="ru-RU" w:eastAsia="ru-RU"/>
              </w:rPr>
              <w:t>Максимальный процент застройки участка</w:t>
            </w:r>
          </w:p>
        </w:tc>
        <w:tc>
          <w:tcPr>
            <w:tcW w:w="992" w:type="dxa"/>
            <w:vAlign w:val="center"/>
          </w:tcPr>
          <w:p w:rsidR="006238DA" w:rsidRPr="00592913" w:rsidRDefault="006238DA" w:rsidP="004309FF">
            <w:pPr>
              <w:pStyle w:val="affffc"/>
            </w:pPr>
            <w:r w:rsidRPr="00592913">
              <w:t>%</w:t>
            </w:r>
          </w:p>
        </w:tc>
        <w:tc>
          <w:tcPr>
            <w:tcW w:w="4536" w:type="dxa"/>
            <w:vAlign w:val="center"/>
          </w:tcPr>
          <w:p w:rsidR="006238DA" w:rsidRPr="00592913" w:rsidRDefault="006238DA" w:rsidP="004309FF">
            <w:pPr>
              <w:pStyle w:val="affffc"/>
            </w:pPr>
            <w:r w:rsidRPr="00592913">
              <w:t>40</w:t>
            </w:r>
          </w:p>
        </w:tc>
      </w:tr>
      <w:tr w:rsidR="006238DA" w:rsidRPr="004309FF" w:rsidTr="004309FF">
        <w:trPr>
          <w:cantSplit/>
        </w:trPr>
        <w:tc>
          <w:tcPr>
            <w:tcW w:w="4253" w:type="dxa"/>
          </w:tcPr>
          <w:p w:rsidR="006238DA" w:rsidRPr="00E0418C" w:rsidRDefault="006238DA" w:rsidP="004309FF">
            <w:pPr>
              <w:pStyle w:val="afffff1"/>
              <w:spacing w:before="0" w:after="0"/>
              <w:ind w:firstLine="0"/>
              <w:rPr>
                <w:iCs w:val="0"/>
                <w:szCs w:val="24"/>
                <w:lang w:val="ru-RU" w:eastAsia="ru-RU"/>
              </w:rPr>
            </w:pPr>
            <w:r w:rsidRPr="00E0418C">
              <w:rPr>
                <w:iCs w:val="0"/>
                <w:szCs w:val="24"/>
                <w:lang w:val="ru-RU" w:eastAsia="ru-RU"/>
              </w:rPr>
              <w:t>Минимальный отступ жилого дома от красной линии</w:t>
            </w:r>
          </w:p>
        </w:tc>
        <w:tc>
          <w:tcPr>
            <w:tcW w:w="992" w:type="dxa"/>
            <w:vAlign w:val="center"/>
          </w:tcPr>
          <w:p w:rsidR="006238DA" w:rsidRPr="00592913" w:rsidRDefault="006238DA" w:rsidP="004309FF">
            <w:pPr>
              <w:pStyle w:val="affffc"/>
            </w:pPr>
            <w:r w:rsidRPr="00592913">
              <w:t>м</w:t>
            </w:r>
          </w:p>
        </w:tc>
        <w:tc>
          <w:tcPr>
            <w:tcW w:w="4536" w:type="dxa"/>
            <w:vAlign w:val="center"/>
          </w:tcPr>
          <w:p w:rsidR="006238DA" w:rsidRPr="00592913" w:rsidRDefault="006238DA" w:rsidP="004309FF">
            <w:pPr>
              <w:pStyle w:val="affffc"/>
            </w:pPr>
            <w:r w:rsidRPr="00592913">
              <w:t>6</w:t>
            </w:r>
          </w:p>
        </w:tc>
      </w:tr>
      <w:tr w:rsidR="006238DA" w:rsidRPr="004309FF" w:rsidTr="004309FF">
        <w:trPr>
          <w:cantSplit/>
        </w:trPr>
        <w:tc>
          <w:tcPr>
            <w:tcW w:w="4253" w:type="dxa"/>
          </w:tcPr>
          <w:p w:rsidR="006238DA" w:rsidRPr="00E0418C" w:rsidRDefault="006238DA" w:rsidP="004309FF">
            <w:pPr>
              <w:pStyle w:val="afffff1"/>
              <w:spacing w:before="0" w:after="0"/>
              <w:ind w:firstLine="0"/>
              <w:rPr>
                <w:iCs w:val="0"/>
                <w:szCs w:val="24"/>
                <w:lang w:val="ru-RU" w:eastAsia="ru-RU"/>
              </w:rPr>
            </w:pPr>
            <w:r w:rsidRPr="00E0418C">
              <w:rPr>
                <w:iCs w:val="0"/>
                <w:szCs w:val="24"/>
                <w:lang w:val="ru-RU" w:eastAsia="ru-RU"/>
              </w:rPr>
              <w:t>Минимальный отступ гаража (одн</w:t>
            </w:r>
            <w:r w:rsidRPr="00E0418C">
              <w:rPr>
                <w:iCs w:val="0"/>
                <w:szCs w:val="24"/>
                <w:lang w:val="ru-RU" w:eastAsia="ru-RU"/>
              </w:rPr>
              <w:t>о</w:t>
            </w:r>
            <w:r w:rsidRPr="00E0418C">
              <w:rPr>
                <w:iCs w:val="0"/>
                <w:szCs w:val="24"/>
                <w:lang w:val="ru-RU" w:eastAsia="ru-RU"/>
              </w:rPr>
              <w:t>этажного пристроенного или отдельно стоящего) от красной линии</w:t>
            </w:r>
          </w:p>
        </w:tc>
        <w:tc>
          <w:tcPr>
            <w:tcW w:w="992" w:type="dxa"/>
            <w:vAlign w:val="center"/>
          </w:tcPr>
          <w:p w:rsidR="006238DA" w:rsidRPr="00592913" w:rsidRDefault="006238DA" w:rsidP="004309FF">
            <w:pPr>
              <w:pStyle w:val="affffc"/>
            </w:pPr>
            <w:r w:rsidRPr="00592913">
              <w:t>м</w:t>
            </w:r>
          </w:p>
        </w:tc>
        <w:tc>
          <w:tcPr>
            <w:tcW w:w="4536" w:type="dxa"/>
            <w:vAlign w:val="center"/>
          </w:tcPr>
          <w:p w:rsidR="006238DA" w:rsidRPr="00592913" w:rsidRDefault="006238DA" w:rsidP="004309FF">
            <w:pPr>
              <w:pStyle w:val="affffc"/>
            </w:pPr>
            <w:r w:rsidRPr="00592913">
              <w:t>6</w:t>
            </w:r>
          </w:p>
        </w:tc>
      </w:tr>
      <w:tr w:rsidR="006238DA" w:rsidRPr="004309FF" w:rsidTr="004309FF">
        <w:trPr>
          <w:cantSplit/>
        </w:trPr>
        <w:tc>
          <w:tcPr>
            <w:tcW w:w="4253" w:type="dxa"/>
          </w:tcPr>
          <w:p w:rsidR="006238DA" w:rsidRPr="00E0418C" w:rsidRDefault="006238DA" w:rsidP="00467BAF">
            <w:pPr>
              <w:pStyle w:val="afffff1"/>
              <w:spacing w:before="0" w:after="0"/>
              <w:ind w:firstLine="0"/>
              <w:rPr>
                <w:iCs w:val="0"/>
                <w:szCs w:val="24"/>
                <w:lang w:val="ru-RU" w:eastAsia="ru-RU"/>
              </w:rPr>
            </w:pPr>
            <w:r w:rsidRPr="00E0418C">
              <w:rPr>
                <w:iCs w:val="0"/>
                <w:szCs w:val="24"/>
                <w:lang w:val="ru-RU" w:eastAsia="ru-RU"/>
              </w:rPr>
              <w:t>Минимальные отступы строений от боковых границ участка</w:t>
            </w:r>
          </w:p>
        </w:tc>
        <w:tc>
          <w:tcPr>
            <w:tcW w:w="992" w:type="dxa"/>
            <w:vAlign w:val="center"/>
          </w:tcPr>
          <w:p w:rsidR="006238DA" w:rsidRPr="00592913" w:rsidRDefault="006238DA" w:rsidP="004309FF">
            <w:pPr>
              <w:pStyle w:val="affffc"/>
            </w:pPr>
            <w:r w:rsidRPr="00592913">
              <w:t>м</w:t>
            </w:r>
          </w:p>
        </w:tc>
        <w:tc>
          <w:tcPr>
            <w:tcW w:w="4536" w:type="dxa"/>
            <w:vAlign w:val="center"/>
          </w:tcPr>
          <w:p w:rsidR="006238DA" w:rsidRPr="00592913" w:rsidRDefault="006238DA" w:rsidP="004309FF">
            <w:pPr>
              <w:pStyle w:val="affffc"/>
            </w:pPr>
            <w:r w:rsidRPr="00592913">
              <w:t>3</w:t>
            </w:r>
          </w:p>
        </w:tc>
      </w:tr>
      <w:tr w:rsidR="006238DA" w:rsidRPr="004309FF" w:rsidTr="004309FF">
        <w:trPr>
          <w:cantSplit/>
        </w:trPr>
        <w:tc>
          <w:tcPr>
            <w:tcW w:w="4253" w:type="dxa"/>
          </w:tcPr>
          <w:p w:rsidR="006238DA" w:rsidRPr="00E0418C" w:rsidRDefault="006238DA" w:rsidP="00467BAF">
            <w:pPr>
              <w:pStyle w:val="afffff1"/>
              <w:spacing w:before="0" w:after="0"/>
              <w:ind w:firstLine="0"/>
              <w:rPr>
                <w:iCs w:val="0"/>
                <w:lang w:val="ru-RU" w:eastAsia="ru-RU"/>
              </w:rPr>
            </w:pPr>
            <w:r w:rsidRPr="00E0418C">
              <w:rPr>
                <w:iCs w:val="0"/>
                <w:lang w:val="ru-RU" w:eastAsia="ru-RU"/>
              </w:rPr>
              <w:t>Минимальное расстояние от границ смежного земельного участка до о</w:t>
            </w:r>
            <w:r w:rsidRPr="00E0418C">
              <w:rPr>
                <w:iCs w:val="0"/>
                <w:lang w:val="ru-RU" w:eastAsia="ru-RU"/>
              </w:rPr>
              <w:t>с</w:t>
            </w:r>
            <w:r w:rsidRPr="00E0418C">
              <w:rPr>
                <w:iCs w:val="0"/>
                <w:lang w:val="ru-RU" w:eastAsia="ru-RU"/>
              </w:rPr>
              <w:t xml:space="preserve">новного строения </w:t>
            </w:r>
          </w:p>
          <w:p w:rsidR="006238DA" w:rsidRPr="00E0418C" w:rsidRDefault="006238DA" w:rsidP="00467BAF">
            <w:pPr>
              <w:pStyle w:val="afffff1"/>
              <w:spacing w:before="0" w:after="0"/>
              <w:ind w:firstLine="0"/>
              <w:rPr>
                <w:iCs w:val="0"/>
                <w:lang w:val="ru-RU" w:eastAsia="ru-RU"/>
              </w:rPr>
            </w:pPr>
          </w:p>
          <w:p w:rsidR="006238DA" w:rsidRPr="00E0418C" w:rsidRDefault="006238DA" w:rsidP="00467BAF">
            <w:pPr>
              <w:pStyle w:val="afffff1"/>
              <w:spacing w:before="0" w:after="0"/>
              <w:ind w:firstLine="0"/>
              <w:rPr>
                <w:iCs w:val="0"/>
                <w:lang w:val="ru-RU" w:eastAsia="ru-RU"/>
              </w:rPr>
            </w:pPr>
            <w:r w:rsidRPr="00E0418C">
              <w:rPr>
                <w:iCs w:val="0"/>
                <w:lang w:val="ru-RU" w:eastAsia="ru-RU"/>
              </w:rPr>
              <w:t xml:space="preserve">до построек для содержания скота и птицы, </w:t>
            </w:r>
          </w:p>
          <w:p w:rsidR="006238DA" w:rsidRPr="00E0418C" w:rsidRDefault="006238DA" w:rsidP="00467BAF">
            <w:pPr>
              <w:pStyle w:val="afffff1"/>
              <w:spacing w:before="0" w:after="0"/>
              <w:ind w:firstLine="0"/>
              <w:rPr>
                <w:iCs w:val="0"/>
                <w:lang w:val="ru-RU" w:eastAsia="ru-RU"/>
              </w:rPr>
            </w:pPr>
          </w:p>
          <w:p w:rsidR="006238DA" w:rsidRPr="00E0418C" w:rsidRDefault="006238DA" w:rsidP="00467BAF">
            <w:pPr>
              <w:pStyle w:val="afffff1"/>
              <w:spacing w:before="0" w:after="0"/>
              <w:ind w:firstLine="0"/>
              <w:rPr>
                <w:iCs w:val="0"/>
                <w:szCs w:val="24"/>
                <w:lang w:val="ru-RU" w:eastAsia="ru-RU"/>
              </w:rPr>
            </w:pPr>
            <w:r w:rsidRPr="00E0418C">
              <w:rPr>
                <w:iCs w:val="0"/>
                <w:lang w:val="ru-RU" w:eastAsia="ru-RU"/>
              </w:rPr>
              <w:t>до прочих хозяйственных построек, строений, сооружений вспомогател</w:t>
            </w:r>
            <w:r w:rsidRPr="00E0418C">
              <w:rPr>
                <w:iCs w:val="0"/>
                <w:lang w:val="ru-RU" w:eastAsia="ru-RU"/>
              </w:rPr>
              <w:t>ь</w:t>
            </w:r>
            <w:r w:rsidRPr="00E0418C">
              <w:rPr>
                <w:iCs w:val="0"/>
                <w:lang w:val="ru-RU" w:eastAsia="ru-RU"/>
              </w:rPr>
              <w:t>ного использования, стоянок</w:t>
            </w:r>
          </w:p>
        </w:tc>
        <w:tc>
          <w:tcPr>
            <w:tcW w:w="992" w:type="dxa"/>
            <w:vAlign w:val="center"/>
          </w:tcPr>
          <w:p w:rsidR="006238DA" w:rsidRPr="00592913" w:rsidRDefault="006238DA" w:rsidP="004309FF">
            <w:pPr>
              <w:pStyle w:val="affffc"/>
            </w:pPr>
            <w:r w:rsidRPr="00592913">
              <w:t>м</w:t>
            </w:r>
          </w:p>
        </w:tc>
        <w:tc>
          <w:tcPr>
            <w:tcW w:w="4536" w:type="dxa"/>
          </w:tcPr>
          <w:p w:rsidR="006238DA" w:rsidRPr="00592913" w:rsidRDefault="006238DA" w:rsidP="007C4109">
            <w:pPr>
              <w:pStyle w:val="affffc"/>
            </w:pPr>
          </w:p>
          <w:p w:rsidR="006238DA" w:rsidRPr="00592913" w:rsidRDefault="006238DA" w:rsidP="007C4109">
            <w:pPr>
              <w:pStyle w:val="affffc"/>
            </w:pPr>
          </w:p>
          <w:p w:rsidR="006238DA" w:rsidRPr="00592913" w:rsidRDefault="006238DA" w:rsidP="007C4109">
            <w:pPr>
              <w:pStyle w:val="affffc"/>
            </w:pPr>
            <w:r w:rsidRPr="00592913">
              <w:t>Не менее 3 м</w:t>
            </w:r>
          </w:p>
          <w:p w:rsidR="006238DA" w:rsidRPr="00592913" w:rsidRDefault="006238DA" w:rsidP="007C4109">
            <w:pPr>
              <w:pStyle w:val="affffc"/>
            </w:pPr>
          </w:p>
          <w:p w:rsidR="006238DA" w:rsidRPr="00592913" w:rsidRDefault="006238DA" w:rsidP="007C4109">
            <w:pPr>
              <w:pStyle w:val="affffc"/>
            </w:pPr>
            <w:r w:rsidRPr="00592913">
              <w:t>Не менее 4 м</w:t>
            </w:r>
          </w:p>
          <w:p w:rsidR="006238DA" w:rsidRPr="00592913" w:rsidRDefault="006238DA" w:rsidP="007C4109">
            <w:pPr>
              <w:pStyle w:val="affffc"/>
            </w:pPr>
          </w:p>
          <w:p w:rsidR="006238DA" w:rsidRPr="00592913" w:rsidRDefault="006238DA" w:rsidP="007C4109">
            <w:pPr>
              <w:pStyle w:val="affffc"/>
            </w:pPr>
          </w:p>
          <w:p w:rsidR="006238DA" w:rsidRPr="00592913" w:rsidRDefault="006238DA" w:rsidP="007C4109">
            <w:pPr>
              <w:pStyle w:val="affffc"/>
            </w:pPr>
          </w:p>
          <w:p w:rsidR="006238DA" w:rsidRPr="00592913" w:rsidRDefault="006238DA" w:rsidP="00592913">
            <w:pPr>
              <w:pStyle w:val="affffc"/>
            </w:pPr>
            <w:r w:rsidRPr="00592913">
              <w:t>Не менее 3 м</w:t>
            </w:r>
          </w:p>
        </w:tc>
      </w:tr>
      <w:tr w:rsidR="006238DA" w:rsidRPr="004309FF" w:rsidTr="009713E3">
        <w:trPr>
          <w:cantSplit/>
        </w:trPr>
        <w:tc>
          <w:tcPr>
            <w:tcW w:w="4253" w:type="dxa"/>
            <w:vAlign w:val="center"/>
          </w:tcPr>
          <w:p w:rsidR="006238DA" w:rsidRPr="00E0418C" w:rsidRDefault="006238DA" w:rsidP="004309FF">
            <w:pPr>
              <w:pStyle w:val="afffff1"/>
              <w:spacing w:before="0" w:after="0"/>
              <w:ind w:firstLine="0"/>
              <w:jc w:val="center"/>
              <w:rPr>
                <w:iCs w:val="0"/>
                <w:szCs w:val="24"/>
                <w:lang w:val="ru-RU" w:eastAsia="ru-RU"/>
              </w:rPr>
            </w:pPr>
            <w:r w:rsidRPr="00E0418C">
              <w:rPr>
                <w:iCs w:val="0"/>
                <w:szCs w:val="24"/>
                <w:lang w:val="ru-RU" w:eastAsia="ru-RU"/>
              </w:rPr>
              <w:t>Максимальная высота строений (до конька крыши)</w:t>
            </w:r>
          </w:p>
        </w:tc>
        <w:tc>
          <w:tcPr>
            <w:tcW w:w="992" w:type="dxa"/>
            <w:vAlign w:val="center"/>
          </w:tcPr>
          <w:p w:rsidR="006238DA" w:rsidRPr="00592913" w:rsidRDefault="006238DA" w:rsidP="004309FF">
            <w:pPr>
              <w:pStyle w:val="affffc"/>
            </w:pPr>
            <w:r w:rsidRPr="00592913">
              <w:t>м</w:t>
            </w:r>
          </w:p>
        </w:tc>
        <w:tc>
          <w:tcPr>
            <w:tcW w:w="4536" w:type="dxa"/>
            <w:vAlign w:val="center"/>
          </w:tcPr>
          <w:p w:rsidR="006238DA" w:rsidRPr="00592913" w:rsidRDefault="006238DA" w:rsidP="004309FF">
            <w:pPr>
              <w:pStyle w:val="affffc"/>
            </w:pPr>
            <w:r w:rsidRPr="00592913">
              <w:t>13,5</w:t>
            </w:r>
          </w:p>
        </w:tc>
      </w:tr>
      <w:tr w:rsidR="006238DA" w:rsidRPr="004309FF" w:rsidTr="009713E3">
        <w:trPr>
          <w:cantSplit/>
        </w:trPr>
        <w:tc>
          <w:tcPr>
            <w:tcW w:w="4253" w:type="dxa"/>
            <w:vAlign w:val="center"/>
          </w:tcPr>
          <w:p w:rsidR="006238DA" w:rsidRPr="00E0418C" w:rsidRDefault="006238DA" w:rsidP="004309FF">
            <w:pPr>
              <w:pStyle w:val="afffff1"/>
              <w:spacing w:before="0" w:after="0"/>
              <w:ind w:firstLine="0"/>
              <w:jc w:val="center"/>
              <w:rPr>
                <w:iCs w:val="0"/>
                <w:szCs w:val="24"/>
                <w:lang w:val="ru-RU" w:eastAsia="ru-RU"/>
              </w:rPr>
            </w:pPr>
            <w:r w:rsidRPr="00E0418C">
              <w:rPr>
                <w:iCs w:val="0"/>
                <w:szCs w:val="24"/>
                <w:lang w:val="ru-RU" w:eastAsia="ru-RU"/>
              </w:rPr>
              <w:t>Максимальная высота гаражей</w:t>
            </w:r>
          </w:p>
        </w:tc>
        <w:tc>
          <w:tcPr>
            <w:tcW w:w="992" w:type="dxa"/>
            <w:vAlign w:val="center"/>
          </w:tcPr>
          <w:p w:rsidR="006238DA" w:rsidRPr="00592913" w:rsidRDefault="006238DA" w:rsidP="004309FF">
            <w:pPr>
              <w:pStyle w:val="affffc"/>
            </w:pPr>
            <w:r w:rsidRPr="00592913">
              <w:t>м</w:t>
            </w:r>
          </w:p>
        </w:tc>
        <w:tc>
          <w:tcPr>
            <w:tcW w:w="4536" w:type="dxa"/>
            <w:vAlign w:val="center"/>
          </w:tcPr>
          <w:p w:rsidR="006238DA" w:rsidRPr="00592913" w:rsidRDefault="006238DA" w:rsidP="004309FF">
            <w:pPr>
              <w:pStyle w:val="affffc"/>
            </w:pPr>
            <w:r w:rsidRPr="00592913">
              <w:t>4,5</w:t>
            </w:r>
          </w:p>
        </w:tc>
      </w:tr>
      <w:tr w:rsidR="006238DA" w:rsidRPr="004309FF" w:rsidTr="004309FF">
        <w:trPr>
          <w:cantSplit/>
        </w:trPr>
        <w:tc>
          <w:tcPr>
            <w:tcW w:w="4253" w:type="dxa"/>
            <w:vAlign w:val="center"/>
          </w:tcPr>
          <w:p w:rsidR="006238DA" w:rsidRPr="00E0418C" w:rsidRDefault="006238DA" w:rsidP="004309FF">
            <w:pPr>
              <w:pStyle w:val="afffff1"/>
              <w:spacing w:before="0" w:after="0"/>
              <w:ind w:firstLine="0"/>
              <w:jc w:val="center"/>
              <w:rPr>
                <w:iCs w:val="0"/>
                <w:szCs w:val="24"/>
                <w:lang w:val="ru-RU" w:eastAsia="ru-RU"/>
              </w:rPr>
            </w:pPr>
            <w:r w:rsidRPr="00E0418C">
              <w:rPr>
                <w:iCs w:val="0"/>
                <w:szCs w:val="24"/>
                <w:lang w:val="ru-RU" w:eastAsia="ru-RU"/>
              </w:rPr>
              <w:t>Максимальная высота ограждений з</w:t>
            </w:r>
            <w:r w:rsidRPr="00E0418C">
              <w:rPr>
                <w:iCs w:val="0"/>
                <w:szCs w:val="24"/>
                <w:lang w:val="ru-RU" w:eastAsia="ru-RU"/>
              </w:rPr>
              <w:t>е</w:t>
            </w:r>
            <w:r w:rsidRPr="00E0418C">
              <w:rPr>
                <w:iCs w:val="0"/>
                <w:szCs w:val="24"/>
                <w:lang w:val="ru-RU" w:eastAsia="ru-RU"/>
              </w:rPr>
              <w:t>мельных участков</w:t>
            </w:r>
          </w:p>
        </w:tc>
        <w:tc>
          <w:tcPr>
            <w:tcW w:w="992" w:type="dxa"/>
            <w:vAlign w:val="center"/>
          </w:tcPr>
          <w:p w:rsidR="006238DA" w:rsidRPr="00592913" w:rsidRDefault="006238DA" w:rsidP="004309FF">
            <w:pPr>
              <w:pStyle w:val="affffc"/>
            </w:pPr>
            <w:r w:rsidRPr="00592913">
              <w:t>м</w:t>
            </w:r>
          </w:p>
        </w:tc>
        <w:tc>
          <w:tcPr>
            <w:tcW w:w="4536" w:type="dxa"/>
            <w:vAlign w:val="center"/>
          </w:tcPr>
          <w:p w:rsidR="006238DA" w:rsidRPr="00592913" w:rsidRDefault="006238DA" w:rsidP="004309FF">
            <w:pPr>
              <w:pStyle w:val="affffc"/>
            </w:pPr>
          </w:p>
          <w:p w:rsidR="006238DA" w:rsidRPr="00592913" w:rsidRDefault="006238DA" w:rsidP="004309FF">
            <w:pPr>
              <w:pStyle w:val="affffc"/>
            </w:pPr>
            <w:r w:rsidRPr="00592913">
              <w:t>1,8</w:t>
            </w:r>
          </w:p>
        </w:tc>
      </w:tr>
      <w:tr w:rsidR="006238DA" w:rsidRPr="004309FF" w:rsidTr="004309FF">
        <w:trPr>
          <w:cantSplit/>
        </w:trPr>
        <w:tc>
          <w:tcPr>
            <w:tcW w:w="4253" w:type="dxa"/>
            <w:vAlign w:val="center"/>
          </w:tcPr>
          <w:p w:rsidR="006238DA" w:rsidRPr="00E0418C" w:rsidRDefault="006238DA" w:rsidP="004309FF">
            <w:pPr>
              <w:pStyle w:val="afffff1"/>
              <w:spacing w:before="0" w:after="0"/>
              <w:ind w:firstLine="0"/>
              <w:jc w:val="center"/>
              <w:rPr>
                <w:iCs w:val="0"/>
                <w:szCs w:val="24"/>
                <w:lang w:val="ru-RU" w:eastAsia="ru-RU"/>
              </w:rPr>
            </w:pPr>
            <w:r w:rsidRPr="00E0418C">
              <w:rPr>
                <w:iCs w:val="0"/>
                <w:szCs w:val="24"/>
                <w:lang w:val="ru-RU" w:eastAsia="ru-RU"/>
              </w:rPr>
              <w:lastRenderedPageBreak/>
              <w:t>Минимальный процент озеленения</w:t>
            </w:r>
          </w:p>
        </w:tc>
        <w:tc>
          <w:tcPr>
            <w:tcW w:w="992" w:type="dxa"/>
            <w:vAlign w:val="center"/>
          </w:tcPr>
          <w:p w:rsidR="006238DA" w:rsidRPr="004309FF" w:rsidRDefault="006238DA" w:rsidP="004309FF">
            <w:pPr>
              <w:pStyle w:val="affffc"/>
            </w:pPr>
            <w:r w:rsidRPr="004309FF">
              <w:t>%</w:t>
            </w:r>
          </w:p>
        </w:tc>
        <w:tc>
          <w:tcPr>
            <w:tcW w:w="4536" w:type="dxa"/>
            <w:vAlign w:val="center"/>
          </w:tcPr>
          <w:p w:rsidR="006238DA" w:rsidRPr="004309FF" w:rsidRDefault="006238DA" w:rsidP="004309FF">
            <w:pPr>
              <w:pStyle w:val="affffc"/>
            </w:pPr>
            <w:r w:rsidRPr="004309FF">
              <w:t>20</w:t>
            </w:r>
          </w:p>
        </w:tc>
      </w:tr>
    </w:tbl>
    <w:p w:rsidR="006238DA" w:rsidRDefault="006238DA" w:rsidP="00057DD3">
      <w:pPr>
        <w:rPr>
          <w:b/>
        </w:rPr>
      </w:pPr>
    </w:p>
    <w:p w:rsidR="006238DA" w:rsidRPr="009713E3" w:rsidRDefault="006238DA" w:rsidP="009713E3">
      <w:pPr>
        <w:rPr>
          <w:b/>
        </w:rPr>
      </w:pPr>
      <w:r>
        <w:rPr>
          <w:b/>
        </w:rPr>
        <w:br w:type="page"/>
      </w:r>
      <w:r w:rsidRPr="0048256D">
        <w:rPr>
          <w:b/>
        </w:rPr>
        <w:lastRenderedPageBreak/>
        <w:t>Предельные (минимальные) размеры земельных участков и пр</w:t>
      </w:r>
      <w:r w:rsidRPr="0048256D">
        <w:rPr>
          <w:b/>
        </w:rPr>
        <w:t>е</w:t>
      </w:r>
      <w:r w:rsidRPr="0048256D">
        <w:rPr>
          <w:b/>
        </w:rPr>
        <w:t>дельные параметры разрешенного строительства, реконструкции объе</w:t>
      </w:r>
      <w:r w:rsidRPr="0048256D">
        <w:rPr>
          <w:b/>
        </w:rPr>
        <w:t>к</w:t>
      </w:r>
      <w:r w:rsidRPr="0048256D">
        <w:rPr>
          <w:b/>
        </w:rPr>
        <w:t>тов капитального строительства для объектов, размещение которых предусмотрено видами разрешенного использования (код  2.3), указа</w:t>
      </w:r>
      <w:r w:rsidRPr="0048256D">
        <w:rPr>
          <w:b/>
        </w:rPr>
        <w:t>н</w:t>
      </w:r>
      <w:r w:rsidRPr="0048256D">
        <w:rPr>
          <w:b/>
        </w:rPr>
        <w:t>ными в настоящей статье.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4536"/>
      </w:tblGrid>
      <w:tr w:rsidR="006238DA" w:rsidRPr="00592913" w:rsidTr="008F690F">
        <w:tc>
          <w:tcPr>
            <w:tcW w:w="5245" w:type="dxa"/>
            <w:gridSpan w:val="2"/>
            <w:tcBorders>
              <w:bottom w:val="nil"/>
            </w:tcBorders>
          </w:tcPr>
          <w:p w:rsidR="006238DA" w:rsidRPr="00592913" w:rsidRDefault="006238DA" w:rsidP="008F690F">
            <w:pPr>
              <w:pStyle w:val="affffb"/>
              <w:spacing w:beforeLines="0" w:afterLines="0"/>
              <w:ind w:left="0" w:right="0"/>
              <w:rPr>
                <w:sz w:val="24"/>
                <w:szCs w:val="24"/>
              </w:rPr>
            </w:pPr>
          </w:p>
          <w:p w:rsidR="006238DA" w:rsidRPr="00592913" w:rsidRDefault="006238DA" w:rsidP="008F690F">
            <w:pPr>
              <w:pStyle w:val="affffb"/>
              <w:spacing w:beforeLines="0" w:afterLines="0"/>
              <w:ind w:left="0" w:right="0"/>
              <w:rPr>
                <w:sz w:val="24"/>
                <w:szCs w:val="24"/>
              </w:rPr>
            </w:pPr>
            <w:r w:rsidRPr="00592913">
              <w:rPr>
                <w:sz w:val="24"/>
                <w:szCs w:val="24"/>
              </w:rPr>
              <w:t xml:space="preserve">Виды параметров </w:t>
            </w:r>
          </w:p>
          <w:p w:rsidR="006238DA" w:rsidRPr="00592913" w:rsidRDefault="006238DA" w:rsidP="008F690F">
            <w:pPr>
              <w:pStyle w:val="affffb"/>
              <w:spacing w:beforeLines="0" w:afterLines="0"/>
              <w:ind w:left="0" w:right="0"/>
              <w:rPr>
                <w:sz w:val="24"/>
                <w:szCs w:val="24"/>
              </w:rPr>
            </w:pPr>
            <w:r w:rsidRPr="00592913">
              <w:rPr>
                <w:sz w:val="24"/>
                <w:szCs w:val="24"/>
              </w:rPr>
              <w:t>и единицы измерения</w:t>
            </w:r>
          </w:p>
        </w:tc>
        <w:tc>
          <w:tcPr>
            <w:tcW w:w="4536" w:type="dxa"/>
          </w:tcPr>
          <w:p w:rsidR="006238DA" w:rsidRPr="00592913" w:rsidRDefault="006238DA" w:rsidP="008F690F">
            <w:pPr>
              <w:pStyle w:val="affffb"/>
              <w:spacing w:beforeLines="0" w:afterLines="0"/>
              <w:ind w:left="0" w:right="0"/>
              <w:rPr>
                <w:sz w:val="24"/>
                <w:szCs w:val="24"/>
              </w:rPr>
            </w:pPr>
            <w:r w:rsidRPr="00592913">
              <w:rPr>
                <w:sz w:val="24"/>
                <w:szCs w:val="24"/>
              </w:rPr>
              <w:t>Значения параметров применительно к основным видам разрешенного использ</w:t>
            </w:r>
            <w:r w:rsidRPr="00592913">
              <w:rPr>
                <w:sz w:val="24"/>
                <w:szCs w:val="24"/>
              </w:rPr>
              <w:t>о</w:t>
            </w:r>
            <w:r w:rsidRPr="00592913">
              <w:rPr>
                <w:sz w:val="24"/>
                <w:szCs w:val="24"/>
              </w:rPr>
              <w:t xml:space="preserve">вания </w:t>
            </w:r>
          </w:p>
        </w:tc>
      </w:tr>
      <w:tr w:rsidR="006238DA" w:rsidRPr="00592913" w:rsidTr="008F690F">
        <w:tc>
          <w:tcPr>
            <w:tcW w:w="5245" w:type="dxa"/>
            <w:gridSpan w:val="2"/>
            <w:tcBorders>
              <w:top w:val="nil"/>
            </w:tcBorders>
          </w:tcPr>
          <w:p w:rsidR="006238DA" w:rsidRPr="00592913" w:rsidRDefault="006238DA" w:rsidP="008F690F">
            <w:pPr>
              <w:pStyle w:val="affffb"/>
              <w:spacing w:beforeLines="0" w:afterLines="0"/>
              <w:ind w:left="0" w:right="0"/>
              <w:rPr>
                <w:sz w:val="24"/>
                <w:szCs w:val="24"/>
              </w:rPr>
            </w:pPr>
          </w:p>
        </w:tc>
        <w:tc>
          <w:tcPr>
            <w:tcW w:w="4536" w:type="dxa"/>
          </w:tcPr>
          <w:p w:rsidR="006238DA" w:rsidRPr="00592913" w:rsidRDefault="006238DA" w:rsidP="008F690F">
            <w:pPr>
              <w:pStyle w:val="affffb"/>
              <w:spacing w:beforeLines="0" w:afterLines="0"/>
              <w:ind w:left="0" w:right="0"/>
              <w:rPr>
                <w:sz w:val="24"/>
                <w:szCs w:val="24"/>
              </w:rPr>
            </w:pPr>
            <w:r w:rsidRPr="00592913">
              <w:rPr>
                <w:sz w:val="24"/>
                <w:szCs w:val="24"/>
              </w:rPr>
              <w:t>жилые дома с количеством этажей не б</w:t>
            </w:r>
            <w:r w:rsidRPr="00592913">
              <w:rPr>
                <w:sz w:val="24"/>
                <w:szCs w:val="24"/>
              </w:rPr>
              <w:t>о</w:t>
            </w:r>
            <w:r w:rsidRPr="00592913">
              <w:rPr>
                <w:sz w:val="24"/>
                <w:szCs w:val="24"/>
              </w:rPr>
              <w:t>лее чем три, состоящие из нескольких блоков, каждый из которых предназначен для проживания одной семьи</w:t>
            </w:r>
          </w:p>
        </w:tc>
      </w:tr>
      <w:tr w:rsidR="006238DA" w:rsidRPr="00592913" w:rsidTr="008F690F">
        <w:trPr>
          <w:cantSplit/>
          <w:tblHeader/>
        </w:trPr>
        <w:tc>
          <w:tcPr>
            <w:tcW w:w="4253" w:type="dxa"/>
          </w:tcPr>
          <w:p w:rsidR="006238DA" w:rsidRPr="00592913" w:rsidRDefault="006238DA" w:rsidP="008F690F">
            <w:pPr>
              <w:pStyle w:val="affffb"/>
              <w:spacing w:beforeLines="0" w:afterLines="0"/>
              <w:ind w:left="0" w:right="0"/>
              <w:rPr>
                <w:sz w:val="24"/>
                <w:szCs w:val="24"/>
              </w:rPr>
            </w:pPr>
            <w:r w:rsidRPr="00592913">
              <w:rPr>
                <w:sz w:val="24"/>
                <w:szCs w:val="24"/>
              </w:rPr>
              <w:t>1</w:t>
            </w:r>
          </w:p>
        </w:tc>
        <w:tc>
          <w:tcPr>
            <w:tcW w:w="992" w:type="dxa"/>
          </w:tcPr>
          <w:p w:rsidR="006238DA" w:rsidRPr="00592913" w:rsidRDefault="006238DA" w:rsidP="008F690F">
            <w:pPr>
              <w:pStyle w:val="affffb"/>
              <w:spacing w:beforeLines="0" w:afterLines="0"/>
              <w:ind w:left="0" w:right="0"/>
              <w:rPr>
                <w:sz w:val="24"/>
                <w:szCs w:val="24"/>
              </w:rPr>
            </w:pPr>
            <w:r w:rsidRPr="00592913">
              <w:rPr>
                <w:sz w:val="24"/>
                <w:szCs w:val="24"/>
              </w:rPr>
              <w:t>2</w:t>
            </w:r>
          </w:p>
        </w:tc>
        <w:tc>
          <w:tcPr>
            <w:tcW w:w="4536" w:type="dxa"/>
          </w:tcPr>
          <w:p w:rsidR="006238DA" w:rsidRPr="00592913" w:rsidRDefault="006238DA" w:rsidP="008F690F">
            <w:pPr>
              <w:pStyle w:val="affffb"/>
              <w:spacing w:beforeLines="0" w:afterLines="0"/>
              <w:ind w:left="0" w:right="0"/>
              <w:rPr>
                <w:sz w:val="24"/>
                <w:szCs w:val="24"/>
              </w:rPr>
            </w:pPr>
            <w:r w:rsidRPr="00592913">
              <w:rPr>
                <w:sz w:val="24"/>
                <w:szCs w:val="24"/>
              </w:rPr>
              <w:t>3</w:t>
            </w:r>
          </w:p>
        </w:tc>
      </w:tr>
      <w:tr w:rsidR="006238DA" w:rsidRPr="00592913" w:rsidTr="008F690F">
        <w:trPr>
          <w:cantSplit/>
        </w:trPr>
        <w:tc>
          <w:tcPr>
            <w:tcW w:w="9781" w:type="dxa"/>
            <w:gridSpan w:val="3"/>
          </w:tcPr>
          <w:p w:rsidR="006238DA" w:rsidRPr="00592913" w:rsidRDefault="006238DA" w:rsidP="007C4109">
            <w:pPr>
              <w:pStyle w:val="affffc"/>
            </w:pPr>
            <w:r w:rsidRPr="00592913">
              <w:t>Предельные параметры земельных участков</w:t>
            </w:r>
          </w:p>
        </w:tc>
      </w:tr>
      <w:tr w:rsidR="006238DA" w:rsidRPr="00592913" w:rsidTr="008F690F">
        <w:trPr>
          <w:cantSplit/>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t>Минимальная площадь</w:t>
            </w:r>
          </w:p>
        </w:tc>
        <w:tc>
          <w:tcPr>
            <w:tcW w:w="992" w:type="dxa"/>
          </w:tcPr>
          <w:p w:rsidR="006238DA" w:rsidRPr="00592913" w:rsidRDefault="006238DA" w:rsidP="007C4109">
            <w:pPr>
              <w:pStyle w:val="affffc"/>
            </w:pPr>
            <w:r w:rsidRPr="00592913">
              <w:t>кв.м</w:t>
            </w:r>
          </w:p>
        </w:tc>
        <w:tc>
          <w:tcPr>
            <w:tcW w:w="4536" w:type="dxa"/>
          </w:tcPr>
          <w:p w:rsidR="006238DA" w:rsidRPr="00592913" w:rsidRDefault="006238DA" w:rsidP="007C4109">
            <w:pPr>
              <w:pStyle w:val="affffc"/>
            </w:pPr>
            <w:r w:rsidRPr="00592913">
              <w:t>400</w:t>
            </w:r>
          </w:p>
        </w:tc>
      </w:tr>
      <w:tr w:rsidR="006238DA" w:rsidRPr="00592913" w:rsidTr="008F690F">
        <w:trPr>
          <w:cantSplit/>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t>Максимальная площадь</w:t>
            </w:r>
          </w:p>
        </w:tc>
        <w:tc>
          <w:tcPr>
            <w:tcW w:w="992" w:type="dxa"/>
          </w:tcPr>
          <w:p w:rsidR="006238DA" w:rsidRPr="00592913" w:rsidRDefault="006238DA" w:rsidP="007C4109">
            <w:pPr>
              <w:pStyle w:val="affffc"/>
            </w:pPr>
            <w:r w:rsidRPr="00592913">
              <w:t>кв.м</w:t>
            </w:r>
          </w:p>
        </w:tc>
        <w:tc>
          <w:tcPr>
            <w:tcW w:w="4536" w:type="dxa"/>
          </w:tcPr>
          <w:p w:rsidR="006238DA" w:rsidRPr="00592913" w:rsidRDefault="006238DA" w:rsidP="007C4109">
            <w:pPr>
              <w:pStyle w:val="affffc"/>
            </w:pPr>
            <w:r w:rsidRPr="00592913">
              <w:t>600</w:t>
            </w:r>
          </w:p>
        </w:tc>
      </w:tr>
      <w:tr w:rsidR="006238DA" w:rsidRPr="00592913" w:rsidTr="008F690F">
        <w:trPr>
          <w:cantSplit/>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t>Минимальная ширина вдоль фронта улицы (проезда)</w:t>
            </w:r>
          </w:p>
        </w:tc>
        <w:tc>
          <w:tcPr>
            <w:tcW w:w="992" w:type="dxa"/>
          </w:tcPr>
          <w:p w:rsidR="006238DA" w:rsidRPr="00592913" w:rsidRDefault="006238DA" w:rsidP="007C4109">
            <w:pPr>
              <w:pStyle w:val="affffc"/>
            </w:pPr>
          </w:p>
          <w:p w:rsidR="006238DA" w:rsidRPr="00592913" w:rsidRDefault="006238DA" w:rsidP="007C4109">
            <w:pPr>
              <w:pStyle w:val="affffc"/>
            </w:pPr>
            <w:r w:rsidRPr="00592913">
              <w:t>м</w:t>
            </w:r>
          </w:p>
        </w:tc>
        <w:tc>
          <w:tcPr>
            <w:tcW w:w="4536" w:type="dxa"/>
          </w:tcPr>
          <w:p w:rsidR="006238DA" w:rsidRPr="00592913" w:rsidRDefault="006238DA" w:rsidP="007C4109">
            <w:pPr>
              <w:pStyle w:val="affffc"/>
            </w:pPr>
          </w:p>
          <w:p w:rsidR="006238DA" w:rsidRPr="00592913" w:rsidRDefault="006238DA" w:rsidP="007C4109">
            <w:pPr>
              <w:pStyle w:val="affffc"/>
            </w:pPr>
            <w:r w:rsidRPr="00592913">
              <w:t>12</w:t>
            </w:r>
          </w:p>
        </w:tc>
      </w:tr>
      <w:tr w:rsidR="006238DA" w:rsidRPr="00592913" w:rsidTr="008F690F">
        <w:trPr>
          <w:cantSplit/>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t>Минимальная ширина /глубина</w:t>
            </w:r>
          </w:p>
        </w:tc>
        <w:tc>
          <w:tcPr>
            <w:tcW w:w="992" w:type="dxa"/>
          </w:tcPr>
          <w:p w:rsidR="006238DA" w:rsidRPr="00592913" w:rsidRDefault="006238DA" w:rsidP="007C4109">
            <w:pPr>
              <w:pStyle w:val="affffc"/>
            </w:pPr>
            <w:r w:rsidRPr="00592913">
              <w:t>м</w:t>
            </w:r>
          </w:p>
        </w:tc>
        <w:tc>
          <w:tcPr>
            <w:tcW w:w="4536" w:type="dxa"/>
          </w:tcPr>
          <w:p w:rsidR="006238DA" w:rsidRPr="00592913" w:rsidRDefault="006238DA" w:rsidP="007C4109">
            <w:pPr>
              <w:pStyle w:val="affffc"/>
            </w:pPr>
            <w:r w:rsidRPr="00592913">
              <w:t>20</w:t>
            </w:r>
          </w:p>
        </w:tc>
      </w:tr>
      <w:tr w:rsidR="006238DA" w:rsidRPr="00592913" w:rsidTr="008F690F">
        <w:trPr>
          <w:cantSplit/>
        </w:trPr>
        <w:tc>
          <w:tcPr>
            <w:tcW w:w="9781" w:type="dxa"/>
            <w:gridSpan w:val="3"/>
          </w:tcPr>
          <w:p w:rsidR="006238DA" w:rsidRPr="00592913" w:rsidRDefault="006238DA" w:rsidP="007C4109">
            <w:pPr>
              <w:pStyle w:val="affffc"/>
            </w:pPr>
            <w:r w:rsidRPr="00592913">
              <w:t>Предельные параметры разрешенного строительства в пределах участков</w:t>
            </w:r>
          </w:p>
        </w:tc>
      </w:tr>
      <w:tr w:rsidR="006238DA" w:rsidRPr="00592913" w:rsidTr="008F690F">
        <w:trPr>
          <w:cantSplit/>
          <w:trHeight w:val="322"/>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t>Максимальный процент застройки участка</w:t>
            </w:r>
          </w:p>
        </w:tc>
        <w:tc>
          <w:tcPr>
            <w:tcW w:w="992" w:type="dxa"/>
          </w:tcPr>
          <w:p w:rsidR="006238DA" w:rsidRPr="00592913" w:rsidRDefault="006238DA" w:rsidP="007C4109">
            <w:pPr>
              <w:pStyle w:val="affffc"/>
            </w:pPr>
            <w:r w:rsidRPr="00592913">
              <w:t>%</w:t>
            </w:r>
          </w:p>
        </w:tc>
        <w:tc>
          <w:tcPr>
            <w:tcW w:w="4536" w:type="dxa"/>
          </w:tcPr>
          <w:p w:rsidR="006238DA" w:rsidRPr="00592913" w:rsidRDefault="006238DA" w:rsidP="007C4109">
            <w:pPr>
              <w:pStyle w:val="affffc"/>
            </w:pPr>
            <w:r w:rsidRPr="00592913">
              <w:t>50</w:t>
            </w:r>
          </w:p>
        </w:tc>
      </w:tr>
      <w:tr w:rsidR="006238DA" w:rsidRPr="00592913" w:rsidTr="008F690F">
        <w:trPr>
          <w:cantSplit/>
        </w:trPr>
        <w:tc>
          <w:tcPr>
            <w:tcW w:w="4253" w:type="dxa"/>
          </w:tcPr>
          <w:p w:rsidR="006238DA" w:rsidRPr="00E0418C" w:rsidRDefault="006238DA" w:rsidP="009F4BE7">
            <w:pPr>
              <w:pStyle w:val="afffff1"/>
              <w:spacing w:before="0" w:after="0"/>
              <w:ind w:firstLine="0"/>
              <w:rPr>
                <w:iCs w:val="0"/>
                <w:szCs w:val="24"/>
                <w:lang w:val="ru-RU" w:eastAsia="ru-RU"/>
              </w:rPr>
            </w:pPr>
            <w:r w:rsidRPr="00E0418C">
              <w:rPr>
                <w:iCs w:val="0"/>
                <w:szCs w:val="24"/>
                <w:lang w:val="ru-RU" w:eastAsia="ru-RU"/>
              </w:rPr>
              <w:t>Минимальный отступ жилых домов от красной линии</w:t>
            </w:r>
          </w:p>
        </w:tc>
        <w:tc>
          <w:tcPr>
            <w:tcW w:w="992" w:type="dxa"/>
          </w:tcPr>
          <w:p w:rsidR="006238DA" w:rsidRPr="00592913" w:rsidRDefault="006238DA" w:rsidP="007C4109">
            <w:pPr>
              <w:pStyle w:val="affffc"/>
            </w:pPr>
          </w:p>
          <w:p w:rsidR="006238DA" w:rsidRPr="00592913" w:rsidRDefault="006238DA" w:rsidP="007C4109">
            <w:pPr>
              <w:pStyle w:val="affffc"/>
            </w:pPr>
            <w:r w:rsidRPr="00592913">
              <w:t>м</w:t>
            </w:r>
          </w:p>
        </w:tc>
        <w:tc>
          <w:tcPr>
            <w:tcW w:w="4536" w:type="dxa"/>
          </w:tcPr>
          <w:p w:rsidR="006238DA" w:rsidRPr="00592913" w:rsidRDefault="006238DA" w:rsidP="007C4109">
            <w:pPr>
              <w:pStyle w:val="affffc"/>
            </w:pPr>
            <w:r w:rsidRPr="00592913">
              <w:t>6</w:t>
            </w:r>
          </w:p>
          <w:p w:rsidR="006238DA" w:rsidRPr="00592913" w:rsidRDefault="006238DA" w:rsidP="007C4109">
            <w:pPr>
              <w:pStyle w:val="affffc"/>
            </w:pPr>
          </w:p>
        </w:tc>
      </w:tr>
      <w:tr w:rsidR="006238DA" w:rsidRPr="00592913" w:rsidTr="00CF6524">
        <w:trPr>
          <w:cantSplit/>
        </w:trPr>
        <w:tc>
          <w:tcPr>
            <w:tcW w:w="4253" w:type="dxa"/>
          </w:tcPr>
          <w:p w:rsidR="006238DA" w:rsidRPr="00E0418C" w:rsidRDefault="006238DA" w:rsidP="00CF6524">
            <w:pPr>
              <w:pStyle w:val="afffff1"/>
              <w:spacing w:before="0" w:after="0"/>
              <w:ind w:firstLine="0"/>
              <w:rPr>
                <w:iCs w:val="0"/>
                <w:szCs w:val="24"/>
                <w:lang w:val="ru-RU" w:eastAsia="ru-RU"/>
              </w:rPr>
            </w:pPr>
            <w:r w:rsidRPr="00E0418C">
              <w:rPr>
                <w:iCs w:val="0"/>
                <w:szCs w:val="24"/>
                <w:lang w:val="ru-RU" w:eastAsia="ru-RU"/>
              </w:rPr>
              <w:t>Минимальный отступ гаража (одн</w:t>
            </w:r>
            <w:r w:rsidRPr="00E0418C">
              <w:rPr>
                <w:iCs w:val="0"/>
                <w:szCs w:val="24"/>
                <w:lang w:val="ru-RU" w:eastAsia="ru-RU"/>
              </w:rPr>
              <w:t>о</w:t>
            </w:r>
            <w:r w:rsidRPr="00E0418C">
              <w:rPr>
                <w:iCs w:val="0"/>
                <w:szCs w:val="24"/>
                <w:lang w:val="ru-RU" w:eastAsia="ru-RU"/>
              </w:rPr>
              <w:t>этажного пристроенного или отдельно стоящего) от красной линии</w:t>
            </w:r>
          </w:p>
        </w:tc>
        <w:tc>
          <w:tcPr>
            <w:tcW w:w="992" w:type="dxa"/>
            <w:vAlign w:val="center"/>
          </w:tcPr>
          <w:p w:rsidR="006238DA" w:rsidRPr="00592913" w:rsidRDefault="006238DA" w:rsidP="00CF6524">
            <w:pPr>
              <w:pStyle w:val="affffc"/>
            </w:pPr>
            <w:r w:rsidRPr="00592913">
              <w:t>м</w:t>
            </w:r>
          </w:p>
        </w:tc>
        <w:tc>
          <w:tcPr>
            <w:tcW w:w="4536" w:type="dxa"/>
            <w:vAlign w:val="center"/>
          </w:tcPr>
          <w:p w:rsidR="006238DA" w:rsidRPr="00592913" w:rsidRDefault="006238DA" w:rsidP="00CF6524">
            <w:pPr>
              <w:pStyle w:val="affffc"/>
            </w:pPr>
            <w:r w:rsidRPr="00592913">
              <w:t>6</w:t>
            </w:r>
          </w:p>
        </w:tc>
      </w:tr>
      <w:tr w:rsidR="006238DA" w:rsidRPr="00592913" w:rsidTr="008F690F">
        <w:trPr>
          <w:cantSplit/>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t>Минимальные отступы строений от боковых границ участка</w:t>
            </w:r>
          </w:p>
        </w:tc>
        <w:tc>
          <w:tcPr>
            <w:tcW w:w="992" w:type="dxa"/>
          </w:tcPr>
          <w:p w:rsidR="006238DA" w:rsidRPr="00592913" w:rsidRDefault="006238DA" w:rsidP="007C4109">
            <w:pPr>
              <w:pStyle w:val="affffc"/>
            </w:pPr>
          </w:p>
          <w:p w:rsidR="006238DA" w:rsidRPr="00592913" w:rsidRDefault="006238DA" w:rsidP="007C4109">
            <w:pPr>
              <w:pStyle w:val="affffc"/>
            </w:pPr>
            <w:r w:rsidRPr="00592913">
              <w:t>м</w:t>
            </w:r>
          </w:p>
        </w:tc>
        <w:tc>
          <w:tcPr>
            <w:tcW w:w="4536" w:type="dxa"/>
          </w:tcPr>
          <w:p w:rsidR="006238DA" w:rsidRPr="00592913" w:rsidRDefault="006238DA" w:rsidP="007C4109">
            <w:pPr>
              <w:pStyle w:val="affffc"/>
            </w:pPr>
            <w:r w:rsidRPr="00592913">
              <w:t>3</w:t>
            </w:r>
          </w:p>
          <w:p w:rsidR="006238DA" w:rsidRPr="00592913" w:rsidRDefault="006238DA" w:rsidP="007C4109">
            <w:pPr>
              <w:pStyle w:val="affffc"/>
            </w:pPr>
          </w:p>
        </w:tc>
      </w:tr>
      <w:tr w:rsidR="006238DA" w:rsidRPr="00592913" w:rsidTr="008F690F">
        <w:trPr>
          <w:cantSplit/>
        </w:trPr>
        <w:tc>
          <w:tcPr>
            <w:tcW w:w="4253" w:type="dxa"/>
          </w:tcPr>
          <w:p w:rsidR="006238DA" w:rsidRPr="00E0418C" w:rsidRDefault="006238DA" w:rsidP="008F690F">
            <w:pPr>
              <w:pStyle w:val="afffff1"/>
              <w:spacing w:before="0" w:after="0"/>
              <w:ind w:firstLine="0"/>
              <w:rPr>
                <w:iCs w:val="0"/>
                <w:lang w:val="ru-RU" w:eastAsia="ru-RU"/>
              </w:rPr>
            </w:pPr>
            <w:r w:rsidRPr="00E0418C">
              <w:rPr>
                <w:iCs w:val="0"/>
                <w:lang w:val="ru-RU" w:eastAsia="ru-RU"/>
              </w:rPr>
              <w:t>Минимальное расстояние от границ смежного земельного участка до о</w:t>
            </w:r>
            <w:r w:rsidRPr="00E0418C">
              <w:rPr>
                <w:iCs w:val="0"/>
                <w:lang w:val="ru-RU" w:eastAsia="ru-RU"/>
              </w:rPr>
              <w:t>с</w:t>
            </w:r>
            <w:r w:rsidRPr="00E0418C">
              <w:rPr>
                <w:iCs w:val="0"/>
                <w:lang w:val="ru-RU" w:eastAsia="ru-RU"/>
              </w:rPr>
              <w:t xml:space="preserve">новного строения </w:t>
            </w:r>
          </w:p>
          <w:p w:rsidR="006238DA" w:rsidRPr="00E0418C" w:rsidRDefault="006238DA" w:rsidP="008F690F">
            <w:pPr>
              <w:pStyle w:val="afffff1"/>
              <w:spacing w:before="0" w:after="0"/>
              <w:ind w:firstLine="0"/>
              <w:rPr>
                <w:iCs w:val="0"/>
                <w:lang w:val="ru-RU" w:eastAsia="ru-RU"/>
              </w:rPr>
            </w:pPr>
          </w:p>
          <w:p w:rsidR="006238DA" w:rsidRPr="00E0418C" w:rsidRDefault="006238DA" w:rsidP="008F690F">
            <w:pPr>
              <w:pStyle w:val="afffff1"/>
              <w:spacing w:before="0" w:after="0"/>
              <w:ind w:firstLine="0"/>
              <w:rPr>
                <w:iCs w:val="0"/>
                <w:lang w:val="ru-RU" w:eastAsia="ru-RU"/>
              </w:rPr>
            </w:pPr>
            <w:r w:rsidRPr="00E0418C">
              <w:rPr>
                <w:iCs w:val="0"/>
                <w:lang w:val="ru-RU" w:eastAsia="ru-RU"/>
              </w:rPr>
              <w:t xml:space="preserve">до построек для содержания скота и птицы, </w:t>
            </w:r>
          </w:p>
          <w:p w:rsidR="006238DA" w:rsidRPr="00E0418C" w:rsidRDefault="006238DA" w:rsidP="008F690F">
            <w:pPr>
              <w:pStyle w:val="afffff1"/>
              <w:spacing w:before="0" w:after="0"/>
              <w:ind w:firstLine="0"/>
              <w:rPr>
                <w:iCs w:val="0"/>
                <w:lang w:val="ru-RU" w:eastAsia="ru-RU"/>
              </w:rPr>
            </w:pPr>
          </w:p>
          <w:p w:rsidR="006238DA" w:rsidRPr="00E0418C" w:rsidRDefault="006238DA" w:rsidP="008F690F">
            <w:pPr>
              <w:pStyle w:val="afffff1"/>
              <w:spacing w:before="0" w:after="0"/>
              <w:ind w:firstLine="0"/>
              <w:rPr>
                <w:iCs w:val="0"/>
                <w:szCs w:val="24"/>
                <w:lang w:val="ru-RU" w:eastAsia="ru-RU"/>
              </w:rPr>
            </w:pPr>
            <w:r w:rsidRPr="00E0418C">
              <w:rPr>
                <w:iCs w:val="0"/>
                <w:lang w:val="ru-RU" w:eastAsia="ru-RU"/>
              </w:rPr>
              <w:t>до прочих хозяйственных построек, строений, сооружений вспомогател</w:t>
            </w:r>
            <w:r w:rsidRPr="00E0418C">
              <w:rPr>
                <w:iCs w:val="0"/>
                <w:lang w:val="ru-RU" w:eastAsia="ru-RU"/>
              </w:rPr>
              <w:t>ь</w:t>
            </w:r>
            <w:r w:rsidRPr="00E0418C">
              <w:rPr>
                <w:iCs w:val="0"/>
                <w:lang w:val="ru-RU" w:eastAsia="ru-RU"/>
              </w:rPr>
              <w:t>ного использования, стоянок</w:t>
            </w:r>
          </w:p>
        </w:tc>
        <w:tc>
          <w:tcPr>
            <w:tcW w:w="992" w:type="dxa"/>
          </w:tcPr>
          <w:p w:rsidR="006238DA" w:rsidRPr="00592913" w:rsidRDefault="006238DA" w:rsidP="007C4109">
            <w:pPr>
              <w:pStyle w:val="affffc"/>
            </w:pPr>
          </w:p>
          <w:p w:rsidR="006238DA" w:rsidRPr="00592913" w:rsidRDefault="006238DA" w:rsidP="007C4109">
            <w:pPr>
              <w:pStyle w:val="affffc"/>
            </w:pPr>
          </w:p>
          <w:p w:rsidR="006238DA" w:rsidRPr="00592913" w:rsidRDefault="006238DA" w:rsidP="007C4109">
            <w:pPr>
              <w:pStyle w:val="affffc"/>
            </w:pPr>
          </w:p>
          <w:p w:rsidR="006238DA" w:rsidRPr="00592913" w:rsidRDefault="006238DA" w:rsidP="007C4109">
            <w:pPr>
              <w:pStyle w:val="affffc"/>
            </w:pPr>
            <w:r w:rsidRPr="00592913">
              <w:t>м</w:t>
            </w:r>
          </w:p>
        </w:tc>
        <w:tc>
          <w:tcPr>
            <w:tcW w:w="4536" w:type="dxa"/>
          </w:tcPr>
          <w:p w:rsidR="006238DA" w:rsidRPr="00592913" w:rsidRDefault="006238DA" w:rsidP="007C4109">
            <w:pPr>
              <w:pStyle w:val="affffc"/>
            </w:pPr>
          </w:p>
          <w:p w:rsidR="006238DA" w:rsidRPr="00592913" w:rsidRDefault="006238DA" w:rsidP="007C4109">
            <w:pPr>
              <w:pStyle w:val="affffc"/>
            </w:pPr>
          </w:p>
          <w:p w:rsidR="006238DA" w:rsidRPr="00592913" w:rsidRDefault="006238DA" w:rsidP="007C4109">
            <w:pPr>
              <w:pStyle w:val="affffc"/>
            </w:pPr>
            <w:r w:rsidRPr="00592913">
              <w:t>Не менее 3 м</w:t>
            </w:r>
          </w:p>
          <w:p w:rsidR="006238DA" w:rsidRPr="00592913" w:rsidRDefault="006238DA" w:rsidP="007C4109">
            <w:pPr>
              <w:pStyle w:val="affffc"/>
            </w:pPr>
          </w:p>
          <w:p w:rsidR="006238DA" w:rsidRPr="00592913" w:rsidRDefault="006238DA" w:rsidP="007C4109">
            <w:pPr>
              <w:pStyle w:val="affffc"/>
            </w:pPr>
            <w:r w:rsidRPr="00592913">
              <w:t>Не менее 4 м</w:t>
            </w:r>
          </w:p>
          <w:p w:rsidR="006238DA" w:rsidRPr="00592913" w:rsidRDefault="006238DA" w:rsidP="007C4109">
            <w:pPr>
              <w:pStyle w:val="affffc"/>
            </w:pPr>
          </w:p>
          <w:p w:rsidR="006238DA" w:rsidRPr="00592913" w:rsidRDefault="006238DA" w:rsidP="007C4109">
            <w:pPr>
              <w:pStyle w:val="affffc"/>
            </w:pPr>
          </w:p>
          <w:p w:rsidR="006238DA" w:rsidRPr="00592913" w:rsidRDefault="006238DA" w:rsidP="007C4109">
            <w:pPr>
              <w:pStyle w:val="affffc"/>
            </w:pPr>
          </w:p>
          <w:p w:rsidR="006238DA" w:rsidRPr="00592913" w:rsidRDefault="006238DA" w:rsidP="00592913">
            <w:pPr>
              <w:pStyle w:val="affffc"/>
            </w:pPr>
            <w:r w:rsidRPr="00592913">
              <w:t>Не менее 3 м</w:t>
            </w:r>
          </w:p>
        </w:tc>
      </w:tr>
      <w:tr w:rsidR="006238DA" w:rsidRPr="00592913" w:rsidTr="009F4BE7">
        <w:trPr>
          <w:cantSplit/>
          <w:trHeight w:val="624"/>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t>Максимальная высота строений (до конька крыши)</w:t>
            </w:r>
          </w:p>
        </w:tc>
        <w:tc>
          <w:tcPr>
            <w:tcW w:w="992" w:type="dxa"/>
          </w:tcPr>
          <w:p w:rsidR="006238DA" w:rsidRPr="00592913" w:rsidRDefault="006238DA" w:rsidP="007C4109">
            <w:pPr>
              <w:pStyle w:val="affffc"/>
            </w:pPr>
          </w:p>
          <w:p w:rsidR="006238DA" w:rsidRPr="00592913" w:rsidRDefault="006238DA" w:rsidP="007C4109">
            <w:pPr>
              <w:pStyle w:val="affffc"/>
            </w:pPr>
            <w:r w:rsidRPr="00592913">
              <w:t>м</w:t>
            </w:r>
          </w:p>
        </w:tc>
        <w:tc>
          <w:tcPr>
            <w:tcW w:w="4536" w:type="dxa"/>
          </w:tcPr>
          <w:p w:rsidR="006238DA" w:rsidRPr="00592913" w:rsidRDefault="006238DA" w:rsidP="007C4109">
            <w:pPr>
              <w:pStyle w:val="affffc"/>
            </w:pPr>
          </w:p>
          <w:p w:rsidR="006238DA" w:rsidRPr="00592913" w:rsidRDefault="006238DA" w:rsidP="007C4109">
            <w:pPr>
              <w:pStyle w:val="affffc"/>
            </w:pPr>
            <w:r w:rsidRPr="00592913">
              <w:t>13,5</w:t>
            </w:r>
          </w:p>
        </w:tc>
      </w:tr>
      <w:tr w:rsidR="006238DA" w:rsidRPr="00592913" w:rsidTr="009713E3">
        <w:trPr>
          <w:cantSplit/>
        </w:trPr>
        <w:tc>
          <w:tcPr>
            <w:tcW w:w="4253" w:type="dxa"/>
            <w:vAlign w:val="center"/>
          </w:tcPr>
          <w:p w:rsidR="006238DA" w:rsidRPr="00E0418C" w:rsidRDefault="006238DA" w:rsidP="00CF6524">
            <w:pPr>
              <w:pStyle w:val="afffff1"/>
              <w:spacing w:before="0" w:after="0"/>
              <w:ind w:firstLine="0"/>
              <w:jc w:val="center"/>
              <w:rPr>
                <w:iCs w:val="0"/>
                <w:szCs w:val="24"/>
                <w:lang w:val="ru-RU" w:eastAsia="ru-RU"/>
              </w:rPr>
            </w:pPr>
            <w:r w:rsidRPr="00E0418C">
              <w:rPr>
                <w:iCs w:val="0"/>
                <w:szCs w:val="24"/>
                <w:lang w:val="ru-RU" w:eastAsia="ru-RU"/>
              </w:rPr>
              <w:t>Максимальная высота гаражей</w:t>
            </w:r>
          </w:p>
        </w:tc>
        <w:tc>
          <w:tcPr>
            <w:tcW w:w="992" w:type="dxa"/>
            <w:vAlign w:val="center"/>
          </w:tcPr>
          <w:p w:rsidR="006238DA" w:rsidRPr="00592913" w:rsidRDefault="006238DA" w:rsidP="00CF6524">
            <w:pPr>
              <w:pStyle w:val="affffc"/>
            </w:pPr>
            <w:r w:rsidRPr="00592913">
              <w:t>м</w:t>
            </w:r>
          </w:p>
        </w:tc>
        <w:tc>
          <w:tcPr>
            <w:tcW w:w="4536" w:type="dxa"/>
            <w:vAlign w:val="center"/>
          </w:tcPr>
          <w:p w:rsidR="006238DA" w:rsidRPr="00592913" w:rsidRDefault="006238DA" w:rsidP="00CF6524">
            <w:pPr>
              <w:pStyle w:val="affffc"/>
            </w:pPr>
            <w:r w:rsidRPr="00592913">
              <w:t>4,5</w:t>
            </w:r>
          </w:p>
        </w:tc>
      </w:tr>
      <w:tr w:rsidR="006238DA" w:rsidRPr="00592913" w:rsidTr="008F690F">
        <w:trPr>
          <w:cantSplit/>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lastRenderedPageBreak/>
              <w:t>Максимальная высота ограждений з</w:t>
            </w:r>
            <w:r w:rsidRPr="00E0418C">
              <w:rPr>
                <w:iCs w:val="0"/>
                <w:szCs w:val="24"/>
                <w:lang w:val="ru-RU" w:eastAsia="ru-RU"/>
              </w:rPr>
              <w:t>е</w:t>
            </w:r>
            <w:r w:rsidRPr="00E0418C">
              <w:rPr>
                <w:iCs w:val="0"/>
                <w:szCs w:val="24"/>
                <w:lang w:val="ru-RU" w:eastAsia="ru-RU"/>
              </w:rPr>
              <w:t>мельных участков</w:t>
            </w:r>
          </w:p>
        </w:tc>
        <w:tc>
          <w:tcPr>
            <w:tcW w:w="992" w:type="dxa"/>
          </w:tcPr>
          <w:p w:rsidR="006238DA" w:rsidRPr="00592913" w:rsidRDefault="006238DA" w:rsidP="007C4109">
            <w:pPr>
              <w:pStyle w:val="affffc"/>
            </w:pPr>
          </w:p>
          <w:p w:rsidR="006238DA" w:rsidRPr="00592913" w:rsidRDefault="006238DA" w:rsidP="007C4109">
            <w:pPr>
              <w:pStyle w:val="affffc"/>
            </w:pPr>
            <w:r w:rsidRPr="00592913">
              <w:t>м</w:t>
            </w:r>
          </w:p>
        </w:tc>
        <w:tc>
          <w:tcPr>
            <w:tcW w:w="4536" w:type="dxa"/>
          </w:tcPr>
          <w:p w:rsidR="006238DA" w:rsidRPr="00592913" w:rsidRDefault="006238DA" w:rsidP="007C4109">
            <w:pPr>
              <w:pStyle w:val="affffc"/>
            </w:pPr>
          </w:p>
          <w:p w:rsidR="006238DA" w:rsidRPr="00592913" w:rsidRDefault="006238DA" w:rsidP="007C4109">
            <w:pPr>
              <w:pStyle w:val="affffc"/>
            </w:pPr>
            <w:r w:rsidRPr="00592913">
              <w:t>1,8</w:t>
            </w:r>
          </w:p>
        </w:tc>
      </w:tr>
      <w:tr w:rsidR="006238DA" w:rsidRPr="00592913" w:rsidTr="008F690F">
        <w:trPr>
          <w:cantSplit/>
        </w:trPr>
        <w:tc>
          <w:tcPr>
            <w:tcW w:w="4253" w:type="dxa"/>
          </w:tcPr>
          <w:p w:rsidR="006238DA" w:rsidRPr="00E0418C" w:rsidRDefault="006238DA" w:rsidP="008F690F">
            <w:pPr>
              <w:pStyle w:val="afffff1"/>
              <w:spacing w:before="0" w:after="0"/>
              <w:ind w:firstLine="0"/>
              <w:rPr>
                <w:iCs w:val="0"/>
                <w:szCs w:val="24"/>
                <w:lang w:val="ru-RU" w:eastAsia="ru-RU"/>
              </w:rPr>
            </w:pPr>
            <w:r w:rsidRPr="00E0418C">
              <w:rPr>
                <w:iCs w:val="0"/>
                <w:szCs w:val="24"/>
                <w:lang w:val="ru-RU" w:eastAsia="ru-RU"/>
              </w:rPr>
              <w:t>Минимальный процент озеленения</w:t>
            </w:r>
          </w:p>
        </w:tc>
        <w:tc>
          <w:tcPr>
            <w:tcW w:w="992" w:type="dxa"/>
          </w:tcPr>
          <w:p w:rsidR="006238DA" w:rsidRPr="00592913" w:rsidRDefault="006238DA" w:rsidP="007C4109">
            <w:pPr>
              <w:pStyle w:val="affffc"/>
            </w:pPr>
            <w:r w:rsidRPr="00592913">
              <w:t>%</w:t>
            </w:r>
          </w:p>
        </w:tc>
        <w:tc>
          <w:tcPr>
            <w:tcW w:w="4536" w:type="dxa"/>
          </w:tcPr>
          <w:p w:rsidR="006238DA" w:rsidRPr="00592913" w:rsidRDefault="006238DA" w:rsidP="007C4109">
            <w:pPr>
              <w:pStyle w:val="affffc"/>
            </w:pPr>
            <w:r w:rsidRPr="00592913">
              <w:t>20</w:t>
            </w:r>
          </w:p>
        </w:tc>
      </w:tr>
    </w:tbl>
    <w:p w:rsidR="006238DA" w:rsidRDefault="006238DA" w:rsidP="00F252D2">
      <w:pPr>
        <w:pStyle w:val="3"/>
      </w:pPr>
      <w:bookmarkStart w:id="65" w:name="_Toc478040550"/>
      <w:r>
        <w:t>Статья 16. Зоны застройки малоэтажными многоквартирными жилыми домами (Ж-2)</w:t>
      </w:r>
      <w:bookmarkEnd w:id="65"/>
      <w:r>
        <w:t xml:space="preserve"> </w:t>
      </w:r>
    </w:p>
    <w:p w:rsidR="006238DA" w:rsidRPr="008F1FFF" w:rsidRDefault="006238DA" w:rsidP="008F1FFF">
      <w:r w:rsidRPr="008F1FFF">
        <w:t xml:space="preserve">Зоны застройки малоэтажными многоквартирными  жилыми домами включают в себя участки территории населенных пунктов, предназначенные для размещения многоквартирных жилых домов малой этажности высотой до четырех надземных этажей, включая мансардный. </w:t>
      </w:r>
    </w:p>
    <w:p w:rsidR="006238DA" w:rsidRPr="008F1FFF" w:rsidRDefault="006238DA" w:rsidP="008F1FFF">
      <w:pPr>
        <w:rPr>
          <w:b/>
        </w:rPr>
      </w:pPr>
      <w:r w:rsidRPr="008F1FFF">
        <w:rPr>
          <w:b/>
        </w:rPr>
        <w:t xml:space="preserve"> Основные виды разрешенного использования: </w:t>
      </w:r>
    </w:p>
    <w:p w:rsidR="006238DA" w:rsidRPr="008F1FFF" w:rsidRDefault="006238DA" w:rsidP="008F1FFF">
      <w:r w:rsidRPr="008F1FFF">
        <w:t>1) малоэтажная жилая застройка (код – 2.1.1), в части размещения ж</w:t>
      </w:r>
      <w:r w:rsidRPr="008F1FFF">
        <w:t>и</w:t>
      </w:r>
      <w:r w:rsidRPr="008F1FFF">
        <w:t>лых домов, состоящих из одной или нескольких блок-секций, количество к</w:t>
      </w:r>
      <w:r w:rsidRPr="008F1FFF">
        <w:t>о</w:t>
      </w:r>
      <w:r w:rsidRPr="008F1FFF">
        <w:t>торых не превышает четыре, в каждой из которых находятся несколько ква</w:t>
      </w:r>
      <w:r w:rsidRPr="008F1FFF">
        <w:t>р</w:t>
      </w:r>
      <w:r w:rsidRPr="008F1FFF">
        <w:t>тир и помещения общего пользования и каждая из которых имеет отдельный подъезд с выходом на территорию общего пользования, в случае, если стро</w:t>
      </w:r>
      <w:r w:rsidRPr="008F1FFF">
        <w:t>и</w:t>
      </w:r>
      <w:r w:rsidRPr="008F1FFF">
        <w:t>тельство или реконструкция таких многоквартирных домов осуществляется без привлечения средств бюджетов бюджетной системы Российской Федер</w:t>
      </w:r>
      <w:r w:rsidRPr="008F1FFF">
        <w:t>а</w:t>
      </w:r>
      <w:r w:rsidRPr="008F1FFF">
        <w:t xml:space="preserve">ции; </w:t>
      </w:r>
    </w:p>
    <w:p w:rsidR="006238DA" w:rsidRPr="008F1FFF" w:rsidRDefault="006238DA" w:rsidP="008F1FFF">
      <w:r w:rsidRPr="008F1FFF">
        <w:t>2) коммунальное обслуживание (код – 3.1), в части размещения объе</w:t>
      </w:r>
      <w:r w:rsidRPr="008F1FFF">
        <w:t>к</w:t>
      </w:r>
      <w:r w:rsidRPr="008F1FFF">
        <w:t>тов капитального строительства в целях обеспечения населения и организ</w:t>
      </w:r>
      <w:r w:rsidRPr="008F1FFF">
        <w:t>а</w:t>
      </w:r>
      <w:r w:rsidRPr="008F1FFF">
        <w:t>ций коммунальными услугами, в частности: поставка воды, тепла, электрич</w:t>
      </w:r>
      <w:r w:rsidRPr="008F1FFF">
        <w:t>е</w:t>
      </w:r>
      <w:r w:rsidRPr="008F1FFF">
        <w:t>ства, газа, предоставление услуг связи, отвод канализационных стоков, оч</w:t>
      </w:r>
      <w:r w:rsidRPr="008F1FFF">
        <w:t>и</w:t>
      </w:r>
      <w:r w:rsidRPr="008F1FFF">
        <w:t xml:space="preserve">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6238DA" w:rsidRPr="008F1FFF" w:rsidRDefault="006238DA" w:rsidP="008F1FFF">
      <w:r w:rsidRPr="008F1FFF">
        <w:t xml:space="preserve">3) общее пользование территории (код – 12.0); </w:t>
      </w:r>
    </w:p>
    <w:p w:rsidR="006238DA" w:rsidRPr="008F1FFF" w:rsidRDefault="006238DA" w:rsidP="008F1FFF">
      <w:pPr>
        <w:rPr>
          <w:b/>
        </w:rPr>
      </w:pPr>
      <w:r w:rsidRPr="008F1FFF">
        <w:rPr>
          <w:b/>
        </w:rPr>
        <w:t xml:space="preserve">Условно разрешенные виды использования: </w:t>
      </w:r>
    </w:p>
    <w:p w:rsidR="006238DA" w:rsidRPr="008F1FFF" w:rsidRDefault="006238DA" w:rsidP="008F1FFF">
      <w:r w:rsidRPr="008F1FFF">
        <w:t>1) блокированная жилая застройка (код – 2.3);</w:t>
      </w:r>
    </w:p>
    <w:p w:rsidR="006238DA" w:rsidRPr="008F1FFF" w:rsidRDefault="006238DA" w:rsidP="008F1FFF">
      <w:r w:rsidRPr="008F1FFF">
        <w:t xml:space="preserve">2)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6238DA" w:rsidRPr="008F1FFF" w:rsidRDefault="006238DA" w:rsidP="008F1FFF">
      <w:r w:rsidRPr="008F1FFF">
        <w:t xml:space="preserve">3) деловое управление (код – 4.1); </w:t>
      </w:r>
    </w:p>
    <w:p w:rsidR="006238DA" w:rsidRPr="008F1FFF" w:rsidRDefault="006238DA" w:rsidP="008F1FFF">
      <w:r w:rsidRPr="008F1FFF">
        <w:t xml:space="preserve">4) общественное управление (код - 3.8); </w:t>
      </w:r>
    </w:p>
    <w:p w:rsidR="006238DA" w:rsidRPr="008F1FFF" w:rsidRDefault="006238DA" w:rsidP="008F1FFF">
      <w:r w:rsidRPr="008F1FFF">
        <w:t xml:space="preserve">5) общественное питание (код – 4.6); </w:t>
      </w:r>
    </w:p>
    <w:p w:rsidR="006238DA" w:rsidRPr="008F1FFF" w:rsidRDefault="006238DA" w:rsidP="008F1FFF">
      <w:r w:rsidRPr="008F1FFF">
        <w:t xml:space="preserve">6) гостиничное обслуживание (код – 4.7); </w:t>
      </w:r>
    </w:p>
    <w:p w:rsidR="006238DA" w:rsidRPr="008F1FFF" w:rsidRDefault="006238DA" w:rsidP="008F1FFF">
      <w:r w:rsidRPr="008F1FFF">
        <w:lastRenderedPageBreak/>
        <w:t xml:space="preserve">7) развлечения (код – 4.8), в части размещения объектов капитального строительства, предназначенных для размещения: дискотек и танцевальных площадок, аттракционов; </w:t>
      </w:r>
    </w:p>
    <w:p w:rsidR="006238DA" w:rsidRPr="008F1FFF" w:rsidRDefault="006238DA" w:rsidP="008F1FFF">
      <w:r w:rsidRPr="008F1FFF">
        <w:t>8) связь (код - 6.8), за исключением антенных полей.</w:t>
      </w:r>
    </w:p>
    <w:p w:rsidR="006238DA" w:rsidRPr="008F1FFF" w:rsidRDefault="006238DA" w:rsidP="008F1FFF">
      <w:pPr>
        <w:rPr>
          <w:b/>
        </w:rPr>
      </w:pPr>
      <w:r w:rsidRPr="008F1FFF">
        <w:rPr>
          <w:b/>
        </w:rPr>
        <w:t xml:space="preserve">Вспомогательный вид разрешенного использования: </w:t>
      </w:r>
    </w:p>
    <w:p w:rsidR="006238DA" w:rsidRPr="008F1FFF" w:rsidRDefault="006238DA" w:rsidP="008F1FFF">
      <w:r w:rsidRPr="008F1FFF">
        <w:t>1) обеспечение внутреннего правопорядка (код – 8.3), в части размещ</w:t>
      </w:r>
      <w:r w:rsidRPr="008F1FFF">
        <w:t>е</w:t>
      </w:r>
      <w:r w:rsidRPr="008F1FFF">
        <w:t xml:space="preserve">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6238DA" w:rsidRPr="008F1FFF" w:rsidRDefault="006238DA" w:rsidP="008F1FFF">
      <w:r w:rsidRPr="008F1FFF">
        <w:t xml:space="preserve">2) социальное обслуживание (код – 3.2); </w:t>
      </w:r>
    </w:p>
    <w:p w:rsidR="006238DA" w:rsidRPr="008F1FFF" w:rsidRDefault="006238DA" w:rsidP="008F1FFF">
      <w:r w:rsidRPr="008F1FFF">
        <w:t xml:space="preserve">3) бытовое обслуживание (код – 3.3); </w:t>
      </w:r>
    </w:p>
    <w:p w:rsidR="006238DA" w:rsidRPr="008F1FFF" w:rsidRDefault="006238DA" w:rsidP="008F1FFF">
      <w:r w:rsidRPr="008F1FFF">
        <w:t>4) здравоохранение (код – 3.4), в части размещения объектов капитал</w:t>
      </w:r>
      <w:r w:rsidRPr="008F1FFF">
        <w:t>ь</w:t>
      </w:r>
      <w:r w:rsidRPr="008F1FFF">
        <w:t xml:space="preserve">ного строительства, предназначенных для оказания гражданам медицинской помощи (поликлиники, фельдшерские пункты); </w:t>
      </w:r>
    </w:p>
    <w:p w:rsidR="006238DA" w:rsidRPr="008F1FFF" w:rsidRDefault="006238DA" w:rsidP="008F1FFF">
      <w:r w:rsidRPr="008F1FFF">
        <w:t>5) культурное развитие (код – 3.6), в части размещения объектов кап</w:t>
      </w:r>
      <w:r w:rsidRPr="008F1FFF">
        <w:t>и</w:t>
      </w:r>
      <w:r w:rsidRPr="008F1FFF">
        <w:t>тального строительства, предназначенных для размещения в них музеев, в</w:t>
      </w:r>
      <w:r w:rsidRPr="008F1FFF">
        <w:t>ы</w:t>
      </w:r>
      <w:r w:rsidRPr="008F1FFF">
        <w:t>ставочных залов, художественных галерей, домов культуры, библиотек, к</w:t>
      </w:r>
      <w:r w:rsidRPr="008F1FFF">
        <w:t>и</w:t>
      </w:r>
      <w:r w:rsidRPr="008F1FFF">
        <w:t xml:space="preserve">нотеатров и кинозалов; </w:t>
      </w:r>
    </w:p>
    <w:p w:rsidR="006238DA" w:rsidRPr="008F1FFF" w:rsidRDefault="006238DA" w:rsidP="008F1FFF">
      <w:r w:rsidRPr="008F1FFF">
        <w:t>6) спорт (код – 5.1), в части размещения объектов капитального стро</w:t>
      </w:r>
      <w:r w:rsidRPr="008F1FFF">
        <w:t>и</w:t>
      </w:r>
      <w:r w:rsidRPr="008F1FFF">
        <w:t>тельства в качестве спортивных клубов, спортивных залов, устройства пл</w:t>
      </w:r>
      <w:r w:rsidRPr="008F1FFF">
        <w:t>о</w:t>
      </w:r>
      <w:r w:rsidRPr="008F1FFF">
        <w:t xml:space="preserve">щадок для занятия спортом и физкультурой (беговые дорожки, спортивные сооружения); </w:t>
      </w:r>
    </w:p>
    <w:p w:rsidR="006238DA" w:rsidRPr="008F1FFF" w:rsidRDefault="006238DA" w:rsidP="008F1FFF">
      <w:r w:rsidRPr="008F1FFF">
        <w:t xml:space="preserve">7) магазины (код – 4.4). </w:t>
      </w:r>
    </w:p>
    <w:p w:rsidR="006238DA" w:rsidRPr="008F1FFF" w:rsidRDefault="006238DA" w:rsidP="008F1FFF"/>
    <w:p w:rsidR="006238DA" w:rsidRPr="00057DD3" w:rsidRDefault="006238DA" w:rsidP="008F1FFF">
      <w:pPr>
        <w:rPr>
          <w:b/>
        </w:rPr>
      </w:pPr>
      <w:r w:rsidRPr="00057DD3">
        <w:rPr>
          <w:b/>
        </w:rPr>
        <w:t>Предельные параметры разрешенного строительства, реконстру</w:t>
      </w:r>
      <w:r w:rsidRPr="00057DD3">
        <w:rPr>
          <w:b/>
        </w:rPr>
        <w:t>к</w:t>
      </w:r>
      <w:r w:rsidRPr="00057DD3">
        <w:rPr>
          <w:b/>
        </w:rPr>
        <w:t xml:space="preserve">ции объектов капитального строительства: </w:t>
      </w:r>
    </w:p>
    <w:p w:rsidR="006238DA" w:rsidRPr="004B6FCC" w:rsidRDefault="006238DA" w:rsidP="008F1FFF">
      <w:r w:rsidRPr="004B6FCC">
        <w:t>-коэффициент застройки участка – 0,4;</w:t>
      </w:r>
    </w:p>
    <w:p w:rsidR="006238DA" w:rsidRPr="004B6FCC" w:rsidRDefault="006238DA" w:rsidP="008F1FFF">
      <w:r w:rsidRPr="004B6FCC">
        <w:t>-коэффициент плотности застройки – 0,8;</w:t>
      </w:r>
    </w:p>
    <w:p w:rsidR="006238DA" w:rsidRPr="008F1FFF" w:rsidRDefault="006238DA" w:rsidP="008F1FFF">
      <w:r w:rsidRPr="008F1FFF">
        <w:t>-</w:t>
      </w:r>
      <w:r>
        <w:t xml:space="preserve"> </w:t>
      </w:r>
      <w:r w:rsidRPr="008F1FFF">
        <w:t>отступ линии застройки от красной линии определяется проектом планировки данной территории;</w:t>
      </w:r>
    </w:p>
    <w:p w:rsidR="006238DA" w:rsidRPr="008F1FFF" w:rsidRDefault="006238DA" w:rsidP="008F1FFF">
      <w:r w:rsidRPr="008F1FFF">
        <w:t>-</w:t>
      </w:r>
      <w:r>
        <w:t xml:space="preserve"> </w:t>
      </w:r>
      <w:r w:rsidRPr="008F1FFF">
        <w:t>расстояния между жилыми зданиями, а также между жилыми, общ</w:t>
      </w:r>
      <w:r w:rsidRPr="008F1FFF">
        <w:t>е</w:t>
      </w:r>
      <w:r w:rsidRPr="008F1FFF">
        <w:t>ственными и производственными, определяются, исходя из требований пр</w:t>
      </w:r>
      <w:r w:rsidRPr="008F1FFF">
        <w:t>о</w:t>
      </w:r>
      <w:r w:rsidRPr="008F1FFF">
        <w:t>тивопожарной безопасности, инсоляции и санитарной защиты в соответствии с действующими нормами и правилами;</w:t>
      </w:r>
    </w:p>
    <w:p w:rsidR="006238DA" w:rsidRPr="008F1FFF" w:rsidRDefault="006238DA" w:rsidP="008F1FFF">
      <w:r w:rsidRPr="008F1FFF">
        <w:lastRenderedPageBreak/>
        <w:t>-</w:t>
      </w:r>
      <w:r>
        <w:t xml:space="preserve"> </w:t>
      </w:r>
      <w:r w:rsidRPr="008F1FFF">
        <w:t>требования к высоте строений, оформлению фасадов, ограждений, обращенных на магистральную улицу либо улицу по периметру квартала, должны соответствовать характеру формирующейся среды, типу застройки и условиям размещения в городе, что определяется утвержденной градостро</w:t>
      </w:r>
      <w:r w:rsidRPr="008F1FFF">
        <w:t>и</w:t>
      </w:r>
      <w:r w:rsidRPr="008F1FFF">
        <w:t>тельной документацией на данную территорию по со</w:t>
      </w:r>
      <w:r>
        <w:t>гласованию</w:t>
      </w:r>
      <w:r w:rsidRPr="008F1FFF">
        <w:t>;</w:t>
      </w:r>
    </w:p>
    <w:p w:rsidR="006238DA" w:rsidRPr="008F1FFF" w:rsidRDefault="006238DA" w:rsidP="008F1FFF">
      <w:r w:rsidRPr="008F1FFF">
        <w:t>-</w:t>
      </w:r>
      <w:r>
        <w:t xml:space="preserve"> </w:t>
      </w:r>
      <w:r w:rsidRPr="008F1FFF">
        <w:t>размещение общественных центров и единичных объектов повс</w:t>
      </w:r>
      <w:r w:rsidRPr="008F1FFF">
        <w:t>е</w:t>
      </w:r>
      <w:r w:rsidRPr="008F1FFF">
        <w:t>дневного обслуживания допускается в первых или цокольных этажах вых</w:t>
      </w:r>
      <w:r w:rsidRPr="008F1FFF">
        <w:t>о</w:t>
      </w:r>
      <w:r w:rsidRPr="008F1FFF">
        <w:t>дящих на улицу по периметру квартала или микрорайона жилых домов или пристроенных к ним помещениях при условии, что загрузка объектов обсл</w:t>
      </w:r>
      <w:r w:rsidRPr="008F1FFF">
        <w:t>у</w:t>
      </w:r>
      <w:r w:rsidRPr="008F1FFF">
        <w:t>живания и входы для посетителей располагаются со стороны улицы или с торца дома. При этом должны быть выдержаны следующие требования:</w:t>
      </w:r>
    </w:p>
    <w:p w:rsidR="006238DA" w:rsidRPr="008F1FFF" w:rsidRDefault="006238DA" w:rsidP="008F1FFF">
      <w:r w:rsidRPr="008F1FFF">
        <w:t>-</w:t>
      </w:r>
      <w:r>
        <w:t xml:space="preserve"> </w:t>
      </w:r>
      <w:r w:rsidRPr="008F1FFF">
        <w:t>кабинеты практикующих врачей, центры народной медицины – при условии отсутствия рентгеновских установок;</w:t>
      </w:r>
    </w:p>
    <w:p w:rsidR="006238DA" w:rsidRPr="008F1FFF" w:rsidRDefault="006238DA" w:rsidP="008F1FFF">
      <w:r w:rsidRPr="008F1FFF">
        <w:t>-</w:t>
      </w:r>
      <w:r>
        <w:t xml:space="preserve"> </w:t>
      </w:r>
      <w:r w:rsidRPr="008F1FFF">
        <w:t>норма размещения гаражей индивидуального транспорта в пределах территориальной зоны – 1-2 машино-мест</w:t>
      </w:r>
      <w:r>
        <w:t>а</w:t>
      </w:r>
      <w:r w:rsidRPr="008F1FFF">
        <w:t xml:space="preserve"> на квартиру, во дворе – местные проезды.</w:t>
      </w:r>
    </w:p>
    <w:p w:rsidR="006238DA" w:rsidRPr="008F1FFF" w:rsidRDefault="006238DA" w:rsidP="008F1FFF">
      <w:pPr>
        <w:rPr>
          <w:b/>
          <w:i/>
        </w:rPr>
      </w:pPr>
      <w:r w:rsidRPr="008F1FFF">
        <w:t>При физических и градостроительных изменениях объектов, распол</w:t>
      </w:r>
      <w:r w:rsidRPr="008F1FFF">
        <w:t>о</w:t>
      </w:r>
      <w:r w:rsidRPr="008F1FFF">
        <w:t>женных на территории сельских населенных пунктов, необходимо руков</w:t>
      </w:r>
      <w:r w:rsidRPr="008F1FFF">
        <w:t>о</w:t>
      </w:r>
      <w:r w:rsidRPr="008F1FFF">
        <w:t xml:space="preserve">дствоваться параметрами и условиями, утвержденными </w:t>
      </w:r>
      <w:r w:rsidRPr="00592913">
        <w:t>решением Совета д</w:t>
      </w:r>
      <w:r w:rsidRPr="00592913">
        <w:t>е</w:t>
      </w:r>
      <w:r w:rsidRPr="00592913">
        <w:t>путатов Саракташского района № 109 от 14 июля 2016 г. и региональных</w:t>
      </w:r>
      <w:r w:rsidRPr="008F1FFF">
        <w:t xml:space="preserve"> норматив</w:t>
      </w:r>
      <w:r>
        <w:t>ов</w:t>
      </w:r>
      <w:r w:rsidRPr="008F1FFF">
        <w:t xml:space="preserve"> градостроительного проектирования Оренбургской области, у</w:t>
      </w:r>
      <w:r w:rsidRPr="008F1FFF">
        <w:t>т</w:t>
      </w:r>
      <w:r w:rsidRPr="008F1FFF">
        <w:t xml:space="preserve">вержденных Постановлением Правительства Оренбургской области от 11.03.2008 № 98-п. </w:t>
      </w:r>
    </w:p>
    <w:p w:rsidR="006238DA" w:rsidRPr="00F252D2" w:rsidRDefault="006238DA" w:rsidP="00F252D2">
      <w:pPr>
        <w:pStyle w:val="3"/>
      </w:pPr>
      <w:bookmarkStart w:id="66" w:name="_Toc478040551"/>
      <w:r w:rsidRPr="00F252D2">
        <w:t>Статья 17. Общественно-деловые зоны (ОД)</w:t>
      </w:r>
      <w:bookmarkEnd w:id="66"/>
      <w:r w:rsidRPr="00F252D2">
        <w:t xml:space="preserve"> </w:t>
      </w:r>
    </w:p>
    <w:p w:rsidR="006238DA" w:rsidRPr="00F252D2" w:rsidRDefault="006238DA" w:rsidP="00F252D2">
      <w:pPr>
        <w:pStyle w:val="a3"/>
        <w:rPr>
          <w:b w:val="0"/>
          <w:iCs/>
          <w:color w:val="auto"/>
          <w:szCs w:val="28"/>
        </w:rPr>
      </w:pPr>
      <w:r w:rsidRPr="0034586E">
        <w:rPr>
          <w:b w:val="0"/>
          <w:iCs/>
          <w:color w:val="auto"/>
          <w:szCs w:val="28"/>
        </w:rPr>
        <w:t>Общественно-деловая зона предназначена для размещения объектов здравоохранения,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w:t>
      </w:r>
      <w:r w:rsidRPr="0034586E">
        <w:rPr>
          <w:b w:val="0"/>
          <w:iCs/>
          <w:color w:val="auto"/>
          <w:szCs w:val="28"/>
        </w:rPr>
        <w:t>о</w:t>
      </w:r>
      <w:r w:rsidRPr="0034586E">
        <w:rPr>
          <w:b w:val="0"/>
          <w:iCs/>
          <w:color w:val="auto"/>
          <w:szCs w:val="28"/>
        </w:rPr>
        <w:t>женных в данной зоне.</w:t>
      </w:r>
    </w:p>
    <w:p w:rsidR="006238DA" w:rsidRPr="00F252D2" w:rsidRDefault="006238DA" w:rsidP="00F252D2">
      <w:pPr>
        <w:pStyle w:val="3"/>
      </w:pPr>
      <w:bookmarkStart w:id="67" w:name="_Toc478040552"/>
      <w:r w:rsidRPr="00F252D2">
        <w:t>Статья 18</w:t>
      </w:r>
      <w:r>
        <w:t>. Центральная о</w:t>
      </w:r>
      <w:r w:rsidRPr="00F252D2">
        <w:t>бщественно-делов</w:t>
      </w:r>
      <w:r>
        <w:t>ая</w:t>
      </w:r>
      <w:r w:rsidRPr="00F252D2">
        <w:t xml:space="preserve"> зон</w:t>
      </w:r>
      <w:r>
        <w:t>а</w:t>
      </w:r>
      <w:r w:rsidRPr="00F252D2">
        <w:t xml:space="preserve"> (ОД</w:t>
      </w:r>
      <w:r>
        <w:t>-1</w:t>
      </w:r>
      <w:r w:rsidRPr="00F252D2">
        <w:t>)</w:t>
      </w:r>
      <w:bookmarkEnd w:id="67"/>
      <w:r w:rsidRPr="00F252D2">
        <w:t xml:space="preserve"> </w:t>
      </w:r>
    </w:p>
    <w:p w:rsidR="006238DA" w:rsidRPr="0034586E" w:rsidRDefault="006238DA" w:rsidP="0034586E">
      <w:pPr>
        <w:pStyle w:val="a3"/>
        <w:rPr>
          <w:iCs/>
          <w:color w:val="auto"/>
          <w:szCs w:val="28"/>
        </w:rPr>
      </w:pPr>
      <w:r w:rsidRPr="0034586E">
        <w:rPr>
          <w:iCs/>
          <w:color w:val="auto"/>
          <w:szCs w:val="28"/>
        </w:rPr>
        <w:t xml:space="preserve">Основные виды разрешенного использования: </w:t>
      </w:r>
    </w:p>
    <w:p w:rsidR="006238DA" w:rsidRPr="00CF6524" w:rsidRDefault="006238DA" w:rsidP="0034586E">
      <w:pPr>
        <w:pStyle w:val="a3"/>
        <w:rPr>
          <w:b w:val="0"/>
          <w:iCs/>
          <w:color w:val="000000"/>
          <w:szCs w:val="28"/>
        </w:rPr>
      </w:pPr>
      <w:r w:rsidRPr="00CF6524">
        <w:rPr>
          <w:b w:val="0"/>
          <w:iCs/>
          <w:color w:val="000000"/>
          <w:szCs w:val="28"/>
        </w:rPr>
        <w:t xml:space="preserve">1) образование и просвещение (код – 3.5), в части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w:t>
      </w:r>
      <w:r w:rsidRPr="00CF6524">
        <w:rPr>
          <w:b w:val="0"/>
          <w:iCs/>
          <w:color w:val="000000"/>
          <w:szCs w:val="28"/>
        </w:rPr>
        <w:lastRenderedPageBreak/>
        <w:t>музыкальные школы и училища, образовательные кружки, общества знаний, орг</w:t>
      </w:r>
      <w:r w:rsidRPr="00CF6524">
        <w:rPr>
          <w:b w:val="0"/>
          <w:iCs/>
          <w:color w:val="000000"/>
          <w:szCs w:val="28"/>
        </w:rPr>
        <w:t>а</w:t>
      </w:r>
      <w:r w:rsidRPr="00CF6524">
        <w:rPr>
          <w:b w:val="0"/>
          <w:iCs/>
          <w:color w:val="000000"/>
          <w:szCs w:val="28"/>
        </w:rPr>
        <w:t xml:space="preserve">низации по переподготовке и повышению квалификации специалистов); </w:t>
      </w:r>
    </w:p>
    <w:p w:rsidR="006238DA" w:rsidRPr="00CF6524" w:rsidRDefault="006238DA" w:rsidP="0034586E">
      <w:pPr>
        <w:pStyle w:val="a3"/>
        <w:rPr>
          <w:b w:val="0"/>
          <w:iCs/>
          <w:color w:val="000000"/>
          <w:szCs w:val="28"/>
        </w:rPr>
      </w:pPr>
      <w:r w:rsidRPr="00CF6524">
        <w:rPr>
          <w:b w:val="0"/>
          <w:iCs/>
          <w:color w:val="000000"/>
          <w:szCs w:val="28"/>
        </w:rPr>
        <w:t xml:space="preserve">2) обеспечение научной деятельности (код – 3.9), в части размещения объектов капитального строительства для размещения организаций, осу-ществляющих научные изыскания, исследования и разработки; </w:t>
      </w:r>
    </w:p>
    <w:p w:rsidR="006238DA" w:rsidRPr="00CF6524" w:rsidRDefault="006238DA" w:rsidP="0034586E">
      <w:pPr>
        <w:pStyle w:val="a3"/>
        <w:rPr>
          <w:b w:val="0"/>
          <w:iCs/>
          <w:color w:val="000000"/>
          <w:szCs w:val="28"/>
        </w:rPr>
      </w:pPr>
      <w:r w:rsidRPr="00CF6524">
        <w:rPr>
          <w:b w:val="0"/>
          <w:iCs/>
          <w:color w:val="000000"/>
          <w:szCs w:val="28"/>
        </w:rPr>
        <w:t>3) здравоохранение (код – 3.4) в части размещения объектов капитального строительства, предназначенных для оказания гражданам медицинской помощи (поликлиники, фельдшерские пункты), размещения объектов капитального строительства, предназначенных для оказания гражданам медици</w:t>
      </w:r>
      <w:r w:rsidRPr="00CF6524">
        <w:rPr>
          <w:b w:val="0"/>
          <w:iCs/>
          <w:color w:val="000000"/>
          <w:szCs w:val="28"/>
        </w:rPr>
        <w:t>н</w:t>
      </w:r>
      <w:r w:rsidRPr="00CF6524">
        <w:rPr>
          <w:b w:val="0"/>
          <w:iCs/>
          <w:color w:val="000000"/>
          <w:szCs w:val="28"/>
        </w:rPr>
        <w:t>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rsidR="006238DA" w:rsidRPr="00CF6524" w:rsidRDefault="006238DA" w:rsidP="0034586E">
      <w:pPr>
        <w:pStyle w:val="a3"/>
        <w:rPr>
          <w:b w:val="0"/>
          <w:iCs/>
          <w:color w:val="000000"/>
          <w:szCs w:val="28"/>
        </w:rPr>
      </w:pPr>
      <w:r w:rsidRPr="00CF6524">
        <w:rPr>
          <w:b w:val="0"/>
          <w:iCs/>
          <w:color w:val="000000"/>
          <w:szCs w:val="28"/>
        </w:rPr>
        <w:t>4) коммунальное обслуживание (код – 3.1), в части размещения объектов капитального строительства в целях обеспечения населения и организ</w:t>
      </w:r>
      <w:r w:rsidRPr="00CF6524">
        <w:rPr>
          <w:b w:val="0"/>
          <w:iCs/>
          <w:color w:val="000000"/>
          <w:szCs w:val="28"/>
        </w:rPr>
        <w:t>а</w:t>
      </w:r>
      <w:r w:rsidRPr="00CF6524">
        <w:rPr>
          <w:b w:val="0"/>
          <w:iCs/>
          <w:color w:val="000000"/>
          <w:szCs w:val="28"/>
        </w:rPr>
        <w:t xml:space="preserve">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6238DA" w:rsidRPr="0034586E" w:rsidRDefault="006238DA" w:rsidP="0034586E">
      <w:pPr>
        <w:pStyle w:val="a3"/>
        <w:rPr>
          <w:b w:val="0"/>
          <w:iCs/>
          <w:color w:val="auto"/>
          <w:szCs w:val="28"/>
        </w:rPr>
      </w:pPr>
      <w:r w:rsidRPr="00CF6524">
        <w:rPr>
          <w:b w:val="0"/>
          <w:iCs/>
          <w:color w:val="000000"/>
          <w:szCs w:val="28"/>
        </w:rPr>
        <w:t>5) общее пользование территории (код – 12.0), в части размещения пешеходных тротуаров в границах населенных пунктов, пешеходных пе</w:t>
      </w:r>
      <w:r w:rsidRPr="0034586E">
        <w:rPr>
          <w:b w:val="0"/>
          <w:iCs/>
          <w:color w:val="auto"/>
          <w:szCs w:val="28"/>
        </w:rPr>
        <w:t>реходов, парков, скверов, площадей, бульваров и других мест, постоянно откр</w:t>
      </w:r>
      <w:r w:rsidRPr="0034586E">
        <w:rPr>
          <w:b w:val="0"/>
          <w:iCs/>
          <w:color w:val="auto"/>
          <w:szCs w:val="28"/>
        </w:rPr>
        <w:t>ы</w:t>
      </w:r>
      <w:r w:rsidRPr="0034586E">
        <w:rPr>
          <w:b w:val="0"/>
          <w:iCs/>
          <w:color w:val="auto"/>
          <w:szCs w:val="28"/>
        </w:rPr>
        <w:t xml:space="preserve">тых для посещения без взимания платы; </w:t>
      </w:r>
    </w:p>
    <w:p w:rsidR="006238DA" w:rsidRPr="0034586E" w:rsidRDefault="006238DA" w:rsidP="0034586E">
      <w:pPr>
        <w:pStyle w:val="a3"/>
        <w:rPr>
          <w:b w:val="0"/>
          <w:iCs/>
          <w:color w:val="auto"/>
          <w:szCs w:val="28"/>
        </w:rPr>
      </w:pPr>
      <w:r w:rsidRPr="0034586E">
        <w:rPr>
          <w:b w:val="0"/>
          <w:iCs/>
          <w:color w:val="auto"/>
          <w:szCs w:val="28"/>
        </w:rPr>
        <w:t>6) обслуживание автотранспорта (код – 4.9), в части размещения постоянных или временных гаражей с несколькими стояночными местами, сто</w:t>
      </w:r>
      <w:r w:rsidRPr="0034586E">
        <w:rPr>
          <w:b w:val="0"/>
          <w:iCs/>
          <w:color w:val="auto"/>
          <w:szCs w:val="28"/>
        </w:rPr>
        <w:t>я</w:t>
      </w:r>
      <w:r w:rsidRPr="0034586E">
        <w:rPr>
          <w:b w:val="0"/>
          <w:iCs/>
          <w:color w:val="auto"/>
          <w:szCs w:val="28"/>
        </w:rPr>
        <w:t xml:space="preserve">нок; </w:t>
      </w:r>
    </w:p>
    <w:p w:rsidR="006238DA" w:rsidRPr="0034586E" w:rsidRDefault="006238DA" w:rsidP="0034586E">
      <w:pPr>
        <w:pStyle w:val="a3"/>
        <w:rPr>
          <w:b w:val="0"/>
          <w:iCs/>
          <w:color w:val="auto"/>
          <w:szCs w:val="28"/>
        </w:rPr>
      </w:pPr>
      <w:r w:rsidRPr="0034586E">
        <w:rPr>
          <w:b w:val="0"/>
          <w:iCs/>
          <w:color w:val="auto"/>
          <w:szCs w:val="28"/>
        </w:rPr>
        <w:t xml:space="preserve">7) 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6238DA" w:rsidRPr="0034586E" w:rsidRDefault="006238DA" w:rsidP="0034586E">
      <w:pPr>
        <w:pStyle w:val="a3"/>
        <w:rPr>
          <w:b w:val="0"/>
          <w:iCs/>
          <w:color w:val="auto"/>
          <w:szCs w:val="28"/>
        </w:rPr>
      </w:pPr>
      <w:r w:rsidRPr="0034586E">
        <w:rPr>
          <w:b w:val="0"/>
          <w:iCs/>
          <w:color w:val="auto"/>
          <w:szCs w:val="28"/>
        </w:rPr>
        <w:t xml:space="preserve">8) социальное обслуживание (код – 3.2); </w:t>
      </w:r>
    </w:p>
    <w:p w:rsidR="006238DA" w:rsidRPr="0034586E" w:rsidRDefault="006238DA" w:rsidP="0034586E">
      <w:pPr>
        <w:pStyle w:val="a3"/>
        <w:rPr>
          <w:b w:val="0"/>
          <w:iCs/>
          <w:color w:val="auto"/>
          <w:szCs w:val="28"/>
        </w:rPr>
      </w:pPr>
      <w:r w:rsidRPr="0034586E">
        <w:rPr>
          <w:b w:val="0"/>
          <w:iCs/>
          <w:color w:val="auto"/>
          <w:szCs w:val="28"/>
        </w:rPr>
        <w:t xml:space="preserve">9) бытовое обслуживание (код – 3.3); </w:t>
      </w:r>
    </w:p>
    <w:p w:rsidR="006238DA" w:rsidRPr="0034586E" w:rsidRDefault="006238DA" w:rsidP="0034586E">
      <w:pPr>
        <w:pStyle w:val="a3"/>
        <w:rPr>
          <w:b w:val="0"/>
          <w:iCs/>
          <w:color w:val="auto"/>
          <w:szCs w:val="28"/>
        </w:rPr>
      </w:pPr>
      <w:r w:rsidRPr="0034586E">
        <w:rPr>
          <w:b w:val="0"/>
          <w:iCs/>
          <w:color w:val="auto"/>
          <w:szCs w:val="28"/>
        </w:rPr>
        <w:t xml:space="preserve">10) культурное развитие (код – 3.6); </w:t>
      </w:r>
    </w:p>
    <w:p w:rsidR="006238DA" w:rsidRPr="0034586E" w:rsidRDefault="006238DA" w:rsidP="0034586E">
      <w:pPr>
        <w:pStyle w:val="a3"/>
        <w:rPr>
          <w:b w:val="0"/>
          <w:iCs/>
          <w:color w:val="auto"/>
          <w:szCs w:val="28"/>
        </w:rPr>
      </w:pPr>
      <w:r w:rsidRPr="0034586E">
        <w:rPr>
          <w:b w:val="0"/>
          <w:iCs/>
          <w:color w:val="auto"/>
          <w:szCs w:val="28"/>
        </w:rPr>
        <w:t xml:space="preserve">11) спорт (код – 5.1), в части размещения объектов капитального строительства в качестве спортивных клубов, спортивных залов, бассейнов, </w:t>
      </w:r>
      <w:r w:rsidRPr="0034586E">
        <w:rPr>
          <w:b w:val="0"/>
          <w:iCs/>
          <w:color w:val="auto"/>
          <w:szCs w:val="28"/>
        </w:rPr>
        <w:lastRenderedPageBreak/>
        <w:t xml:space="preserve">устройства площадок для занятия спортом и физкультурой (беговые дорожки, спортивные сооружения); </w:t>
      </w:r>
    </w:p>
    <w:p w:rsidR="006238DA" w:rsidRPr="0034586E" w:rsidRDefault="006238DA" w:rsidP="0034586E">
      <w:pPr>
        <w:pStyle w:val="a3"/>
        <w:rPr>
          <w:b w:val="0"/>
          <w:iCs/>
          <w:color w:val="auto"/>
          <w:szCs w:val="28"/>
        </w:rPr>
      </w:pPr>
      <w:r w:rsidRPr="0034586E">
        <w:rPr>
          <w:b w:val="0"/>
          <w:iCs/>
          <w:color w:val="auto"/>
          <w:szCs w:val="28"/>
        </w:rPr>
        <w:t xml:space="preserve">12) деловое управление (код – 4.1); </w:t>
      </w:r>
    </w:p>
    <w:p w:rsidR="006238DA" w:rsidRPr="0034586E" w:rsidRDefault="006238DA" w:rsidP="0034586E">
      <w:pPr>
        <w:pStyle w:val="a3"/>
        <w:rPr>
          <w:b w:val="0"/>
          <w:iCs/>
          <w:color w:val="auto"/>
          <w:szCs w:val="28"/>
        </w:rPr>
      </w:pPr>
      <w:r w:rsidRPr="0034586E">
        <w:rPr>
          <w:b w:val="0"/>
          <w:iCs/>
          <w:color w:val="auto"/>
          <w:szCs w:val="28"/>
        </w:rPr>
        <w:t xml:space="preserve">13) общественное управление (код – 3.8); </w:t>
      </w:r>
    </w:p>
    <w:p w:rsidR="006238DA" w:rsidRPr="0034586E" w:rsidRDefault="006238DA" w:rsidP="0034586E">
      <w:pPr>
        <w:pStyle w:val="a3"/>
        <w:rPr>
          <w:b w:val="0"/>
          <w:iCs/>
          <w:color w:val="auto"/>
          <w:szCs w:val="28"/>
        </w:rPr>
      </w:pPr>
      <w:r w:rsidRPr="0034586E">
        <w:rPr>
          <w:b w:val="0"/>
          <w:iCs/>
          <w:color w:val="auto"/>
          <w:szCs w:val="28"/>
        </w:rPr>
        <w:t xml:space="preserve">14) ветеринарное обслуживание (код – 3.10); </w:t>
      </w:r>
    </w:p>
    <w:p w:rsidR="006238DA" w:rsidRPr="0034586E" w:rsidRDefault="006238DA" w:rsidP="0034586E">
      <w:pPr>
        <w:pStyle w:val="a3"/>
        <w:rPr>
          <w:b w:val="0"/>
          <w:iCs/>
          <w:color w:val="auto"/>
          <w:szCs w:val="28"/>
        </w:rPr>
      </w:pPr>
      <w:r w:rsidRPr="0034586E">
        <w:rPr>
          <w:b w:val="0"/>
          <w:iCs/>
          <w:color w:val="auto"/>
          <w:szCs w:val="28"/>
        </w:rPr>
        <w:t xml:space="preserve">15) торговые центры (торгово-развлекательные центры) (код – 4.2); </w:t>
      </w:r>
    </w:p>
    <w:p w:rsidR="006238DA" w:rsidRPr="0034586E" w:rsidRDefault="006238DA" w:rsidP="0034586E">
      <w:pPr>
        <w:pStyle w:val="a3"/>
        <w:rPr>
          <w:b w:val="0"/>
          <w:iCs/>
          <w:color w:val="auto"/>
          <w:szCs w:val="28"/>
        </w:rPr>
      </w:pPr>
      <w:r w:rsidRPr="0034586E">
        <w:rPr>
          <w:b w:val="0"/>
          <w:iCs/>
          <w:color w:val="auto"/>
          <w:szCs w:val="28"/>
        </w:rPr>
        <w:t xml:space="preserve">16) рынки (код – 4.3), за исключением оптовых; </w:t>
      </w:r>
    </w:p>
    <w:p w:rsidR="006238DA" w:rsidRPr="0034586E" w:rsidRDefault="006238DA" w:rsidP="0034586E">
      <w:pPr>
        <w:pStyle w:val="a3"/>
        <w:rPr>
          <w:b w:val="0"/>
          <w:iCs/>
          <w:color w:val="auto"/>
          <w:szCs w:val="28"/>
        </w:rPr>
      </w:pPr>
      <w:r w:rsidRPr="0034586E">
        <w:rPr>
          <w:b w:val="0"/>
          <w:iCs/>
          <w:color w:val="auto"/>
          <w:szCs w:val="28"/>
        </w:rPr>
        <w:t xml:space="preserve">17) магазины (код – 4.4); </w:t>
      </w:r>
    </w:p>
    <w:p w:rsidR="006238DA" w:rsidRPr="0034586E" w:rsidRDefault="006238DA" w:rsidP="0034586E">
      <w:pPr>
        <w:pStyle w:val="a3"/>
        <w:rPr>
          <w:b w:val="0"/>
          <w:iCs/>
          <w:color w:val="auto"/>
          <w:szCs w:val="28"/>
        </w:rPr>
      </w:pPr>
      <w:r w:rsidRPr="0034586E">
        <w:rPr>
          <w:b w:val="0"/>
          <w:iCs/>
          <w:color w:val="auto"/>
          <w:szCs w:val="28"/>
        </w:rPr>
        <w:t xml:space="preserve">18) банковская и страховая деятельность (код – 4.5); </w:t>
      </w:r>
    </w:p>
    <w:p w:rsidR="006238DA" w:rsidRPr="0034586E" w:rsidRDefault="006238DA" w:rsidP="0034586E">
      <w:pPr>
        <w:pStyle w:val="a3"/>
        <w:rPr>
          <w:b w:val="0"/>
          <w:iCs/>
          <w:color w:val="auto"/>
          <w:szCs w:val="28"/>
        </w:rPr>
      </w:pPr>
      <w:r w:rsidRPr="0034586E">
        <w:rPr>
          <w:b w:val="0"/>
          <w:iCs/>
          <w:color w:val="auto"/>
          <w:szCs w:val="28"/>
        </w:rPr>
        <w:t xml:space="preserve">19) общественное питание (код – 4.6); </w:t>
      </w:r>
    </w:p>
    <w:p w:rsidR="006238DA" w:rsidRPr="0034586E" w:rsidRDefault="006238DA" w:rsidP="0034586E">
      <w:pPr>
        <w:pStyle w:val="a3"/>
        <w:rPr>
          <w:b w:val="0"/>
          <w:iCs/>
          <w:color w:val="auto"/>
          <w:szCs w:val="28"/>
        </w:rPr>
      </w:pPr>
      <w:r w:rsidRPr="0034586E">
        <w:rPr>
          <w:b w:val="0"/>
          <w:iCs/>
          <w:color w:val="auto"/>
          <w:szCs w:val="28"/>
        </w:rPr>
        <w:t xml:space="preserve">20) гостиничное обслуживание (код – 4.7); </w:t>
      </w:r>
    </w:p>
    <w:p w:rsidR="006238DA" w:rsidRPr="0034586E" w:rsidRDefault="006238DA" w:rsidP="0034586E">
      <w:pPr>
        <w:pStyle w:val="a3"/>
        <w:rPr>
          <w:b w:val="0"/>
          <w:iCs/>
          <w:color w:val="auto"/>
          <w:szCs w:val="28"/>
        </w:rPr>
      </w:pPr>
      <w:r w:rsidRPr="0034586E">
        <w:rPr>
          <w:b w:val="0"/>
          <w:iCs/>
          <w:color w:val="auto"/>
          <w:szCs w:val="28"/>
        </w:rPr>
        <w:t xml:space="preserve">21) развлечения (код – 4.8), в части размещения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игровых площадок; </w:t>
      </w:r>
    </w:p>
    <w:p w:rsidR="006238DA" w:rsidRPr="0034586E" w:rsidRDefault="006238DA" w:rsidP="0034586E">
      <w:pPr>
        <w:pStyle w:val="a3"/>
        <w:rPr>
          <w:b w:val="0"/>
          <w:iCs/>
          <w:color w:val="auto"/>
          <w:szCs w:val="28"/>
        </w:rPr>
      </w:pPr>
      <w:r w:rsidRPr="0034586E">
        <w:rPr>
          <w:b w:val="0"/>
          <w:iCs/>
          <w:color w:val="auto"/>
          <w:szCs w:val="28"/>
        </w:rPr>
        <w:t xml:space="preserve">22) религиозное использование (код – 3.7). </w:t>
      </w:r>
    </w:p>
    <w:p w:rsidR="006238DA" w:rsidRPr="0034586E" w:rsidRDefault="006238DA" w:rsidP="0034586E">
      <w:pPr>
        <w:pStyle w:val="a3"/>
        <w:rPr>
          <w:iCs/>
          <w:color w:val="auto"/>
          <w:szCs w:val="28"/>
        </w:rPr>
      </w:pPr>
      <w:r w:rsidRPr="0034586E">
        <w:rPr>
          <w:b w:val="0"/>
          <w:iCs/>
          <w:color w:val="auto"/>
          <w:szCs w:val="28"/>
        </w:rPr>
        <w:t xml:space="preserve"> </w:t>
      </w:r>
      <w:r w:rsidRPr="0034586E">
        <w:rPr>
          <w:iCs/>
          <w:color w:val="auto"/>
          <w:szCs w:val="28"/>
        </w:rPr>
        <w:t xml:space="preserve">Условно разрешенный вид использования: </w:t>
      </w:r>
    </w:p>
    <w:p w:rsidR="006238DA" w:rsidRPr="0034586E" w:rsidRDefault="006238DA" w:rsidP="0034586E">
      <w:pPr>
        <w:pStyle w:val="a3"/>
        <w:rPr>
          <w:b w:val="0"/>
          <w:iCs/>
          <w:color w:val="auto"/>
          <w:szCs w:val="28"/>
        </w:rPr>
      </w:pPr>
      <w:r w:rsidRPr="0034586E">
        <w:rPr>
          <w:b w:val="0"/>
          <w:iCs/>
          <w:color w:val="auto"/>
          <w:szCs w:val="28"/>
        </w:rPr>
        <w:t>1)</w:t>
      </w:r>
      <w:r w:rsidRPr="0034586E">
        <w:rPr>
          <w:b w:val="0"/>
          <w:iCs/>
          <w:color w:val="auto"/>
          <w:szCs w:val="28"/>
        </w:rPr>
        <w:tab/>
        <w:t>связь (код - 6.8), за исключением антенных полей;</w:t>
      </w:r>
    </w:p>
    <w:p w:rsidR="006238DA" w:rsidRDefault="006238DA" w:rsidP="0034586E">
      <w:pPr>
        <w:pStyle w:val="a3"/>
        <w:rPr>
          <w:b w:val="0"/>
          <w:iCs/>
          <w:color w:val="auto"/>
          <w:szCs w:val="28"/>
        </w:rPr>
      </w:pPr>
      <w:r w:rsidRPr="0034586E">
        <w:rPr>
          <w:b w:val="0"/>
          <w:iCs/>
          <w:color w:val="auto"/>
          <w:szCs w:val="28"/>
        </w:rPr>
        <w:t>2)</w:t>
      </w:r>
      <w:r w:rsidRPr="0034586E">
        <w:rPr>
          <w:b w:val="0"/>
          <w:iCs/>
          <w:color w:val="auto"/>
          <w:szCs w:val="28"/>
        </w:rPr>
        <w:tab/>
        <w:t>обслуживание автотранспорта (код – 4.9), в части размещения постоянных или временных гаражей с несколькими стояночными местами, стоянок</w:t>
      </w:r>
      <w:r>
        <w:rPr>
          <w:b w:val="0"/>
          <w:iCs/>
          <w:color w:val="auto"/>
          <w:szCs w:val="28"/>
        </w:rPr>
        <w:t>.</w:t>
      </w:r>
    </w:p>
    <w:p w:rsidR="006238DA" w:rsidRPr="0034586E" w:rsidRDefault="006238DA" w:rsidP="0034586E">
      <w:pPr>
        <w:pStyle w:val="a3"/>
        <w:rPr>
          <w:b w:val="0"/>
          <w:color w:val="auto"/>
        </w:rPr>
      </w:pPr>
      <w:r w:rsidRPr="0034586E">
        <w:rPr>
          <w:color w:val="auto"/>
        </w:rPr>
        <w:t xml:space="preserve">Вспомогательный вид разрешенного использования: </w:t>
      </w:r>
      <w:r w:rsidRPr="0034586E">
        <w:rPr>
          <w:b w:val="0"/>
          <w:color w:val="auto"/>
        </w:rPr>
        <w:t>для данной территориальной зоны не предусмотрен.</w:t>
      </w:r>
    </w:p>
    <w:p w:rsidR="006238DA" w:rsidRPr="0034586E" w:rsidRDefault="006238DA" w:rsidP="0034586E">
      <w:pPr>
        <w:pStyle w:val="a3"/>
        <w:rPr>
          <w:b w:val="0"/>
          <w:iCs/>
          <w:color w:val="auto"/>
          <w:szCs w:val="28"/>
        </w:rPr>
      </w:pPr>
      <w:r w:rsidRPr="0034586E">
        <w:rPr>
          <w:b w:val="0"/>
          <w:iCs/>
          <w:color w:val="auto"/>
          <w:szCs w:val="28"/>
        </w:rPr>
        <w:t xml:space="preserve">Предельные параметры разрешенного строительства, реконструкции объектов капитального строительства: </w:t>
      </w:r>
    </w:p>
    <w:p w:rsidR="006238DA" w:rsidRPr="0034586E" w:rsidRDefault="006238DA" w:rsidP="0034586E">
      <w:pPr>
        <w:pStyle w:val="a3"/>
        <w:rPr>
          <w:b w:val="0"/>
          <w:iCs/>
          <w:color w:val="auto"/>
          <w:szCs w:val="28"/>
        </w:rPr>
      </w:pPr>
      <w:r w:rsidRPr="0034586E">
        <w:rPr>
          <w:b w:val="0"/>
          <w:iCs/>
          <w:color w:val="auto"/>
          <w:szCs w:val="28"/>
        </w:rPr>
        <w:t xml:space="preserve">1) отступ от красной линии до зданий, строений, сооружений при осуществлении строительства - не менее 6 м; </w:t>
      </w:r>
    </w:p>
    <w:p w:rsidR="006238DA" w:rsidRPr="0034586E" w:rsidRDefault="006238DA" w:rsidP="0034586E">
      <w:pPr>
        <w:pStyle w:val="a3"/>
        <w:rPr>
          <w:b w:val="0"/>
          <w:iCs/>
          <w:color w:val="auto"/>
          <w:szCs w:val="28"/>
        </w:rPr>
      </w:pPr>
      <w:r w:rsidRPr="0034586E">
        <w:rPr>
          <w:b w:val="0"/>
          <w:iCs/>
          <w:color w:val="auto"/>
          <w:szCs w:val="28"/>
        </w:rPr>
        <w:t>2) максимальный коэффициент застройки - не более 0,8.</w:t>
      </w:r>
    </w:p>
    <w:p w:rsidR="006238DA" w:rsidRPr="00F252D2" w:rsidRDefault="006238DA" w:rsidP="00F252D2">
      <w:pPr>
        <w:pStyle w:val="3"/>
      </w:pPr>
      <w:bookmarkStart w:id="68" w:name="_Toc478040553"/>
      <w:r w:rsidRPr="00F252D2">
        <w:t>Статья 1</w:t>
      </w:r>
      <w:r>
        <w:t>9. О</w:t>
      </w:r>
      <w:r w:rsidRPr="00F252D2">
        <w:t>бщественно-делов</w:t>
      </w:r>
      <w:r>
        <w:t>ая</w:t>
      </w:r>
      <w:r w:rsidRPr="00F252D2">
        <w:t xml:space="preserve"> зон</w:t>
      </w:r>
      <w:r>
        <w:t>а</w:t>
      </w:r>
      <w:r w:rsidRPr="00F252D2">
        <w:t xml:space="preserve"> </w:t>
      </w:r>
      <w:r>
        <w:t>местного значения</w:t>
      </w:r>
      <w:r w:rsidRPr="00F252D2">
        <w:t>(ОД</w:t>
      </w:r>
      <w:r>
        <w:t>-2</w:t>
      </w:r>
      <w:r w:rsidRPr="00F252D2">
        <w:t>)</w:t>
      </w:r>
      <w:bookmarkEnd w:id="68"/>
      <w:r w:rsidRPr="00F252D2">
        <w:t xml:space="preserve"> </w:t>
      </w:r>
    </w:p>
    <w:p w:rsidR="006238DA" w:rsidRPr="0034586E" w:rsidRDefault="006238DA" w:rsidP="00F252D2">
      <w:pPr>
        <w:pStyle w:val="a3"/>
        <w:rPr>
          <w:iCs/>
          <w:color w:val="auto"/>
          <w:szCs w:val="28"/>
        </w:rPr>
      </w:pPr>
      <w:r w:rsidRPr="0034586E">
        <w:rPr>
          <w:iCs/>
          <w:color w:val="auto"/>
          <w:szCs w:val="28"/>
        </w:rPr>
        <w:t xml:space="preserve">Основные виды разрешенного использования: </w:t>
      </w:r>
    </w:p>
    <w:p w:rsidR="006238DA" w:rsidRDefault="006238DA" w:rsidP="00643DF3">
      <w:pPr>
        <w:pStyle w:val="Default"/>
        <w:spacing w:beforeLines="120" w:before="288" w:afterLines="120" w:after="288"/>
        <w:ind w:firstLine="709"/>
        <w:rPr>
          <w:color w:val="auto"/>
          <w:sz w:val="28"/>
          <w:szCs w:val="28"/>
        </w:rPr>
      </w:pPr>
      <w:r w:rsidRPr="00CF6524">
        <w:rPr>
          <w:color w:val="auto"/>
          <w:sz w:val="28"/>
          <w:szCs w:val="28"/>
        </w:rPr>
        <w:t>Общественно-деловые зоны местного значения включают в себя учас</w:t>
      </w:r>
      <w:r w:rsidRPr="00CF6524">
        <w:rPr>
          <w:color w:val="auto"/>
          <w:sz w:val="28"/>
          <w:szCs w:val="28"/>
        </w:rPr>
        <w:t>т</w:t>
      </w:r>
      <w:r w:rsidRPr="00CF6524">
        <w:rPr>
          <w:color w:val="auto"/>
          <w:sz w:val="28"/>
          <w:szCs w:val="28"/>
        </w:rPr>
        <w:t xml:space="preserve">ки территорий населенного пункта, предназначенные для размещения жилых </w:t>
      </w:r>
      <w:r w:rsidRPr="00CF6524">
        <w:rPr>
          <w:color w:val="auto"/>
          <w:sz w:val="28"/>
          <w:szCs w:val="28"/>
        </w:rPr>
        <w:lastRenderedPageBreak/>
        <w:t>домов, объектов общественно-делового назначения (здравоохранения, кул</w:t>
      </w:r>
      <w:r w:rsidRPr="00CF6524">
        <w:rPr>
          <w:color w:val="auto"/>
          <w:sz w:val="28"/>
          <w:szCs w:val="28"/>
        </w:rPr>
        <w:t>ь</w:t>
      </w:r>
      <w:r w:rsidRPr="00CF6524">
        <w:rPr>
          <w:color w:val="auto"/>
          <w:sz w:val="28"/>
          <w:szCs w:val="28"/>
        </w:rPr>
        <w:t>турного развития, спорта, торговли, общественного питания, социального и коммунально-</w:t>
      </w:r>
      <w:r>
        <w:rPr>
          <w:color w:val="auto"/>
          <w:sz w:val="28"/>
          <w:szCs w:val="28"/>
        </w:rPr>
        <w:t xml:space="preserve">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и иных объектов, предусмотренных настоящей статьей. </w:t>
      </w:r>
    </w:p>
    <w:p w:rsidR="006238DA" w:rsidRPr="00CF6524" w:rsidRDefault="006238DA" w:rsidP="00643DF3">
      <w:pPr>
        <w:pStyle w:val="Default"/>
        <w:spacing w:beforeLines="120" w:before="288" w:afterLines="120" w:after="288"/>
        <w:ind w:firstLine="709"/>
        <w:rPr>
          <w:b/>
          <w:color w:val="auto"/>
          <w:sz w:val="28"/>
          <w:szCs w:val="28"/>
        </w:rPr>
      </w:pPr>
      <w:r w:rsidRPr="00CF6524">
        <w:rPr>
          <w:b/>
          <w:color w:val="auto"/>
          <w:sz w:val="28"/>
          <w:szCs w:val="28"/>
        </w:rPr>
        <w:t xml:space="preserve">Основные виды разрешенного использования: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 </w:t>
      </w:r>
      <w:r w:rsidRPr="00CF6524">
        <w:rPr>
          <w:color w:val="auto"/>
          <w:sz w:val="28"/>
          <w:szCs w:val="28"/>
        </w:rPr>
        <w:t>блокированная жилая застройка (код - 2.3);</w:t>
      </w:r>
    </w:p>
    <w:p w:rsidR="006238DA" w:rsidRDefault="006238DA" w:rsidP="00643DF3">
      <w:pPr>
        <w:pStyle w:val="Default"/>
        <w:spacing w:beforeLines="120" w:before="288" w:afterLines="120" w:after="288"/>
        <w:ind w:firstLine="709"/>
        <w:rPr>
          <w:color w:val="auto"/>
          <w:sz w:val="28"/>
          <w:szCs w:val="28"/>
        </w:rPr>
      </w:pPr>
      <w:r>
        <w:rPr>
          <w:color w:val="auto"/>
          <w:sz w:val="28"/>
          <w:szCs w:val="28"/>
        </w:rPr>
        <w:t>2) среднеэтажная жилая застройка (код – 2.5);</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3) образование и просвещение (код – 3.5);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4) обеспечение научной деятельности (код – 3.9), в части размещения объектов капитального строительства для размещения организаций, осущ</w:t>
      </w:r>
      <w:r>
        <w:rPr>
          <w:color w:val="auto"/>
          <w:sz w:val="28"/>
          <w:szCs w:val="28"/>
        </w:rPr>
        <w:t>е</w:t>
      </w:r>
      <w:r>
        <w:rPr>
          <w:color w:val="auto"/>
          <w:sz w:val="28"/>
          <w:szCs w:val="28"/>
        </w:rPr>
        <w:t xml:space="preserve">ствляющих научные изыскания, исследования и разработки (научно-исследовательские институты, проектные институты, научные центры);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5) обеспечение внутреннего правопорядка (код – 8.3), в части размещ</w:t>
      </w:r>
      <w:r>
        <w:rPr>
          <w:color w:val="auto"/>
          <w:sz w:val="28"/>
          <w:szCs w:val="28"/>
        </w:rPr>
        <w:t>е</w:t>
      </w:r>
      <w:r>
        <w:rPr>
          <w:color w:val="auto"/>
          <w:sz w:val="28"/>
          <w:szCs w:val="28"/>
        </w:rPr>
        <w:t xml:space="preserve">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6) социальное обслуживание (код – 3.2);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7) бытовое обслуживание (код – 3.3);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8) здравоохранение (код – 3.4), в части размещения объектов капитал</w:t>
      </w:r>
      <w:r>
        <w:rPr>
          <w:color w:val="auto"/>
          <w:sz w:val="28"/>
          <w:szCs w:val="28"/>
        </w:rPr>
        <w:t>ь</w:t>
      </w:r>
      <w:r>
        <w:rPr>
          <w:color w:val="auto"/>
          <w:sz w:val="28"/>
          <w:szCs w:val="28"/>
        </w:rPr>
        <w:t xml:space="preserve">ного строительства, предназначенных для оказания гражданам медицинской помощи (поликлиники, фельдшерские пункты);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9) культурное развитие (код – 3.6);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10) деловое управление (код – 4.1);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11) общественное управление (код – 3.8);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12) ветеринарное обслуживание (код – 3.10);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13) магазины (код – 4.4); </w:t>
      </w:r>
    </w:p>
    <w:p w:rsidR="006238DA" w:rsidRDefault="006238DA" w:rsidP="00643DF3">
      <w:pPr>
        <w:pStyle w:val="Default"/>
        <w:spacing w:beforeLines="120" w:before="288" w:afterLines="120" w:after="288"/>
        <w:ind w:firstLine="709"/>
        <w:rPr>
          <w:color w:val="auto"/>
          <w:sz w:val="28"/>
          <w:szCs w:val="28"/>
        </w:rPr>
      </w:pPr>
      <w:r>
        <w:rPr>
          <w:color w:val="auto"/>
          <w:sz w:val="28"/>
          <w:szCs w:val="28"/>
        </w:rPr>
        <w:lastRenderedPageBreak/>
        <w:t xml:space="preserve">14) банковская и страховая деятельность (код – 4.5);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15) общественное питание (код – 4.6);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16) гостиничное обслуживание (код – 4.7);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17) спорт (код – 5.1), в части размещения объектов капитального строительства в качестве спортивных клубов, спортивных залов, бассейнов;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18) торговые центры (торгово-развлекательные центры) (код – 4.2);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19) рынки (код – 4.3), за исключением оптовых;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20) развлечения (код – 4.8), в части размещения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игровых площадок;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21) коммунальное обслуживание (код – 3.1), в части размещения об</w:t>
      </w:r>
      <w:r>
        <w:rPr>
          <w:color w:val="auto"/>
          <w:sz w:val="28"/>
          <w:szCs w:val="28"/>
        </w:rPr>
        <w:t>ъ</w:t>
      </w:r>
      <w:r>
        <w:rPr>
          <w:color w:val="auto"/>
          <w:sz w:val="28"/>
          <w:szCs w:val="28"/>
        </w:rPr>
        <w:t>ектов капитального строительства в целях обеспечения населения и орган</w:t>
      </w:r>
      <w:r>
        <w:rPr>
          <w:color w:val="auto"/>
          <w:sz w:val="28"/>
          <w:szCs w:val="28"/>
        </w:rPr>
        <w:t>и</w:t>
      </w:r>
      <w:r>
        <w:rPr>
          <w:color w:val="auto"/>
          <w:sz w:val="28"/>
          <w:szCs w:val="28"/>
        </w:rPr>
        <w:t>заций коммунальными услугами, в частности: поставка воды, тепла, электр</w:t>
      </w:r>
      <w:r>
        <w:rPr>
          <w:color w:val="auto"/>
          <w:sz w:val="28"/>
          <w:szCs w:val="28"/>
        </w:rPr>
        <w:t>и</w:t>
      </w:r>
      <w:r>
        <w:rPr>
          <w:color w:val="auto"/>
          <w:sz w:val="28"/>
          <w:szCs w:val="28"/>
        </w:rPr>
        <w:t>чества, газа, предоставление услуг связи, отвод канализационных стоков, очистка и уборка объектов недвижимости (водозаборы, очистные сооруж</w:t>
      </w:r>
      <w:r>
        <w:rPr>
          <w:color w:val="auto"/>
          <w:sz w:val="28"/>
          <w:szCs w:val="28"/>
        </w:rPr>
        <w:t>е</w:t>
      </w:r>
      <w:r>
        <w:rPr>
          <w:color w:val="auto"/>
          <w:sz w:val="28"/>
          <w:szCs w:val="28"/>
        </w:rPr>
        <w:t>ния, насосные станции, водопроводы, линии электропередачи, трансформ</w:t>
      </w:r>
      <w:r>
        <w:rPr>
          <w:color w:val="auto"/>
          <w:sz w:val="28"/>
          <w:szCs w:val="28"/>
        </w:rPr>
        <w:t>а</w:t>
      </w:r>
      <w:r>
        <w:rPr>
          <w:color w:val="auto"/>
          <w:sz w:val="28"/>
          <w:szCs w:val="28"/>
        </w:rPr>
        <w:t>торные подстанции, газопроводы, линии связи, телефонные станции, канал</w:t>
      </w:r>
      <w:r>
        <w:rPr>
          <w:color w:val="auto"/>
          <w:sz w:val="28"/>
          <w:szCs w:val="28"/>
        </w:rPr>
        <w:t>и</w:t>
      </w:r>
      <w:r>
        <w:rPr>
          <w:color w:val="auto"/>
          <w:sz w:val="28"/>
          <w:szCs w:val="28"/>
        </w:rPr>
        <w:t xml:space="preserve">зация);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22) общее пользование территории (код - 12.0), в части размещения пешеходных тротуаров в границах населенных пунктов, пешеходных пер</w:t>
      </w:r>
      <w:r>
        <w:rPr>
          <w:color w:val="auto"/>
          <w:sz w:val="28"/>
          <w:szCs w:val="28"/>
        </w:rPr>
        <w:t>е</w:t>
      </w:r>
      <w:r>
        <w:rPr>
          <w:color w:val="auto"/>
          <w:sz w:val="28"/>
          <w:szCs w:val="28"/>
        </w:rPr>
        <w:t>ходов, парков, скверов, площадей, бульваров, набережных и других мест, п</w:t>
      </w:r>
      <w:r>
        <w:rPr>
          <w:color w:val="auto"/>
          <w:sz w:val="28"/>
          <w:szCs w:val="28"/>
        </w:rPr>
        <w:t>о</w:t>
      </w:r>
      <w:r>
        <w:rPr>
          <w:color w:val="auto"/>
          <w:sz w:val="28"/>
          <w:szCs w:val="28"/>
        </w:rPr>
        <w:t xml:space="preserve">стоянно открытых для посещения без взимания платы;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23) обслуживание автотранспорта (код – 4.9), в части размещения п</w:t>
      </w:r>
      <w:r>
        <w:rPr>
          <w:color w:val="auto"/>
          <w:sz w:val="28"/>
          <w:szCs w:val="28"/>
        </w:rPr>
        <w:t>о</w:t>
      </w:r>
      <w:r>
        <w:rPr>
          <w:color w:val="auto"/>
          <w:sz w:val="28"/>
          <w:szCs w:val="28"/>
        </w:rPr>
        <w:t xml:space="preserve">стоянных или временных гаражей с несколькими стояночными местами, стоянок. </w:t>
      </w:r>
    </w:p>
    <w:p w:rsidR="006238DA" w:rsidRPr="00CF6524" w:rsidRDefault="006238DA" w:rsidP="00643DF3">
      <w:pPr>
        <w:pStyle w:val="Default"/>
        <w:spacing w:beforeLines="120" w:before="288" w:afterLines="120" w:after="288"/>
        <w:ind w:firstLine="709"/>
        <w:rPr>
          <w:b/>
          <w:color w:val="auto"/>
          <w:sz w:val="28"/>
          <w:szCs w:val="28"/>
        </w:rPr>
      </w:pPr>
      <w:r w:rsidRPr="00CF6524">
        <w:rPr>
          <w:b/>
          <w:color w:val="auto"/>
          <w:sz w:val="28"/>
          <w:szCs w:val="28"/>
        </w:rPr>
        <w:t xml:space="preserve">Условно разрешенные виды использования: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1) религиозное использование (код – 3.7);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2) связь (код - 6.8), за исключением антенных полей. </w:t>
      </w:r>
    </w:p>
    <w:p w:rsidR="006238DA" w:rsidRPr="00CF6524" w:rsidRDefault="006238DA" w:rsidP="00643DF3">
      <w:pPr>
        <w:pStyle w:val="Default"/>
        <w:spacing w:beforeLines="120" w:before="288" w:afterLines="120" w:after="288"/>
        <w:ind w:firstLine="709"/>
        <w:rPr>
          <w:b/>
          <w:color w:val="auto"/>
          <w:sz w:val="28"/>
          <w:szCs w:val="28"/>
        </w:rPr>
      </w:pPr>
      <w:r w:rsidRPr="00CF6524">
        <w:rPr>
          <w:b/>
          <w:color w:val="auto"/>
          <w:sz w:val="28"/>
          <w:szCs w:val="28"/>
        </w:rPr>
        <w:lastRenderedPageBreak/>
        <w:t>Предельные параметры разрешенного строительства, реконстру</w:t>
      </w:r>
      <w:r w:rsidRPr="00CF6524">
        <w:rPr>
          <w:b/>
          <w:color w:val="auto"/>
          <w:sz w:val="28"/>
          <w:szCs w:val="28"/>
        </w:rPr>
        <w:t>к</w:t>
      </w:r>
      <w:r w:rsidRPr="00CF6524">
        <w:rPr>
          <w:b/>
          <w:color w:val="auto"/>
          <w:sz w:val="28"/>
          <w:szCs w:val="28"/>
        </w:rPr>
        <w:t xml:space="preserve">ции объектов капитального строительства: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1) отступ от красной линии до зданий, строений, сооружений при ос</w:t>
      </w:r>
      <w:r>
        <w:rPr>
          <w:color w:val="auto"/>
          <w:sz w:val="28"/>
          <w:szCs w:val="28"/>
        </w:rPr>
        <w:t>у</w:t>
      </w:r>
      <w:r>
        <w:rPr>
          <w:color w:val="auto"/>
          <w:sz w:val="28"/>
          <w:szCs w:val="28"/>
        </w:rPr>
        <w:t xml:space="preserve">ществлении строительства - не менее 6 м;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2) максимальный коэффициент застройки для объектов, размещение которых предусмотрено видами разрешенного использования, указанными в подпунктах 1, 2 пункта 2 настоящей статьи, – не более 0,4 (в условиях реко</w:t>
      </w:r>
      <w:r>
        <w:rPr>
          <w:color w:val="auto"/>
          <w:sz w:val="28"/>
          <w:szCs w:val="28"/>
        </w:rPr>
        <w:t>н</w:t>
      </w:r>
      <w:r>
        <w:rPr>
          <w:color w:val="auto"/>
          <w:sz w:val="28"/>
          <w:szCs w:val="28"/>
        </w:rPr>
        <w:t xml:space="preserve">струкции существующей застройки – не более 0,6), для иных объектов - не более 0,8; </w:t>
      </w:r>
    </w:p>
    <w:p w:rsidR="006238DA" w:rsidRDefault="006238DA" w:rsidP="00643DF3">
      <w:pPr>
        <w:pStyle w:val="a3"/>
        <w:spacing w:beforeLines="120" w:before="288" w:afterLines="120" w:after="288"/>
        <w:rPr>
          <w:b w:val="0"/>
          <w:iCs/>
          <w:color w:val="auto"/>
          <w:szCs w:val="28"/>
        </w:rPr>
      </w:pPr>
      <w:r w:rsidRPr="00CF6524">
        <w:rPr>
          <w:b w:val="0"/>
          <w:iCs/>
          <w:color w:val="auto"/>
          <w:szCs w:val="28"/>
        </w:rPr>
        <w:t>3) коэффициент интенсивности жилой застройки – не более 1,9.</w:t>
      </w:r>
    </w:p>
    <w:p w:rsidR="006238DA" w:rsidRPr="00F252D2" w:rsidRDefault="006238DA" w:rsidP="00F252D2">
      <w:pPr>
        <w:pStyle w:val="3"/>
      </w:pPr>
      <w:bookmarkStart w:id="69" w:name="_Toc478040554"/>
      <w:r w:rsidRPr="00F252D2">
        <w:t xml:space="preserve">Статья </w:t>
      </w:r>
      <w:r>
        <w:t xml:space="preserve">20. Зона объектов образования </w:t>
      </w:r>
      <w:r w:rsidRPr="00F252D2">
        <w:t>(ОД</w:t>
      </w:r>
      <w:r>
        <w:t>-3</w:t>
      </w:r>
      <w:r w:rsidRPr="00F252D2">
        <w:t>)</w:t>
      </w:r>
      <w:bookmarkEnd w:id="69"/>
      <w:r w:rsidRPr="00F252D2">
        <w:t xml:space="preserve"> </w:t>
      </w:r>
    </w:p>
    <w:p w:rsidR="006238DA" w:rsidRPr="00F252D2" w:rsidRDefault="006238DA" w:rsidP="00F252D2">
      <w:pPr>
        <w:pStyle w:val="a3"/>
        <w:rPr>
          <w:b w:val="0"/>
          <w:color w:val="auto"/>
          <w:szCs w:val="28"/>
        </w:rPr>
      </w:pPr>
      <w:r w:rsidRPr="0034586E">
        <w:rPr>
          <w:iCs/>
          <w:color w:val="auto"/>
          <w:szCs w:val="28"/>
        </w:rPr>
        <w:t xml:space="preserve">Основные виды разрешенного использования: </w:t>
      </w:r>
      <w:r>
        <w:rPr>
          <w:b w:val="0"/>
          <w:color w:val="auto"/>
          <w:szCs w:val="28"/>
        </w:rPr>
        <w:tab/>
      </w:r>
      <w:r w:rsidRPr="00F252D2">
        <w:rPr>
          <w:b w:val="0"/>
          <w:color w:val="auto"/>
          <w:szCs w:val="28"/>
        </w:rPr>
        <w:t xml:space="preserve"> </w:t>
      </w:r>
    </w:p>
    <w:p w:rsidR="006238DA" w:rsidRPr="00F252D2" w:rsidRDefault="006238DA" w:rsidP="00F252D2">
      <w:pPr>
        <w:pStyle w:val="Default"/>
        <w:spacing w:before="120" w:after="120"/>
        <w:ind w:firstLine="709"/>
        <w:rPr>
          <w:color w:val="auto"/>
          <w:sz w:val="28"/>
          <w:szCs w:val="28"/>
        </w:rPr>
      </w:pPr>
      <w:r>
        <w:rPr>
          <w:sz w:val="28"/>
          <w:szCs w:val="28"/>
        </w:rPr>
        <w:t>1</w:t>
      </w:r>
      <w:r w:rsidRPr="00F252D2">
        <w:rPr>
          <w:color w:val="auto"/>
          <w:sz w:val="28"/>
          <w:szCs w:val="28"/>
        </w:rPr>
        <w:t xml:space="preserve">) образование и просвещение (код – 3.5); </w:t>
      </w:r>
    </w:p>
    <w:p w:rsidR="006238DA" w:rsidRPr="00F252D2" w:rsidRDefault="006238DA" w:rsidP="00F252D2">
      <w:pPr>
        <w:pStyle w:val="Default"/>
        <w:spacing w:before="120" w:after="120"/>
        <w:ind w:firstLine="709"/>
        <w:rPr>
          <w:color w:val="auto"/>
          <w:sz w:val="28"/>
          <w:szCs w:val="28"/>
        </w:rPr>
      </w:pPr>
      <w:r w:rsidRPr="00F252D2">
        <w:rPr>
          <w:color w:val="auto"/>
          <w:sz w:val="28"/>
          <w:szCs w:val="28"/>
        </w:rPr>
        <w:t>2) обеспечение научной деятельности (код – 3.9), в части размещения объектов капитального строительства для размещения организаций, осущ</w:t>
      </w:r>
      <w:r w:rsidRPr="00F252D2">
        <w:rPr>
          <w:color w:val="auto"/>
          <w:sz w:val="28"/>
          <w:szCs w:val="28"/>
        </w:rPr>
        <w:t>е</w:t>
      </w:r>
      <w:r w:rsidRPr="00F252D2">
        <w:rPr>
          <w:color w:val="auto"/>
          <w:sz w:val="28"/>
          <w:szCs w:val="28"/>
        </w:rPr>
        <w:t xml:space="preserve">ствляющих научные изыскания, исследования и разработки (научно-исследовательские институты, проектные институты, научные центры); </w:t>
      </w:r>
    </w:p>
    <w:p w:rsidR="006238DA" w:rsidRPr="00F252D2" w:rsidRDefault="006238DA" w:rsidP="00F252D2">
      <w:pPr>
        <w:pStyle w:val="Default"/>
        <w:spacing w:before="120" w:after="120"/>
        <w:ind w:firstLine="709"/>
        <w:rPr>
          <w:color w:val="auto"/>
          <w:sz w:val="28"/>
          <w:szCs w:val="28"/>
        </w:rPr>
      </w:pPr>
      <w:r w:rsidRPr="00F252D2">
        <w:rPr>
          <w:color w:val="auto"/>
          <w:sz w:val="28"/>
          <w:szCs w:val="28"/>
        </w:rPr>
        <w:t>3) коммунальное обслуживание (код – 3.1), в части размещения объе</w:t>
      </w:r>
      <w:r w:rsidRPr="00F252D2">
        <w:rPr>
          <w:color w:val="auto"/>
          <w:sz w:val="28"/>
          <w:szCs w:val="28"/>
        </w:rPr>
        <w:t>к</w:t>
      </w:r>
      <w:r w:rsidRPr="00F252D2">
        <w:rPr>
          <w:color w:val="auto"/>
          <w:sz w:val="28"/>
          <w:szCs w:val="28"/>
        </w:rPr>
        <w:t>тов капитального строительства в целях обеспечения населения и организ</w:t>
      </w:r>
      <w:r w:rsidRPr="00F252D2">
        <w:rPr>
          <w:color w:val="auto"/>
          <w:sz w:val="28"/>
          <w:szCs w:val="28"/>
        </w:rPr>
        <w:t>а</w:t>
      </w:r>
      <w:r w:rsidRPr="00F252D2">
        <w:rPr>
          <w:color w:val="auto"/>
          <w:sz w:val="28"/>
          <w:szCs w:val="28"/>
        </w:rPr>
        <w:t>ций коммунальными услугами, в частности: поставка воды, тепла, электрич</w:t>
      </w:r>
      <w:r w:rsidRPr="00F252D2">
        <w:rPr>
          <w:color w:val="auto"/>
          <w:sz w:val="28"/>
          <w:szCs w:val="28"/>
        </w:rPr>
        <w:t>е</w:t>
      </w:r>
      <w:r w:rsidRPr="00F252D2">
        <w:rPr>
          <w:color w:val="auto"/>
          <w:sz w:val="28"/>
          <w:szCs w:val="28"/>
        </w:rPr>
        <w:t>ства, газа, предоставление услуг связи, отвод канализационных стоков, оч</w:t>
      </w:r>
      <w:r w:rsidRPr="00F252D2">
        <w:rPr>
          <w:color w:val="auto"/>
          <w:sz w:val="28"/>
          <w:szCs w:val="28"/>
        </w:rPr>
        <w:t>и</w:t>
      </w:r>
      <w:r w:rsidRPr="00F252D2">
        <w:rPr>
          <w:color w:val="auto"/>
          <w:sz w:val="28"/>
          <w:szCs w:val="28"/>
        </w:rPr>
        <w:t xml:space="preserve">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6238DA" w:rsidRPr="00F252D2" w:rsidRDefault="006238DA" w:rsidP="00F252D2">
      <w:pPr>
        <w:pStyle w:val="Default"/>
        <w:spacing w:before="120" w:after="120"/>
        <w:ind w:firstLine="709"/>
        <w:rPr>
          <w:color w:val="auto"/>
          <w:sz w:val="28"/>
          <w:szCs w:val="28"/>
        </w:rPr>
      </w:pPr>
      <w:r w:rsidRPr="00F252D2">
        <w:rPr>
          <w:color w:val="auto"/>
          <w:sz w:val="28"/>
          <w:szCs w:val="28"/>
        </w:rPr>
        <w:t>4) общее пользование территории (код – 12.0), в части размещения п</w:t>
      </w:r>
      <w:r w:rsidRPr="00F252D2">
        <w:rPr>
          <w:color w:val="auto"/>
          <w:sz w:val="28"/>
          <w:szCs w:val="28"/>
        </w:rPr>
        <w:t>е</w:t>
      </w:r>
      <w:r w:rsidRPr="00F252D2">
        <w:rPr>
          <w:color w:val="auto"/>
          <w:sz w:val="28"/>
          <w:szCs w:val="28"/>
        </w:rPr>
        <w:t>шеходных тротуаров в границах населенных пунктов, пешеходных перех</w:t>
      </w:r>
      <w:r w:rsidRPr="00F252D2">
        <w:rPr>
          <w:color w:val="auto"/>
          <w:sz w:val="28"/>
          <w:szCs w:val="28"/>
        </w:rPr>
        <w:t>о</w:t>
      </w:r>
      <w:r w:rsidRPr="00F252D2">
        <w:rPr>
          <w:color w:val="auto"/>
          <w:sz w:val="28"/>
          <w:szCs w:val="28"/>
        </w:rPr>
        <w:t>дов, парков, скверов, площадей, бульваров, набережных и других мест, п</w:t>
      </w:r>
      <w:r w:rsidRPr="00F252D2">
        <w:rPr>
          <w:color w:val="auto"/>
          <w:sz w:val="28"/>
          <w:szCs w:val="28"/>
        </w:rPr>
        <w:t>о</w:t>
      </w:r>
      <w:r w:rsidRPr="00F252D2">
        <w:rPr>
          <w:color w:val="auto"/>
          <w:sz w:val="28"/>
          <w:szCs w:val="28"/>
        </w:rPr>
        <w:t xml:space="preserve">стоянно открытых для посещения без взимания платы; </w:t>
      </w:r>
    </w:p>
    <w:p w:rsidR="006238DA" w:rsidRPr="00F252D2" w:rsidRDefault="006238DA" w:rsidP="00F252D2">
      <w:pPr>
        <w:pStyle w:val="Default"/>
        <w:spacing w:before="120" w:after="120"/>
        <w:ind w:firstLine="709"/>
        <w:rPr>
          <w:color w:val="auto"/>
          <w:sz w:val="28"/>
          <w:szCs w:val="28"/>
        </w:rPr>
      </w:pPr>
      <w:r w:rsidRPr="00F252D2">
        <w:rPr>
          <w:color w:val="auto"/>
          <w:sz w:val="28"/>
          <w:szCs w:val="28"/>
        </w:rPr>
        <w:t>5) обеспечение внутреннего правопорядка (код – 8.3), в части размещ</w:t>
      </w:r>
      <w:r w:rsidRPr="00F252D2">
        <w:rPr>
          <w:color w:val="auto"/>
          <w:sz w:val="28"/>
          <w:szCs w:val="28"/>
        </w:rPr>
        <w:t>е</w:t>
      </w:r>
      <w:r w:rsidRPr="00F252D2">
        <w:rPr>
          <w:color w:val="auto"/>
          <w:sz w:val="28"/>
          <w:szCs w:val="28"/>
        </w:rPr>
        <w:t xml:space="preserve">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6238DA" w:rsidRPr="00F252D2" w:rsidRDefault="006238DA" w:rsidP="00F252D2">
      <w:pPr>
        <w:pStyle w:val="Default"/>
        <w:spacing w:before="120" w:after="120"/>
        <w:ind w:firstLine="709"/>
        <w:rPr>
          <w:color w:val="auto"/>
          <w:sz w:val="28"/>
          <w:szCs w:val="28"/>
        </w:rPr>
      </w:pPr>
      <w:r w:rsidRPr="00F252D2">
        <w:rPr>
          <w:color w:val="auto"/>
          <w:sz w:val="28"/>
          <w:szCs w:val="28"/>
        </w:rPr>
        <w:t xml:space="preserve">6) бытовое обслуживание (код – 3.3); </w:t>
      </w:r>
    </w:p>
    <w:p w:rsidR="006238DA" w:rsidRPr="00F252D2" w:rsidRDefault="006238DA" w:rsidP="00F252D2">
      <w:pPr>
        <w:pStyle w:val="Default"/>
        <w:spacing w:before="120" w:after="120"/>
        <w:ind w:firstLine="709"/>
        <w:rPr>
          <w:color w:val="auto"/>
          <w:sz w:val="28"/>
          <w:szCs w:val="28"/>
        </w:rPr>
      </w:pPr>
      <w:r w:rsidRPr="00F252D2">
        <w:rPr>
          <w:color w:val="auto"/>
          <w:sz w:val="28"/>
          <w:szCs w:val="28"/>
        </w:rPr>
        <w:t xml:space="preserve">7) культурное развитие (код – 3.6); </w:t>
      </w:r>
    </w:p>
    <w:p w:rsidR="006238DA" w:rsidRPr="00F252D2" w:rsidRDefault="006238DA" w:rsidP="00F252D2">
      <w:pPr>
        <w:pStyle w:val="Default"/>
        <w:spacing w:before="120" w:after="120"/>
        <w:ind w:firstLine="709"/>
        <w:rPr>
          <w:color w:val="auto"/>
          <w:sz w:val="28"/>
          <w:szCs w:val="28"/>
        </w:rPr>
      </w:pPr>
      <w:r w:rsidRPr="00F252D2">
        <w:rPr>
          <w:color w:val="auto"/>
          <w:sz w:val="28"/>
          <w:szCs w:val="28"/>
        </w:rPr>
        <w:lastRenderedPageBreak/>
        <w:t>8) спорт (код – 5.1), в части размещения объектов капитального стро</w:t>
      </w:r>
      <w:r w:rsidRPr="00F252D2">
        <w:rPr>
          <w:color w:val="auto"/>
          <w:sz w:val="28"/>
          <w:szCs w:val="28"/>
        </w:rPr>
        <w:t>и</w:t>
      </w:r>
      <w:r w:rsidRPr="00F252D2">
        <w:rPr>
          <w:color w:val="auto"/>
          <w:sz w:val="28"/>
          <w:szCs w:val="28"/>
        </w:rPr>
        <w:t>тельства в качестве спортивных клубов, спортивных залов, бассейнов, ус</w:t>
      </w:r>
      <w:r w:rsidRPr="00F252D2">
        <w:rPr>
          <w:color w:val="auto"/>
          <w:sz w:val="28"/>
          <w:szCs w:val="28"/>
        </w:rPr>
        <w:t>т</w:t>
      </w:r>
      <w:r w:rsidRPr="00F252D2">
        <w:rPr>
          <w:color w:val="auto"/>
          <w:sz w:val="28"/>
          <w:szCs w:val="28"/>
        </w:rPr>
        <w:t xml:space="preserve">ройства площадок для занятия спортом и физкультурой (беговые дорожки, спортивные сооружения). </w:t>
      </w:r>
    </w:p>
    <w:p w:rsidR="006238DA" w:rsidRPr="00F252D2" w:rsidRDefault="006238DA" w:rsidP="00F252D2">
      <w:pPr>
        <w:pStyle w:val="Default"/>
        <w:spacing w:before="120" w:after="120"/>
        <w:ind w:firstLine="709"/>
        <w:rPr>
          <w:color w:val="auto"/>
          <w:sz w:val="28"/>
          <w:szCs w:val="28"/>
        </w:rPr>
      </w:pPr>
      <w:r w:rsidRPr="00F252D2">
        <w:rPr>
          <w:color w:val="auto"/>
          <w:sz w:val="28"/>
          <w:szCs w:val="28"/>
        </w:rPr>
        <w:t>9) обслуживание автотранспорта (код – 4.9), в части размещения пост</w:t>
      </w:r>
      <w:r w:rsidRPr="00F252D2">
        <w:rPr>
          <w:color w:val="auto"/>
          <w:sz w:val="28"/>
          <w:szCs w:val="28"/>
        </w:rPr>
        <w:t>о</w:t>
      </w:r>
      <w:r w:rsidRPr="00F252D2">
        <w:rPr>
          <w:color w:val="auto"/>
          <w:sz w:val="28"/>
          <w:szCs w:val="28"/>
        </w:rPr>
        <w:t>янных или временных гаражей с несколькими стояночными местами, сто</w:t>
      </w:r>
      <w:r w:rsidRPr="00F252D2">
        <w:rPr>
          <w:color w:val="auto"/>
          <w:sz w:val="28"/>
          <w:szCs w:val="28"/>
        </w:rPr>
        <w:t>я</w:t>
      </w:r>
      <w:r w:rsidRPr="00F252D2">
        <w:rPr>
          <w:color w:val="auto"/>
          <w:sz w:val="28"/>
          <w:szCs w:val="28"/>
        </w:rPr>
        <w:t xml:space="preserve">нок. </w:t>
      </w:r>
    </w:p>
    <w:p w:rsidR="006238DA" w:rsidRPr="00F252D2" w:rsidRDefault="006238DA" w:rsidP="00F252D2">
      <w:pPr>
        <w:pStyle w:val="Default"/>
        <w:rPr>
          <w:b/>
          <w:sz w:val="28"/>
          <w:szCs w:val="28"/>
        </w:rPr>
      </w:pPr>
      <w:r>
        <w:rPr>
          <w:b/>
          <w:sz w:val="28"/>
          <w:szCs w:val="28"/>
        </w:rPr>
        <w:tab/>
      </w:r>
      <w:r w:rsidRPr="00F252D2">
        <w:rPr>
          <w:b/>
          <w:sz w:val="28"/>
          <w:szCs w:val="28"/>
        </w:rPr>
        <w:t xml:space="preserve">Условно разрешенные виды использования: </w:t>
      </w:r>
    </w:p>
    <w:p w:rsidR="006238DA" w:rsidRPr="004B6FCC" w:rsidRDefault="006238DA" w:rsidP="00643DF3">
      <w:pPr>
        <w:pStyle w:val="Default"/>
        <w:spacing w:beforeLines="120" w:before="288" w:afterLines="120" w:after="288"/>
        <w:ind w:firstLine="709"/>
        <w:rPr>
          <w:color w:val="auto"/>
          <w:sz w:val="28"/>
          <w:szCs w:val="28"/>
        </w:rPr>
      </w:pPr>
      <w:r>
        <w:rPr>
          <w:color w:val="auto"/>
          <w:sz w:val="28"/>
          <w:szCs w:val="28"/>
        </w:rPr>
        <w:t>1</w:t>
      </w:r>
      <w:r w:rsidRPr="004B6FCC">
        <w:rPr>
          <w:color w:val="auto"/>
          <w:sz w:val="28"/>
          <w:szCs w:val="28"/>
        </w:rPr>
        <w:t>) среднеэтажная жилая застройка (код – 2.5), в части размещения ж</w:t>
      </w:r>
      <w:r w:rsidRPr="004B6FCC">
        <w:rPr>
          <w:color w:val="auto"/>
          <w:sz w:val="28"/>
          <w:szCs w:val="28"/>
        </w:rPr>
        <w:t>и</w:t>
      </w:r>
      <w:r w:rsidRPr="004B6FCC">
        <w:rPr>
          <w:color w:val="auto"/>
          <w:sz w:val="28"/>
          <w:szCs w:val="28"/>
        </w:rPr>
        <w:t>лых домов, предназначенных для разделения на квартиры, каждая из которых пригодна для постоянного проживания (жилые дома высотой не выше вос</w:t>
      </w:r>
      <w:r w:rsidRPr="004B6FCC">
        <w:rPr>
          <w:color w:val="auto"/>
          <w:sz w:val="28"/>
          <w:szCs w:val="28"/>
        </w:rPr>
        <w:t>ь</w:t>
      </w:r>
      <w:r w:rsidRPr="004B6FCC">
        <w:rPr>
          <w:color w:val="auto"/>
          <w:sz w:val="28"/>
          <w:szCs w:val="28"/>
        </w:rPr>
        <w:t>ми надземных этажей, разделенных на две и более квартиры), в том числе общежитий, для проживания работников и студентов средних специальных и высших учебных заведений, работников научно-исследовательских учрежд</w:t>
      </w:r>
      <w:r w:rsidRPr="004B6FCC">
        <w:rPr>
          <w:color w:val="auto"/>
          <w:sz w:val="28"/>
          <w:szCs w:val="28"/>
        </w:rPr>
        <w:t>е</w:t>
      </w:r>
      <w:r w:rsidRPr="004B6FCC">
        <w:rPr>
          <w:color w:val="auto"/>
          <w:sz w:val="28"/>
          <w:szCs w:val="28"/>
        </w:rPr>
        <w:t xml:space="preserve">ний;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2) связь (код - 6.8), за исключением антенных полей;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3) магазины (код – 4.4);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4) общественное питание (код – 4.6). </w:t>
      </w:r>
    </w:p>
    <w:p w:rsidR="006238DA" w:rsidRPr="00F252D2" w:rsidRDefault="006238DA" w:rsidP="00643DF3">
      <w:pPr>
        <w:pStyle w:val="Default"/>
        <w:spacing w:beforeLines="120" w:before="288" w:afterLines="120" w:after="288"/>
        <w:ind w:firstLine="709"/>
        <w:rPr>
          <w:b/>
          <w:color w:val="auto"/>
          <w:sz w:val="28"/>
          <w:szCs w:val="28"/>
        </w:rPr>
      </w:pPr>
      <w:r w:rsidRPr="00F252D2">
        <w:rPr>
          <w:b/>
          <w:color w:val="auto"/>
          <w:sz w:val="28"/>
          <w:szCs w:val="28"/>
        </w:rPr>
        <w:t xml:space="preserve"> Предельные параметры разрешенного строительства, реконс</w:t>
      </w:r>
      <w:r w:rsidRPr="00F252D2">
        <w:rPr>
          <w:b/>
          <w:color w:val="auto"/>
          <w:sz w:val="28"/>
          <w:szCs w:val="28"/>
        </w:rPr>
        <w:t>т</w:t>
      </w:r>
      <w:r w:rsidRPr="00F252D2">
        <w:rPr>
          <w:b/>
          <w:color w:val="auto"/>
          <w:sz w:val="28"/>
          <w:szCs w:val="28"/>
        </w:rPr>
        <w:t xml:space="preserve">рукции объектов капитального строительства: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1) отступ от красной линии до зданий, строений, сооружений при ос</w:t>
      </w:r>
      <w:r>
        <w:rPr>
          <w:color w:val="auto"/>
          <w:sz w:val="28"/>
          <w:szCs w:val="28"/>
        </w:rPr>
        <w:t>у</w:t>
      </w:r>
      <w:r>
        <w:rPr>
          <w:color w:val="auto"/>
          <w:sz w:val="28"/>
          <w:szCs w:val="28"/>
        </w:rPr>
        <w:t xml:space="preserve">ществлении строительства - не менее 6 м; </w:t>
      </w:r>
    </w:p>
    <w:p w:rsidR="006238DA" w:rsidRPr="0034586E" w:rsidRDefault="006238DA" w:rsidP="00643DF3">
      <w:pPr>
        <w:pStyle w:val="a3"/>
        <w:spacing w:beforeLines="120" w:before="288" w:afterLines="120" w:after="288"/>
        <w:rPr>
          <w:b w:val="0"/>
          <w:iCs/>
          <w:color w:val="auto"/>
          <w:szCs w:val="28"/>
        </w:rPr>
      </w:pPr>
      <w:r>
        <w:rPr>
          <w:color w:val="auto"/>
          <w:szCs w:val="28"/>
        </w:rPr>
        <w:t>2) максимальный коэффициент застройки для объектов, размещение которых предусмотрено видами разрешенного использования, ук</w:t>
      </w:r>
      <w:r>
        <w:rPr>
          <w:color w:val="auto"/>
          <w:szCs w:val="28"/>
        </w:rPr>
        <w:t>а</w:t>
      </w:r>
      <w:r>
        <w:rPr>
          <w:color w:val="auto"/>
          <w:szCs w:val="28"/>
        </w:rPr>
        <w:t>занными – не более 0,4 (в условиях реконструкции существующей з</w:t>
      </w:r>
      <w:r>
        <w:rPr>
          <w:color w:val="auto"/>
          <w:szCs w:val="28"/>
        </w:rPr>
        <w:t>а</w:t>
      </w:r>
      <w:r>
        <w:rPr>
          <w:color w:val="auto"/>
          <w:szCs w:val="28"/>
        </w:rPr>
        <w:t>стройки – не более 0,6); для иных объектов - не более 0,8.</w:t>
      </w:r>
    </w:p>
    <w:p w:rsidR="006238DA" w:rsidRPr="007E0527" w:rsidRDefault="006238DA" w:rsidP="00F252D2">
      <w:pPr>
        <w:pStyle w:val="3"/>
      </w:pPr>
      <w:bookmarkStart w:id="70" w:name="_Toc478040555"/>
      <w:r w:rsidRPr="007E0527">
        <w:t>Статья 2</w:t>
      </w:r>
      <w:r>
        <w:t>1</w:t>
      </w:r>
      <w:r w:rsidRPr="007E0527">
        <w:t>. Зоны размещения производственно-коммунальных объектов (П)</w:t>
      </w:r>
      <w:bookmarkEnd w:id="70"/>
      <w:r w:rsidRPr="007E0527">
        <w:t xml:space="preserve"> </w:t>
      </w:r>
    </w:p>
    <w:p w:rsidR="006238DA" w:rsidRDefault="006238DA" w:rsidP="00BF3981">
      <w:r>
        <w:t>1. Зоны размещения производственно-коммунальных объектов предн</w:t>
      </w:r>
      <w:r>
        <w:t>а</w:t>
      </w:r>
      <w:r>
        <w:t xml:space="preserve">значены для размещения </w:t>
      </w:r>
      <w:r w:rsidRPr="00B06BED">
        <w:t>объектов капитального строительства в целях д</w:t>
      </w:r>
      <w:r w:rsidRPr="00B06BED">
        <w:t>о</w:t>
      </w:r>
      <w:r w:rsidRPr="00B06BED">
        <w:t>бычи недр, их переработки, изготовления вещей промышленным способом</w:t>
      </w:r>
      <w:r>
        <w:t xml:space="preserve"> </w:t>
      </w:r>
    </w:p>
    <w:p w:rsidR="006238DA" w:rsidRDefault="006238DA" w:rsidP="00BF3981">
      <w:pPr>
        <w:rPr>
          <w:color w:val="4F81BD"/>
        </w:rPr>
      </w:pPr>
      <w:r>
        <w:lastRenderedPageBreak/>
        <w:t>2. В зонах размещения производственно-коммунальных объектов д</w:t>
      </w:r>
      <w:r>
        <w:t>о</w:t>
      </w:r>
      <w:r>
        <w:t>пускается размещение объектов общественного питания, обеспечения нау</w:t>
      </w:r>
      <w:r>
        <w:t>ч</w:t>
      </w:r>
      <w:r>
        <w:t>ной деятельности, делового управления, коммунального обслуживания, а</w:t>
      </w:r>
      <w:r>
        <w:t>в</w:t>
      </w:r>
      <w:r>
        <w:t>томобильного, железнодорожного и водного транспорта, а также иных об</w:t>
      </w:r>
      <w:r>
        <w:t>ъ</w:t>
      </w:r>
      <w:r>
        <w:t xml:space="preserve">ектов в случаях, предусмотренных </w:t>
      </w:r>
      <w:r w:rsidRPr="00BF3981">
        <w:t>статьями 2</w:t>
      </w:r>
      <w:r>
        <w:t>1</w:t>
      </w:r>
      <w:r w:rsidRPr="00BF3981">
        <w:t>-25 настоящих</w:t>
      </w:r>
      <w:r>
        <w:t xml:space="preserve"> Правил.</w:t>
      </w:r>
    </w:p>
    <w:p w:rsidR="006238DA" w:rsidRDefault="006238DA" w:rsidP="00F252D2">
      <w:pPr>
        <w:pStyle w:val="3"/>
      </w:pPr>
      <w:bookmarkStart w:id="71" w:name="_Toc478040556"/>
      <w:r>
        <w:t xml:space="preserve">Статья 22. Зона предприятий </w:t>
      </w:r>
      <w:r>
        <w:rPr>
          <w:lang w:val="en-US"/>
        </w:rPr>
        <w:t>V</w:t>
      </w:r>
      <w:r w:rsidRPr="008A7E35">
        <w:t xml:space="preserve"> </w:t>
      </w:r>
      <w:r>
        <w:t>класса опасности (П-1)</w:t>
      </w:r>
      <w:bookmarkEnd w:id="71"/>
      <w:r>
        <w:t xml:space="preserve"> </w:t>
      </w:r>
    </w:p>
    <w:p w:rsidR="006238DA" w:rsidRDefault="006238DA" w:rsidP="0034586E">
      <w:r>
        <w:t>Производственные зоны предприятий включают в себя участки терр</w:t>
      </w:r>
      <w:r>
        <w:t>и</w:t>
      </w:r>
      <w:r>
        <w:t xml:space="preserve">тории муниципального образования, предназначенные для размещения и эксплуатации промышленных объектов </w:t>
      </w:r>
      <w:r>
        <w:rPr>
          <w:lang w:val="en-US"/>
        </w:rPr>
        <w:t>V</w:t>
      </w:r>
      <w:r>
        <w:t xml:space="preserve"> класса опасности, для которых предусматривается установление санитарно-защитных зон до 50 м (включ</w:t>
      </w:r>
      <w:r>
        <w:t>и</w:t>
      </w:r>
      <w:r>
        <w:t>тельно), размещения промышленных и коммунальных объектов V класса опасности, объектов инженерной и транспортной инфраструктур и устано</w:t>
      </w:r>
      <w:r>
        <w:t>в</w:t>
      </w:r>
      <w:r>
        <w:t xml:space="preserve">ления санитарно-защитных зон таких объектов. </w:t>
      </w:r>
    </w:p>
    <w:p w:rsidR="006238DA" w:rsidRPr="0034586E" w:rsidRDefault="006238DA" w:rsidP="0034586E">
      <w:pPr>
        <w:rPr>
          <w:b/>
        </w:rPr>
      </w:pPr>
      <w:r w:rsidRPr="0034586E">
        <w:rPr>
          <w:b/>
        </w:rPr>
        <w:t xml:space="preserve">Основные виды разрешенного использования: </w:t>
      </w:r>
    </w:p>
    <w:p w:rsidR="006238DA" w:rsidRDefault="006238DA" w:rsidP="0034586E">
      <w:r>
        <w:t xml:space="preserve">1) тяжелая промышленность (код – 6.2); </w:t>
      </w:r>
    </w:p>
    <w:p w:rsidR="006238DA" w:rsidRDefault="006238DA" w:rsidP="0034586E">
      <w:r>
        <w:t xml:space="preserve">2) легкая промышленность (код – 6.3); </w:t>
      </w:r>
    </w:p>
    <w:p w:rsidR="006238DA" w:rsidRDefault="006238DA" w:rsidP="0034586E">
      <w:r>
        <w:t xml:space="preserve">3) пищевая промышленность (код – 6.4); </w:t>
      </w:r>
    </w:p>
    <w:p w:rsidR="006238DA" w:rsidRDefault="006238DA" w:rsidP="0034586E">
      <w:r>
        <w:t xml:space="preserve">4) нефтехимическая промышленность (код – 6.5); </w:t>
      </w:r>
    </w:p>
    <w:p w:rsidR="006238DA" w:rsidRDefault="006238DA" w:rsidP="0034586E">
      <w:r>
        <w:t xml:space="preserve">5) строительная промышленность (код – 6.6); </w:t>
      </w:r>
    </w:p>
    <w:p w:rsidR="006238DA" w:rsidRDefault="006238DA" w:rsidP="0034586E">
      <w:r>
        <w:t xml:space="preserve">6) склады (код – 6.9); </w:t>
      </w:r>
    </w:p>
    <w:p w:rsidR="006238DA" w:rsidRDefault="006238DA" w:rsidP="0034586E">
      <w:r>
        <w:t xml:space="preserve">7) автомобильный транспорт (код – 7.2) за исключением размещения автомобильных дорог вне границ населенного пункта; </w:t>
      </w:r>
    </w:p>
    <w:p w:rsidR="006238DA" w:rsidRDefault="006238DA" w:rsidP="0034586E">
      <w:r>
        <w:t>8)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 xml:space="preserve">ций коммунальными услугами - мусороперерабатывающие заводы, полигоны по сортировке бытового мусора и отходов; </w:t>
      </w:r>
    </w:p>
    <w:p w:rsidR="006238DA" w:rsidRDefault="006238DA" w:rsidP="0034586E">
      <w:r>
        <w:t xml:space="preserve">9) связь (код - 6.8), за исключением антенных полей; </w:t>
      </w:r>
    </w:p>
    <w:p w:rsidR="006238DA" w:rsidRDefault="006238DA" w:rsidP="0034586E">
      <w:r>
        <w:t xml:space="preserve">10) общее пользование территории (код – 12.0), в части размещения парков, скверов, бульваров; </w:t>
      </w:r>
    </w:p>
    <w:p w:rsidR="006238DA" w:rsidRDefault="006238DA" w:rsidP="0034586E">
      <w:r>
        <w:t xml:space="preserve">11) обеспечение внутреннего правопорядка (код – 8.3). </w:t>
      </w:r>
    </w:p>
    <w:p w:rsidR="006238DA" w:rsidRPr="0034586E" w:rsidRDefault="006238DA" w:rsidP="0034586E">
      <w:pPr>
        <w:rPr>
          <w:b/>
        </w:rPr>
      </w:pPr>
      <w:r w:rsidRPr="0034586E">
        <w:rPr>
          <w:b/>
        </w:rPr>
        <w:t xml:space="preserve">Условно разрешенные виды использования: </w:t>
      </w:r>
    </w:p>
    <w:p w:rsidR="006238DA" w:rsidRDefault="006238DA" w:rsidP="0034586E">
      <w:r>
        <w:t xml:space="preserve">1)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6238DA" w:rsidRDefault="006238DA" w:rsidP="0034586E">
      <w:r>
        <w:lastRenderedPageBreak/>
        <w:t xml:space="preserve">2) рынки (код – 4.3), за исключением оптовых. </w:t>
      </w:r>
    </w:p>
    <w:p w:rsidR="006238DA" w:rsidRPr="0034586E" w:rsidRDefault="006238DA" w:rsidP="0034586E">
      <w:pPr>
        <w:rPr>
          <w:b/>
        </w:rPr>
      </w:pPr>
      <w:r w:rsidRPr="0034586E">
        <w:rPr>
          <w:b/>
        </w:rPr>
        <w:t xml:space="preserve"> Вспомогательные виды разрешенного использования: </w:t>
      </w:r>
    </w:p>
    <w:p w:rsidR="006238DA" w:rsidRDefault="006238DA" w:rsidP="0034586E">
      <w:r>
        <w:t>1)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ций коммунальными услугами, в частности: поставка воды, тепла, электрич</w:t>
      </w:r>
      <w:r>
        <w:t>е</w:t>
      </w:r>
      <w:r>
        <w:t>ства, газа, предоставление услуг связи, отвод канализационных стоков, оч</w:t>
      </w:r>
      <w:r>
        <w:t>и</w:t>
      </w:r>
      <w:r>
        <w:t>стка и уборка объектов недвижимости (котельные, водозаборы, очистные с</w:t>
      </w:r>
      <w:r>
        <w:t>о</w:t>
      </w:r>
      <w:r>
        <w:t>оружения, насосные станции, водопроводы, линии электропередачи, тран</w:t>
      </w:r>
      <w:r>
        <w:t>с</w:t>
      </w:r>
      <w:r>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t>к</w:t>
      </w:r>
      <w:r>
        <w:t>же здания или помещения, предназначенные для приема населения и орган</w:t>
      </w:r>
      <w:r>
        <w:t>и</w:t>
      </w:r>
      <w:r>
        <w:t xml:space="preserve">заций в связи с предоставлением им комму-нальных услуг); </w:t>
      </w:r>
    </w:p>
    <w:p w:rsidR="006238DA" w:rsidRDefault="006238DA" w:rsidP="0034586E">
      <w:r>
        <w:t>2) деловое управление (код 4.1) в части размещения объектов капи-тального строительства с целью размещения органов управления произво</w:t>
      </w:r>
      <w:r>
        <w:t>д</w:t>
      </w:r>
      <w:r>
        <w:t xml:space="preserve">ством; </w:t>
      </w:r>
    </w:p>
    <w:p w:rsidR="006238DA" w:rsidRDefault="006238DA" w:rsidP="0034586E">
      <w:r>
        <w:t>3) обеспечение научной деятельности (код – 3.9), в части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w:t>
      </w:r>
      <w:r>
        <w:t>а</w:t>
      </w:r>
      <w:r>
        <w:t>ботки (научные центры, опытно-конструкторские центры), проведения нау</w:t>
      </w:r>
      <w:r>
        <w:t>ч</w:t>
      </w:r>
      <w:r>
        <w:t xml:space="preserve">ной работы; </w:t>
      </w:r>
    </w:p>
    <w:p w:rsidR="006238DA" w:rsidRDefault="006238DA" w:rsidP="0034586E">
      <w:r>
        <w:t xml:space="preserve">4) магазины (код – 4.4); </w:t>
      </w:r>
    </w:p>
    <w:p w:rsidR="006238DA" w:rsidRDefault="006238DA" w:rsidP="0034586E">
      <w:r>
        <w:t>5) общественное питание (код – 4.6), в части размещения объектов к</w:t>
      </w:r>
      <w:r>
        <w:t>а</w:t>
      </w:r>
      <w:r>
        <w:t xml:space="preserve">питального строительства в целях устройства мест общественного питания за плату (кафе, столовые, закусочные); </w:t>
      </w:r>
    </w:p>
    <w:p w:rsidR="006238DA" w:rsidRDefault="006238DA" w:rsidP="0034586E">
      <w:r>
        <w:t>6) обслуживание автотранспорта (код – 4.9), в части размещения пост</w:t>
      </w:r>
      <w:r>
        <w:t>о</w:t>
      </w:r>
      <w:r>
        <w:t>янных или временных гаражей с несколькими стояночными местами, сто</w:t>
      </w:r>
      <w:r>
        <w:t>я</w:t>
      </w:r>
      <w:r>
        <w:t>нок, автозаправочных станций (бензиновых, газовых), размещение автом</w:t>
      </w:r>
      <w:r>
        <w:t>о</w:t>
      </w:r>
      <w:r>
        <w:t>бильных моек и прачечных для автомобильных принадлежностей, масте</w:t>
      </w:r>
      <w:r>
        <w:t>р</w:t>
      </w:r>
      <w:r>
        <w:t xml:space="preserve">ских, предназначенных для ремонта и обслуживания автомобилей; </w:t>
      </w:r>
    </w:p>
    <w:p w:rsidR="006238DA" w:rsidRPr="0007615E" w:rsidRDefault="006238DA" w:rsidP="0034586E">
      <w:pPr>
        <w:rPr>
          <w:b/>
        </w:rPr>
      </w:pPr>
      <w:r w:rsidRPr="0007615E">
        <w:rPr>
          <w:b/>
        </w:rPr>
        <w:t xml:space="preserve"> Предельные параметры разрешенного строительства, реконс</w:t>
      </w:r>
      <w:r w:rsidRPr="0007615E">
        <w:rPr>
          <w:b/>
        </w:rPr>
        <w:t>т</w:t>
      </w:r>
      <w:r w:rsidRPr="0007615E">
        <w:rPr>
          <w:b/>
        </w:rPr>
        <w:t xml:space="preserve">рукции объектов капитального строительства: </w:t>
      </w:r>
    </w:p>
    <w:p w:rsidR="006238DA" w:rsidRDefault="006238DA" w:rsidP="0034586E">
      <w:r>
        <w:t>1) отступ от красной линии до зданий, строений, сооружений при ос</w:t>
      </w:r>
      <w:r>
        <w:t>у</w:t>
      </w:r>
      <w:r>
        <w:t xml:space="preserve">ществлении строительства - не менее 6 м; </w:t>
      </w:r>
    </w:p>
    <w:p w:rsidR="006238DA" w:rsidRDefault="006238DA" w:rsidP="0034586E">
      <w:r>
        <w:t xml:space="preserve">2) максимальный коэффициент застройки - не более 0,8. </w:t>
      </w:r>
    </w:p>
    <w:p w:rsidR="006238DA" w:rsidRDefault="006238DA" w:rsidP="0034586E">
      <w:r>
        <w:lastRenderedPageBreak/>
        <w:t>3) площадь участков, предназначенных для озеленения, не должна пр</w:t>
      </w:r>
      <w:r>
        <w:t>е</w:t>
      </w:r>
      <w:r>
        <w:t>вышать 15% территории объекта.</w:t>
      </w:r>
    </w:p>
    <w:p w:rsidR="006238DA" w:rsidRDefault="006238DA" w:rsidP="0034586E">
      <w:r>
        <w:t>Санитарно-защитная зона для предприятий должна быть максимально озеленена – не менее 50 %.</w:t>
      </w:r>
    </w:p>
    <w:p w:rsidR="006238DA" w:rsidRDefault="006238DA" w:rsidP="0034586E">
      <w:r w:rsidRPr="00A76743">
        <w:t>Для данной территориальной зоны не подлежат установлению пр</w:t>
      </w:r>
      <w:r w:rsidRPr="00A76743">
        <w:t>е</w:t>
      </w:r>
      <w:r w:rsidRPr="00A76743">
        <w:t xml:space="preserve">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w:t>
      </w:r>
    </w:p>
    <w:p w:rsidR="006238DA" w:rsidRDefault="006238DA" w:rsidP="008A7E35">
      <w:pPr>
        <w:pStyle w:val="3"/>
      </w:pPr>
      <w:bookmarkStart w:id="72" w:name="_Toc478040557"/>
      <w:r>
        <w:t xml:space="preserve">Статья 23. Зона предприятий </w:t>
      </w:r>
      <w:r>
        <w:rPr>
          <w:lang w:val="en-US"/>
        </w:rPr>
        <w:t>IV</w:t>
      </w:r>
      <w:r w:rsidRPr="008A7E35">
        <w:t xml:space="preserve"> </w:t>
      </w:r>
      <w:r>
        <w:t>класса опасности (П-2)</w:t>
      </w:r>
      <w:bookmarkEnd w:id="72"/>
      <w:r>
        <w:t xml:space="preserve"> </w:t>
      </w:r>
    </w:p>
    <w:p w:rsidR="006238DA" w:rsidRDefault="006238DA" w:rsidP="008A7E35">
      <w:r>
        <w:t>Производственные зоны предприятий включают в себя участки терр</w:t>
      </w:r>
      <w:r>
        <w:t>и</w:t>
      </w:r>
      <w:r>
        <w:t xml:space="preserve">тории муниципального образования, предназначенные для размещения и эксплуатации промышленных объектов </w:t>
      </w:r>
      <w:r>
        <w:rPr>
          <w:lang w:val="en-US"/>
        </w:rPr>
        <w:t>VI</w:t>
      </w:r>
      <w:r>
        <w:t xml:space="preserve"> класса опасности, для которых предусматривается установление санитарно-защитных зон до </w:t>
      </w:r>
      <w:r w:rsidRPr="008A7E35">
        <w:t>10</w:t>
      </w:r>
      <w:r>
        <w:t>0 м (включ</w:t>
      </w:r>
      <w:r>
        <w:t>и</w:t>
      </w:r>
      <w:r>
        <w:t>тельно), размещения промышленных и коммунальных объектов V класса опасности, объектов инженерной и транспортной инфраструктур и устано</w:t>
      </w:r>
      <w:r>
        <w:t>в</w:t>
      </w:r>
      <w:r>
        <w:t xml:space="preserve">ления санитарно-защитных зон таких объектов. </w:t>
      </w:r>
    </w:p>
    <w:p w:rsidR="006238DA" w:rsidRPr="0034586E" w:rsidRDefault="006238DA" w:rsidP="008A7E35">
      <w:pPr>
        <w:rPr>
          <w:b/>
        </w:rPr>
      </w:pPr>
      <w:r w:rsidRPr="0034586E">
        <w:rPr>
          <w:b/>
        </w:rPr>
        <w:t xml:space="preserve">Основные виды разрешенного использования: </w:t>
      </w:r>
    </w:p>
    <w:p w:rsidR="006238DA" w:rsidRDefault="006238DA" w:rsidP="008A7E35">
      <w:r>
        <w:t xml:space="preserve">1) тяжелая промышленность (код – 6.2); </w:t>
      </w:r>
    </w:p>
    <w:p w:rsidR="006238DA" w:rsidRDefault="006238DA" w:rsidP="008A7E35">
      <w:r>
        <w:t xml:space="preserve">2) легкая промышленность (код – 6.3); </w:t>
      </w:r>
    </w:p>
    <w:p w:rsidR="006238DA" w:rsidRDefault="006238DA" w:rsidP="008A7E35">
      <w:r>
        <w:t xml:space="preserve">3) пищевая промышленность (код – 6.4); </w:t>
      </w:r>
    </w:p>
    <w:p w:rsidR="006238DA" w:rsidRDefault="006238DA" w:rsidP="008A7E35">
      <w:r>
        <w:t xml:space="preserve">4) нефтехимическая промышленность (код – 6.5); </w:t>
      </w:r>
    </w:p>
    <w:p w:rsidR="006238DA" w:rsidRDefault="006238DA" w:rsidP="008A7E35">
      <w:r>
        <w:t xml:space="preserve">5) строительная промышленность (код – 6.6); </w:t>
      </w:r>
    </w:p>
    <w:p w:rsidR="006238DA" w:rsidRDefault="006238DA" w:rsidP="008A7E35">
      <w:r>
        <w:t xml:space="preserve">6) склады (код – 6.9); </w:t>
      </w:r>
    </w:p>
    <w:p w:rsidR="006238DA" w:rsidRDefault="006238DA" w:rsidP="008A7E35">
      <w:r>
        <w:t xml:space="preserve">7) автомобильный транспорт (код – 7.2) за исключением размещения автомобильных дорог вне границ населенного пункта; </w:t>
      </w:r>
    </w:p>
    <w:p w:rsidR="006238DA" w:rsidRDefault="006238DA" w:rsidP="008A7E35">
      <w:r>
        <w:t>8)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 xml:space="preserve">ций коммунальными услугами - мусороперерабатывающие заводы, полигоны по сортировке бытового мусора и отходов; </w:t>
      </w:r>
    </w:p>
    <w:p w:rsidR="006238DA" w:rsidRDefault="006238DA" w:rsidP="008A7E35">
      <w:r>
        <w:t xml:space="preserve">9) связь (код - 6.8), за исключением антенных полей; </w:t>
      </w:r>
    </w:p>
    <w:p w:rsidR="006238DA" w:rsidRDefault="006238DA" w:rsidP="008A7E35">
      <w:r>
        <w:t xml:space="preserve">10) общее пользование территории (код – 12.0), в части размещения парков, скверов, бульваров; </w:t>
      </w:r>
    </w:p>
    <w:p w:rsidR="006238DA" w:rsidRDefault="006238DA" w:rsidP="008A7E35">
      <w:r>
        <w:t xml:space="preserve">11) обеспечение внутреннего правопорядка (код – 8.3). </w:t>
      </w:r>
    </w:p>
    <w:p w:rsidR="006238DA" w:rsidRPr="0034586E" w:rsidRDefault="006238DA" w:rsidP="008A7E35">
      <w:pPr>
        <w:rPr>
          <w:b/>
        </w:rPr>
      </w:pPr>
      <w:r w:rsidRPr="0034586E">
        <w:rPr>
          <w:b/>
        </w:rPr>
        <w:t xml:space="preserve">Условно разрешенные виды использования: </w:t>
      </w:r>
    </w:p>
    <w:p w:rsidR="006238DA" w:rsidRDefault="006238DA" w:rsidP="008A7E35">
      <w:r>
        <w:lastRenderedPageBreak/>
        <w:t xml:space="preserve">1)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6238DA" w:rsidRDefault="006238DA" w:rsidP="008A7E35">
      <w:r>
        <w:t xml:space="preserve">2) рынки (код – 4.3), за исключением оптовых. </w:t>
      </w:r>
    </w:p>
    <w:p w:rsidR="006238DA" w:rsidRPr="0034586E" w:rsidRDefault="006238DA" w:rsidP="008A7E35">
      <w:pPr>
        <w:rPr>
          <w:b/>
        </w:rPr>
      </w:pPr>
      <w:r w:rsidRPr="0034586E">
        <w:rPr>
          <w:b/>
        </w:rPr>
        <w:t xml:space="preserve"> Вспомогательные виды разрешенного использования: </w:t>
      </w:r>
    </w:p>
    <w:p w:rsidR="006238DA" w:rsidRDefault="006238DA" w:rsidP="008A7E35">
      <w:r>
        <w:t>1)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ций коммунальными услугами, в частности: поставка воды, тепла, электрич</w:t>
      </w:r>
      <w:r>
        <w:t>е</w:t>
      </w:r>
      <w:r>
        <w:t>ства, газа, предоставление услуг связи, отвод канализационных стоков, оч</w:t>
      </w:r>
      <w:r>
        <w:t>и</w:t>
      </w:r>
      <w:r>
        <w:t>стка и уборка объектов недвижимости (котельные, водозаборы, очистные с</w:t>
      </w:r>
      <w:r>
        <w:t>о</w:t>
      </w:r>
      <w:r>
        <w:t>оружения, насосные станции, водопроводы, линии электропередачи, тран</w:t>
      </w:r>
      <w:r>
        <w:t>с</w:t>
      </w:r>
      <w:r>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t>к</w:t>
      </w:r>
      <w:r>
        <w:t>же здания или помещения, предназначенные для приема населения и орган</w:t>
      </w:r>
      <w:r>
        <w:t>и</w:t>
      </w:r>
      <w:r>
        <w:t xml:space="preserve">заций в связи с предоставлением им коммунальных услуг); </w:t>
      </w:r>
    </w:p>
    <w:p w:rsidR="006238DA" w:rsidRDefault="006238DA" w:rsidP="008A7E35">
      <w:r>
        <w:t>2) деловое управление (код 4.1) в части размещения объектов капи-тального строительства с целью размещения органов управления произво</w:t>
      </w:r>
      <w:r>
        <w:t>д</w:t>
      </w:r>
      <w:r>
        <w:t xml:space="preserve">ством; </w:t>
      </w:r>
    </w:p>
    <w:p w:rsidR="006238DA" w:rsidRDefault="006238DA" w:rsidP="008A7E35">
      <w:r>
        <w:t>3) обеспечение научной деятельности (код – 3.9), в части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w:t>
      </w:r>
      <w:r>
        <w:t>а</w:t>
      </w:r>
      <w:r>
        <w:t>ботки (научные центры, опытно-конструкторские центры), проведения нау</w:t>
      </w:r>
      <w:r>
        <w:t>ч</w:t>
      </w:r>
      <w:r>
        <w:t xml:space="preserve">ной работы; </w:t>
      </w:r>
    </w:p>
    <w:p w:rsidR="006238DA" w:rsidRDefault="006238DA" w:rsidP="008A7E35">
      <w:r>
        <w:t xml:space="preserve">4) магазины (код – 4.4); </w:t>
      </w:r>
    </w:p>
    <w:p w:rsidR="006238DA" w:rsidRDefault="006238DA" w:rsidP="008A7E35">
      <w:r>
        <w:t>5) общественное питание (код – 4.6), в части размещения объектов к</w:t>
      </w:r>
      <w:r>
        <w:t>а</w:t>
      </w:r>
      <w:r>
        <w:t xml:space="preserve">питального строительства в целях устройства мест общественного питания за плату (кафе, столовые, закусочные); </w:t>
      </w:r>
    </w:p>
    <w:p w:rsidR="006238DA" w:rsidRDefault="006238DA" w:rsidP="008A7E35">
      <w:r>
        <w:t>6) обслуживание автотранспорта (код – 4.9), в части размещения пост</w:t>
      </w:r>
      <w:r>
        <w:t>о</w:t>
      </w:r>
      <w:r>
        <w:t>янных или временных гаражей с несколькими стояночными местами, сто</w:t>
      </w:r>
      <w:r>
        <w:t>я</w:t>
      </w:r>
      <w:r>
        <w:t>нок, автозаправочных станций (бензиновых, газовых), размещение автом</w:t>
      </w:r>
      <w:r>
        <w:t>о</w:t>
      </w:r>
      <w:r>
        <w:t>бильных моек и прачечных для автомобильных принадлежностей, масте</w:t>
      </w:r>
      <w:r>
        <w:t>р</w:t>
      </w:r>
      <w:r>
        <w:t xml:space="preserve">ских, предназначенных для ремонта и обслуживания автомобилей; </w:t>
      </w:r>
    </w:p>
    <w:p w:rsidR="006238DA" w:rsidRDefault="006238DA" w:rsidP="008A7E35">
      <w:r>
        <w:t xml:space="preserve"> Предельные параметры разрешенного строительства, реконструкции объектов капитального строительства: </w:t>
      </w:r>
    </w:p>
    <w:p w:rsidR="006238DA" w:rsidRDefault="006238DA" w:rsidP="008A7E35">
      <w:r>
        <w:lastRenderedPageBreak/>
        <w:t>1) отступ от красной линии до зданий, строений, сооружений при ос</w:t>
      </w:r>
      <w:r>
        <w:t>у</w:t>
      </w:r>
      <w:r>
        <w:t xml:space="preserve">ществлении строительства - не менее 6 м; </w:t>
      </w:r>
    </w:p>
    <w:p w:rsidR="006238DA" w:rsidRDefault="006238DA" w:rsidP="008A7E35">
      <w:r>
        <w:t xml:space="preserve">2) максимальный коэффициент застройки - не более 0,8. </w:t>
      </w:r>
    </w:p>
    <w:p w:rsidR="006238DA" w:rsidRDefault="006238DA" w:rsidP="008A7E35">
      <w:r>
        <w:t>3) площадь участков, предназначенных для озеленения, не должна пр</w:t>
      </w:r>
      <w:r>
        <w:t>е</w:t>
      </w:r>
      <w:r>
        <w:t>вышать 15% территории объекта.</w:t>
      </w:r>
    </w:p>
    <w:p w:rsidR="006238DA" w:rsidRDefault="006238DA" w:rsidP="008A7E35">
      <w:r>
        <w:t>Санитарно-защитная зона для предприятий должна быть максимально озеленена – не менее 50 %.</w:t>
      </w:r>
    </w:p>
    <w:p w:rsidR="006238DA" w:rsidRPr="00A76743" w:rsidRDefault="006238DA" w:rsidP="008A7E35">
      <w:r w:rsidRPr="00A76743">
        <w:t>Для данной территориальной зоны не подлежат установлению пр</w:t>
      </w:r>
      <w:r w:rsidRPr="00A76743">
        <w:t>е</w:t>
      </w:r>
      <w:r w:rsidRPr="00A76743">
        <w:t xml:space="preserve">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w:t>
      </w:r>
    </w:p>
    <w:p w:rsidR="006238DA" w:rsidRDefault="006238DA" w:rsidP="008A7E35">
      <w:pPr>
        <w:pStyle w:val="3"/>
      </w:pPr>
      <w:bookmarkStart w:id="73" w:name="_Toc478040558"/>
      <w:r>
        <w:t xml:space="preserve">Статья 24. Зона предприятий </w:t>
      </w:r>
      <w:r>
        <w:rPr>
          <w:lang w:val="en-US"/>
        </w:rPr>
        <w:t>III</w:t>
      </w:r>
      <w:r w:rsidRPr="008A7E35">
        <w:t xml:space="preserve"> </w:t>
      </w:r>
      <w:r>
        <w:t>класса опасности (П-3)</w:t>
      </w:r>
      <w:bookmarkEnd w:id="73"/>
      <w:r>
        <w:t xml:space="preserve"> </w:t>
      </w:r>
    </w:p>
    <w:p w:rsidR="006238DA" w:rsidRDefault="006238DA" w:rsidP="008A7E35">
      <w:r>
        <w:t>Производственные зоны предприятий включают в себя участки терр</w:t>
      </w:r>
      <w:r>
        <w:t>и</w:t>
      </w:r>
      <w:r>
        <w:t>тории муниципального образования, предназначенные для размещения и эксплуатации промышленных объектов III класса опасности, для которых предусматривается установление санитарно-защитных зон до 300 м (включ</w:t>
      </w:r>
      <w:r>
        <w:t>и</w:t>
      </w:r>
      <w:r>
        <w:t>тельно), размещения промышленных и коммунальных объектов IV - V кла</w:t>
      </w:r>
      <w:r>
        <w:t>с</w:t>
      </w:r>
      <w:r>
        <w:t>сов опасности, объектов инженерной и транспортной инфраструктур и уст</w:t>
      </w:r>
      <w:r>
        <w:t>а</w:t>
      </w:r>
      <w:r>
        <w:t xml:space="preserve">новления санитарно-защитных зон таких объектов. </w:t>
      </w:r>
    </w:p>
    <w:p w:rsidR="006238DA" w:rsidRPr="0034586E" w:rsidRDefault="006238DA" w:rsidP="008A7E35">
      <w:pPr>
        <w:rPr>
          <w:b/>
        </w:rPr>
      </w:pPr>
      <w:r w:rsidRPr="0034586E">
        <w:rPr>
          <w:b/>
        </w:rPr>
        <w:t xml:space="preserve">Основные виды разрешенного использования: </w:t>
      </w:r>
    </w:p>
    <w:p w:rsidR="006238DA" w:rsidRDefault="006238DA" w:rsidP="008A7E35">
      <w:r>
        <w:t xml:space="preserve">1) тяжелая промышленность (код – 6.2); </w:t>
      </w:r>
    </w:p>
    <w:p w:rsidR="006238DA" w:rsidRDefault="006238DA" w:rsidP="008A7E35">
      <w:r>
        <w:t xml:space="preserve">2) легкая промышленность (код – 6.3); </w:t>
      </w:r>
    </w:p>
    <w:p w:rsidR="006238DA" w:rsidRDefault="006238DA" w:rsidP="008A7E35">
      <w:r>
        <w:t xml:space="preserve">3) пищевая промышленность (код – 6.4); </w:t>
      </w:r>
    </w:p>
    <w:p w:rsidR="006238DA" w:rsidRDefault="006238DA" w:rsidP="008A7E35">
      <w:r>
        <w:t xml:space="preserve">4) нефтехимическая промышленность (код – 6.5); </w:t>
      </w:r>
    </w:p>
    <w:p w:rsidR="006238DA" w:rsidRDefault="006238DA" w:rsidP="008A7E35">
      <w:r>
        <w:t xml:space="preserve">5) строительная промышленность (код – 6.6); </w:t>
      </w:r>
    </w:p>
    <w:p w:rsidR="006238DA" w:rsidRDefault="006238DA" w:rsidP="008A7E35">
      <w:r>
        <w:t xml:space="preserve">6) склады (код – 6.9); </w:t>
      </w:r>
    </w:p>
    <w:p w:rsidR="006238DA" w:rsidRDefault="006238DA" w:rsidP="008A7E35">
      <w:r>
        <w:t xml:space="preserve">7) автомобильный транспорт (код – 7.2) за исключением размещения автомобильных дорог вне границ населенного пункта; </w:t>
      </w:r>
    </w:p>
    <w:p w:rsidR="006238DA" w:rsidRDefault="006238DA" w:rsidP="008A7E35">
      <w:r>
        <w:t>8)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 xml:space="preserve">ций коммунальными услугами - мусороперерабатывающие заводы, полигоны по сортировке бытового мусора и отходов; </w:t>
      </w:r>
    </w:p>
    <w:p w:rsidR="006238DA" w:rsidRDefault="006238DA" w:rsidP="008A7E35">
      <w:r>
        <w:t xml:space="preserve">9) связь (код - 6.8), за исключением антенных полей; </w:t>
      </w:r>
    </w:p>
    <w:p w:rsidR="006238DA" w:rsidRDefault="006238DA" w:rsidP="008A7E35">
      <w:r>
        <w:lastRenderedPageBreak/>
        <w:t xml:space="preserve">10) общее пользование территории (код – 12.0), в части размещения парков, скверов, бульваров; </w:t>
      </w:r>
    </w:p>
    <w:p w:rsidR="006238DA" w:rsidRDefault="006238DA" w:rsidP="008A7E35">
      <w:r>
        <w:t xml:space="preserve">11) обеспечение внутреннего правопорядка (код – 8.3). </w:t>
      </w:r>
    </w:p>
    <w:p w:rsidR="006238DA" w:rsidRPr="0034586E" w:rsidRDefault="006238DA" w:rsidP="008A7E35">
      <w:pPr>
        <w:rPr>
          <w:b/>
        </w:rPr>
      </w:pPr>
      <w:r w:rsidRPr="0034586E">
        <w:rPr>
          <w:b/>
        </w:rPr>
        <w:t xml:space="preserve">Условно разрешенные виды использования: </w:t>
      </w:r>
    </w:p>
    <w:p w:rsidR="006238DA" w:rsidRDefault="006238DA" w:rsidP="008A7E35">
      <w:r>
        <w:t xml:space="preserve">1)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6238DA" w:rsidRDefault="006238DA" w:rsidP="008A7E35">
      <w:r>
        <w:t xml:space="preserve">2) рынки (код – 4.3), за исключением оптовых. </w:t>
      </w:r>
    </w:p>
    <w:p w:rsidR="006238DA" w:rsidRPr="0034586E" w:rsidRDefault="006238DA" w:rsidP="008A7E35">
      <w:pPr>
        <w:rPr>
          <w:b/>
        </w:rPr>
      </w:pPr>
      <w:r w:rsidRPr="0034586E">
        <w:rPr>
          <w:b/>
        </w:rPr>
        <w:t xml:space="preserve"> Вспомогательные виды разрешенного использования: </w:t>
      </w:r>
    </w:p>
    <w:p w:rsidR="006238DA" w:rsidRDefault="006238DA" w:rsidP="008A7E35">
      <w:r>
        <w:t>1)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ций коммунальными услугами, в частности: поставка воды, тепла, электрич</w:t>
      </w:r>
      <w:r>
        <w:t>е</w:t>
      </w:r>
      <w:r>
        <w:t>ства, газа, предоставление услуг связи, отвод канализационных стоков, оч</w:t>
      </w:r>
      <w:r>
        <w:t>и</w:t>
      </w:r>
      <w:r>
        <w:t>стка и уборка объектов недвижимости (котельные, водозаборы, очистные с</w:t>
      </w:r>
      <w:r>
        <w:t>о</w:t>
      </w:r>
      <w:r>
        <w:t>оружения, насосные станции, водопроводы, линии электропередачи, тран</w:t>
      </w:r>
      <w:r>
        <w:t>с</w:t>
      </w:r>
      <w:r>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t>к</w:t>
      </w:r>
      <w:r>
        <w:t>же здания или помещения, предназначенные для приема населения и орган</w:t>
      </w:r>
      <w:r>
        <w:t>и</w:t>
      </w:r>
      <w:r>
        <w:t xml:space="preserve">заций в связи с предоставлением им коммунальных услуг); </w:t>
      </w:r>
    </w:p>
    <w:p w:rsidR="006238DA" w:rsidRDefault="006238DA" w:rsidP="008A7E35">
      <w:r>
        <w:t>2) деловое управление (код 4.1) в части размещения объектов капи-тального строительства с целью размещения органов управления произво</w:t>
      </w:r>
      <w:r>
        <w:t>д</w:t>
      </w:r>
      <w:r>
        <w:t xml:space="preserve">ством; </w:t>
      </w:r>
    </w:p>
    <w:p w:rsidR="006238DA" w:rsidRDefault="006238DA" w:rsidP="008A7E35">
      <w:r>
        <w:t>3) обеспечение научной деятельности (код – 3.9), в части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w:t>
      </w:r>
      <w:r>
        <w:t>а</w:t>
      </w:r>
      <w:r>
        <w:t>ботки (научные центры, опытно-конструкторские центры), проведения нау</w:t>
      </w:r>
      <w:r>
        <w:t>ч</w:t>
      </w:r>
      <w:r>
        <w:t xml:space="preserve">ной работы; </w:t>
      </w:r>
    </w:p>
    <w:p w:rsidR="006238DA" w:rsidRDefault="006238DA" w:rsidP="008A7E35">
      <w:r>
        <w:t xml:space="preserve">4) магазины (код – 4.4); </w:t>
      </w:r>
    </w:p>
    <w:p w:rsidR="006238DA" w:rsidRDefault="006238DA" w:rsidP="008A7E35">
      <w:r>
        <w:t>5) общественное питание (код – 4.6), в части размещения объектов к</w:t>
      </w:r>
      <w:r>
        <w:t>а</w:t>
      </w:r>
      <w:r>
        <w:t xml:space="preserve">питального строительства в целях устройства мест общественного питания за плату (кафе, столовые, закусочные); </w:t>
      </w:r>
    </w:p>
    <w:p w:rsidR="006238DA" w:rsidRDefault="006238DA" w:rsidP="008A7E35">
      <w:r>
        <w:t>6) обслуживание автотранспорта (код – 4.9), в части размещения пост</w:t>
      </w:r>
      <w:r>
        <w:t>о</w:t>
      </w:r>
      <w:r>
        <w:t>янных или временных гаражей с несколькими стояночными местами, сто</w:t>
      </w:r>
      <w:r>
        <w:t>я</w:t>
      </w:r>
      <w:r>
        <w:t>нок, автозаправочных станций (бензиновых, газовых), размещение автом</w:t>
      </w:r>
      <w:r>
        <w:t>о</w:t>
      </w:r>
      <w:r>
        <w:lastRenderedPageBreak/>
        <w:t>бильных моек и прачечных для автомобильных принадлежностей, масте</w:t>
      </w:r>
      <w:r>
        <w:t>р</w:t>
      </w:r>
      <w:r>
        <w:t xml:space="preserve">ских, предназначенных для ремонта и обслуживания автомобилей; </w:t>
      </w:r>
    </w:p>
    <w:p w:rsidR="006238DA" w:rsidRDefault="006238DA" w:rsidP="008A7E35">
      <w:r>
        <w:t xml:space="preserve"> Предельные параметры разрешенного строительства, реконструкции объектов капитального строительства: </w:t>
      </w:r>
    </w:p>
    <w:p w:rsidR="006238DA" w:rsidRDefault="006238DA" w:rsidP="008A7E35">
      <w:r>
        <w:t>1) отступ от красной линии до зданий, строений, сооружений при ос</w:t>
      </w:r>
      <w:r>
        <w:t>у</w:t>
      </w:r>
      <w:r>
        <w:t xml:space="preserve">ществлении строительства - не менее 6 м; </w:t>
      </w:r>
    </w:p>
    <w:p w:rsidR="006238DA" w:rsidRDefault="006238DA" w:rsidP="008A7E35">
      <w:r>
        <w:t xml:space="preserve">2) максимальный коэффициент застройки - не более 0,8. </w:t>
      </w:r>
    </w:p>
    <w:p w:rsidR="006238DA" w:rsidRDefault="006238DA" w:rsidP="008A7E35">
      <w:r>
        <w:t>3) площадь участков, предназначенных для озеленения, не должна пр</w:t>
      </w:r>
      <w:r>
        <w:t>е</w:t>
      </w:r>
      <w:r>
        <w:t>вышать 15% территории объекта.</w:t>
      </w:r>
    </w:p>
    <w:p w:rsidR="006238DA" w:rsidRDefault="006238DA" w:rsidP="008A7E35">
      <w:r>
        <w:t>Санитарно-защитная зона для предприятий должна быть максимально озеленена – не менее 50 %.</w:t>
      </w:r>
    </w:p>
    <w:p w:rsidR="006238DA" w:rsidRPr="00A76743" w:rsidRDefault="006238DA" w:rsidP="008A7E35">
      <w:r w:rsidRPr="00A76743">
        <w:t>Для данной территориальной зоны не подлежат установлению пр</w:t>
      </w:r>
      <w:r w:rsidRPr="00A76743">
        <w:t>е</w:t>
      </w:r>
      <w:r w:rsidRPr="00A76743">
        <w:t xml:space="preserve">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w:t>
      </w:r>
    </w:p>
    <w:p w:rsidR="006238DA" w:rsidRDefault="006238DA" w:rsidP="008A7E35">
      <w:pPr>
        <w:pStyle w:val="3"/>
      </w:pPr>
      <w:bookmarkStart w:id="74" w:name="_Toc478040559"/>
      <w:r>
        <w:t xml:space="preserve">Статья 25. Зона предприятий </w:t>
      </w:r>
      <w:r>
        <w:rPr>
          <w:lang w:val="en-US"/>
        </w:rPr>
        <w:t>II</w:t>
      </w:r>
      <w:r w:rsidRPr="008A7E35">
        <w:t xml:space="preserve"> </w:t>
      </w:r>
      <w:r>
        <w:t>класса опасности (П-4)</w:t>
      </w:r>
      <w:bookmarkEnd w:id="74"/>
      <w:r>
        <w:t xml:space="preserve"> </w:t>
      </w:r>
    </w:p>
    <w:p w:rsidR="006238DA" w:rsidRDefault="006238DA" w:rsidP="008A7E35">
      <w:r>
        <w:t>Производственные зоны предприятий включают в себя участки терр</w:t>
      </w:r>
      <w:r>
        <w:t>и</w:t>
      </w:r>
      <w:r>
        <w:t>тории муниципального образования, предназначенные для размещения и эксплуатации промышленных объектов II класса опасности, для которых предусматривается установление санитарно-защитных зон до 500 м (включ</w:t>
      </w:r>
      <w:r>
        <w:t>и</w:t>
      </w:r>
      <w:r>
        <w:t xml:space="preserve">тельно), размещения промышленных и коммунальных объектов </w:t>
      </w:r>
      <w:r>
        <w:rPr>
          <w:lang w:val="en-US"/>
        </w:rPr>
        <w:t>III</w:t>
      </w:r>
      <w:r>
        <w:t xml:space="preserve"> - IV - V классов опасности, объектов инженерной и транспортной инфраструктур и установления санитарно-защитных зон таких объектов. </w:t>
      </w:r>
    </w:p>
    <w:p w:rsidR="006238DA" w:rsidRPr="0034586E" w:rsidRDefault="006238DA" w:rsidP="008A7E35">
      <w:pPr>
        <w:rPr>
          <w:b/>
        </w:rPr>
      </w:pPr>
      <w:r w:rsidRPr="0034586E">
        <w:rPr>
          <w:b/>
        </w:rPr>
        <w:t xml:space="preserve">Основные виды разрешенного использования: </w:t>
      </w:r>
    </w:p>
    <w:p w:rsidR="006238DA" w:rsidRDefault="006238DA" w:rsidP="008A7E35">
      <w:r>
        <w:t xml:space="preserve">1) тяжелая промышленность (код – 6.2); </w:t>
      </w:r>
    </w:p>
    <w:p w:rsidR="006238DA" w:rsidRDefault="006238DA" w:rsidP="008A7E35">
      <w:r>
        <w:t xml:space="preserve">2) легкая промышленность (код – 6.3); </w:t>
      </w:r>
    </w:p>
    <w:p w:rsidR="006238DA" w:rsidRDefault="006238DA" w:rsidP="008A7E35">
      <w:r>
        <w:t xml:space="preserve">3) пищевая промышленность (код – 6.4); </w:t>
      </w:r>
    </w:p>
    <w:p w:rsidR="006238DA" w:rsidRDefault="006238DA" w:rsidP="008A7E35">
      <w:r>
        <w:t xml:space="preserve">4) нефтехимическая промышленность (код – 6.5); </w:t>
      </w:r>
    </w:p>
    <w:p w:rsidR="006238DA" w:rsidRDefault="006238DA" w:rsidP="008A7E35">
      <w:r>
        <w:t xml:space="preserve">5) строительная промышленность (код – 6.6); </w:t>
      </w:r>
    </w:p>
    <w:p w:rsidR="006238DA" w:rsidRDefault="006238DA" w:rsidP="008A7E35">
      <w:r>
        <w:t xml:space="preserve">6) склады (код – 6.9); </w:t>
      </w:r>
    </w:p>
    <w:p w:rsidR="006238DA" w:rsidRDefault="006238DA" w:rsidP="008A7E35">
      <w:r>
        <w:t xml:space="preserve">7) автомобильный транспорт (код – 7.2) за исключением размещения автомобильных дорог вне границ населенного пункта; </w:t>
      </w:r>
    </w:p>
    <w:p w:rsidR="006238DA" w:rsidRDefault="006238DA" w:rsidP="008A7E35">
      <w:r>
        <w:t>8)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lastRenderedPageBreak/>
        <w:t xml:space="preserve">ций коммунальными услугами - мусороперерабатывающие заводы, полигоны по сортировке бытового мусора и отходов; </w:t>
      </w:r>
    </w:p>
    <w:p w:rsidR="006238DA" w:rsidRDefault="006238DA" w:rsidP="008A7E35">
      <w:r>
        <w:t xml:space="preserve">9) связь (код - 6.8), за исключением антенных полей; </w:t>
      </w:r>
    </w:p>
    <w:p w:rsidR="006238DA" w:rsidRDefault="006238DA" w:rsidP="008A7E35">
      <w:r>
        <w:t xml:space="preserve">10) общее пользование территории (код – 12.0), в части размещения парков, скверов, бульваров; </w:t>
      </w:r>
    </w:p>
    <w:p w:rsidR="006238DA" w:rsidRDefault="006238DA" w:rsidP="008A7E35">
      <w:r>
        <w:t xml:space="preserve">11) обеспечение внутреннего правопорядка (код – 8.3). </w:t>
      </w:r>
    </w:p>
    <w:p w:rsidR="006238DA" w:rsidRPr="0034586E" w:rsidRDefault="006238DA" w:rsidP="008A7E35">
      <w:pPr>
        <w:rPr>
          <w:b/>
        </w:rPr>
      </w:pPr>
      <w:r w:rsidRPr="0034586E">
        <w:rPr>
          <w:b/>
        </w:rPr>
        <w:t xml:space="preserve">Условно разрешенные виды использования: </w:t>
      </w:r>
    </w:p>
    <w:p w:rsidR="006238DA" w:rsidRDefault="006238DA" w:rsidP="008A7E35">
      <w:r>
        <w:t xml:space="preserve">1)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6238DA" w:rsidRDefault="006238DA" w:rsidP="008A7E35">
      <w:r>
        <w:t xml:space="preserve">2) рынки (код – 4.3), за исключением оптовых. </w:t>
      </w:r>
    </w:p>
    <w:p w:rsidR="006238DA" w:rsidRPr="0034586E" w:rsidRDefault="006238DA" w:rsidP="008A7E35">
      <w:pPr>
        <w:rPr>
          <w:b/>
        </w:rPr>
      </w:pPr>
      <w:r w:rsidRPr="0034586E">
        <w:rPr>
          <w:b/>
        </w:rPr>
        <w:t xml:space="preserve"> Вспомогательные виды разрешенного использования: </w:t>
      </w:r>
    </w:p>
    <w:p w:rsidR="006238DA" w:rsidRDefault="006238DA" w:rsidP="008A7E35">
      <w:r>
        <w:t>1)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ций коммунальными услугами, в частности: поставка воды, тепла, электрич</w:t>
      </w:r>
      <w:r>
        <w:t>е</w:t>
      </w:r>
      <w:r>
        <w:t>ства, газа, предоставление услуг связи, отвод канализационных стоков, оч</w:t>
      </w:r>
      <w:r>
        <w:t>и</w:t>
      </w:r>
      <w:r>
        <w:t>стка и уборка объектов недвижимости (котельные, водозаборы, очистные с</w:t>
      </w:r>
      <w:r>
        <w:t>о</w:t>
      </w:r>
      <w:r>
        <w:t>оружения, насосные станции, водопроводы, линии электропередачи, тран</w:t>
      </w:r>
      <w:r>
        <w:t>с</w:t>
      </w:r>
      <w:r>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t>к</w:t>
      </w:r>
      <w:r>
        <w:t>же здания или помещения, предназначенные для приема населения и орган</w:t>
      </w:r>
      <w:r>
        <w:t>и</w:t>
      </w:r>
      <w:r>
        <w:t xml:space="preserve">заций в связи с предоставлением им коммунальных услуг); </w:t>
      </w:r>
    </w:p>
    <w:p w:rsidR="006238DA" w:rsidRDefault="006238DA" w:rsidP="008A7E35">
      <w:r>
        <w:t>2) деловое управление (код 4.1) в части размещения объектов капи-тального строительства с целью размещения органов управления произво</w:t>
      </w:r>
      <w:r>
        <w:t>д</w:t>
      </w:r>
      <w:r>
        <w:t xml:space="preserve">ством; </w:t>
      </w:r>
    </w:p>
    <w:p w:rsidR="006238DA" w:rsidRDefault="006238DA" w:rsidP="008A7E35">
      <w:r>
        <w:t>3) обеспечение научной деятельности (код – 3.9), в части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w:t>
      </w:r>
      <w:r>
        <w:t>а</w:t>
      </w:r>
      <w:r>
        <w:t>ботки (научные центры, опытно-конструкторские центры), проведения нау</w:t>
      </w:r>
      <w:r>
        <w:t>ч</w:t>
      </w:r>
      <w:r>
        <w:t xml:space="preserve">ной работы; </w:t>
      </w:r>
    </w:p>
    <w:p w:rsidR="006238DA" w:rsidRDefault="006238DA" w:rsidP="008A7E35">
      <w:r>
        <w:t xml:space="preserve">4) магазины (код – 4.4); </w:t>
      </w:r>
    </w:p>
    <w:p w:rsidR="006238DA" w:rsidRDefault="006238DA" w:rsidP="008A7E35">
      <w:r>
        <w:t>5) общественное питание (код – 4.6), в части размещения объектов к</w:t>
      </w:r>
      <w:r>
        <w:t>а</w:t>
      </w:r>
      <w:r>
        <w:t xml:space="preserve">питального строительства в целях устройства мест общественного питания за плату (кафе, столовые, закусочные); </w:t>
      </w:r>
    </w:p>
    <w:p w:rsidR="006238DA" w:rsidRDefault="006238DA" w:rsidP="008A7E35">
      <w:r>
        <w:lastRenderedPageBreak/>
        <w:t>6) обслуживание автотранспорта (код – 4.9), в части размещения пост</w:t>
      </w:r>
      <w:r>
        <w:t>о</w:t>
      </w:r>
      <w:r>
        <w:t>янных или временных гаражей с несколькими стояночными местами, сто</w:t>
      </w:r>
      <w:r>
        <w:t>я</w:t>
      </w:r>
      <w:r>
        <w:t>нок, автозаправочных станций (бензиновых, газовых), размещение автом</w:t>
      </w:r>
      <w:r>
        <w:t>о</w:t>
      </w:r>
      <w:r>
        <w:t>бильных моек и прачечных для автомобильных принадлежностей, масте</w:t>
      </w:r>
      <w:r>
        <w:t>р</w:t>
      </w:r>
      <w:r>
        <w:t xml:space="preserve">ских, предназначенных для ремонта и обслуживания автомобилей; </w:t>
      </w:r>
    </w:p>
    <w:p w:rsidR="006238DA" w:rsidRDefault="006238DA" w:rsidP="008A7E35">
      <w:r>
        <w:t xml:space="preserve"> Предельные параметры разрешенного строительства, реконструкции объектов капитального строительства: </w:t>
      </w:r>
    </w:p>
    <w:p w:rsidR="006238DA" w:rsidRDefault="006238DA" w:rsidP="008A7E35">
      <w:r>
        <w:t>1) отступ от красной линии до зданий, строений, сооружений при ос</w:t>
      </w:r>
      <w:r>
        <w:t>у</w:t>
      </w:r>
      <w:r>
        <w:t xml:space="preserve">ществлении строительства - не менее 6 м; </w:t>
      </w:r>
    </w:p>
    <w:p w:rsidR="006238DA" w:rsidRDefault="006238DA" w:rsidP="008A7E35">
      <w:r>
        <w:t xml:space="preserve">2) максимальный коэффициент застройки - не более 0,8. </w:t>
      </w:r>
    </w:p>
    <w:p w:rsidR="006238DA" w:rsidRDefault="006238DA" w:rsidP="008A7E35">
      <w:r>
        <w:t>3) площадь участков, предназначенных для озеленения, не должна пр</w:t>
      </w:r>
      <w:r>
        <w:t>е</w:t>
      </w:r>
      <w:r>
        <w:t>вышать 15% территории объекта.</w:t>
      </w:r>
    </w:p>
    <w:p w:rsidR="006238DA" w:rsidRDefault="006238DA" w:rsidP="008A7E35">
      <w:r>
        <w:t>Санитарно-защитная зона для предприятий должна быть максимально озеленена – не менее 50 %.</w:t>
      </w:r>
    </w:p>
    <w:p w:rsidR="006238DA" w:rsidRDefault="006238DA" w:rsidP="008A7E35">
      <w:r w:rsidRPr="00A76743">
        <w:t>Для данной территориальной зоны не подлежат установлению пр</w:t>
      </w:r>
      <w:r w:rsidRPr="00A76743">
        <w:t>е</w:t>
      </w:r>
      <w:r w:rsidRPr="00A76743">
        <w:t xml:space="preserve">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w:t>
      </w:r>
    </w:p>
    <w:p w:rsidR="006238DA" w:rsidRPr="00D10DF8" w:rsidRDefault="006238DA" w:rsidP="0048612C">
      <w:pPr>
        <w:pStyle w:val="3"/>
      </w:pPr>
      <w:bookmarkStart w:id="75" w:name="_Toc478040560"/>
      <w:r w:rsidRPr="00D10DF8">
        <w:t>Статья 26. Производственно-общественная зона (П-5)</w:t>
      </w:r>
      <w:bookmarkEnd w:id="75"/>
      <w:r w:rsidRPr="00D10DF8">
        <w:t xml:space="preserve"> </w:t>
      </w:r>
    </w:p>
    <w:p w:rsidR="006238DA" w:rsidRPr="00D10DF8" w:rsidRDefault="006238DA" w:rsidP="0048612C">
      <w:pPr>
        <w:pStyle w:val="af7"/>
        <w:spacing w:before="120"/>
        <w:ind w:firstLine="709"/>
        <w:rPr>
          <w:color w:val="auto"/>
          <w:szCs w:val="28"/>
        </w:rPr>
      </w:pPr>
      <w:r w:rsidRPr="00D10DF8">
        <w:rPr>
          <w:color w:val="auto"/>
          <w:szCs w:val="28"/>
        </w:rPr>
        <w:t>Зона П-5 охватывает ценные территории поселка, занятые промышле</w:t>
      </w:r>
      <w:r w:rsidRPr="00D10DF8">
        <w:rPr>
          <w:color w:val="auto"/>
          <w:szCs w:val="28"/>
        </w:rPr>
        <w:t>н</w:t>
      </w:r>
      <w:r w:rsidRPr="00D10DF8">
        <w:rPr>
          <w:color w:val="auto"/>
          <w:szCs w:val="28"/>
        </w:rPr>
        <w:t>ностью. Организуется с целью постепенной переориентации промышленных предприятий на коммерческий вид использования.</w:t>
      </w:r>
    </w:p>
    <w:p w:rsidR="006238DA" w:rsidRPr="00D10DF8" w:rsidRDefault="006238DA" w:rsidP="0048612C">
      <w:pPr>
        <w:pStyle w:val="af7"/>
        <w:spacing w:before="120"/>
        <w:ind w:firstLine="709"/>
        <w:rPr>
          <w:b/>
          <w:color w:val="auto"/>
          <w:szCs w:val="28"/>
        </w:rPr>
      </w:pPr>
      <w:r w:rsidRPr="00D10DF8">
        <w:rPr>
          <w:b/>
          <w:color w:val="auto"/>
          <w:szCs w:val="28"/>
        </w:rPr>
        <w:t>Основные виды разрешенного использования недвижимости:</w:t>
      </w:r>
    </w:p>
    <w:p w:rsidR="006238DA" w:rsidRPr="00D10DF8" w:rsidRDefault="006238DA" w:rsidP="00D65761">
      <w:pPr>
        <w:pStyle w:val="a3"/>
        <w:rPr>
          <w:b w:val="0"/>
          <w:iCs/>
          <w:color w:val="auto"/>
          <w:szCs w:val="28"/>
        </w:rPr>
      </w:pPr>
      <w:r w:rsidRPr="00D10DF8">
        <w:rPr>
          <w:b w:val="0"/>
          <w:iCs/>
          <w:color w:val="auto"/>
          <w:szCs w:val="28"/>
        </w:rPr>
        <w:t>1) общее пользование территории (код – 12.0), в части размещения пешеходных тротуаров в границах населенных пунктов, пешеходных переходов, парков, скверов, площадей, бульваров и других мест, постоянно откр</w:t>
      </w:r>
      <w:r w:rsidRPr="00D10DF8">
        <w:rPr>
          <w:b w:val="0"/>
          <w:iCs/>
          <w:color w:val="auto"/>
          <w:szCs w:val="28"/>
        </w:rPr>
        <w:t>ы</w:t>
      </w:r>
      <w:r w:rsidRPr="00D10DF8">
        <w:rPr>
          <w:b w:val="0"/>
          <w:iCs/>
          <w:color w:val="auto"/>
          <w:szCs w:val="28"/>
        </w:rPr>
        <w:t xml:space="preserve">тых для посещения без взимания платы; </w:t>
      </w:r>
    </w:p>
    <w:p w:rsidR="006238DA" w:rsidRPr="00CF6524" w:rsidRDefault="006238DA" w:rsidP="00D10DF8">
      <w:pPr>
        <w:pStyle w:val="a3"/>
        <w:rPr>
          <w:b w:val="0"/>
          <w:iCs/>
          <w:color w:val="000000"/>
          <w:szCs w:val="28"/>
        </w:rPr>
      </w:pPr>
      <w:r>
        <w:rPr>
          <w:b w:val="0"/>
          <w:iCs/>
          <w:color w:val="000000"/>
          <w:szCs w:val="28"/>
        </w:rPr>
        <w:t>2</w:t>
      </w:r>
      <w:r w:rsidRPr="00CF6524">
        <w:rPr>
          <w:b w:val="0"/>
          <w:iCs/>
          <w:color w:val="000000"/>
          <w:szCs w:val="28"/>
        </w:rPr>
        <w:t>) коммунальное обслуживание (код – 3.1), в части размещения объектов капитального строительства в целях обеспечения населения и организ</w:t>
      </w:r>
      <w:r w:rsidRPr="00CF6524">
        <w:rPr>
          <w:b w:val="0"/>
          <w:iCs/>
          <w:color w:val="000000"/>
          <w:szCs w:val="28"/>
        </w:rPr>
        <w:t>а</w:t>
      </w:r>
      <w:r w:rsidRPr="00CF6524">
        <w:rPr>
          <w:b w:val="0"/>
          <w:iCs/>
          <w:color w:val="000000"/>
          <w:szCs w:val="28"/>
        </w:rPr>
        <w:t xml:space="preserve">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6238DA" w:rsidRDefault="006238DA" w:rsidP="00D10DF8">
      <w:r>
        <w:lastRenderedPageBreak/>
        <w:t xml:space="preserve">3) автомобильный транспорт (код – 7.2) за исключением размещения автомобильных дорог вне границ населенного пункта; </w:t>
      </w:r>
    </w:p>
    <w:p w:rsidR="006238DA" w:rsidRPr="00CF6524" w:rsidRDefault="006238DA" w:rsidP="00D10DF8">
      <w:pPr>
        <w:pStyle w:val="a3"/>
        <w:rPr>
          <w:b w:val="0"/>
          <w:iCs/>
          <w:color w:val="000000"/>
          <w:szCs w:val="28"/>
        </w:rPr>
      </w:pPr>
      <w:r>
        <w:rPr>
          <w:b w:val="0"/>
          <w:iCs/>
          <w:color w:val="000000"/>
          <w:szCs w:val="28"/>
        </w:rPr>
        <w:t>4</w:t>
      </w:r>
      <w:r w:rsidRPr="00CF6524">
        <w:rPr>
          <w:b w:val="0"/>
          <w:iCs/>
          <w:color w:val="000000"/>
          <w:szCs w:val="28"/>
        </w:rPr>
        <w:t xml:space="preserve">) образование и просвещение (код – 3.5), в части размещения объектов капитального строительства, предназначенных для образования и просвещения (профессиональные технические училища, колледжи, художественные, музыкальные школы и училища, образовательные кружки, общества знаний, организации по переподготовке и повышению квалификации специалистов); </w:t>
      </w:r>
    </w:p>
    <w:p w:rsidR="006238DA" w:rsidRDefault="006238DA" w:rsidP="00D10DF8">
      <w:pPr>
        <w:pStyle w:val="a3"/>
        <w:rPr>
          <w:b w:val="0"/>
          <w:iCs/>
          <w:color w:val="000000"/>
          <w:szCs w:val="28"/>
        </w:rPr>
      </w:pPr>
      <w:r>
        <w:rPr>
          <w:b w:val="0"/>
          <w:iCs/>
          <w:color w:val="000000"/>
          <w:szCs w:val="28"/>
        </w:rPr>
        <w:t>5</w:t>
      </w:r>
      <w:r w:rsidRPr="00CF6524">
        <w:rPr>
          <w:b w:val="0"/>
          <w:iCs/>
          <w:color w:val="000000"/>
          <w:szCs w:val="28"/>
        </w:rPr>
        <w:t xml:space="preserve">) обеспечение научной деятельности (код – 3.9), в части размещения объектов капитального строительства для размещения организаций, осу-ществляющих научные изыскания, исследования и разработки; </w:t>
      </w:r>
    </w:p>
    <w:p w:rsidR="006238DA" w:rsidRPr="0034586E" w:rsidRDefault="006238DA" w:rsidP="00D10DF8">
      <w:pPr>
        <w:pStyle w:val="a3"/>
        <w:rPr>
          <w:b w:val="0"/>
          <w:iCs/>
          <w:color w:val="auto"/>
          <w:szCs w:val="28"/>
        </w:rPr>
      </w:pPr>
      <w:r w:rsidRPr="0034586E">
        <w:rPr>
          <w:b w:val="0"/>
          <w:iCs/>
          <w:color w:val="auto"/>
          <w:szCs w:val="28"/>
        </w:rPr>
        <w:t>6) обслуживание автотранспорта (код – 4.9), в части размещения постоянных или временных гаражей с несколькими стояночными местами, сто</w:t>
      </w:r>
      <w:r w:rsidRPr="0034586E">
        <w:rPr>
          <w:b w:val="0"/>
          <w:iCs/>
          <w:color w:val="auto"/>
          <w:szCs w:val="28"/>
        </w:rPr>
        <w:t>я</w:t>
      </w:r>
      <w:r w:rsidRPr="0034586E">
        <w:rPr>
          <w:b w:val="0"/>
          <w:iCs/>
          <w:color w:val="auto"/>
          <w:szCs w:val="28"/>
        </w:rPr>
        <w:t xml:space="preserve">нок; </w:t>
      </w:r>
    </w:p>
    <w:p w:rsidR="006238DA" w:rsidRPr="0034586E" w:rsidRDefault="006238DA" w:rsidP="00D10DF8">
      <w:pPr>
        <w:pStyle w:val="a3"/>
        <w:rPr>
          <w:b w:val="0"/>
          <w:iCs/>
          <w:color w:val="auto"/>
          <w:szCs w:val="28"/>
        </w:rPr>
      </w:pPr>
      <w:r w:rsidRPr="0034586E">
        <w:rPr>
          <w:b w:val="0"/>
          <w:iCs/>
          <w:color w:val="auto"/>
          <w:szCs w:val="28"/>
        </w:rPr>
        <w:t xml:space="preserve">7) 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6238DA" w:rsidRPr="0034586E" w:rsidRDefault="006238DA" w:rsidP="00D10DF8">
      <w:pPr>
        <w:pStyle w:val="a3"/>
        <w:rPr>
          <w:b w:val="0"/>
          <w:iCs/>
          <w:color w:val="auto"/>
          <w:szCs w:val="28"/>
        </w:rPr>
      </w:pPr>
      <w:r w:rsidRPr="0034586E">
        <w:rPr>
          <w:b w:val="0"/>
          <w:iCs/>
          <w:color w:val="auto"/>
          <w:szCs w:val="28"/>
        </w:rPr>
        <w:t xml:space="preserve">8) социальное обслуживание (код – 3.2); </w:t>
      </w:r>
    </w:p>
    <w:p w:rsidR="006238DA" w:rsidRPr="0034586E" w:rsidRDefault="006238DA" w:rsidP="00D10DF8">
      <w:pPr>
        <w:pStyle w:val="a3"/>
        <w:rPr>
          <w:b w:val="0"/>
          <w:iCs/>
          <w:color w:val="auto"/>
          <w:szCs w:val="28"/>
        </w:rPr>
      </w:pPr>
      <w:r w:rsidRPr="0034586E">
        <w:rPr>
          <w:b w:val="0"/>
          <w:iCs/>
          <w:color w:val="auto"/>
          <w:szCs w:val="28"/>
        </w:rPr>
        <w:t xml:space="preserve">9) бытовое обслуживание (код – 3.3); </w:t>
      </w:r>
    </w:p>
    <w:p w:rsidR="006238DA" w:rsidRPr="0034586E" w:rsidRDefault="006238DA" w:rsidP="00D10DF8">
      <w:pPr>
        <w:pStyle w:val="a3"/>
        <w:rPr>
          <w:b w:val="0"/>
          <w:iCs/>
          <w:color w:val="auto"/>
          <w:szCs w:val="28"/>
        </w:rPr>
      </w:pPr>
      <w:r w:rsidRPr="0034586E">
        <w:rPr>
          <w:b w:val="0"/>
          <w:iCs/>
          <w:color w:val="auto"/>
          <w:szCs w:val="28"/>
        </w:rPr>
        <w:t>1</w:t>
      </w:r>
      <w:r>
        <w:rPr>
          <w:b w:val="0"/>
          <w:iCs/>
          <w:color w:val="auto"/>
          <w:szCs w:val="28"/>
        </w:rPr>
        <w:t>0</w:t>
      </w:r>
      <w:r w:rsidRPr="0034586E">
        <w:rPr>
          <w:b w:val="0"/>
          <w:iCs/>
          <w:color w:val="auto"/>
          <w:szCs w:val="28"/>
        </w:rPr>
        <w:t xml:space="preserve">) деловое управление (код – 4.1); </w:t>
      </w:r>
    </w:p>
    <w:p w:rsidR="006238DA" w:rsidRPr="0034586E" w:rsidRDefault="006238DA" w:rsidP="00D10DF8">
      <w:pPr>
        <w:pStyle w:val="a3"/>
        <w:rPr>
          <w:b w:val="0"/>
          <w:iCs/>
          <w:color w:val="auto"/>
          <w:szCs w:val="28"/>
        </w:rPr>
      </w:pPr>
      <w:r w:rsidRPr="0034586E">
        <w:rPr>
          <w:b w:val="0"/>
          <w:iCs/>
          <w:color w:val="auto"/>
          <w:szCs w:val="28"/>
        </w:rPr>
        <w:t>1</w:t>
      </w:r>
      <w:r>
        <w:rPr>
          <w:b w:val="0"/>
          <w:iCs/>
          <w:color w:val="auto"/>
          <w:szCs w:val="28"/>
        </w:rPr>
        <w:t>1</w:t>
      </w:r>
      <w:r w:rsidRPr="0034586E">
        <w:rPr>
          <w:b w:val="0"/>
          <w:iCs/>
          <w:color w:val="auto"/>
          <w:szCs w:val="28"/>
        </w:rPr>
        <w:t xml:space="preserve">) общественное управление (код – 3.8); </w:t>
      </w:r>
    </w:p>
    <w:p w:rsidR="006238DA" w:rsidRPr="0034586E" w:rsidRDefault="006238DA" w:rsidP="00D10DF8">
      <w:pPr>
        <w:pStyle w:val="a3"/>
        <w:rPr>
          <w:b w:val="0"/>
          <w:iCs/>
          <w:color w:val="auto"/>
          <w:szCs w:val="28"/>
        </w:rPr>
      </w:pPr>
      <w:r w:rsidRPr="0034586E">
        <w:rPr>
          <w:b w:val="0"/>
          <w:iCs/>
          <w:color w:val="auto"/>
          <w:szCs w:val="28"/>
        </w:rPr>
        <w:t>1</w:t>
      </w:r>
      <w:r>
        <w:rPr>
          <w:b w:val="0"/>
          <w:iCs/>
          <w:color w:val="auto"/>
          <w:szCs w:val="28"/>
        </w:rPr>
        <w:t>2</w:t>
      </w:r>
      <w:r w:rsidRPr="0034586E">
        <w:rPr>
          <w:b w:val="0"/>
          <w:iCs/>
          <w:color w:val="auto"/>
          <w:szCs w:val="28"/>
        </w:rPr>
        <w:t xml:space="preserve">) ветеринарное обслуживание (код – 3.10); </w:t>
      </w:r>
    </w:p>
    <w:p w:rsidR="006238DA" w:rsidRPr="0034586E" w:rsidRDefault="006238DA" w:rsidP="00D10DF8">
      <w:pPr>
        <w:pStyle w:val="a3"/>
        <w:rPr>
          <w:b w:val="0"/>
          <w:iCs/>
          <w:color w:val="auto"/>
          <w:szCs w:val="28"/>
        </w:rPr>
      </w:pPr>
      <w:r w:rsidRPr="0034586E">
        <w:rPr>
          <w:b w:val="0"/>
          <w:iCs/>
          <w:color w:val="auto"/>
          <w:szCs w:val="28"/>
        </w:rPr>
        <w:t>1</w:t>
      </w:r>
      <w:r>
        <w:rPr>
          <w:b w:val="0"/>
          <w:iCs/>
          <w:color w:val="auto"/>
          <w:szCs w:val="28"/>
        </w:rPr>
        <w:t>3</w:t>
      </w:r>
      <w:r w:rsidRPr="0034586E">
        <w:rPr>
          <w:b w:val="0"/>
          <w:iCs/>
          <w:color w:val="auto"/>
          <w:szCs w:val="28"/>
        </w:rPr>
        <w:t xml:space="preserve">) банковская и страховая деятельность (код – 4.5); </w:t>
      </w:r>
    </w:p>
    <w:p w:rsidR="006238DA" w:rsidRDefault="006238DA" w:rsidP="00D10DF8">
      <w:pPr>
        <w:pStyle w:val="a3"/>
        <w:rPr>
          <w:b w:val="0"/>
          <w:iCs/>
          <w:color w:val="auto"/>
          <w:szCs w:val="28"/>
        </w:rPr>
      </w:pPr>
      <w:r>
        <w:rPr>
          <w:b w:val="0"/>
          <w:iCs/>
          <w:color w:val="auto"/>
          <w:szCs w:val="28"/>
        </w:rPr>
        <w:t>14</w:t>
      </w:r>
      <w:r w:rsidRPr="0034586E">
        <w:rPr>
          <w:b w:val="0"/>
          <w:iCs/>
          <w:color w:val="auto"/>
          <w:szCs w:val="28"/>
        </w:rPr>
        <w:t xml:space="preserve">) гостиничное обслуживание (код – 4.7); </w:t>
      </w:r>
    </w:p>
    <w:p w:rsidR="006238DA" w:rsidRPr="005F4E77" w:rsidRDefault="006238DA" w:rsidP="0048612C">
      <w:pPr>
        <w:pStyle w:val="af7"/>
        <w:spacing w:before="120"/>
        <w:ind w:firstLine="709"/>
        <w:rPr>
          <w:b/>
          <w:color w:val="auto"/>
          <w:szCs w:val="28"/>
        </w:rPr>
      </w:pPr>
      <w:r w:rsidRPr="005F4E77">
        <w:rPr>
          <w:b/>
          <w:color w:val="auto"/>
          <w:szCs w:val="28"/>
        </w:rPr>
        <w:t>Вспомогательные виды разрешенного использования:</w:t>
      </w:r>
    </w:p>
    <w:p w:rsidR="006238DA" w:rsidRPr="005F4E77" w:rsidRDefault="006238DA" w:rsidP="00D10DF8">
      <w:pPr>
        <w:pStyle w:val="a3"/>
        <w:rPr>
          <w:b w:val="0"/>
          <w:iCs/>
          <w:color w:val="auto"/>
          <w:szCs w:val="28"/>
        </w:rPr>
      </w:pPr>
      <w:r w:rsidRPr="005F4E77">
        <w:rPr>
          <w:b w:val="0"/>
          <w:iCs/>
          <w:color w:val="auto"/>
          <w:szCs w:val="28"/>
        </w:rPr>
        <w:t xml:space="preserve">1) культурное развитие (код – 3.6); </w:t>
      </w:r>
    </w:p>
    <w:p w:rsidR="006238DA" w:rsidRPr="005F4E77" w:rsidRDefault="006238DA" w:rsidP="00D10DF8">
      <w:pPr>
        <w:pStyle w:val="a3"/>
        <w:rPr>
          <w:b w:val="0"/>
          <w:iCs/>
          <w:color w:val="auto"/>
          <w:szCs w:val="28"/>
        </w:rPr>
      </w:pPr>
      <w:r w:rsidRPr="005F4E77">
        <w:rPr>
          <w:b w:val="0"/>
          <w:iCs/>
          <w:color w:val="auto"/>
          <w:szCs w:val="28"/>
        </w:rPr>
        <w:t xml:space="preserve">2) 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 </w:t>
      </w:r>
    </w:p>
    <w:p w:rsidR="006238DA" w:rsidRPr="005F4E77" w:rsidRDefault="006238DA" w:rsidP="00D10DF8">
      <w:pPr>
        <w:pStyle w:val="a3"/>
        <w:rPr>
          <w:b w:val="0"/>
          <w:iCs/>
          <w:color w:val="auto"/>
          <w:szCs w:val="28"/>
        </w:rPr>
      </w:pPr>
      <w:r w:rsidRPr="005F4E77">
        <w:rPr>
          <w:b w:val="0"/>
          <w:iCs/>
          <w:color w:val="auto"/>
          <w:szCs w:val="28"/>
        </w:rPr>
        <w:t xml:space="preserve">3) торговые центры (торгово-развлекательные центры) (код – 4.2); </w:t>
      </w:r>
    </w:p>
    <w:p w:rsidR="006238DA" w:rsidRPr="005F4E77" w:rsidRDefault="006238DA" w:rsidP="00D10DF8">
      <w:pPr>
        <w:pStyle w:val="a3"/>
        <w:rPr>
          <w:b w:val="0"/>
          <w:iCs/>
          <w:color w:val="auto"/>
          <w:szCs w:val="28"/>
        </w:rPr>
      </w:pPr>
      <w:r w:rsidRPr="005F4E77">
        <w:rPr>
          <w:b w:val="0"/>
          <w:iCs/>
          <w:color w:val="auto"/>
          <w:szCs w:val="28"/>
        </w:rPr>
        <w:t xml:space="preserve">4) рынки (код – 4.3), за исключением оптовых; </w:t>
      </w:r>
    </w:p>
    <w:p w:rsidR="006238DA" w:rsidRPr="005F4E77" w:rsidRDefault="006238DA" w:rsidP="00D10DF8">
      <w:pPr>
        <w:pStyle w:val="a3"/>
        <w:rPr>
          <w:b w:val="0"/>
          <w:iCs/>
          <w:color w:val="auto"/>
          <w:szCs w:val="28"/>
        </w:rPr>
      </w:pPr>
      <w:r w:rsidRPr="005F4E77">
        <w:rPr>
          <w:b w:val="0"/>
          <w:iCs/>
          <w:color w:val="auto"/>
          <w:szCs w:val="28"/>
        </w:rPr>
        <w:t xml:space="preserve">5) магазины (код – 4.4); </w:t>
      </w:r>
    </w:p>
    <w:p w:rsidR="006238DA" w:rsidRPr="005F4E77" w:rsidRDefault="006238DA" w:rsidP="00D10DF8">
      <w:pPr>
        <w:pStyle w:val="a3"/>
        <w:rPr>
          <w:b w:val="0"/>
          <w:iCs/>
          <w:color w:val="auto"/>
          <w:szCs w:val="28"/>
        </w:rPr>
      </w:pPr>
      <w:r w:rsidRPr="005F4E77">
        <w:rPr>
          <w:b w:val="0"/>
          <w:iCs/>
          <w:color w:val="auto"/>
          <w:szCs w:val="28"/>
        </w:rPr>
        <w:lastRenderedPageBreak/>
        <w:t xml:space="preserve">6) общественное питание (код – 4.6); </w:t>
      </w:r>
    </w:p>
    <w:p w:rsidR="006238DA" w:rsidRPr="005F4E77" w:rsidRDefault="006238DA" w:rsidP="00D10DF8">
      <w:pPr>
        <w:pStyle w:val="a3"/>
        <w:rPr>
          <w:b w:val="0"/>
          <w:iCs/>
          <w:color w:val="auto"/>
          <w:szCs w:val="28"/>
        </w:rPr>
      </w:pPr>
      <w:r w:rsidRPr="005F4E77">
        <w:rPr>
          <w:b w:val="0"/>
          <w:iCs/>
          <w:color w:val="auto"/>
          <w:szCs w:val="28"/>
        </w:rPr>
        <w:t>7) здравоохранение (код – 3.4) в части размещения объектов капитального строительства, предназначенных для оказания гражданам медицинской помощи (поликлиники, фельдшерские пункты), размещения объектов капитального строительства, предназначенных для оказания гражданам медици</w:t>
      </w:r>
      <w:r w:rsidRPr="005F4E77">
        <w:rPr>
          <w:b w:val="0"/>
          <w:iCs/>
          <w:color w:val="auto"/>
          <w:szCs w:val="28"/>
        </w:rPr>
        <w:t>н</w:t>
      </w:r>
      <w:r w:rsidRPr="005F4E77">
        <w:rPr>
          <w:b w:val="0"/>
          <w:iCs/>
          <w:color w:val="auto"/>
          <w:szCs w:val="28"/>
        </w:rPr>
        <w:t>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rsidR="006238DA" w:rsidRPr="005F4E77" w:rsidRDefault="006238DA" w:rsidP="0048612C">
      <w:pPr>
        <w:pStyle w:val="af7"/>
        <w:spacing w:before="120"/>
        <w:ind w:firstLine="709"/>
        <w:rPr>
          <w:b/>
          <w:color w:val="auto"/>
          <w:szCs w:val="28"/>
        </w:rPr>
      </w:pPr>
      <w:r w:rsidRPr="005F4E77">
        <w:rPr>
          <w:b/>
          <w:color w:val="auto"/>
          <w:szCs w:val="28"/>
        </w:rPr>
        <w:t>Условно разрешенные виды использования:</w:t>
      </w:r>
    </w:p>
    <w:p w:rsidR="006238DA" w:rsidRPr="0034586E" w:rsidRDefault="006238DA" w:rsidP="00D10DF8">
      <w:pPr>
        <w:pStyle w:val="a3"/>
        <w:rPr>
          <w:b w:val="0"/>
          <w:iCs/>
          <w:color w:val="auto"/>
          <w:szCs w:val="28"/>
        </w:rPr>
      </w:pPr>
      <w:r w:rsidRPr="005F4E77">
        <w:rPr>
          <w:b w:val="0"/>
          <w:iCs/>
          <w:color w:val="auto"/>
          <w:szCs w:val="28"/>
        </w:rPr>
        <w:t>1) развлечения (код – 4.8), в части размещения объектов кап</w:t>
      </w:r>
      <w:r w:rsidRPr="0034586E">
        <w:rPr>
          <w:b w:val="0"/>
          <w:iCs/>
          <w:color w:val="auto"/>
          <w:szCs w:val="28"/>
        </w:rPr>
        <w:t xml:space="preserve">итального строительства, предназначенных для размещения: дискотек и танцевальных площадок, ночных клубов, аквапарков, боулинга, аттракционов, игровых площадок; </w:t>
      </w:r>
    </w:p>
    <w:p w:rsidR="006238DA" w:rsidRPr="0034586E" w:rsidRDefault="006238DA" w:rsidP="00D10DF8">
      <w:pPr>
        <w:pStyle w:val="a3"/>
        <w:rPr>
          <w:b w:val="0"/>
          <w:iCs/>
          <w:color w:val="auto"/>
          <w:szCs w:val="28"/>
        </w:rPr>
      </w:pPr>
      <w:r w:rsidRPr="0034586E">
        <w:rPr>
          <w:b w:val="0"/>
          <w:iCs/>
          <w:color w:val="auto"/>
          <w:szCs w:val="28"/>
        </w:rPr>
        <w:t xml:space="preserve">2) религиозное использование (код – 3.7). </w:t>
      </w:r>
    </w:p>
    <w:p w:rsidR="006238DA" w:rsidRDefault="006238DA" w:rsidP="0048612C">
      <w:pPr>
        <w:pStyle w:val="3"/>
      </w:pPr>
      <w:bookmarkStart w:id="76" w:name="_Toc478040561"/>
      <w:r>
        <w:t>Статья 27. Резервная производственная зона (П-6)</w:t>
      </w:r>
      <w:bookmarkEnd w:id="76"/>
      <w:r>
        <w:t xml:space="preserve"> </w:t>
      </w:r>
    </w:p>
    <w:p w:rsidR="006238DA" w:rsidRDefault="006238DA" w:rsidP="00933681">
      <w:r>
        <w:t>Резервные производственные зоны включают в себя участки террит</w:t>
      </w:r>
      <w:r>
        <w:t>о</w:t>
      </w:r>
      <w:r>
        <w:t>рии муниципального образования, предназначенные для размещения и эк</w:t>
      </w:r>
      <w:r>
        <w:t>с</w:t>
      </w:r>
      <w:r>
        <w:t>плуатации промышленных объектов, для которых предусматривается уст</w:t>
      </w:r>
      <w:r>
        <w:t>а</w:t>
      </w:r>
      <w:r>
        <w:t>новление санитарно-защитных зон до 1000 м (включительно), объектов и</w:t>
      </w:r>
      <w:r>
        <w:t>н</w:t>
      </w:r>
      <w:r>
        <w:t xml:space="preserve">женерной и транспортной инфраструктур и установления санитарно-защитных зон таких объектов. </w:t>
      </w:r>
    </w:p>
    <w:p w:rsidR="006238DA" w:rsidRPr="0034586E" w:rsidRDefault="006238DA" w:rsidP="00933681">
      <w:pPr>
        <w:rPr>
          <w:b/>
        </w:rPr>
      </w:pPr>
      <w:r w:rsidRPr="0034586E">
        <w:rPr>
          <w:b/>
        </w:rPr>
        <w:t xml:space="preserve">Основные виды разрешенного использования: </w:t>
      </w:r>
    </w:p>
    <w:p w:rsidR="006238DA" w:rsidRDefault="006238DA" w:rsidP="00933681">
      <w:r>
        <w:t xml:space="preserve">1) тяжелая промышленность (код – 6.2); </w:t>
      </w:r>
    </w:p>
    <w:p w:rsidR="006238DA" w:rsidRDefault="006238DA" w:rsidP="00933681">
      <w:r>
        <w:t xml:space="preserve">2) легкая промышленность (код – 6.3); </w:t>
      </w:r>
    </w:p>
    <w:p w:rsidR="006238DA" w:rsidRDefault="006238DA" w:rsidP="00933681">
      <w:r>
        <w:t xml:space="preserve">3) пищевая промышленность (код – 6.4); </w:t>
      </w:r>
    </w:p>
    <w:p w:rsidR="006238DA" w:rsidRDefault="006238DA" w:rsidP="00933681">
      <w:r>
        <w:t xml:space="preserve">4) нефтехимическая промышленность (код – 6.5); </w:t>
      </w:r>
    </w:p>
    <w:p w:rsidR="006238DA" w:rsidRDefault="006238DA" w:rsidP="00933681">
      <w:r>
        <w:t xml:space="preserve">5) строительная промышленность (код – 6.6); </w:t>
      </w:r>
    </w:p>
    <w:p w:rsidR="006238DA" w:rsidRDefault="006238DA" w:rsidP="00933681">
      <w:r>
        <w:t xml:space="preserve">6) склады (код – 6.9); </w:t>
      </w:r>
    </w:p>
    <w:p w:rsidR="006238DA" w:rsidRDefault="006238DA" w:rsidP="00933681">
      <w:r>
        <w:t xml:space="preserve">7) автомобильный транспорт (код – 7.2) за исключением размещения автомобильных дорог вне границ населенного пункта; </w:t>
      </w:r>
    </w:p>
    <w:p w:rsidR="006238DA" w:rsidRDefault="006238DA" w:rsidP="00933681">
      <w:r>
        <w:t>8)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 xml:space="preserve">ций коммунальными услугами - мусороперерабатывающие заводы, полигоны по сортировке бытового мусора и отходов; </w:t>
      </w:r>
    </w:p>
    <w:p w:rsidR="006238DA" w:rsidRDefault="006238DA" w:rsidP="00933681">
      <w:r>
        <w:lastRenderedPageBreak/>
        <w:t xml:space="preserve">9) связь (код - 6.8), за исключением антенных полей; </w:t>
      </w:r>
    </w:p>
    <w:p w:rsidR="006238DA" w:rsidRDefault="006238DA" w:rsidP="00933681">
      <w:r>
        <w:t xml:space="preserve">10) общее пользование территории (код – 12.0), в части размещения парков, скверов, бульваров; </w:t>
      </w:r>
    </w:p>
    <w:p w:rsidR="006238DA" w:rsidRDefault="006238DA" w:rsidP="00933681">
      <w:r>
        <w:t xml:space="preserve">11) обеспечение внутреннего правопорядка (код – 8.3). </w:t>
      </w:r>
    </w:p>
    <w:p w:rsidR="006238DA" w:rsidRPr="0034586E" w:rsidRDefault="006238DA" w:rsidP="00933681">
      <w:pPr>
        <w:rPr>
          <w:b/>
        </w:rPr>
      </w:pPr>
      <w:r w:rsidRPr="0034586E">
        <w:rPr>
          <w:b/>
        </w:rPr>
        <w:t xml:space="preserve">Условно разрешенные виды использования: </w:t>
      </w:r>
    </w:p>
    <w:p w:rsidR="006238DA" w:rsidRDefault="006238DA" w:rsidP="00933681">
      <w:r>
        <w:t xml:space="preserve">1)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6238DA" w:rsidRDefault="006238DA" w:rsidP="00933681">
      <w:r>
        <w:t xml:space="preserve">2) рынки (код – 4.3), за исключением оптовых. </w:t>
      </w:r>
    </w:p>
    <w:p w:rsidR="006238DA" w:rsidRPr="0034586E" w:rsidRDefault="006238DA" w:rsidP="00933681">
      <w:pPr>
        <w:rPr>
          <w:b/>
        </w:rPr>
      </w:pPr>
      <w:r w:rsidRPr="0034586E">
        <w:rPr>
          <w:b/>
        </w:rPr>
        <w:t xml:space="preserve"> Вспомогательные виды разрешенного использования: </w:t>
      </w:r>
    </w:p>
    <w:p w:rsidR="006238DA" w:rsidRDefault="006238DA" w:rsidP="00933681">
      <w:r>
        <w:t>1)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ций коммунальными услугами, в частности: поставка воды, тепла, электрич</w:t>
      </w:r>
      <w:r>
        <w:t>е</w:t>
      </w:r>
      <w:r>
        <w:t>ства, газа, предоставление услуг связи, отвод канализационных стоков, оч</w:t>
      </w:r>
      <w:r>
        <w:t>и</w:t>
      </w:r>
      <w:r>
        <w:t>стка и уборка объектов недвижимости (котельные, водозаборы, очистные с</w:t>
      </w:r>
      <w:r>
        <w:t>о</w:t>
      </w:r>
      <w:r>
        <w:t>оружения, насосные станции, водопроводы, линии электропередачи, тран</w:t>
      </w:r>
      <w:r>
        <w:t>с</w:t>
      </w:r>
      <w:r>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t>к</w:t>
      </w:r>
      <w:r>
        <w:t>же здания или помещения, предназначенные для приема населения и орган</w:t>
      </w:r>
      <w:r>
        <w:t>и</w:t>
      </w:r>
      <w:r>
        <w:t xml:space="preserve">заций в связи с предоставлением им коммунальных услуг); </w:t>
      </w:r>
    </w:p>
    <w:p w:rsidR="006238DA" w:rsidRDefault="006238DA" w:rsidP="00933681">
      <w:r>
        <w:t>2) деловое управление (код 4.1) в части размещения объектов капи-тального строительства с целью размещения органов управления произво</w:t>
      </w:r>
      <w:r>
        <w:t>д</w:t>
      </w:r>
      <w:r>
        <w:t xml:space="preserve">ством; </w:t>
      </w:r>
    </w:p>
    <w:p w:rsidR="006238DA" w:rsidRDefault="006238DA" w:rsidP="00933681">
      <w:r>
        <w:t>3) обеспечение научной деятельности (код – 3.9), в части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w:t>
      </w:r>
      <w:r>
        <w:t>а</w:t>
      </w:r>
      <w:r>
        <w:t>ботки (научные центры, опытно-конструкторские центры), проведения нау</w:t>
      </w:r>
      <w:r>
        <w:t>ч</w:t>
      </w:r>
      <w:r>
        <w:t xml:space="preserve">ной работы; </w:t>
      </w:r>
    </w:p>
    <w:p w:rsidR="006238DA" w:rsidRDefault="006238DA" w:rsidP="00933681">
      <w:r>
        <w:t xml:space="preserve">4) магазины (код – 4.4); </w:t>
      </w:r>
    </w:p>
    <w:p w:rsidR="006238DA" w:rsidRDefault="006238DA" w:rsidP="00933681">
      <w:r>
        <w:t>5) общественное питание (код – 4.6), в части размещения объектов к</w:t>
      </w:r>
      <w:r>
        <w:t>а</w:t>
      </w:r>
      <w:r>
        <w:t xml:space="preserve">питального строительства в целях устройства мест общественного питания за плату (кафе, столовые, закусочные); </w:t>
      </w:r>
    </w:p>
    <w:p w:rsidR="006238DA" w:rsidRDefault="006238DA" w:rsidP="00933681">
      <w:r>
        <w:t>6) обслуживание автотранспорта (код – 4.9), в части размещения пост</w:t>
      </w:r>
      <w:r>
        <w:t>о</w:t>
      </w:r>
      <w:r>
        <w:t>янных или временных гаражей с несколькими стояночными местами, сто</w:t>
      </w:r>
      <w:r>
        <w:t>я</w:t>
      </w:r>
      <w:r>
        <w:t>нок, автозаправочных станций (бензиновых, газовых), размещение автом</w:t>
      </w:r>
      <w:r>
        <w:t>о</w:t>
      </w:r>
      <w:r>
        <w:lastRenderedPageBreak/>
        <w:t>бильных моек и прачечных для автомобильных принадлежностей, масте</w:t>
      </w:r>
      <w:r>
        <w:t>р</w:t>
      </w:r>
      <w:r>
        <w:t xml:space="preserve">ских, предназначенных для ремонта и обслуживания автомобилей; </w:t>
      </w:r>
    </w:p>
    <w:p w:rsidR="006238DA" w:rsidRDefault="006238DA" w:rsidP="00933681">
      <w:r>
        <w:t xml:space="preserve"> Предельные параметры разрешенного строительства, реконструкции объектов капитального строительства: </w:t>
      </w:r>
    </w:p>
    <w:p w:rsidR="006238DA" w:rsidRDefault="006238DA" w:rsidP="00933681">
      <w:r>
        <w:t>1) отступ от красной линии до зданий, строений, сооружений при ос</w:t>
      </w:r>
      <w:r>
        <w:t>у</w:t>
      </w:r>
      <w:r>
        <w:t xml:space="preserve">ществлении строительства - не менее 6 м; </w:t>
      </w:r>
    </w:p>
    <w:p w:rsidR="006238DA" w:rsidRDefault="006238DA" w:rsidP="00933681">
      <w:r>
        <w:t xml:space="preserve">2) максимальный коэффициент застройки - не более 0,8. </w:t>
      </w:r>
    </w:p>
    <w:p w:rsidR="006238DA" w:rsidRDefault="006238DA" w:rsidP="00933681">
      <w:r>
        <w:t>3) площадь участков, предназначенных для озеленения, не должна пр</w:t>
      </w:r>
      <w:r>
        <w:t>е</w:t>
      </w:r>
      <w:r>
        <w:t>вышать 15% территории объекта.</w:t>
      </w:r>
    </w:p>
    <w:p w:rsidR="006238DA" w:rsidRDefault="006238DA" w:rsidP="00933681">
      <w:r>
        <w:t>Санитарно-защитная зона для предприятий должна быть максимально озеленена – не менее 50 %.</w:t>
      </w:r>
    </w:p>
    <w:p w:rsidR="006238DA" w:rsidRDefault="006238DA" w:rsidP="00933681">
      <w:r w:rsidRPr="00A76743">
        <w:t>Для данной территориальной зоны не подлежат установлению пр</w:t>
      </w:r>
      <w:r w:rsidRPr="00A76743">
        <w:t>е</w:t>
      </w:r>
      <w:r w:rsidRPr="00A76743">
        <w:t xml:space="preserve">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w:t>
      </w:r>
    </w:p>
    <w:p w:rsidR="006238DA" w:rsidRPr="00A76743" w:rsidRDefault="006238DA" w:rsidP="008A7E35"/>
    <w:p w:rsidR="006238DA" w:rsidRDefault="006238DA" w:rsidP="00F252D2">
      <w:pPr>
        <w:pStyle w:val="3"/>
      </w:pPr>
      <w:bookmarkStart w:id="77" w:name="_Toc478040562"/>
      <w:r>
        <w:t>Статья 28. Зоны объектов инженерной и транспортной инфраструктур (И-Т)</w:t>
      </w:r>
      <w:bookmarkEnd w:id="77"/>
      <w:r>
        <w:t xml:space="preserve"> </w:t>
      </w:r>
    </w:p>
    <w:p w:rsidR="006238DA" w:rsidRDefault="006238DA" w:rsidP="00BF3981">
      <w:r>
        <w:t xml:space="preserve">Зоны объектов инженерной и транспортной инфраструктур включают в себя участки территорий муниципального образования, предназначенные для размещения путей сообщения, используемых для перевозки людей и (или) грузов, и сооружений, используемых для передачи веществ. </w:t>
      </w:r>
    </w:p>
    <w:p w:rsidR="006238DA" w:rsidRDefault="006238DA" w:rsidP="00BF3981">
      <w:r>
        <w:t>Зоны объектов инженерной и транспортной инфраструктур включают в себя участки территории населенного пункта, предназначенных для разм</w:t>
      </w:r>
      <w:r>
        <w:t>е</w:t>
      </w:r>
      <w:r>
        <w:t>щения объектов транспортной инфраструктуры, в том числе сооружений и коммуникаций железнодорожного, автомобильного и трубопроводного транспорта, размещения объектов инженерной инфраструктуры, сетей инж</w:t>
      </w:r>
      <w:r>
        <w:t>е</w:t>
      </w:r>
      <w:r>
        <w:t>нерно-технического обеспечения, включая линии электропередачи, линии связи (в том числе линейно-кабельные сооружения), санитарно-защитные з</w:t>
      </w:r>
      <w:r>
        <w:t>о</w:t>
      </w:r>
      <w:r>
        <w:t>ны и санитарные разрывы таких объектов, а также размещения иных объе</w:t>
      </w:r>
      <w:r>
        <w:t>к</w:t>
      </w:r>
      <w:r>
        <w:t xml:space="preserve">тов в случаях, </w:t>
      </w:r>
      <w:r w:rsidRPr="007F3540">
        <w:t>предусмотренных ст.2</w:t>
      </w:r>
      <w:r>
        <w:t>8</w:t>
      </w:r>
      <w:r w:rsidRPr="007F3540">
        <w:t>-</w:t>
      </w:r>
      <w:r>
        <w:t>31</w:t>
      </w:r>
      <w:r w:rsidRPr="00223DFA">
        <w:rPr>
          <w:color w:val="FF0000"/>
        </w:rPr>
        <w:t xml:space="preserve"> </w:t>
      </w:r>
      <w:r>
        <w:t xml:space="preserve">настоящих Правил. </w:t>
      </w:r>
    </w:p>
    <w:p w:rsidR="006238DA" w:rsidRDefault="006238DA" w:rsidP="00BF3981">
      <w:pPr>
        <w:rPr>
          <w:color w:val="4F81BD"/>
        </w:rPr>
      </w:pPr>
      <w:r>
        <w:t>В зонах объектов инженерной и транспортной инфраструктур допуск</w:t>
      </w:r>
      <w:r>
        <w:t>а</w:t>
      </w:r>
      <w:r>
        <w:t>ется размещение коммунальных, складских и иных объектов в случаях, пр</w:t>
      </w:r>
      <w:r>
        <w:t>е</w:t>
      </w:r>
      <w:r>
        <w:t>дусмотренных настоящими Правилами, при условии обеспечения безопасн</w:t>
      </w:r>
      <w:r>
        <w:t>о</w:t>
      </w:r>
      <w:r>
        <w:t>сти функционирования объектов зоны.</w:t>
      </w:r>
    </w:p>
    <w:p w:rsidR="006238DA" w:rsidRDefault="006238DA" w:rsidP="00F252D2">
      <w:pPr>
        <w:pStyle w:val="3"/>
      </w:pPr>
      <w:bookmarkStart w:id="78" w:name="_Toc478040563"/>
      <w:r>
        <w:lastRenderedPageBreak/>
        <w:t>Статья 29. Зоны территорий объектов автомобильного транспорта (Т-1)</w:t>
      </w:r>
      <w:bookmarkEnd w:id="78"/>
      <w:r>
        <w:t xml:space="preserve"> </w:t>
      </w:r>
    </w:p>
    <w:p w:rsidR="006238DA" w:rsidRDefault="006238DA" w:rsidP="0001422A">
      <w:r>
        <w:t xml:space="preserve"> Зоны территорий объектов автомобильного транспорта включают в себя участки территории, предназначенные для размещения объектов авт</w:t>
      </w:r>
      <w:r>
        <w:t>о</w:t>
      </w:r>
      <w:r>
        <w:t>мобильного транспорта и установления санитарно-защитных зон и санита</w:t>
      </w:r>
      <w:r>
        <w:t>р</w:t>
      </w:r>
      <w:r>
        <w:t>ных разрывов таких объектов, установления полос отвода автомобильных дорог, а также размещения объектов дорожного сервиса при условии соо</w:t>
      </w:r>
      <w:r>
        <w:t>т</w:t>
      </w:r>
      <w:r>
        <w:t>ветствия требованиям законодательства о безопасности дорожного движ</w:t>
      </w:r>
      <w:r>
        <w:t>е</w:t>
      </w:r>
      <w:r>
        <w:t xml:space="preserve">ния. </w:t>
      </w:r>
    </w:p>
    <w:p w:rsidR="006238DA" w:rsidRPr="0001422A" w:rsidRDefault="006238DA" w:rsidP="0001422A">
      <w:pPr>
        <w:rPr>
          <w:b/>
        </w:rPr>
      </w:pPr>
      <w:r w:rsidRPr="0001422A">
        <w:rPr>
          <w:b/>
        </w:rPr>
        <w:t xml:space="preserve">Основные виды разрешенного использования: </w:t>
      </w:r>
    </w:p>
    <w:p w:rsidR="006238DA" w:rsidRDefault="006238DA" w:rsidP="0001422A">
      <w:r>
        <w:t xml:space="preserve">1) автомобильный транспорт (код - 7.2), за исключением размещения автомобильных дорог вне границ населенного пункта; </w:t>
      </w:r>
    </w:p>
    <w:p w:rsidR="006238DA" w:rsidRDefault="006238DA" w:rsidP="0001422A">
      <w:r>
        <w:t xml:space="preserve">2) общее пользование территории (код – 12.0). </w:t>
      </w:r>
    </w:p>
    <w:p w:rsidR="006238DA" w:rsidRPr="0001422A" w:rsidRDefault="006238DA" w:rsidP="0001422A">
      <w:pPr>
        <w:rPr>
          <w:b/>
        </w:rPr>
      </w:pPr>
      <w:r w:rsidRPr="0001422A">
        <w:rPr>
          <w:b/>
        </w:rPr>
        <w:t xml:space="preserve">Условно разрешенные виды использования: </w:t>
      </w:r>
    </w:p>
    <w:p w:rsidR="006238DA" w:rsidRDefault="006238DA" w:rsidP="0001422A">
      <w:r>
        <w:t xml:space="preserve">1) обслуживание автотранспорта (код – 4.9); </w:t>
      </w:r>
    </w:p>
    <w:p w:rsidR="006238DA" w:rsidRDefault="006238DA" w:rsidP="0001422A">
      <w:r>
        <w:t xml:space="preserve">2) связь (код - 6.8), за исключением антенных полей; </w:t>
      </w:r>
    </w:p>
    <w:p w:rsidR="006238DA" w:rsidRPr="0001422A" w:rsidRDefault="006238DA" w:rsidP="0001422A">
      <w:pPr>
        <w:ind w:firstLine="0"/>
        <w:rPr>
          <w:b/>
        </w:rPr>
      </w:pPr>
      <w:r>
        <w:rPr>
          <w:b/>
        </w:rPr>
        <w:t xml:space="preserve">       </w:t>
      </w:r>
      <w:r w:rsidRPr="0001422A">
        <w:rPr>
          <w:b/>
        </w:rPr>
        <w:t xml:space="preserve">Вспомогательный вид разрешенного использования: </w:t>
      </w:r>
    </w:p>
    <w:p w:rsidR="006238DA" w:rsidRDefault="006238DA" w:rsidP="0001422A">
      <w:r>
        <w:t>обслуживание автотранспорта (код - 4.9) в части размещения стоянок.</w:t>
      </w:r>
    </w:p>
    <w:p w:rsidR="006238DA" w:rsidRPr="008D73CE" w:rsidRDefault="006238DA" w:rsidP="0001422A">
      <w:pPr>
        <w:rPr>
          <w:color w:val="FF0000"/>
        </w:rPr>
      </w:pPr>
      <w:r w:rsidRPr="0001422A">
        <w:t>Для данной территориальной зоны не подлежат установлению пр</w:t>
      </w:r>
      <w:r w:rsidRPr="0001422A">
        <w:t>е</w:t>
      </w:r>
      <w:r w:rsidRPr="0001422A">
        <w:t>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w:t>
      </w:r>
      <w:r w:rsidRPr="0001422A">
        <w:t>е</w:t>
      </w:r>
      <w:r w:rsidRPr="0001422A">
        <w:t>ний, сооружений, за пределами которых запрещено строительство зданий, строений, сооружений, максимальный процент застройки в границах земел</w:t>
      </w:r>
      <w:r w:rsidRPr="0001422A">
        <w:t>ь</w:t>
      </w:r>
      <w:r w:rsidRPr="0001422A">
        <w:t>ного участка, определяемый как отношение суммарной площади земельного участка, которая может быть застроена, ко всей площади земельного участка</w:t>
      </w:r>
      <w:r>
        <w:rPr>
          <w:color w:val="FF0000"/>
        </w:rPr>
        <w:t>.</w:t>
      </w:r>
    </w:p>
    <w:p w:rsidR="006238DA" w:rsidRDefault="006238DA" w:rsidP="00F252D2">
      <w:pPr>
        <w:pStyle w:val="3"/>
      </w:pPr>
      <w:bookmarkStart w:id="79" w:name="_Toc478040564"/>
      <w:r>
        <w:t>Статья 30. Зоны территорий объектов железнодорожного транспорта (Т-2)</w:t>
      </w:r>
      <w:bookmarkEnd w:id="79"/>
      <w:r>
        <w:t xml:space="preserve"> </w:t>
      </w:r>
    </w:p>
    <w:p w:rsidR="006238DA" w:rsidRPr="00DB6457" w:rsidRDefault="006238DA" w:rsidP="00643DF3">
      <w:pPr>
        <w:pStyle w:val="Default"/>
        <w:spacing w:before="120" w:afterLines="120" w:after="288"/>
        <w:ind w:firstLine="709"/>
        <w:rPr>
          <w:color w:val="auto"/>
          <w:sz w:val="28"/>
          <w:szCs w:val="28"/>
        </w:rPr>
      </w:pPr>
      <w:r w:rsidRPr="00DB6457">
        <w:rPr>
          <w:color w:val="auto"/>
          <w:sz w:val="28"/>
          <w:szCs w:val="28"/>
        </w:rPr>
        <w:t>Зоны железнодорожного транспорта включают в себя участки террит</w:t>
      </w:r>
      <w:r w:rsidRPr="00DB6457">
        <w:rPr>
          <w:color w:val="auto"/>
          <w:sz w:val="28"/>
          <w:szCs w:val="28"/>
        </w:rPr>
        <w:t>о</w:t>
      </w:r>
      <w:r w:rsidRPr="00DB6457">
        <w:rPr>
          <w:color w:val="auto"/>
          <w:sz w:val="28"/>
          <w:szCs w:val="28"/>
        </w:rPr>
        <w:t>рии муниципального образования, предназначенные для размещения объе</w:t>
      </w:r>
      <w:r w:rsidRPr="00DB6457">
        <w:rPr>
          <w:color w:val="auto"/>
          <w:sz w:val="28"/>
          <w:szCs w:val="28"/>
        </w:rPr>
        <w:t>к</w:t>
      </w:r>
      <w:r w:rsidRPr="00DB6457">
        <w:rPr>
          <w:color w:val="auto"/>
          <w:sz w:val="28"/>
          <w:szCs w:val="28"/>
        </w:rPr>
        <w:t>тов железнодорожного транспорта и установления санитарно-защитных зон и санитарных разрывов таких объектов, установления полос отвода и охранных зон железных дорог, а также размещения иных объектов, связанных с объе</w:t>
      </w:r>
      <w:r w:rsidRPr="00DB6457">
        <w:rPr>
          <w:color w:val="auto"/>
          <w:sz w:val="28"/>
          <w:szCs w:val="28"/>
        </w:rPr>
        <w:t>к</w:t>
      </w:r>
      <w:r w:rsidRPr="00DB6457">
        <w:rPr>
          <w:color w:val="auto"/>
          <w:sz w:val="28"/>
          <w:szCs w:val="28"/>
        </w:rPr>
        <w:t>тами, расположенными в зоне железнодорожного транспорта, а также с о</w:t>
      </w:r>
      <w:r w:rsidRPr="00DB6457">
        <w:rPr>
          <w:color w:val="auto"/>
          <w:sz w:val="28"/>
          <w:szCs w:val="28"/>
        </w:rPr>
        <w:t>б</w:t>
      </w:r>
      <w:r w:rsidRPr="00DB6457">
        <w:rPr>
          <w:color w:val="auto"/>
          <w:sz w:val="28"/>
          <w:szCs w:val="28"/>
        </w:rPr>
        <w:lastRenderedPageBreak/>
        <w:t>служиванием таких объектов, при условии соответствия требованиям зак</w:t>
      </w:r>
      <w:r w:rsidRPr="00DB6457">
        <w:rPr>
          <w:color w:val="auto"/>
          <w:sz w:val="28"/>
          <w:szCs w:val="28"/>
        </w:rPr>
        <w:t>о</w:t>
      </w:r>
      <w:r w:rsidRPr="00DB6457">
        <w:rPr>
          <w:color w:val="auto"/>
          <w:sz w:val="28"/>
          <w:szCs w:val="28"/>
        </w:rPr>
        <w:t xml:space="preserve">нодательства о безопасности движения. </w:t>
      </w:r>
    </w:p>
    <w:p w:rsidR="006238DA" w:rsidRPr="00DB6457" w:rsidRDefault="006238DA" w:rsidP="00643DF3">
      <w:pPr>
        <w:pStyle w:val="Default"/>
        <w:spacing w:before="120" w:afterLines="120" w:after="288"/>
        <w:ind w:firstLine="709"/>
        <w:rPr>
          <w:b/>
          <w:color w:val="auto"/>
          <w:sz w:val="28"/>
          <w:szCs w:val="28"/>
        </w:rPr>
      </w:pPr>
      <w:r w:rsidRPr="00DB6457">
        <w:rPr>
          <w:b/>
          <w:color w:val="auto"/>
          <w:sz w:val="28"/>
          <w:szCs w:val="28"/>
        </w:rPr>
        <w:t xml:space="preserve">Основные виды разрешенного использования: </w:t>
      </w:r>
    </w:p>
    <w:p w:rsidR="006238DA" w:rsidRPr="00DB6457" w:rsidRDefault="006238DA" w:rsidP="00643DF3">
      <w:pPr>
        <w:pStyle w:val="Default"/>
        <w:spacing w:before="120" w:afterLines="120" w:after="288"/>
        <w:ind w:firstLine="709"/>
        <w:rPr>
          <w:color w:val="auto"/>
          <w:sz w:val="28"/>
          <w:szCs w:val="28"/>
        </w:rPr>
      </w:pPr>
      <w:r w:rsidRPr="00DB6457">
        <w:rPr>
          <w:color w:val="auto"/>
          <w:sz w:val="28"/>
          <w:szCs w:val="28"/>
        </w:rPr>
        <w:t xml:space="preserve">1) железнодорожный транспорт (код – 7.1); </w:t>
      </w:r>
    </w:p>
    <w:p w:rsidR="006238DA" w:rsidRDefault="006238DA" w:rsidP="00643DF3">
      <w:pPr>
        <w:pStyle w:val="Default"/>
        <w:spacing w:before="120" w:afterLines="120" w:after="288"/>
        <w:ind w:firstLine="709"/>
        <w:rPr>
          <w:color w:val="auto"/>
          <w:sz w:val="28"/>
          <w:szCs w:val="28"/>
        </w:rPr>
      </w:pPr>
      <w:r w:rsidRPr="00DB6457">
        <w:rPr>
          <w:color w:val="auto"/>
          <w:sz w:val="28"/>
          <w:szCs w:val="28"/>
        </w:rPr>
        <w:t xml:space="preserve">2) связь (код - 6.8), за исключением антенных полей. </w:t>
      </w:r>
    </w:p>
    <w:p w:rsidR="006238DA" w:rsidRPr="00DB6457" w:rsidRDefault="006238DA" w:rsidP="00643DF3">
      <w:pPr>
        <w:pStyle w:val="Default"/>
        <w:spacing w:before="120" w:afterLines="120" w:after="288"/>
        <w:ind w:firstLine="709"/>
        <w:rPr>
          <w:color w:val="auto"/>
          <w:sz w:val="28"/>
          <w:szCs w:val="28"/>
        </w:rPr>
      </w:pPr>
      <w:r w:rsidRPr="00DB6457">
        <w:rPr>
          <w:b/>
          <w:color w:val="auto"/>
          <w:sz w:val="28"/>
          <w:szCs w:val="28"/>
        </w:rPr>
        <w:t xml:space="preserve">Вспомогательные виды разрешенного использования: </w:t>
      </w:r>
    </w:p>
    <w:p w:rsidR="006238DA" w:rsidRDefault="006238DA" w:rsidP="00643DF3">
      <w:pPr>
        <w:pStyle w:val="Default"/>
        <w:spacing w:before="120" w:afterLines="120" w:after="288"/>
        <w:ind w:firstLine="709"/>
        <w:rPr>
          <w:color w:val="auto"/>
          <w:sz w:val="28"/>
          <w:szCs w:val="28"/>
        </w:rPr>
      </w:pPr>
      <w:r w:rsidRPr="00DB6457">
        <w:rPr>
          <w:color w:val="auto"/>
          <w:sz w:val="28"/>
          <w:szCs w:val="28"/>
        </w:rPr>
        <w:t>1) коммунальное обслуживание (код – 3.1), в части размещения объе</w:t>
      </w:r>
      <w:r w:rsidRPr="00DB6457">
        <w:rPr>
          <w:color w:val="auto"/>
          <w:sz w:val="28"/>
          <w:szCs w:val="28"/>
        </w:rPr>
        <w:t>к</w:t>
      </w:r>
      <w:r w:rsidRPr="00DB6457">
        <w:rPr>
          <w:color w:val="auto"/>
          <w:sz w:val="28"/>
          <w:szCs w:val="28"/>
        </w:rPr>
        <w:t>тов капитального строительства в целях обеспечения населения и организ</w:t>
      </w:r>
      <w:r w:rsidRPr="00DB6457">
        <w:rPr>
          <w:color w:val="auto"/>
          <w:sz w:val="28"/>
          <w:szCs w:val="28"/>
        </w:rPr>
        <w:t>а</w:t>
      </w:r>
      <w:r w:rsidRPr="00DB6457">
        <w:rPr>
          <w:color w:val="auto"/>
          <w:sz w:val="28"/>
          <w:szCs w:val="28"/>
        </w:rPr>
        <w:t>ций коммунальными услугами, в частности: поставка воды, тепла, электрич</w:t>
      </w:r>
      <w:r w:rsidRPr="00DB6457">
        <w:rPr>
          <w:color w:val="auto"/>
          <w:sz w:val="28"/>
          <w:szCs w:val="28"/>
        </w:rPr>
        <w:t>е</w:t>
      </w:r>
      <w:r w:rsidRPr="00DB6457">
        <w:rPr>
          <w:color w:val="auto"/>
          <w:sz w:val="28"/>
          <w:szCs w:val="28"/>
        </w:rPr>
        <w:t>ства, газа, предоставление услуг связи, отвод канализационных стоков, оч</w:t>
      </w:r>
      <w:r w:rsidRPr="00DB6457">
        <w:rPr>
          <w:color w:val="auto"/>
          <w:sz w:val="28"/>
          <w:szCs w:val="28"/>
        </w:rPr>
        <w:t>и</w:t>
      </w:r>
      <w:r w:rsidRPr="00DB6457">
        <w:rPr>
          <w:color w:val="auto"/>
          <w:sz w:val="28"/>
          <w:szCs w:val="28"/>
        </w:rPr>
        <w:t xml:space="preserve">стка и уборка объектов недвижимости (котельные, водозаборы, </w:t>
      </w:r>
      <w:r>
        <w:rPr>
          <w:color w:val="auto"/>
          <w:sz w:val="28"/>
          <w:szCs w:val="28"/>
        </w:rPr>
        <w:t>очистные с</w:t>
      </w:r>
      <w:r>
        <w:rPr>
          <w:color w:val="auto"/>
          <w:sz w:val="28"/>
          <w:szCs w:val="28"/>
        </w:rPr>
        <w:t>о</w:t>
      </w:r>
      <w:r>
        <w:rPr>
          <w:color w:val="auto"/>
          <w:sz w:val="28"/>
          <w:szCs w:val="28"/>
        </w:rPr>
        <w:t>оружения, насосные станции, водопроводы, линии электропередачи, тран</w:t>
      </w:r>
      <w:r>
        <w:rPr>
          <w:color w:val="auto"/>
          <w:sz w:val="28"/>
          <w:szCs w:val="28"/>
        </w:rPr>
        <w:t>с</w:t>
      </w:r>
      <w:r>
        <w:rPr>
          <w:color w:val="auto"/>
          <w:sz w:val="28"/>
          <w:szCs w:val="28"/>
        </w:rPr>
        <w:t xml:space="preserve">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w:t>
      </w:r>
    </w:p>
    <w:p w:rsidR="006238DA" w:rsidRDefault="006238DA" w:rsidP="00643DF3">
      <w:pPr>
        <w:pStyle w:val="Default"/>
        <w:spacing w:before="120" w:afterLines="120" w:after="288"/>
        <w:ind w:firstLine="709"/>
        <w:rPr>
          <w:color w:val="auto"/>
          <w:sz w:val="28"/>
          <w:szCs w:val="28"/>
        </w:rPr>
      </w:pPr>
      <w:r>
        <w:rPr>
          <w:color w:val="auto"/>
          <w:sz w:val="28"/>
          <w:szCs w:val="28"/>
        </w:rPr>
        <w:t>2) обслуживание автотранспорта (код – 4.9), в части размещения пост</w:t>
      </w:r>
      <w:r>
        <w:rPr>
          <w:color w:val="auto"/>
          <w:sz w:val="28"/>
          <w:szCs w:val="28"/>
        </w:rPr>
        <w:t>о</w:t>
      </w:r>
      <w:r>
        <w:rPr>
          <w:color w:val="auto"/>
          <w:sz w:val="28"/>
          <w:szCs w:val="28"/>
        </w:rPr>
        <w:t>янных или временных гаражей с несколькими стояночными местами, сто</w:t>
      </w:r>
      <w:r>
        <w:rPr>
          <w:color w:val="auto"/>
          <w:sz w:val="28"/>
          <w:szCs w:val="28"/>
        </w:rPr>
        <w:t>я</w:t>
      </w:r>
      <w:r>
        <w:rPr>
          <w:color w:val="auto"/>
          <w:sz w:val="28"/>
          <w:szCs w:val="28"/>
        </w:rPr>
        <w:t xml:space="preserve">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w:t>
      </w:r>
    </w:p>
    <w:p w:rsidR="006238DA" w:rsidRDefault="006238DA" w:rsidP="00643DF3">
      <w:pPr>
        <w:pStyle w:val="Default"/>
        <w:spacing w:before="120" w:afterLines="120" w:after="288"/>
        <w:ind w:firstLine="709"/>
        <w:rPr>
          <w:color w:val="auto"/>
          <w:sz w:val="28"/>
          <w:szCs w:val="28"/>
        </w:rPr>
      </w:pPr>
      <w:r>
        <w:rPr>
          <w:color w:val="auto"/>
          <w:sz w:val="28"/>
          <w:szCs w:val="28"/>
        </w:rPr>
        <w:t xml:space="preserve">3) склады (код – 6.9); </w:t>
      </w:r>
    </w:p>
    <w:p w:rsidR="006238DA" w:rsidRDefault="006238DA" w:rsidP="00643DF3">
      <w:pPr>
        <w:pStyle w:val="Default"/>
        <w:spacing w:before="120" w:afterLines="120" w:after="288"/>
        <w:ind w:firstLine="709"/>
        <w:rPr>
          <w:color w:val="auto"/>
          <w:sz w:val="28"/>
          <w:szCs w:val="28"/>
        </w:rPr>
      </w:pPr>
      <w:r>
        <w:rPr>
          <w:color w:val="auto"/>
          <w:sz w:val="28"/>
          <w:szCs w:val="28"/>
        </w:rPr>
        <w:t>4) общественное питание (код – 4.6) в части размещения объектов к</w:t>
      </w:r>
      <w:r>
        <w:rPr>
          <w:color w:val="auto"/>
          <w:sz w:val="28"/>
          <w:szCs w:val="28"/>
        </w:rPr>
        <w:t>а</w:t>
      </w:r>
      <w:r>
        <w:rPr>
          <w:color w:val="auto"/>
          <w:sz w:val="28"/>
          <w:szCs w:val="28"/>
        </w:rPr>
        <w:t xml:space="preserve">питального строительства в целях устройства мест общественного питания за плату (кафе, столовые, закусочные); </w:t>
      </w:r>
    </w:p>
    <w:p w:rsidR="006238DA" w:rsidRDefault="006238DA" w:rsidP="00643DF3">
      <w:pPr>
        <w:pStyle w:val="Default"/>
        <w:spacing w:before="120" w:afterLines="120" w:after="288"/>
        <w:ind w:firstLine="709"/>
        <w:rPr>
          <w:color w:val="auto"/>
          <w:sz w:val="28"/>
          <w:szCs w:val="28"/>
        </w:rPr>
      </w:pPr>
      <w:r>
        <w:rPr>
          <w:color w:val="auto"/>
          <w:sz w:val="28"/>
          <w:szCs w:val="28"/>
        </w:rPr>
        <w:t xml:space="preserve">5) магазины (код – 4.4). </w:t>
      </w:r>
    </w:p>
    <w:p w:rsidR="006238DA" w:rsidRPr="00DB6457" w:rsidRDefault="006238DA" w:rsidP="00887FE3">
      <w:r w:rsidRPr="00DB6457">
        <w:t>Предельные (минимальные) размеры земельных участков и предельные параметры разрешенного строительства, реконструкции объектов капитал</w:t>
      </w:r>
      <w:r w:rsidRPr="00DB6457">
        <w:t>ь</w:t>
      </w:r>
      <w:r w:rsidRPr="00DB6457">
        <w:t>ного строительства для объектов, размещение которых предусмотрено вид</w:t>
      </w:r>
      <w:r w:rsidRPr="00DB6457">
        <w:t>а</w:t>
      </w:r>
      <w:r w:rsidRPr="00DB6457">
        <w:t>ми разрешенного использования указанными в настоящей статье, определ</w:t>
      </w:r>
      <w:r w:rsidRPr="00DB6457">
        <w:t>я</w:t>
      </w:r>
      <w:r w:rsidRPr="00DB6457">
        <w:t xml:space="preserve">ются в соответствии с техническими регламентами. </w:t>
      </w:r>
    </w:p>
    <w:p w:rsidR="006238DA" w:rsidRDefault="006238DA" w:rsidP="00DB6457">
      <w:pPr>
        <w:pStyle w:val="3"/>
      </w:pPr>
      <w:bookmarkStart w:id="80" w:name="_Toc478040565"/>
      <w:r>
        <w:lastRenderedPageBreak/>
        <w:t>Статья 31 Зоны инженерных объектов (И)</w:t>
      </w:r>
      <w:bookmarkEnd w:id="80"/>
      <w:r>
        <w:t xml:space="preserve"> </w:t>
      </w:r>
    </w:p>
    <w:p w:rsidR="006238DA" w:rsidRPr="00CA7D0B" w:rsidRDefault="006238DA" w:rsidP="00CA7D0B">
      <w:r w:rsidRPr="00CA7D0B">
        <w:t>Зоны инженерных объектов включают в себя участки территории, предназначенные для размещения объектов инженерно-технического обесп</w:t>
      </w:r>
      <w:r w:rsidRPr="00CA7D0B">
        <w:t>е</w:t>
      </w:r>
      <w:r w:rsidRPr="00CA7D0B">
        <w:t>чения, включая линии электропередач, линии связи, трубопроводы, устано</w:t>
      </w:r>
      <w:r w:rsidRPr="00CA7D0B">
        <w:t>в</w:t>
      </w:r>
      <w:r w:rsidRPr="00CA7D0B">
        <w:t xml:space="preserve">ления санитарно-защитных зон, санитарных разрывов и охранных зон таких объектов, а также размещения иных объектов, в случаях, предусмотренных настоящей статьей. </w:t>
      </w:r>
    </w:p>
    <w:p w:rsidR="006238DA" w:rsidRPr="00CA7D0B" w:rsidRDefault="006238DA" w:rsidP="00CA7D0B">
      <w:pPr>
        <w:rPr>
          <w:b/>
        </w:rPr>
      </w:pPr>
      <w:r w:rsidRPr="00CA7D0B">
        <w:rPr>
          <w:b/>
        </w:rPr>
        <w:t xml:space="preserve">Основные виды разрешенного использования: </w:t>
      </w:r>
    </w:p>
    <w:p w:rsidR="006238DA" w:rsidRPr="00CA7D0B" w:rsidRDefault="006238DA" w:rsidP="00CA7D0B">
      <w:r w:rsidRPr="00CA7D0B">
        <w:t>1) энергетика (код – 6.7), в части размещения тепловых станций и др</w:t>
      </w:r>
      <w:r w:rsidRPr="00CA7D0B">
        <w:t>у</w:t>
      </w:r>
      <w:r w:rsidRPr="00CA7D0B">
        <w:t>гих электростанций, размещения обслуживающих и вспомогательных для электростанций сооружений (гидротехнических сооружений); размещения объектов электросетевого хозяйства, за исключением объектов энергетики, размещение которых предусмотрено содержанием вида разрешенного и</w:t>
      </w:r>
      <w:r w:rsidRPr="00CA7D0B">
        <w:t>с</w:t>
      </w:r>
      <w:r w:rsidRPr="00CA7D0B">
        <w:t xml:space="preserve">пользования с кодом 3.1; </w:t>
      </w:r>
    </w:p>
    <w:p w:rsidR="006238DA" w:rsidRPr="00CA7D0B" w:rsidRDefault="006238DA" w:rsidP="00CA7D0B">
      <w:r w:rsidRPr="00CA7D0B">
        <w:t xml:space="preserve">2) связь (код – 6.8); </w:t>
      </w:r>
    </w:p>
    <w:p w:rsidR="006238DA" w:rsidRPr="00CA7D0B" w:rsidRDefault="006238DA" w:rsidP="00CA7D0B">
      <w:r w:rsidRPr="00CA7D0B">
        <w:t xml:space="preserve">3) трубопроводный транспорт (код – 7.5); </w:t>
      </w:r>
    </w:p>
    <w:p w:rsidR="006238DA" w:rsidRPr="00CA7D0B" w:rsidRDefault="006238DA" w:rsidP="00CA7D0B">
      <w:r w:rsidRPr="00CA7D0B">
        <w:t xml:space="preserve">4) специальное пользование водными объектами (код – 11.2). </w:t>
      </w:r>
    </w:p>
    <w:p w:rsidR="006238DA" w:rsidRPr="00CA7D0B" w:rsidRDefault="006238DA" w:rsidP="00CA7D0B">
      <w:r w:rsidRPr="00CA7D0B">
        <w:t>5) коммунальное обслуживание (код – 3.1), в части размещения объе</w:t>
      </w:r>
      <w:r w:rsidRPr="00CA7D0B">
        <w:t>к</w:t>
      </w:r>
      <w:r w:rsidRPr="00CA7D0B">
        <w:t>тов капитального строительства в целях обеспечения населения и организ</w:t>
      </w:r>
      <w:r w:rsidRPr="00CA7D0B">
        <w:t>а</w:t>
      </w:r>
      <w:r w:rsidRPr="00CA7D0B">
        <w:t>ций коммунальными услугами, в частности: поставка воды, тепла, электрич</w:t>
      </w:r>
      <w:r w:rsidRPr="00CA7D0B">
        <w:t>е</w:t>
      </w:r>
      <w:r w:rsidRPr="00CA7D0B">
        <w:t>ства, газа, предоставление услуг связи, отвод канализационных стоков, оч</w:t>
      </w:r>
      <w:r w:rsidRPr="00CA7D0B">
        <w:t>и</w:t>
      </w:r>
      <w:r w:rsidRPr="00CA7D0B">
        <w:t>стка и уборка объектов недвижимости (котельные, водозаборы, очистные с</w:t>
      </w:r>
      <w:r w:rsidRPr="00CA7D0B">
        <w:t>о</w:t>
      </w:r>
      <w:r w:rsidRPr="00CA7D0B">
        <w:t>оружения, насосные станции, водопроводы, линии электропередачи, тран</w:t>
      </w:r>
      <w:r w:rsidRPr="00CA7D0B">
        <w:t>с</w:t>
      </w:r>
      <w:r w:rsidRPr="00CA7D0B">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rsidRPr="00CA7D0B">
        <w:t>к</w:t>
      </w:r>
      <w:r w:rsidRPr="00CA7D0B">
        <w:t>же здания или помещения, предназначенные для приема населения и орган</w:t>
      </w:r>
      <w:r w:rsidRPr="00CA7D0B">
        <w:t>и</w:t>
      </w:r>
      <w:r w:rsidRPr="00CA7D0B">
        <w:t xml:space="preserve">заций в связи с предоставлением им коммунальных услуг). </w:t>
      </w:r>
    </w:p>
    <w:p w:rsidR="006238DA" w:rsidRPr="00CA7D0B" w:rsidRDefault="006238DA" w:rsidP="00CA7D0B">
      <w:pPr>
        <w:rPr>
          <w:b/>
        </w:rPr>
      </w:pPr>
      <w:r w:rsidRPr="00CA7D0B">
        <w:rPr>
          <w:b/>
        </w:rPr>
        <w:t xml:space="preserve">Вспомогательные виды разрешенного использования: </w:t>
      </w:r>
    </w:p>
    <w:p w:rsidR="006238DA" w:rsidRPr="00CA7D0B" w:rsidRDefault="006238DA" w:rsidP="00CA7D0B">
      <w:r w:rsidRPr="00CA7D0B">
        <w:t>1) обслуживание автотранспорта (код – 4.9), в части размещения пост</w:t>
      </w:r>
      <w:r w:rsidRPr="00CA7D0B">
        <w:t>о</w:t>
      </w:r>
      <w:r w:rsidRPr="00CA7D0B">
        <w:t>янных или временных гаражей с несколькими стояночными местами, сто</w:t>
      </w:r>
      <w:r w:rsidRPr="00CA7D0B">
        <w:t>я</w:t>
      </w:r>
      <w:r w:rsidRPr="00CA7D0B">
        <w:t>нок, автозаправочных станций (бензиновых, газовых), размещение автом</w:t>
      </w:r>
      <w:r w:rsidRPr="00CA7D0B">
        <w:t>о</w:t>
      </w:r>
      <w:r w:rsidRPr="00CA7D0B">
        <w:t xml:space="preserve">бильных моек, мастерских, предназначенных для ремонта и обслуживания автомобилей; </w:t>
      </w:r>
    </w:p>
    <w:p w:rsidR="006238DA" w:rsidRPr="00CA7D0B" w:rsidRDefault="006238DA" w:rsidP="00CA7D0B">
      <w:r w:rsidRPr="00CA7D0B">
        <w:t xml:space="preserve">2) гидротехнические сооружения (код – 11.3). </w:t>
      </w:r>
    </w:p>
    <w:p w:rsidR="006238DA" w:rsidRPr="00CA7D0B" w:rsidRDefault="006238DA" w:rsidP="00CA7D0B">
      <w:r w:rsidRPr="00CA7D0B">
        <w:t xml:space="preserve"> Предельные (минимальные) размеры земельных участков и предел</w:t>
      </w:r>
      <w:r w:rsidRPr="00CA7D0B">
        <w:t>ь</w:t>
      </w:r>
      <w:r w:rsidRPr="00CA7D0B">
        <w:t>ные параметры разрешенного строительства, реконструкции объектов кап</w:t>
      </w:r>
      <w:r w:rsidRPr="00CA7D0B">
        <w:t>и</w:t>
      </w:r>
      <w:r w:rsidRPr="00CA7D0B">
        <w:lastRenderedPageBreak/>
        <w:t>тального строительства для объектов, размещение которых предусмотрено видами разрешенного использования указанными в настоящей статье, опр</w:t>
      </w:r>
      <w:r w:rsidRPr="00CA7D0B">
        <w:t>е</w:t>
      </w:r>
      <w:r w:rsidRPr="00CA7D0B">
        <w:t xml:space="preserve">деляются в соответствии с техническими регламентами. </w:t>
      </w:r>
    </w:p>
    <w:p w:rsidR="006238DA" w:rsidRPr="00CA7D0B" w:rsidRDefault="006238DA" w:rsidP="007F3540">
      <w:r w:rsidRPr="00CA7D0B">
        <w:rPr>
          <w:b/>
        </w:rPr>
        <w:t>Условно разрешенный вид использования:</w:t>
      </w:r>
      <w:r w:rsidRPr="00CA7D0B">
        <w:t xml:space="preserve"> для данной территор</w:t>
      </w:r>
      <w:r w:rsidRPr="00CA7D0B">
        <w:t>и</w:t>
      </w:r>
      <w:r w:rsidRPr="00CA7D0B">
        <w:t>альной зоны не предусмотрен</w:t>
      </w:r>
    </w:p>
    <w:p w:rsidR="006238DA" w:rsidRPr="00CA7D0B" w:rsidRDefault="006238DA" w:rsidP="007F3540">
      <w:r w:rsidRPr="00CA7D0B">
        <w:t xml:space="preserve"> Для данной территориальной зоны не подлежат установлению пр</w:t>
      </w:r>
      <w:r w:rsidRPr="00CA7D0B">
        <w:t>е</w:t>
      </w:r>
      <w:r w:rsidRPr="00CA7D0B">
        <w:t>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w:t>
      </w:r>
      <w:r w:rsidRPr="00CA7D0B">
        <w:t>е</w:t>
      </w:r>
      <w:r w:rsidRPr="00CA7D0B">
        <w:t>ний, сооружений, за пределами которых запрещено строительство зданий, строений, сооружений, максимальный процент застройки в границах земел</w:t>
      </w:r>
      <w:r w:rsidRPr="00CA7D0B">
        <w:t>ь</w:t>
      </w:r>
      <w:r w:rsidRPr="00CA7D0B">
        <w:t>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238DA" w:rsidRDefault="006238DA" w:rsidP="00F252D2">
      <w:pPr>
        <w:pStyle w:val="3"/>
      </w:pPr>
      <w:bookmarkStart w:id="81" w:name="_Toc478040566"/>
      <w:r>
        <w:t>Статья 32. Зоны сельскохозяйственного использования (СХ)</w:t>
      </w:r>
      <w:bookmarkEnd w:id="81"/>
      <w:r>
        <w:t xml:space="preserve"> </w:t>
      </w:r>
    </w:p>
    <w:p w:rsidR="006238DA" w:rsidRPr="007C5599" w:rsidRDefault="006238DA" w:rsidP="007C5599">
      <w:r w:rsidRPr="007C5599">
        <w:t>Зона сельскохозяйственного использования СХ предназначена для в</w:t>
      </w:r>
      <w:r w:rsidRPr="007C5599">
        <w:t>ы</w:t>
      </w:r>
      <w:r w:rsidRPr="007C5599">
        <w:t>ращивания сельхозпродукции открытым способом, а также животноводства, скотоводства и др. видов деятельности в соответствие с видами и параметр</w:t>
      </w:r>
      <w:r w:rsidRPr="007C5599">
        <w:t>а</w:t>
      </w:r>
      <w:r w:rsidRPr="007C5599">
        <w:t>ми разрешенного использования недвижимости</w:t>
      </w:r>
    </w:p>
    <w:p w:rsidR="006238DA" w:rsidRPr="007C5599" w:rsidRDefault="006238DA" w:rsidP="007C5599">
      <w:pPr>
        <w:rPr>
          <w:b/>
        </w:rPr>
      </w:pPr>
      <w:r w:rsidRPr="007C5599">
        <w:rPr>
          <w:b/>
        </w:rPr>
        <w:t xml:space="preserve"> Основные виды разрешенного использования: </w:t>
      </w:r>
    </w:p>
    <w:p w:rsidR="006238DA" w:rsidRPr="007C5599" w:rsidRDefault="006238DA" w:rsidP="007C5599">
      <w:pPr>
        <w:numPr>
          <w:ilvl w:val="0"/>
          <w:numId w:val="45"/>
        </w:numPr>
      </w:pPr>
      <w:r w:rsidRPr="007C5599">
        <w:t>сельскохозяйственное использование (код 1.0);</w:t>
      </w:r>
    </w:p>
    <w:p w:rsidR="006238DA" w:rsidRPr="007C5599" w:rsidRDefault="006238DA" w:rsidP="007C5599">
      <w:pPr>
        <w:numPr>
          <w:ilvl w:val="0"/>
          <w:numId w:val="45"/>
        </w:numPr>
      </w:pPr>
      <w:r w:rsidRPr="007C5599">
        <w:t>недропользование (код 6.1);</w:t>
      </w:r>
    </w:p>
    <w:p w:rsidR="006238DA" w:rsidRPr="007C5599" w:rsidRDefault="006238DA" w:rsidP="007C5599">
      <w:pPr>
        <w:numPr>
          <w:ilvl w:val="0"/>
          <w:numId w:val="45"/>
        </w:numPr>
      </w:pPr>
      <w:r w:rsidRPr="007C5599">
        <w:t>обеспечение научной деятельности (3.9).</w:t>
      </w:r>
    </w:p>
    <w:p w:rsidR="006238DA" w:rsidRPr="007C5599" w:rsidRDefault="006238DA" w:rsidP="007C5599">
      <w:pPr>
        <w:rPr>
          <w:b/>
        </w:rPr>
      </w:pPr>
      <w:r w:rsidRPr="007C5599">
        <w:t xml:space="preserve"> </w:t>
      </w:r>
      <w:r w:rsidRPr="007C5599">
        <w:rPr>
          <w:b/>
        </w:rPr>
        <w:t xml:space="preserve">Вспомогательные виды разрешенного использования: </w:t>
      </w:r>
    </w:p>
    <w:p w:rsidR="006238DA" w:rsidRPr="007C5599" w:rsidRDefault="006238DA" w:rsidP="007C5599">
      <w:r w:rsidRPr="007C5599">
        <w:t>1) деятельность по особой охране и изучению природы (код 9.0);</w:t>
      </w:r>
    </w:p>
    <w:p w:rsidR="006238DA" w:rsidRPr="007C5599" w:rsidRDefault="006238DA" w:rsidP="007C5599">
      <w:r w:rsidRPr="007C5599">
        <w:t>3) обслуживание автотранспорта (код – 4.9), в части размещения сто</w:t>
      </w:r>
      <w:r w:rsidRPr="007C5599">
        <w:t>я</w:t>
      </w:r>
      <w:r>
        <w:t>нок.</w:t>
      </w:r>
    </w:p>
    <w:p w:rsidR="006238DA" w:rsidRPr="007C5599" w:rsidRDefault="006238DA" w:rsidP="007C5599">
      <w:pPr>
        <w:rPr>
          <w:b/>
        </w:rPr>
      </w:pPr>
      <w:r w:rsidRPr="007C5599">
        <w:rPr>
          <w:b/>
        </w:rPr>
        <w:t xml:space="preserve">Условно разрешенные виды использования: </w:t>
      </w:r>
    </w:p>
    <w:p w:rsidR="006238DA" w:rsidRPr="007C5599" w:rsidRDefault="006238DA" w:rsidP="007C5599">
      <w:r w:rsidRPr="007C5599">
        <w:t>1) коммунальное обслуживание (код – 3.1), в части размещения объе</w:t>
      </w:r>
      <w:r w:rsidRPr="007C5599">
        <w:t>к</w:t>
      </w:r>
      <w:r w:rsidRPr="007C5599">
        <w:t>тов капитального строительства в целях обеспечения населения и организ</w:t>
      </w:r>
      <w:r w:rsidRPr="007C5599">
        <w:t>а</w:t>
      </w:r>
      <w:r w:rsidRPr="007C5599">
        <w:t>ций коммунальными услугами, в частности: поставка воды, тепла, электрич</w:t>
      </w:r>
      <w:r w:rsidRPr="007C5599">
        <w:t>е</w:t>
      </w:r>
      <w:r w:rsidRPr="007C5599">
        <w:t>ства, газа, предоставление услуг связи, отвод канализационных стоков, оч</w:t>
      </w:r>
      <w:r w:rsidRPr="007C5599">
        <w:t>и</w:t>
      </w:r>
      <w:r w:rsidRPr="007C5599">
        <w:t>стка и уборка объектов недвижимости (котельные, водозаборы, очистные с</w:t>
      </w:r>
      <w:r w:rsidRPr="007C5599">
        <w:t>о</w:t>
      </w:r>
      <w:r w:rsidRPr="007C5599">
        <w:t>оружения, насосные станции, водопроводы, линии электропередачи, тран</w:t>
      </w:r>
      <w:r w:rsidRPr="007C5599">
        <w:t>с</w:t>
      </w:r>
      <w:r w:rsidRPr="007C5599">
        <w:t xml:space="preserve">форматорные подстанции, газопроводы, линии связи, телефонные станции, канализация, стоянки). </w:t>
      </w:r>
    </w:p>
    <w:p w:rsidR="006238DA" w:rsidRPr="007C5599" w:rsidRDefault="006238DA" w:rsidP="00693CBD">
      <w:r w:rsidRPr="007C5599">
        <w:lastRenderedPageBreak/>
        <w:t>Для данной территориальной зоны не подлежат установлению пр</w:t>
      </w:r>
      <w:r w:rsidRPr="007C5599">
        <w:t>е</w:t>
      </w:r>
      <w:r w:rsidRPr="007C5599">
        <w:t>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w:t>
      </w:r>
      <w:r w:rsidRPr="007C5599">
        <w:t>е</w:t>
      </w:r>
      <w:r w:rsidRPr="007C5599">
        <w:t>ний, сооружений, за пределами которых запрещено строительство зданий, строений, сооружений, максимальный процент застройки в границах земел</w:t>
      </w:r>
      <w:r w:rsidRPr="007C5599">
        <w:t>ь</w:t>
      </w:r>
      <w:r w:rsidRPr="007C5599">
        <w:t>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238DA" w:rsidRDefault="006238DA" w:rsidP="00F252D2">
      <w:pPr>
        <w:pStyle w:val="3"/>
      </w:pPr>
      <w:bookmarkStart w:id="82" w:name="_Toc478040567"/>
      <w:r>
        <w:t>Статья 32. Зоны рекреационного назначения (Р)</w:t>
      </w:r>
      <w:bookmarkEnd w:id="82"/>
      <w:r>
        <w:t xml:space="preserve"> </w:t>
      </w:r>
    </w:p>
    <w:p w:rsidR="006238DA" w:rsidRDefault="006238DA" w:rsidP="007F3540">
      <w:r>
        <w:t>1. К зонам рекреационного назначения относятся территории, занятые лесопарками, скверами, парками а также территории, используемые и пре</w:t>
      </w:r>
      <w:r>
        <w:t>д</w:t>
      </w:r>
      <w:r>
        <w:t xml:space="preserve">назначенные для отдыха, туризма, занятий физической культурой и спортом. </w:t>
      </w:r>
    </w:p>
    <w:p w:rsidR="006238DA" w:rsidRDefault="006238DA" w:rsidP="007F3540">
      <w:pPr>
        <w:rPr>
          <w:color w:val="4F81BD"/>
        </w:rPr>
      </w:pPr>
      <w:r>
        <w:t>2. В зонах рекреационного назначения допускается размещение домов отдыха, пансионатов, кемпингов, медицинских организаций, санаторно-курортных организаций, объектов физической культуры и спорта, туристских баз, стационарных и палаточных туристско-оздоровительных лагерей, домов рыболова и охотника, детских туристских станций, туристских парков, уче</w:t>
      </w:r>
      <w:r>
        <w:t>б</w:t>
      </w:r>
      <w:r>
        <w:t>но-туристских троп, трасс, детских и спортивных лагерей, церквей, соборов, храмов, часовен с учетом ограничений, установленных законодательством.</w:t>
      </w:r>
    </w:p>
    <w:p w:rsidR="006238DA" w:rsidRDefault="006238DA" w:rsidP="00F252D2">
      <w:pPr>
        <w:pStyle w:val="3"/>
      </w:pPr>
      <w:bookmarkStart w:id="83" w:name="_Toc478040568"/>
      <w:r>
        <w:t>Статья 33. Зоны открытых пространств (Р-1)</w:t>
      </w:r>
      <w:bookmarkEnd w:id="83"/>
      <w:r>
        <w:t xml:space="preserve"> </w:t>
      </w:r>
    </w:p>
    <w:p w:rsidR="006238DA" w:rsidRDefault="006238DA" w:rsidP="00D004BC">
      <w:r w:rsidRPr="00E12044">
        <w:rPr>
          <w:b/>
        </w:rPr>
        <w:t>Основные виды разрешенного использования</w:t>
      </w:r>
      <w:r>
        <w:t xml:space="preserve">: </w:t>
      </w:r>
    </w:p>
    <w:p w:rsidR="006238DA" w:rsidRDefault="006238DA" w:rsidP="00D004BC">
      <w:r>
        <w:t>1) деятельность по особой охране и изучению природы (код – 9.0), в части сохранения и изучения растительного и животного мира путем созд</w:t>
      </w:r>
      <w:r>
        <w:t>а</w:t>
      </w:r>
      <w:r>
        <w:t>ния особо охраняемых природных территорий, в границах которых хозяйс</w:t>
      </w:r>
      <w:r>
        <w:t>т</w:t>
      </w:r>
      <w:r>
        <w:t>венная деятельность, кроме деятельности, связанной с охраной и изучением природы, не допускается (памятники природы, дендрологические парки, б</w:t>
      </w:r>
      <w:r>
        <w:t>о</w:t>
      </w:r>
      <w:r>
        <w:t>танические сады, лесопарки, рощи, водоемы, прокладка лыжных трасс, вел</w:t>
      </w:r>
      <w:r>
        <w:t>о</w:t>
      </w:r>
      <w:r>
        <w:t xml:space="preserve">сипедных дорожек); </w:t>
      </w:r>
    </w:p>
    <w:p w:rsidR="006238DA" w:rsidRDefault="006238DA" w:rsidP="00D004BC">
      <w:r>
        <w:t xml:space="preserve">2) природно-познавательный туризм (код-5.2), в части устройства троп и дорожек; </w:t>
      </w:r>
    </w:p>
    <w:p w:rsidR="006238DA" w:rsidRDefault="006238DA" w:rsidP="00D004BC">
      <w:r>
        <w:t xml:space="preserve">3) спорт (код – 5.1), в части устройства площадок для занятия спортом и физкультурой (беговых дорожек); </w:t>
      </w:r>
    </w:p>
    <w:p w:rsidR="006238DA" w:rsidRDefault="006238DA" w:rsidP="00D004BC">
      <w:r>
        <w:t>4) общее пользование территории (код – 12.0), в части размещения п</w:t>
      </w:r>
      <w:r>
        <w:t>е</w:t>
      </w:r>
      <w:r>
        <w:t>шеходных тротуаров в границах населенных пунктов, пешеходных перех</w:t>
      </w:r>
      <w:r>
        <w:t>о</w:t>
      </w:r>
      <w:r>
        <w:t>дов, объектов благоустройства (укрытия и навесы от дождя, подходы к вод</w:t>
      </w:r>
      <w:r>
        <w:t>о</w:t>
      </w:r>
      <w:r>
        <w:lastRenderedPageBreak/>
        <w:t>емам и видовым площадкам, пешеходные мосты, беседки, малые архите</w:t>
      </w:r>
      <w:r>
        <w:t>к</w:t>
      </w:r>
      <w:r>
        <w:t xml:space="preserve">турные формы, включая скульптуры); </w:t>
      </w:r>
    </w:p>
    <w:p w:rsidR="006238DA" w:rsidRDefault="006238DA" w:rsidP="00D004BC">
      <w:r>
        <w:t xml:space="preserve">5) гидротехнические сооружения (код – 11.3); </w:t>
      </w:r>
    </w:p>
    <w:p w:rsidR="006238DA" w:rsidRDefault="006238DA" w:rsidP="00D004BC">
      <w:r>
        <w:t>6) автомобильный транспорт (код – 7.2), в части оборудования земел</w:t>
      </w:r>
      <w:r>
        <w:t>ь</w:t>
      </w:r>
      <w:r>
        <w:t xml:space="preserve">ных участков для стоянок автомобильного транспорта; </w:t>
      </w:r>
    </w:p>
    <w:p w:rsidR="006238DA" w:rsidRDefault="006238DA" w:rsidP="00D004BC">
      <w:r>
        <w:t>7) связь (код - 6.8), за исключением антенных полей,</w:t>
      </w:r>
    </w:p>
    <w:p w:rsidR="006238DA" w:rsidRDefault="006238DA" w:rsidP="00D004BC">
      <w:r>
        <w:t xml:space="preserve">8) </w:t>
      </w:r>
      <w:r w:rsidRPr="00E12044">
        <w:t>коммунальное обслуживание (код – 3.1), в части размещения объе</w:t>
      </w:r>
      <w:r w:rsidRPr="00E12044">
        <w:t>к</w:t>
      </w:r>
      <w:r w:rsidRPr="00E12044">
        <w:t>тов капитального строительства в целях обеспечения населения и организ</w:t>
      </w:r>
      <w:r w:rsidRPr="00E12044">
        <w:t>а</w:t>
      </w:r>
      <w:r w:rsidRPr="00E12044">
        <w:t>ций коммунальными услугами, в частности: поставка воды, тепла, электрич</w:t>
      </w:r>
      <w:r w:rsidRPr="00E12044">
        <w:t>е</w:t>
      </w:r>
      <w:r w:rsidRPr="00E12044">
        <w:t>ства, газа, предоставление услуг связи, отвод канализационных стоков, оч</w:t>
      </w:r>
      <w:r w:rsidRPr="00E12044">
        <w:t>и</w:t>
      </w:r>
      <w:r w:rsidRPr="00E12044">
        <w:t>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p w:rsidR="006238DA" w:rsidRDefault="006238DA" w:rsidP="00D004BC">
      <w:r w:rsidRPr="00E12044">
        <w:rPr>
          <w:b/>
        </w:rPr>
        <w:t>Условно разрешенный вид использования</w:t>
      </w:r>
      <w:r>
        <w:t xml:space="preserve">: </w:t>
      </w:r>
    </w:p>
    <w:p w:rsidR="006238DA" w:rsidRDefault="006238DA" w:rsidP="00D004BC">
      <w:pPr>
        <w:numPr>
          <w:ilvl w:val="0"/>
          <w:numId w:val="46"/>
        </w:numPr>
      </w:pPr>
      <w:r>
        <w:t>отдых (рекреация) (5.0)</w:t>
      </w:r>
    </w:p>
    <w:p w:rsidR="006238DA" w:rsidRDefault="006238DA" w:rsidP="00D004BC">
      <w:pPr>
        <w:numPr>
          <w:ilvl w:val="0"/>
          <w:numId w:val="46"/>
        </w:numPr>
        <w:ind w:left="0" w:firstLine="709"/>
      </w:pPr>
      <w:r>
        <w:t>коммунальное обслуживание (код – 3.1), в части размещения объектов капитального строительства в целях обеспечения населения и орг</w:t>
      </w:r>
      <w:r>
        <w:t>а</w:t>
      </w:r>
      <w:r>
        <w:t>низаций коммунальными услугами, в частности: поставка воды, тепла, эле</w:t>
      </w:r>
      <w:r>
        <w:t>к</w:t>
      </w:r>
      <w:r>
        <w:t>тричества, газа, предоставление услуг связи, отвод канализационных стоков, очистка и уборка объектов недвижимости (водозаборы, очистные сооруж</w:t>
      </w:r>
      <w:r>
        <w:t>е</w:t>
      </w:r>
      <w:r>
        <w:t>ния, насосные станции, водопроводы, линии электропередачи, трансформ</w:t>
      </w:r>
      <w:r>
        <w:t>а</w:t>
      </w:r>
      <w:r>
        <w:t>торные подстанции, газопроводы, линии связи, телефонные станции, канал</w:t>
      </w:r>
      <w:r>
        <w:t>и</w:t>
      </w:r>
      <w:r>
        <w:t xml:space="preserve">зация). </w:t>
      </w:r>
    </w:p>
    <w:p w:rsidR="006238DA" w:rsidRDefault="006238DA" w:rsidP="00D004BC">
      <w:r>
        <w:t xml:space="preserve">Предельный параметр разрешенного строительства, реконструкции объектов капитального строительства: </w:t>
      </w:r>
    </w:p>
    <w:p w:rsidR="006238DA" w:rsidRDefault="006238DA" w:rsidP="00D004BC">
      <w:r>
        <w:t>отступ от красной линии до зданий, строений, сооружений при осущ</w:t>
      </w:r>
      <w:r>
        <w:t>е</w:t>
      </w:r>
      <w:r>
        <w:t xml:space="preserve">ствлении строительства - не менее 6 м. </w:t>
      </w:r>
    </w:p>
    <w:p w:rsidR="006238DA" w:rsidRDefault="006238DA" w:rsidP="002B4E98">
      <w:r w:rsidRPr="00CE7940">
        <w:t>Для данной территориальной зоны не подлежат установлению пр</w:t>
      </w:r>
      <w:r w:rsidRPr="00CE7940">
        <w:t>е</w:t>
      </w:r>
      <w:r w:rsidRPr="00CE7940">
        <w:t>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w:t>
      </w:r>
      <w:r w:rsidRPr="00CE7940">
        <w:t>е</w:t>
      </w:r>
      <w:r w:rsidRPr="00CE7940">
        <w:t>ний, сооружений, за пределами которых запрещено строительство зданий, строений, сооружений, максимальный процент застройки в границах земел</w:t>
      </w:r>
      <w:r w:rsidRPr="00CE7940">
        <w:t>ь</w:t>
      </w:r>
      <w:r w:rsidRPr="00CE7940">
        <w:t>ного участка, определяемый как отношение суммарной площади земельного участка, которая может быть застроена, ко всей площади земельного участка</w:t>
      </w:r>
      <w:r>
        <w:t xml:space="preserve"> </w:t>
      </w:r>
    </w:p>
    <w:p w:rsidR="006238DA" w:rsidRDefault="006238DA" w:rsidP="002B4E98">
      <w:pPr>
        <w:pStyle w:val="3"/>
      </w:pPr>
      <w:bookmarkStart w:id="84" w:name="_Toc478040569"/>
      <w:r>
        <w:lastRenderedPageBreak/>
        <w:t>Статья 34. Зоны озеленения специального назначения (Р-2)</w:t>
      </w:r>
      <w:bookmarkEnd w:id="84"/>
      <w:r>
        <w:t xml:space="preserve"> </w:t>
      </w:r>
    </w:p>
    <w:p w:rsidR="006238DA" w:rsidRDefault="006238DA" w:rsidP="002B4E98">
      <w:r>
        <w:t>Зоны территории муниципального образования, предназначенные для размещения озеленённых территорий защитного назначения, в том числе с</w:t>
      </w:r>
      <w:r>
        <w:t>а</w:t>
      </w:r>
      <w:r>
        <w:t>нитарно-защитных зон и полос, выполненных в виде зелёных насаждений л</w:t>
      </w:r>
      <w:r>
        <w:t>е</w:t>
      </w:r>
      <w:r>
        <w:t>сопаркового типа, озелененных куртин, лесозащитных полос, иных защи</w:t>
      </w:r>
      <w:r>
        <w:t>т</w:t>
      </w:r>
      <w:r>
        <w:t xml:space="preserve">ных зелёных насаждений. </w:t>
      </w:r>
    </w:p>
    <w:p w:rsidR="006238DA" w:rsidRDefault="006238DA" w:rsidP="002B4E98">
      <w:r w:rsidRPr="00E12044">
        <w:rPr>
          <w:b/>
        </w:rPr>
        <w:t>Основные виды разрешенного использования</w:t>
      </w:r>
      <w:r>
        <w:t xml:space="preserve">: </w:t>
      </w:r>
    </w:p>
    <w:p w:rsidR="006238DA" w:rsidRPr="002B4E98" w:rsidRDefault="006238DA" w:rsidP="00643DF3">
      <w:pPr>
        <w:pStyle w:val="Default"/>
        <w:spacing w:beforeLines="120" w:before="288" w:afterLines="120" w:after="288"/>
        <w:ind w:firstLine="709"/>
        <w:rPr>
          <w:color w:val="auto"/>
          <w:sz w:val="28"/>
          <w:szCs w:val="28"/>
        </w:rPr>
      </w:pPr>
      <w:r w:rsidRPr="002B4E98">
        <w:rPr>
          <w:color w:val="auto"/>
          <w:sz w:val="28"/>
          <w:szCs w:val="28"/>
        </w:rPr>
        <w:t>1) общее пользование территории (код – 12.0), за исключением разм</w:t>
      </w:r>
      <w:r w:rsidRPr="002B4E98">
        <w:rPr>
          <w:color w:val="auto"/>
          <w:sz w:val="28"/>
          <w:szCs w:val="28"/>
        </w:rPr>
        <w:t>е</w:t>
      </w:r>
      <w:r w:rsidRPr="002B4E98">
        <w:rPr>
          <w:color w:val="auto"/>
          <w:sz w:val="28"/>
          <w:szCs w:val="28"/>
        </w:rPr>
        <w:t xml:space="preserve">щения парков, скверов, площадей, набережных; </w:t>
      </w:r>
    </w:p>
    <w:p w:rsidR="006238DA" w:rsidRPr="002B4E98" w:rsidRDefault="006238DA" w:rsidP="00643DF3">
      <w:pPr>
        <w:pStyle w:val="Default"/>
        <w:spacing w:beforeLines="120" w:before="288" w:afterLines="120" w:after="288"/>
        <w:ind w:firstLine="709"/>
        <w:rPr>
          <w:color w:val="auto"/>
          <w:sz w:val="28"/>
          <w:szCs w:val="28"/>
        </w:rPr>
      </w:pPr>
      <w:r w:rsidRPr="002B4E98">
        <w:rPr>
          <w:color w:val="auto"/>
          <w:sz w:val="28"/>
          <w:szCs w:val="28"/>
        </w:rPr>
        <w:t xml:space="preserve">2) связь (код - 6.8), за исключением антенных полей. </w:t>
      </w:r>
    </w:p>
    <w:p w:rsidR="006238DA" w:rsidRPr="001B3629" w:rsidRDefault="006238DA" w:rsidP="00643DF3">
      <w:pPr>
        <w:pStyle w:val="Default"/>
        <w:spacing w:beforeLines="120" w:before="288" w:afterLines="120" w:after="288"/>
        <w:ind w:firstLine="709"/>
        <w:rPr>
          <w:b/>
          <w:color w:val="auto"/>
          <w:sz w:val="28"/>
          <w:szCs w:val="28"/>
        </w:rPr>
      </w:pPr>
      <w:r w:rsidRPr="001B3629">
        <w:rPr>
          <w:b/>
          <w:color w:val="auto"/>
          <w:sz w:val="28"/>
          <w:szCs w:val="28"/>
        </w:rPr>
        <w:t xml:space="preserve">Условно разрешенные виды использования: </w:t>
      </w:r>
    </w:p>
    <w:p w:rsidR="006238DA" w:rsidRPr="002B4E98" w:rsidRDefault="006238DA" w:rsidP="00643DF3">
      <w:pPr>
        <w:pStyle w:val="Default"/>
        <w:spacing w:beforeLines="120" w:before="288" w:afterLines="120" w:after="288"/>
        <w:ind w:firstLine="709"/>
        <w:rPr>
          <w:color w:val="auto"/>
          <w:sz w:val="28"/>
          <w:szCs w:val="28"/>
        </w:rPr>
      </w:pPr>
      <w:r w:rsidRPr="002B4E98">
        <w:rPr>
          <w:color w:val="auto"/>
          <w:sz w:val="28"/>
          <w:szCs w:val="28"/>
        </w:rPr>
        <w:t>1) обслуживание автотранспорта (код – 4.9), в части размещения авт</w:t>
      </w:r>
      <w:r w:rsidRPr="002B4E98">
        <w:rPr>
          <w:color w:val="auto"/>
          <w:sz w:val="28"/>
          <w:szCs w:val="28"/>
        </w:rPr>
        <w:t>о</w:t>
      </w:r>
      <w:r w:rsidRPr="002B4E98">
        <w:rPr>
          <w:color w:val="auto"/>
          <w:sz w:val="28"/>
          <w:szCs w:val="28"/>
        </w:rPr>
        <w:t>заправочных станций (бензиновых, газовых), размещение автомобильных моек, мастерских, предназначенных для ремонта и обслуживания автомоб</w:t>
      </w:r>
      <w:r w:rsidRPr="002B4E98">
        <w:rPr>
          <w:color w:val="auto"/>
          <w:sz w:val="28"/>
          <w:szCs w:val="28"/>
        </w:rPr>
        <w:t>и</w:t>
      </w:r>
      <w:r w:rsidRPr="002B4E98">
        <w:rPr>
          <w:color w:val="auto"/>
          <w:sz w:val="28"/>
          <w:szCs w:val="28"/>
        </w:rPr>
        <w:t xml:space="preserve">лей; </w:t>
      </w:r>
    </w:p>
    <w:p w:rsidR="006238DA" w:rsidRPr="002B4E98" w:rsidRDefault="006238DA" w:rsidP="00643DF3">
      <w:pPr>
        <w:pStyle w:val="Default"/>
        <w:spacing w:beforeLines="120" w:before="288" w:afterLines="120" w:after="288"/>
        <w:ind w:firstLine="709"/>
        <w:rPr>
          <w:color w:val="auto"/>
          <w:sz w:val="28"/>
          <w:szCs w:val="28"/>
        </w:rPr>
      </w:pPr>
      <w:r w:rsidRPr="002B4E98">
        <w:rPr>
          <w:color w:val="auto"/>
          <w:sz w:val="28"/>
          <w:szCs w:val="28"/>
        </w:rPr>
        <w:t>2) склады (код - 6.9), в части размещения сооружений, имеющих назн</w:t>
      </w:r>
      <w:r w:rsidRPr="002B4E98">
        <w:rPr>
          <w:color w:val="auto"/>
          <w:sz w:val="28"/>
          <w:szCs w:val="28"/>
        </w:rPr>
        <w:t>а</w:t>
      </w:r>
      <w:r w:rsidRPr="002B4E98">
        <w:rPr>
          <w:color w:val="auto"/>
          <w:sz w:val="28"/>
          <w:szCs w:val="28"/>
        </w:rPr>
        <w:t>чение по временному хранению, распределению и перевалке грузов (за и</w:t>
      </w:r>
      <w:r w:rsidRPr="002B4E98">
        <w:rPr>
          <w:color w:val="auto"/>
          <w:sz w:val="28"/>
          <w:szCs w:val="28"/>
        </w:rPr>
        <w:t>с</w:t>
      </w:r>
      <w:r w:rsidRPr="002B4E98">
        <w:rPr>
          <w:color w:val="auto"/>
          <w:sz w:val="28"/>
          <w:szCs w:val="28"/>
        </w:rPr>
        <w:t>ключением хранения стратегических запасов), не являющиеся частями пр</w:t>
      </w:r>
      <w:r w:rsidRPr="002B4E98">
        <w:rPr>
          <w:color w:val="auto"/>
          <w:sz w:val="28"/>
          <w:szCs w:val="28"/>
        </w:rPr>
        <w:t>о</w:t>
      </w:r>
      <w:r w:rsidRPr="002B4E98">
        <w:rPr>
          <w:color w:val="auto"/>
          <w:sz w:val="28"/>
          <w:szCs w:val="28"/>
        </w:rPr>
        <w:t>изводственных комплексов, на которых был создан груз: промышленные б</w:t>
      </w:r>
      <w:r w:rsidRPr="002B4E98">
        <w:rPr>
          <w:color w:val="auto"/>
          <w:sz w:val="28"/>
          <w:szCs w:val="28"/>
        </w:rPr>
        <w:t>а</w:t>
      </w:r>
      <w:r w:rsidRPr="002B4E98">
        <w:rPr>
          <w:color w:val="auto"/>
          <w:sz w:val="28"/>
          <w:szCs w:val="28"/>
        </w:rPr>
        <w:t xml:space="preserve">зы, склады, погрузочные терминалы. </w:t>
      </w:r>
    </w:p>
    <w:p w:rsidR="006238DA" w:rsidRDefault="006238DA" w:rsidP="00643DF3">
      <w:pPr>
        <w:pStyle w:val="Default"/>
        <w:spacing w:beforeLines="120" w:before="288" w:afterLines="120" w:after="288"/>
        <w:ind w:firstLine="709"/>
        <w:rPr>
          <w:color w:val="auto"/>
          <w:sz w:val="28"/>
          <w:szCs w:val="28"/>
        </w:rPr>
      </w:pPr>
      <w:r w:rsidRPr="002B4E98">
        <w:rPr>
          <w:color w:val="auto"/>
          <w:sz w:val="28"/>
          <w:szCs w:val="28"/>
        </w:rPr>
        <w:t xml:space="preserve">Предельный параметр разрешенного строительства, реконструкции объектов капитального строительства: </w:t>
      </w:r>
      <w:r>
        <w:rPr>
          <w:color w:val="auto"/>
          <w:sz w:val="28"/>
          <w:szCs w:val="28"/>
        </w:rPr>
        <w:t xml:space="preserve">отступ от красной линии до зданий, строений, сооружений при осуществлении строительства - не менее 6 м.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Озеленение земельного участка должно составлять не менее 50% от его площади. </w:t>
      </w:r>
    </w:p>
    <w:p w:rsidR="006238DA" w:rsidRDefault="006238DA" w:rsidP="00643DF3">
      <w:pPr>
        <w:pStyle w:val="Default"/>
        <w:spacing w:beforeLines="120" w:before="288" w:afterLines="120" w:after="288"/>
        <w:ind w:firstLine="709"/>
        <w:rPr>
          <w:color w:val="auto"/>
          <w:sz w:val="28"/>
          <w:szCs w:val="28"/>
        </w:rPr>
      </w:pPr>
      <w:r>
        <w:rPr>
          <w:color w:val="auto"/>
          <w:sz w:val="28"/>
          <w:szCs w:val="28"/>
        </w:rPr>
        <w:t xml:space="preserve">Общая площадь озеленения территорий зон иных зеленых насаждений не должна составлять менее 60% от площади зоны. </w:t>
      </w:r>
    </w:p>
    <w:p w:rsidR="006238DA" w:rsidRDefault="006238DA" w:rsidP="00643DF3">
      <w:pPr>
        <w:spacing w:beforeLines="120" w:before="288" w:afterLines="120" w:after="288"/>
      </w:pPr>
      <w:r>
        <w:t>Предельные (минимальные) размеры земельных участков и предельные параметры разрешенного строительства, реконструкции объектов капитал</w:t>
      </w:r>
      <w:r>
        <w:t>ь</w:t>
      </w:r>
      <w:r>
        <w:t>ного строительства, за исключением предельного параметра разрешенного строительства, реконструкции объектов капитального строительства, для объектов, размещение которых предусмотрено видами разрешенного испол</w:t>
      </w:r>
      <w:r>
        <w:t>ь</w:t>
      </w:r>
      <w:r>
        <w:lastRenderedPageBreak/>
        <w:t>зования указанными в настоящей статье, определяются в соответствии с те</w:t>
      </w:r>
      <w:r>
        <w:t>х</w:t>
      </w:r>
      <w:r>
        <w:t>ническими регламентами.</w:t>
      </w:r>
    </w:p>
    <w:p w:rsidR="006238DA" w:rsidRDefault="006238DA" w:rsidP="00887FE3">
      <w:pPr>
        <w:pStyle w:val="3"/>
      </w:pPr>
      <w:bookmarkStart w:id="85" w:name="_Toc478040570"/>
      <w:r>
        <w:t>Статья 35. Зоны рекреационные (Р-3)</w:t>
      </w:r>
      <w:bookmarkEnd w:id="85"/>
      <w:r>
        <w:t xml:space="preserve"> </w:t>
      </w:r>
    </w:p>
    <w:p w:rsidR="006238DA" w:rsidRDefault="006238DA" w:rsidP="00887FE3">
      <w:r w:rsidRPr="00E12044">
        <w:rPr>
          <w:b/>
        </w:rPr>
        <w:t>Основные виды разрешенного использования</w:t>
      </w:r>
      <w:r>
        <w:t xml:space="preserve">: </w:t>
      </w:r>
    </w:p>
    <w:p w:rsidR="006238DA" w:rsidRDefault="006238DA" w:rsidP="00887FE3">
      <w:r>
        <w:t>1) деятельность по особой охране и изучению природы (код – 9.0), в части сохранения и изучения растительного и животного мира путем созд</w:t>
      </w:r>
      <w:r>
        <w:t>а</w:t>
      </w:r>
      <w:r>
        <w:t>ния особо охраняемых природных территорий, в границах которых хозяйс</w:t>
      </w:r>
      <w:r>
        <w:t>т</w:t>
      </w:r>
      <w:r>
        <w:t>венная деятельность, кроме деятельности, связанной с охраной и изучением природы, не допускается (памятники природы, дендрологические парки, б</w:t>
      </w:r>
      <w:r>
        <w:t>о</w:t>
      </w:r>
      <w:r>
        <w:t>танические сады, лесопарки, рощи, водоемы, прокладка лыжных трасс, вел</w:t>
      </w:r>
      <w:r>
        <w:t>о</w:t>
      </w:r>
      <w:r>
        <w:t xml:space="preserve">сипедных дорожек); </w:t>
      </w:r>
    </w:p>
    <w:p w:rsidR="006238DA" w:rsidRDefault="006238DA" w:rsidP="00887FE3">
      <w:r>
        <w:t xml:space="preserve">2) природно-познавательный туризм (код-5.2), в части устройства троп и дорожек; </w:t>
      </w:r>
    </w:p>
    <w:p w:rsidR="006238DA" w:rsidRDefault="006238DA" w:rsidP="00887FE3">
      <w:r>
        <w:t xml:space="preserve">3) спорт (код – 5.1), в части устройства площадок для занятия спортом и физкультурой (беговых дорожек); </w:t>
      </w:r>
    </w:p>
    <w:p w:rsidR="006238DA" w:rsidRDefault="006238DA" w:rsidP="00887FE3">
      <w:r>
        <w:t>4) общее пользование территории (код – 12.0), в части размещения п</w:t>
      </w:r>
      <w:r>
        <w:t>е</w:t>
      </w:r>
      <w:r>
        <w:t>шеходных тротуаров в границах населенных пунктов, пешеходных перех</w:t>
      </w:r>
      <w:r>
        <w:t>о</w:t>
      </w:r>
      <w:r>
        <w:t>дов, объектов благоустройства (укрытия и навесы от дождя, подходы к вод</w:t>
      </w:r>
      <w:r>
        <w:t>о</w:t>
      </w:r>
      <w:r>
        <w:t>емам и видовым площадкам, пешеходные мосты, беседки, малые архите</w:t>
      </w:r>
      <w:r>
        <w:t>к</w:t>
      </w:r>
      <w:r>
        <w:t xml:space="preserve">турные формы, включая скульптуры); </w:t>
      </w:r>
    </w:p>
    <w:p w:rsidR="006238DA" w:rsidRDefault="006238DA" w:rsidP="00887FE3">
      <w:r>
        <w:t xml:space="preserve">5) гидротехнические сооружения (код – 11.3); </w:t>
      </w:r>
    </w:p>
    <w:p w:rsidR="006238DA" w:rsidRDefault="006238DA" w:rsidP="00887FE3">
      <w:r>
        <w:t>6) автомобильный транспорт (код – 7.2), в части оборудования земел</w:t>
      </w:r>
      <w:r>
        <w:t>ь</w:t>
      </w:r>
      <w:r>
        <w:t xml:space="preserve">ных участков для стоянок автомобильного транспорта; </w:t>
      </w:r>
    </w:p>
    <w:p w:rsidR="006238DA" w:rsidRDefault="006238DA" w:rsidP="00887FE3">
      <w:r>
        <w:t>7) связь (код - 6.8), за исключением антенных полей,</w:t>
      </w:r>
    </w:p>
    <w:p w:rsidR="006238DA" w:rsidRDefault="006238DA" w:rsidP="00887FE3">
      <w:r>
        <w:t xml:space="preserve">8) </w:t>
      </w:r>
      <w:r w:rsidRPr="00E12044">
        <w:t>Поля для гольфа или конных прогулок</w:t>
      </w:r>
      <w:r>
        <w:t xml:space="preserve"> (5.5).</w:t>
      </w:r>
    </w:p>
    <w:p w:rsidR="006238DA" w:rsidRDefault="006238DA" w:rsidP="00887FE3">
      <w:r>
        <w:t xml:space="preserve">9) </w:t>
      </w:r>
      <w:r w:rsidRPr="00E12044">
        <w:t>коммунальное обслуживание (код – 3.1), в части размещения объе</w:t>
      </w:r>
      <w:r w:rsidRPr="00E12044">
        <w:t>к</w:t>
      </w:r>
      <w:r w:rsidRPr="00E12044">
        <w:t>тов капитального строительства в целях обеспечения населения и организ</w:t>
      </w:r>
      <w:r w:rsidRPr="00E12044">
        <w:t>а</w:t>
      </w:r>
      <w:r w:rsidRPr="00E12044">
        <w:t>ций коммунальными услугами, в частности: поставка воды, тепла, электрич</w:t>
      </w:r>
      <w:r w:rsidRPr="00E12044">
        <w:t>е</w:t>
      </w:r>
      <w:r w:rsidRPr="00E12044">
        <w:t>ства, газа, предоставление услуг связи, отвод канализационных стоков, оч</w:t>
      </w:r>
      <w:r w:rsidRPr="00E12044">
        <w:t>и</w:t>
      </w:r>
      <w:r w:rsidRPr="00E12044">
        <w:t>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p w:rsidR="006238DA" w:rsidRDefault="006238DA" w:rsidP="00887FE3">
      <w:r w:rsidRPr="00E12044">
        <w:rPr>
          <w:b/>
        </w:rPr>
        <w:t>Условно разрешенный вид использования</w:t>
      </w:r>
      <w:r>
        <w:t xml:space="preserve">: </w:t>
      </w:r>
    </w:p>
    <w:p w:rsidR="006238DA" w:rsidRDefault="006238DA" w:rsidP="00887FE3">
      <w:pPr>
        <w:numPr>
          <w:ilvl w:val="0"/>
          <w:numId w:val="46"/>
        </w:numPr>
      </w:pPr>
      <w:r>
        <w:t>отдых (рекреация) (5.0)</w:t>
      </w:r>
    </w:p>
    <w:p w:rsidR="006238DA" w:rsidRDefault="006238DA" w:rsidP="00887FE3">
      <w:pPr>
        <w:numPr>
          <w:ilvl w:val="0"/>
          <w:numId w:val="46"/>
        </w:numPr>
        <w:ind w:left="0" w:firstLine="709"/>
      </w:pPr>
      <w:r>
        <w:lastRenderedPageBreak/>
        <w:t>коммунальное обслуживание (код – 3.1), в части размещения объектов капитального строительства в целях обеспечения населения и орг</w:t>
      </w:r>
      <w:r>
        <w:t>а</w:t>
      </w:r>
      <w:r>
        <w:t>низаций коммунальными услугами, в частности: поставка воды, тепла, эле</w:t>
      </w:r>
      <w:r>
        <w:t>к</w:t>
      </w:r>
      <w:r>
        <w:t>тричества, газа, предоставление услуг связи, отвод канализационных стоков, очистка и уборка объектов недвижимости (водозаборы, очистные сооруж</w:t>
      </w:r>
      <w:r>
        <w:t>е</w:t>
      </w:r>
      <w:r>
        <w:t>ния, насосные станции, водопроводы, линии электропередачи, трансформ</w:t>
      </w:r>
      <w:r>
        <w:t>а</w:t>
      </w:r>
      <w:r>
        <w:t>торные подстанции, газопроводы, линии связи, телефонные станции, канал</w:t>
      </w:r>
      <w:r>
        <w:t>и</w:t>
      </w:r>
      <w:r>
        <w:t xml:space="preserve">зация). </w:t>
      </w:r>
    </w:p>
    <w:p w:rsidR="006238DA" w:rsidRDefault="006238DA" w:rsidP="00887FE3">
      <w:r>
        <w:t xml:space="preserve">1. Предельный параметр разрешенного строительства, реконструкции объектов капитального строительства: </w:t>
      </w:r>
    </w:p>
    <w:p w:rsidR="006238DA" w:rsidRDefault="006238DA" w:rsidP="00887FE3">
      <w:r>
        <w:t>отступ от красной линии до зданий, строений, сооружений при осущ</w:t>
      </w:r>
      <w:r>
        <w:t>е</w:t>
      </w:r>
      <w:r>
        <w:t xml:space="preserve">ствлении строительства - не менее 6 м. </w:t>
      </w:r>
    </w:p>
    <w:p w:rsidR="006238DA" w:rsidRPr="00CE7940" w:rsidRDefault="006238DA" w:rsidP="00887FE3">
      <w:r w:rsidRPr="00CE7940">
        <w:t>Для данной территориальной зоны не подлежат установлению пр</w:t>
      </w:r>
      <w:r w:rsidRPr="00CE7940">
        <w:t>е</w:t>
      </w:r>
      <w:r w:rsidRPr="00CE7940">
        <w:t>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w:t>
      </w:r>
      <w:r w:rsidRPr="00CE7940">
        <w:t>е</w:t>
      </w:r>
      <w:r w:rsidRPr="00CE7940">
        <w:t>ний, сооружений, за пределами которых запрещено строительство зданий, строений, сооружений, максимальный процент застройки в границах земел</w:t>
      </w:r>
      <w:r w:rsidRPr="00CE7940">
        <w:t>ь</w:t>
      </w:r>
      <w:r w:rsidRPr="00CE7940">
        <w:t>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238DA" w:rsidRPr="00CE7940" w:rsidRDefault="006238DA" w:rsidP="007F3540"/>
    <w:p w:rsidR="006238DA" w:rsidRDefault="006238DA" w:rsidP="00F252D2">
      <w:pPr>
        <w:pStyle w:val="3"/>
      </w:pPr>
      <w:bookmarkStart w:id="86" w:name="_Toc478040571"/>
      <w:r>
        <w:t>Статья 36. Зоны специального назначения (СН)</w:t>
      </w:r>
      <w:bookmarkEnd w:id="86"/>
    </w:p>
    <w:p w:rsidR="006238DA" w:rsidRDefault="006238DA" w:rsidP="007F3540">
      <w:r>
        <w:t>Зоны кладбищ включают в себя участки территории населенного пун</w:t>
      </w:r>
      <w:r>
        <w:t>к</w:t>
      </w:r>
      <w:r>
        <w:t>та, предназначенные для размещения мест погребения, объектов похоронн</w:t>
      </w:r>
      <w:r>
        <w:t>о</w:t>
      </w:r>
      <w:r>
        <w:t>го обслуживания и установления их санитарно-защитных зон. Местами п</w:t>
      </w:r>
      <w:r>
        <w:t>о</w:t>
      </w:r>
      <w:r>
        <w:t>гребения являются отведенные в соответствии с этическими, санитарными и экологическими требованиями участки земли с сооружаемыми на них кла</w:t>
      </w:r>
      <w:r>
        <w:t>д</w:t>
      </w:r>
      <w:r>
        <w:t>бищами для захоронения тел (останков) умерших, стенами скорби для зах</w:t>
      </w:r>
      <w:r>
        <w:t>о</w:t>
      </w:r>
      <w:r>
        <w:t>ронения урн с прахом умерших, крематориями для предания тел (останков) умерших огню, а также иными зданиями и сооружениями, предназначенн</w:t>
      </w:r>
      <w:r>
        <w:t>ы</w:t>
      </w:r>
      <w:r>
        <w:t xml:space="preserve">ми для осуществления погребения умерших. </w:t>
      </w:r>
    </w:p>
    <w:p w:rsidR="006238DA" w:rsidRPr="004967DA" w:rsidRDefault="006238DA" w:rsidP="007F3540">
      <w:pPr>
        <w:rPr>
          <w:b/>
        </w:rPr>
      </w:pPr>
      <w:r w:rsidRPr="004967DA">
        <w:rPr>
          <w:b/>
        </w:rPr>
        <w:t xml:space="preserve">Основной вид разрешенного использования: </w:t>
      </w:r>
    </w:p>
    <w:p w:rsidR="006238DA" w:rsidRDefault="006238DA" w:rsidP="007F3540">
      <w:r>
        <w:t xml:space="preserve">ритуальная деятельность (код – 12.1). </w:t>
      </w:r>
    </w:p>
    <w:p w:rsidR="006238DA" w:rsidRPr="004967DA" w:rsidRDefault="006238DA" w:rsidP="007F3540">
      <w:pPr>
        <w:rPr>
          <w:b/>
        </w:rPr>
      </w:pPr>
      <w:r w:rsidRPr="004967DA">
        <w:rPr>
          <w:b/>
        </w:rPr>
        <w:t xml:space="preserve">Условно разрешенный вид использования: </w:t>
      </w:r>
    </w:p>
    <w:p w:rsidR="006238DA" w:rsidRDefault="006238DA" w:rsidP="007F3540">
      <w:r>
        <w:lastRenderedPageBreak/>
        <w:t xml:space="preserve">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мечети). </w:t>
      </w:r>
    </w:p>
    <w:p w:rsidR="006238DA" w:rsidRPr="004967DA" w:rsidRDefault="006238DA" w:rsidP="007F3540">
      <w:pPr>
        <w:rPr>
          <w:b/>
        </w:rPr>
      </w:pPr>
      <w:r w:rsidRPr="004967DA">
        <w:rPr>
          <w:b/>
        </w:rPr>
        <w:t xml:space="preserve"> Вспомогательные виды разрешенного использования: </w:t>
      </w:r>
    </w:p>
    <w:p w:rsidR="006238DA" w:rsidRDefault="006238DA" w:rsidP="007F3540">
      <w:r>
        <w:t>1) коммунальное обслуживание (код – 3.1), в части размещения объе</w:t>
      </w:r>
      <w:r>
        <w:t>к</w:t>
      </w:r>
      <w:r>
        <w:t>тов капитального строительства в целях обеспечения населения и организ</w:t>
      </w:r>
      <w:r>
        <w:t>а</w:t>
      </w:r>
      <w:r>
        <w:t>ций коммунальными услугами, в частности: поставка воды, тепла, электрич</w:t>
      </w:r>
      <w:r>
        <w:t>е</w:t>
      </w:r>
      <w:r>
        <w:t>ства, газа, предоставление услуг связи, отвод канализационных стоков, оч</w:t>
      </w:r>
      <w:r>
        <w:t>и</w:t>
      </w:r>
      <w:r>
        <w:t>стка и уборка объектов недвижимости (котельные, водозаборы, очистные с</w:t>
      </w:r>
      <w:r>
        <w:t>о</w:t>
      </w:r>
      <w:r>
        <w:t>оружения, насосные станции, водопроводы, линии электропередачи, тран</w:t>
      </w:r>
      <w:r>
        <w:t>с</w:t>
      </w:r>
      <w:r>
        <w:t>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w:t>
      </w:r>
      <w:r>
        <w:t>к</w:t>
      </w:r>
      <w:r>
        <w:t>же здания или помещения, предназначенные для приема населения и орган</w:t>
      </w:r>
      <w:r>
        <w:t>и</w:t>
      </w:r>
      <w:r>
        <w:t xml:space="preserve">заций в связи с предоставлением им коммунальных услуг); </w:t>
      </w:r>
    </w:p>
    <w:p w:rsidR="006238DA" w:rsidRDefault="006238DA" w:rsidP="007F3540">
      <w:r>
        <w:t>2) социальное обслуживание (код – 3.2), в части размещения объектов капитального строительства, предназначенных для оказания гражданам с</w:t>
      </w:r>
      <w:r>
        <w:t>о</w:t>
      </w:r>
      <w:r>
        <w:t>циальной помощи (службы психологической и бесплатной юридической п</w:t>
      </w:r>
      <w:r>
        <w:t>о</w:t>
      </w:r>
      <w:r>
        <w:t xml:space="preserve">мощи, социальные и иные службы, в которых осуществляется прием граждан по вопросам оказания социальной помощи); </w:t>
      </w:r>
    </w:p>
    <w:p w:rsidR="006238DA" w:rsidRDefault="006238DA" w:rsidP="007F3540">
      <w:r>
        <w:t>3) деловое управление (код – 4.1) в части размещения объектов кап</w:t>
      </w:r>
      <w:r>
        <w:t>и</w:t>
      </w:r>
      <w:r>
        <w:t>тального строительства с целью размещения органов управления деятельн</w:t>
      </w:r>
      <w:r>
        <w:t>о</w:t>
      </w:r>
      <w:r>
        <w:t xml:space="preserve">стью, не связанной с государственным или муниципальным управлением (за исключением органов управления производством, торговлей, банковской, страховой деятельностью). </w:t>
      </w:r>
    </w:p>
    <w:p w:rsidR="006238DA" w:rsidRDefault="006238DA" w:rsidP="007F3540">
      <w:r>
        <w:t xml:space="preserve">5. Предельный параметр разрешенного строительства, реконструкции объектов капитального строительства: </w:t>
      </w:r>
    </w:p>
    <w:p w:rsidR="006238DA" w:rsidRDefault="006238DA" w:rsidP="007F3540">
      <w:r>
        <w:t>отступ от красной линии до зданий, строений, сооружений при осущ</w:t>
      </w:r>
      <w:r>
        <w:t>е</w:t>
      </w:r>
      <w:r>
        <w:t xml:space="preserve">ствлении строительства - не менее 6 м. </w:t>
      </w:r>
    </w:p>
    <w:p w:rsidR="006238DA" w:rsidRPr="004967DA" w:rsidRDefault="006238DA" w:rsidP="007F3540">
      <w:r w:rsidRPr="004967DA">
        <w:t>6.Для данной территориальной зоны не подлежат установлению пр</w:t>
      </w:r>
      <w:r w:rsidRPr="004967DA">
        <w:t>е</w:t>
      </w:r>
      <w:r w:rsidRPr="004967DA">
        <w:t>дельные (минимальные и (или) максимальные) размеры земельных участков, в том числе их площадь,  предельное количество этажей, предельная высота зданий, строений, сооружений, минимальные отступы от границ земельных участков в целях определения мест допустимого размещения зданий, стро</w:t>
      </w:r>
      <w:r w:rsidRPr="004967DA">
        <w:t>е</w:t>
      </w:r>
      <w:r w:rsidRPr="004967DA">
        <w:t>ний, сооружений, за пределами которых запрещено строительство зданий, строений, сооружений, максимальный процент застройки в границах земел</w:t>
      </w:r>
      <w:r w:rsidRPr="004967DA">
        <w:t>ь</w:t>
      </w:r>
      <w:r w:rsidRPr="004967DA">
        <w:t>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238DA" w:rsidRPr="003821C3" w:rsidRDefault="006238DA" w:rsidP="00F252D2">
      <w:pPr>
        <w:pStyle w:val="3"/>
      </w:pPr>
      <w:bookmarkStart w:id="87" w:name="_Toc434563105"/>
      <w:bookmarkStart w:id="88" w:name="_Toc478040572"/>
      <w:r w:rsidRPr="0015479A">
        <w:lastRenderedPageBreak/>
        <w:t xml:space="preserve">Статья </w:t>
      </w:r>
      <w:r>
        <w:t>37</w:t>
      </w:r>
      <w:r w:rsidRPr="0015479A">
        <w:t xml:space="preserve">. </w:t>
      </w:r>
      <w:r w:rsidRPr="003821C3">
        <w:t xml:space="preserve">Виды охранных и защитных зон, обозначенных </w:t>
      </w:r>
      <w:r>
        <w:t xml:space="preserve">на </w:t>
      </w:r>
      <w:r w:rsidRPr="003821C3">
        <w:t xml:space="preserve">карте зон с особыми условиями использования территории </w:t>
      </w:r>
      <w:r>
        <w:t xml:space="preserve">МО </w:t>
      </w:r>
      <w:bookmarkEnd w:id="87"/>
      <w:r>
        <w:t>Саракташский поссовет</w:t>
      </w:r>
      <w:bookmarkEnd w:id="88"/>
    </w:p>
    <w:p w:rsidR="006238DA" w:rsidRDefault="006238DA" w:rsidP="002C113C">
      <w:r w:rsidRPr="00EF33AB">
        <w:t>К экологическим планировочным ограничениям, определяющим усл</w:t>
      </w:r>
      <w:r w:rsidRPr="00EF33AB">
        <w:t>о</w:t>
      </w:r>
      <w:r w:rsidRPr="00EF33AB">
        <w:t>виям для расселения, отнесены санитарно-защитные зоны и зоны негативн</w:t>
      </w:r>
      <w:r w:rsidRPr="00EF33AB">
        <w:t>о</w:t>
      </w:r>
      <w:r w:rsidRPr="00EF33AB">
        <w:t>го влияния промышленно-коммунальных, транспортных и животноводческих объектов, зоны санитарной охраны I и II поясов хозяйственно-питьевых в</w:t>
      </w:r>
      <w:r w:rsidRPr="00EF33AB">
        <w:t>о</w:t>
      </w:r>
      <w:r w:rsidRPr="00EF33AB">
        <w:t>дозаборов, водоохранные зоны и прибрежные полосы рек, особо охраняемые природные объекты и территории.</w:t>
      </w:r>
    </w:p>
    <w:p w:rsidR="006238DA" w:rsidRPr="00AA678E" w:rsidRDefault="006238DA" w:rsidP="002C113C">
      <w:r w:rsidRPr="00AA678E">
        <w:t>Ограничения использования земельных участков и объектов капитал</w:t>
      </w:r>
      <w:r w:rsidRPr="00AA678E">
        <w:t>ь</w:t>
      </w:r>
      <w:r w:rsidRPr="00AA678E">
        <w:t>ного строительства, расположенных в санитарно-защитных зонах, водоо</w:t>
      </w:r>
      <w:r w:rsidRPr="00AA678E">
        <w:t>х</w:t>
      </w:r>
      <w:r w:rsidRPr="00AA678E">
        <w:t>ранных зонах, установлены в соответствии со следующими нормативными правовыми актами:</w:t>
      </w:r>
    </w:p>
    <w:p w:rsidR="006238DA" w:rsidRDefault="006238DA" w:rsidP="00D174B6">
      <w:pPr>
        <w:pStyle w:val="a0"/>
        <w:numPr>
          <w:ilvl w:val="0"/>
          <w:numId w:val="29"/>
        </w:numPr>
      </w:pPr>
      <w:r>
        <w:t>Градостроительным кодексом РФ</w:t>
      </w:r>
    </w:p>
    <w:p w:rsidR="006238DA" w:rsidRPr="00AA678E" w:rsidRDefault="006238DA" w:rsidP="00D174B6">
      <w:pPr>
        <w:pStyle w:val="a0"/>
        <w:numPr>
          <w:ilvl w:val="0"/>
          <w:numId w:val="29"/>
        </w:numPr>
      </w:pPr>
      <w:r w:rsidRPr="00AA678E">
        <w:t>Водным кодексом Российской Федерации от 03.06.2006 г.;</w:t>
      </w:r>
    </w:p>
    <w:p w:rsidR="006238DA" w:rsidRPr="00AA678E" w:rsidRDefault="006238DA" w:rsidP="00D174B6">
      <w:pPr>
        <w:pStyle w:val="a0"/>
        <w:numPr>
          <w:ilvl w:val="0"/>
          <w:numId w:val="29"/>
        </w:numPr>
      </w:pPr>
      <w:r w:rsidRPr="00AA678E">
        <w:t>Земельным кодексом Российской Федерации от 25.10.2001 г.;</w:t>
      </w:r>
    </w:p>
    <w:p w:rsidR="006238DA" w:rsidRDefault="006238DA" w:rsidP="00D174B6">
      <w:pPr>
        <w:pStyle w:val="a0"/>
        <w:numPr>
          <w:ilvl w:val="0"/>
          <w:numId w:val="29"/>
        </w:numPr>
      </w:pPr>
      <w:r w:rsidRPr="00AA678E">
        <w:t>Федеральным законом от 10.01.2002 г. № 7-ФЗ «Об охране окружающей среды»;</w:t>
      </w:r>
    </w:p>
    <w:p w:rsidR="006238DA" w:rsidRPr="00AA678E" w:rsidRDefault="006238DA" w:rsidP="00D174B6">
      <w:pPr>
        <w:pStyle w:val="a0"/>
        <w:numPr>
          <w:ilvl w:val="0"/>
          <w:numId w:val="29"/>
        </w:numPr>
      </w:pPr>
      <w:r>
        <w:t xml:space="preserve">Законом РФ от 21.02.92 № 2395-1 «О недрах»; </w:t>
      </w:r>
    </w:p>
    <w:p w:rsidR="006238DA" w:rsidRPr="00AA678E" w:rsidRDefault="006238DA" w:rsidP="00D174B6">
      <w:pPr>
        <w:pStyle w:val="a0"/>
        <w:numPr>
          <w:ilvl w:val="0"/>
          <w:numId w:val="29"/>
        </w:numPr>
      </w:pPr>
      <w:r w:rsidRPr="00AA678E">
        <w:t>Федеральным законом от 30.03.99 г. № 52-ФЗ «О санитарно-эпидемиологическом благополучии населения»;</w:t>
      </w:r>
    </w:p>
    <w:p w:rsidR="006238DA" w:rsidRDefault="006238DA" w:rsidP="00D174B6">
      <w:pPr>
        <w:pStyle w:val="a0"/>
        <w:numPr>
          <w:ilvl w:val="0"/>
          <w:numId w:val="29"/>
        </w:numPr>
      </w:pPr>
      <w:r w:rsidRPr="00AA678E">
        <w:t>Федеральным законом от 04.05.99 г. № 96-ФЗ «Об охране атмосферного воздуха»;</w:t>
      </w:r>
    </w:p>
    <w:p w:rsidR="006238DA" w:rsidRPr="00DB4F46" w:rsidRDefault="006238DA" w:rsidP="00D174B6">
      <w:pPr>
        <w:pStyle w:val="a0"/>
        <w:numPr>
          <w:ilvl w:val="0"/>
          <w:numId w:val="29"/>
        </w:numPr>
      </w:pPr>
      <w:r w:rsidRPr="00DB4F46">
        <w:t>Федеральный закон «Об объектах культурного наследия (памятниках истории и культуры) народов Российской Федерации» от 24.05.2002 № 73-ФЗ;</w:t>
      </w:r>
    </w:p>
    <w:p w:rsidR="006238DA" w:rsidRPr="00AA678E" w:rsidRDefault="006238DA" w:rsidP="00D174B6">
      <w:pPr>
        <w:pStyle w:val="a0"/>
        <w:numPr>
          <w:ilvl w:val="0"/>
          <w:numId w:val="29"/>
        </w:numPr>
      </w:pPr>
      <w:r w:rsidRPr="00AA678E">
        <w:t>СНиП 23-03-2003 «Защита от шума»;</w:t>
      </w:r>
    </w:p>
    <w:p w:rsidR="006238DA" w:rsidRPr="00AA678E" w:rsidRDefault="006238DA" w:rsidP="00D174B6">
      <w:pPr>
        <w:pStyle w:val="a0"/>
        <w:numPr>
          <w:ilvl w:val="0"/>
          <w:numId w:val="29"/>
        </w:numPr>
      </w:pPr>
      <w:r w:rsidRPr="00AA678E">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6238DA" w:rsidRPr="00AA678E" w:rsidRDefault="006238DA" w:rsidP="00D174B6">
      <w:pPr>
        <w:pStyle w:val="a0"/>
        <w:numPr>
          <w:ilvl w:val="0"/>
          <w:numId w:val="29"/>
        </w:numPr>
      </w:pPr>
      <w:r w:rsidRPr="00AA678E">
        <w:t xml:space="preserve">Правилами охраны поверхностных вод. Утверждены первым заместителем </w:t>
      </w:r>
      <w:r>
        <w:t xml:space="preserve"> </w:t>
      </w:r>
      <w:r w:rsidRPr="00AA678E">
        <w:t>председателя Госкомприроды СССР 21.02.91 г.,</w:t>
      </w:r>
    </w:p>
    <w:p w:rsidR="006238DA" w:rsidRPr="00AA678E" w:rsidRDefault="006238DA" w:rsidP="00D174B6">
      <w:pPr>
        <w:pStyle w:val="a0"/>
        <w:numPr>
          <w:ilvl w:val="0"/>
          <w:numId w:val="29"/>
        </w:numPr>
      </w:pPr>
      <w:r w:rsidRPr="00AA678E">
        <w:t>СанПиН 2.1.4.1110-02 «Зоны санитарной охраны источников водоснабжения и водопроводов питьевого назначения»;</w:t>
      </w:r>
    </w:p>
    <w:p w:rsidR="006238DA" w:rsidRPr="00AA678E" w:rsidRDefault="006238DA" w:rsidP="00D174B6">
      <w:pPr>
        <w:pStyle w:val="a0"/>
        <w:numPr>
          <w:ilvl w:val="0"/>
          <w:numId w:val="30"/>
        </w:numPr>
      </w:pPr>
      <w:r w:rsidRPr="00AA678E">
        <w:t>СанПиН 2.1.5.980-00 «Гигиенические требования к охране поверхностных вод»;</w:t>
      </w:r>
    </w:p>
    <w:p w:rsidR="006238DA" w:rsidRPr="00AA678E" w:rsidRDefault="006238DA" w:rsidP="00D174B6">
      <w:pPr>
        <w:pStyle w:val="a0"/>
        <w:numPr>
          <w:ilvl w:val="0"/>
          <w:numId w:val="30"/>
        </w:numPr>
      </w:pPr>
      <w:r w:rsidRPr="00AA678E">
        <w:lastRenderedPageBreak/>
        <w:t>СанПиН 2.1.8/2.2.4.1190-03 «Гигиенические требования к размещению и эксплуатации средств сухопутной подвижной ради</w:t>
      </w:r>
      <w:r w:rsidRPr="00AA678E">
        <w:t>о</w:t>
      </w:r>
      <w:r w:rsidRPr="00AA678E">
        <w:t>связи»;</w:t>
      </w:r>
    </w:p>
    <w:p w:rsidR="006238DA" w:rsidRDefault="006238DA" w:rsidP="00D174B6">
      <w:pPr>
        <w:pStyle w:val="a0"/>
        <w:numPr>
          <w:ilvl w:val="0"/>
          <w:numId w:val="30"/>
        </w:numPr>
      </w:pPr>
      <w:r w:rsidRPr="00AA678E">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w:t>
      </w:r>
      <w:r w:rsidRPr="00AA678E">
        <w:t>о</w:t>
      </w:r>
      <w:r w:rsidRPr="00AA678E">
        <w:t>мышленной частоты».</w:t>
      </w:r>
    </w:p>
    <w:p w:rsidR="006238DA" w:rsidRPr="00397504" w:rsidRDefault="006238DA" w:rsidP="002C113C">
      <w:bookmarkStart w:id="89" w:name="_Toc241567188"/>
      <w:r w:rsidRPr="0009078D">
        <w:t>Ограничения</w:t>
      </w:r>
      <w:r w:rsidRPr="00397504">
        <w:rPr>
          <w:b/>
          <w:bCs/>
        </w:rPr>
        <w:t xml:space="preserve"> </w:t>
      </w:r>
      <w:r w:rsidRPr="00397504">
        <w:t>использования</w:t>
      </w:r>
      <w:r w:rsidRPr="00397504">
        <w:rPr>
          <w:b/>
          <w:bCs/>
        </w:rPr>
        <w:t xml:space="preserve"> </w:t>
      </w:r>
      <w:r w:rsidRPr="00397504">
        <w:t>земельных участков и объектов капитал</w:t>
      </w:r>
      <w:r w:rsidRPr="00397504">
        <w:t>ь</w:t>
      </w:r>
      <w:r w:rsidRPr="00397504">
        <w:t>ного строительства, на территории зон с особыми условиями использования территорий по санитарно-гигиеническим требованиям устанавливаются пр</w:t>
      </w:r>
      <w:r w:rsidRPr="00397504">
        <w:t>и</w:t>
      </w:r>
      <w:r w:rsidRPr="00397504">
        <w:t>менительно к земельным участкам и объектам капитального строительства, которые расположены в пределах:</w:t>
      </w:r>
      <w:bookmarkEnd w:id="89"/>
      <w:r w:rsidRPr="00397504">
        <w:t xml:space="preserve"> </w:t>
      </w:r>
    </w:p>
    <w:p w:rsidR="006238DA" w:rsidRPr="00AA678E" w:rsidRDefault="006238DA" w:rsidP="00D174B6">
      <w:pPr>
        <w:pStyle w:val="a0"/>
        <w:numPr>
          <w:ilvl w:val="0"/>
          <w:numId w:val="31"/>
        </w:numPr>
      </w:pPr>
      <w:r w:rsidRPr="00AA678E">
        <w:t>санитарно-защитных зон, определенных в соответствии с размерами, установленными СанПиН 2.2.1/2.1.1.1200-03 «Санитарно-защитные зоны и санитарная классификация предприятий, с</w:t>
      </w:r>
      <w:r w:rsidRPr="00AA678E">
        <w:t>о</w:t>
      </w:r>
      <w:r w:rsidRPr="00AA678E">
        <w:t>оружений и иных объектов».</w:t>
      </w:r>
      <w:r>
        <w:t xml:space="preserve"> </w:t>
      </w:r>
      <w:r w:rsidRPr="00AA678E">
        <w:t>Новая редакция;</w:t>
      </w:r>
    </w:p>
    <w:p w:rsidR="006238DA" w:rsidRPr="00AA678E" w:rsidRDefault="006238DA" w:rsidP="00D174B6">
      <w:pPr>
        <w:pStyle w:val="a0"/>
        <w:numPr>
          <w:ilvl w:val="0"/>
          <w:numId w:val="31"/>
        </w:numPr>
      </w:pPr>
      <w:r w:rsidRPr="00AA678E">
        <w:t>санитарно-защитных зон, определенных проектами санитарно-защитных зон, получившими положительные заключения государственной экологической экспертизы;</w:t>
      </w:r>
    </w:p>
    <w:p w:rsidR="006238DA" w:rsidRDefault="006238DA" w:rsidP="00D174B6">
      <w:pPr>
        <w:pStyle w:val="a0"/>
        <w:numPr>
          <w:ilvl w:val="0"/>
          <w:numId w:val="31"/>
        </w:numPr>
      </w:pPr>
      <w:r w:rsidRPr="00AA678E">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6238DA" w:rsidRPr="00704A0E" w:rsidRDefault="006238DA" w:rsidP="002C113C">
      <w:r w:rsidRPr="00AA678E">
        <w:t>Для земельных участков и объектов капитального строительства, ра</w:t>
      </w:r>
      <w:r w:rsidRPr="00AA678E">
        <w:t>с</w:t>
      </w:r>
      <w:r w:rsidRPr="00AA678E">
        <w:t>положенных в санитарно-защитных зонах производственных и транспортных предприятий, объектов коммунальной и инженерно-</w:t>
      </w:r>
      <w:r w:rsidRPr="00704A0E">
        <w:t>транспортной инфр</w:t>
      </w:r>
      <w:r w:rsidRPr="00704A0E">
        <w:t>а</w:t>
      </w:r>
      <w:r w:rsidRPr="00704A0E">
        <w:t>структуры, коммунально-складских объектов, очистны</w:t>
      </w:r>
      <w:r>
        <w:t>х сооружений, иных объектов</w:t>
      </w:r>
      <w:r w:rsidRPr="00704A0E">
        <w:t>, устанавливаются:</w:t>
      </w:r>
    </w:p>
    <w:p w:rsidR="006238DA" w:rsidRPr="00AA678E" w:rsidRDefault="006238DA" w:rsidP="00D174B6">
      <w:pPr>
        <w:pStyle w:val="a0"/>
        <w:numPr>
          <w:ilvl w:val="0"/>
          <w:numId w:val="32"/>
        </w:numPr>
      </w:pPr>
      <w:r w:rsidRPr="00AA678E">
        <w:t xml:space="preserve">виды запрещенного использования – </w:t>
      </w:r>
      <w:r w:rsidRPr="00C130FB">
        <w:t>в соответствии с СанПиН 2.2.1/2.1.1.1200-03. Новая редакция. «Санитарно-защитные зоны и санитарная классификация предприятий, сооружений и иных объектов»,</w:t>
      </w:r>
    </w:p>
    <w:p w:rsidR="006238DA" w:rsidRDefault="006238DA" w:rsidP="00D174B6">
      <w:pPr>
        <w:pStyle w:val="a0"/>
        <w:numPr>
          <w:ilvl w:val="0"/>
          <w:numId w:val="32"/>
        </w:numPr>
      </w:pPr>
      <w:r w:rsidRPr="00AA678E">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новой редакции СанПиН 2.2.1/2.1.1.1200-03 «Санитарно-защитные зоны и санитарная классификация </w:t>
      </w:r>
      <w:r w:rsidRPr="00AA678E">
        <w:lastRenderedPageBreak/>
        <w:t>предприятий, сооружений и иных объектов» с использованием пр</w:t>
      </w:r>
      <w:r w:rsidRPr="00AA678E">
        <w:t>о</w:t>
      </w:r>
      <w:r w:rsidRPr="00AA678E">
        <w:t>цедур публичных слушаний.</w:t>
      </w:r>
    </w:p>
    <w:p w:rsidR="006238DA" w:rsidRPr="00AA678E" w:rsidRDefault="006238DA" w:rsidP="002C113C">
      <w:r w:rsidRPr="00AA678E">
        <w:t>Виды объектов, запрещенных к размещению на земельных участках, расположенных в границах санитарно-защитных зон:</w:t>
      </w:r>
    </w:p>
    <w:p w:rsidR="006238DA" w:rsidRDefault="006238DA" w:rsidP="00D174B6">
      <w:pPr>
        <w:pStyle w:val="a0"/>
        <w:numPr>
          <w:ilvl w:val="0"/>
          <w:numId w:val="33"/>
        </w:numPr>
      </w:pPr>
      <w:r>
        <w:t>жилую застройку, включая отдельные жилые дома</w:t>
      </w:r>
      <w:r w:rsidRPr="00EF3DC0">
        <w:t>;</w:t>
      </w:r>
    </w:p>
    <w:p w:rsidR="006238DA" w:rsidRDefault="006238DA" w:rsidP="00D174B6">
      <w:pPr>
        <w:pStyle w:val="a0"/>
        <w:numPr>
          <w:ilvl w:val="0"/>
          <w:numId w:val="33"/>
        </w:numPr>
      </w:pPr>
      <w:r>
        <w:t>ландшафтно-рекреационные зоны;</w:t>
      </w:r>
    </w:p>
    <w:p w:rsidR="006238DA" w:rsidRDefault="006238DA" w:rsidP="00D174B6">
      <w:pPr>
        <w:pStyle w:val="a0"/>
        <w:numPr>
          <w:ilvl w:val="0"/>
          <w:numId w:val="33"/>
        </w:numPr>
      </w:pPr>
      <w:r>
        <w:t>зоны отдыха;</w:t>
      </w:r>
    </w:p>
    <w:p w:rsidR="006238DA" w:rsidRDefault="006238DA" w:rsidP="00D174B6">
      <w:pPr>
        <w:pStyle w:val="a0"/>
        <w:numPr>
          <w:ilvl w:val="0"/>
          <w:numId w:val="33"/>
        </w:numPr>
      </w:pPr>
      <w:r>
        <w:t>территории курортов, санаториев и домов отдыха;</w:t>
      </w:r>
    </w:p>
    <w:p w:rsidR="006238DA" w:rsidRDefault="006238DA" w:rsidP="00D174B6">
      <w:pPr>
        <w:pStyle w:val="a0"/>
        <w:numPr>
          <w:ilvl w:val="0"/>
          <w:numId w:val="33"/>
        </w:numPr>
      </w:pPr>
      <w:r>
        <w:t xml:space="preserve">территории садоводческих товариществ и коттеджной застройки, </w:t>
      </w:r>
      <w:r w:rsidRPr="00EF3DC0">
        <w:t>коллективные или индивидуальные дачные и садово-огородные участки;</w:t>
      </w:r>
    </w:p>
    <w:p w:rsidR="006238DA" w:rsidRPr="00EF3DC0" w:rsidRDefault="006238DA" w:rsidP="00D174B6">
      <w:pPr>
        <w:pStyle w:val="a0"/>
        <w:numPr>
          <w:ilvl w:val="0"/>
          <w:numId w:val="33"/>
        </w:numPr>
      </w:pPr>
      <w:r w:rsidRPr="00EF3DC0">
        <w:t>спортивные сооружения;</w:t>
      </w:r>
    </w:p>
    <w:p w:rsidR="006238DA" w:rsidRDefault="006238DA" w:rsidP="00D174B6">
      <w:pPr>
        <w:pStyle w:val="a0"/>
        <w:numPr>
          <w:ilvl w:val="0"/>
          <w:numId w:val="33"/>
        </w:numPr>
      </w:pPr>
      <w:r>
        <w:t>детские площадки;</w:t>
      </w:r>
    </w:p>
    <w:p w:rsidR="006238DA" w:rsidRPr="00EF3DC0" w:rsidRDefault="006238DA" w:rsidP="00D174B6">
      <w:pPr>
        <w:pStyle w:val="a0"/>
        <w:numPr>
          <w:ilvl w:val="0"/>
          <w:numId w:val="33"/>
        </w:numPr>
      </w:pPr>
      <w:r w:rsidRPr="00EF3DC0">
        <w:t>образовательные и детские учреждения;</w:t>
      </w:r>
    </w:p>
    <w:p w:rsidR="006238DA" w:rsidRPr="00EF3DC0" w:rsidRDefault="006238DA" w:rsidP="00D174B6">
      <w:pPr>
        <w:pStyle w:val="a0"/>
        <w:numPr>
          <w:ilvl w:val="0"/>
          <w:numId w:val="33"/>
        </w:numPr>
      </w:pPr>
      <w:r w:rsidRPr="00EF3DC0">
        <w:t>лечебно - профилактические и оздоровительные учреждения общего пользо</w:t>
      </w:r>
      <w:r>
        <w:t>вания;</w:t>
      </w:r>
    </w:p>
    <w:p w:rsidR="006238DA" w:rsidRPr="00EF3DC0" w:rsidRDefault="006238DA" w:rsidP="00D174B6">
      <w:pPr>
        <w:pStyle w:val="a0"/>
        <w:numPr>
          <w:ilvl w:val="0"/>
          <w:numId w:val="33"/>
        </w:numPr>
      </w:pPr>
      <w:r w:rsidRPr="00EF3DC0">
        <w:t>предприятия по производству лекарственных веществ, лекарственных средств и (или) лекарственных форм;</w:t>
      </w:r>
    </w:p>
    <w:p w:rsidR="006238DA" w:rsidRDefault="006238DA" w:rsidP="00D174B6">
      <w:pPr>
        <w:pStyle w:val="a0"/>
        <w:numPr>
          <w:ilvl w:val="0"/>
          <w:numId w:val="33"/>
        </w:numPr>
      </w:pPr>
      <w:r w:rsidRPr="00EF3DC0">
        <w:t>склады сырья и полупродуктов для фармацевтических предпри</w:t>
      </w:r>
      <w:r>
        <w:t>ятий;</w:t>
      </w:r>
    </w:p>
    <w:p w:rsidR="006238DA" w:rsidRPr="00EF3DC0" w:rsidRDefault="006238DA" w:rsidP="00D174B6">
      <w:pPr>
        <w:pStyle w:val="a0"/>
        <w:numPr>
          <w:ilvl w:val="0"/>
          <w:numId w:val="33"/>
        </w:numPr>
      </w:pPr>
      <w:r>
        <w:t>объекты</w:t>
      </w:r>
      <w:r w:rsidRPr="00EF3DC0">
        <w:t xml:space="preserve"> пищевых отраслей промышленности;</w:t>
      </w:r>
    </w:p>
    <w:p w:rsidR="006238DA" w:rsidRPr="00EF3DC0" w:rsidRDefault="006238DA" w:rsidP="00D174B6">
      <w:pPr>
        <w:pStyle w:val="a0"/>
        <w:numPr>
          <w:ilvl w:val="0"/>
          <w:numId w:val="33"/>
        </w:numPr>
      </w:pPr>
      <w:r w:rsidRPr="00EF3DC0">
        <w:t>оптовые склады продовольственного сырья и пищевых продуктов;</w:t>
      </w:r>
    </w:p>
    <w:p w:rsidR="006238DA" w:rsidRDefault="006238DA" w:rsidP="00D174B6">
      <w:pPr>
        <w:pStyle w:val="a0"/>
        <w:numPr>
          <w:ilvl w:val="0"/>
          <w:numId w:val="33"/>
        </w:numPr>
      </w:pPr>
      <w:r w:rsidRPr="00EF3DC0">
        <w:t>комплексы водопроводных сооружений для подготовки и хранения питьевой воды</w:t>
      </w:r>
      <w:r>
        <w:t>.</w:t>
      </w:r>
    </w:p>
    <w:p w:rsidR="006238DA" w:rsidRPr="002C6FA8" w:rsidRDefault="006238DA" w:rsidP="00F252D2">
      <w:pPr>
        <w:pStyle w:val="3"/>
        <w:rPr>
          <w:rStyle w:val="af8"/>
          <w:bCs/>
          <w:color w:val="FF0000"/>
        </w:rPr>
      </w:pPr>
      <w:bookmarkStart w:id="90" w:name="_Toc241567189"/>
      <w:bookmarkStart w:id="91" w:name="_Toc286147815"/>
      <w:bookmarkStart w:id="92" w:name="_Toc286147959"/>
      <w:bookmarkStart w:id="93" w:name="_Toc288571422"/>
      <w:bookmarkStart w:id="94" w:name="_Toc289157128"/>
      <w:bookmarkStart w:id="95" w:name="_Toc343671213"/>
      <w:bookmarkStart w:id="96" w:name="_Toc478040573"/>
      <w:r w:rsidRPr="00606D07">
        <w:t xml:space="preserve">Ограничения на </w:t>
      </w:r>
      <w:r w:rsidRPr="000535DC">
        <w:t>территории</w:t>
      </w:r>
      <w:r w:rsidRPr="00606D07">
        <w:t xml:space="preserve"> </w:t>
      </w:r>
      <w:r w:rsidRPr="002C6FA8">
        <w:t>зоны автодорог, магистральных трубопроводов</w:t>
      </w:r>
      <w:bookmarkEnd w:id="90"/>
      <w:bookmarkEnd w:id="91"/>
      <w:bookmarkEnd w:id="92"/>
      <w:bookmarkEnd w:id="93"/>
      <w:bookmarkEnd w:id="94"/>
      <w:bookmarkEnd w:id="95"/>
      <w:bookmarkEnd w:id="96"/>
    </w:p>
    <w:p w:rsidR="006238DA" w:rsidRPr="00AA678E" w:rsidRDefault="006238DA" w:rsidP="002C113C">
      <w:r w:rsidRPr="00AA678E">
        <w:t>1. Для автомагистралей, гаражей и автостоянок, устанавливается сан</w:t>
      </w:r>
      <w:r w:rsidRPr="00AA678E">
        <w:t>и</w:t>
      </w:r>
      <w:r w:rsidRPr="00AA678E">
        <w:t>тарный разрыв – расстояние от источника химического, биологического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w:t>
      </w:r>
      <w:r w:rsidRPr="00AA678E">
        <w:t>о</w:t>
      </w:r>
      <w:r w:rsidRPr="00AA678E">
        <w:t>сферного воздуха и физических факторов (шума, вибрации и др.) с посл</w:t>
      </w:r>
      <w:r w:rsidRPr="00AA678E">
        <w:t>е</w:t>
      </w:r>
      <w:r w:rsidRPr="00AA678E">
        <w:t>дующим проведением натурных исследований и измерений.</w:t>
      </w:r>
    </w:p>
    <w:p w:rsidR="006238DA" w:rsidRPr="00AA678E" w:rsidRDefault="006238DA" w:rsidP="002C113C">
      <w:r w:rsidRPr="00AA678E">
        <w:t>2. Для магистральных трубопроводов углеводородного сырья, ко</w:t>
      </w:r>
      <w:r w:rsidRPr="00AA678E">
        <w:t>м</w:t>
      </w:r>
      <w:r w:rsidRPr="00AA678E">
        <w:t>прессорных установок, создаются санитарные разрывы (санитарные полосы отчуждения).</w:t>
      </w:r>
    </w:p>
    <w:p w:rsidR="006238DA" w:rsidRDefault="006238DA" w:rsidP="002C113C">
      <w:r w:rsidRPr="00AA678E">
        <w:lastRenderedPageBreak/>
        <w:t>3. При осуществлении строительства, реконструкции обязательно</w:t>
      </w:r>
      <w:r w:rsidRPr="00A75ECC">
        <w:t xml:space="preserve"> пр</w:t>
      </w:r>
      <w:r w:rsidRPr="00A75ECC">
        <w:t>и</w:t>
      </w:r>
      <w:r w:rsidRPr="00A75ECC">
        <w:t>менение шумозащитных мероприятий, которые устанавливаются в зависим</w:t>
      </w:r>
      <w:r w:rsidRPr="00A75ECC">
        <w:t>о</w:t>
      </w:r>
      <w:r w:rsidRPr="00A75ECC">
        <w:t xml:space="preserve">сти от функционального использования застройки и сложившихся условий. </w:t>
      </w:r>
    </w:p>
    <w:p w:rsidR="006238DA" w:rsidRPr="00606D07" w:rsidRDefault="006238DA" w:rsidP="00F252D2">
      <w:pPr>
        <w:pStyle w:val="3"/>
        <w:rPr>
          <w:rStyle w:val="af8"/>
          <w:b/>
          <w:bCs/>
        </w:rPr>
      </w:pPr>
      <w:r>
        <w:t xml:space="preserve"> </w:t>
      </w:r>
      <w:bookmarkStart w:id="97" w:name="_Toc286147816"/>
      <w:bookmarkStart w:id="98" w:name="_Toc286147960"/>
      <w:bookmarkStart w:id="99" w:name="_Toc288571423"/>
      <w:bookmarkStart w:id="100" w:name="_Toc289157129"/>
      <w:bookmarkStart w:id="101" w:name="_Toc343671214"/>
      <w:bookmarkStart w:id="102" w:name="_Toc478040574"/>
      <w:r w:rsidRPr="00606D07">
        <w:rPr>
          <w:rStyle w:val="af8"/>
          <w:b/>
          <w:bCs/>
        </w:rPr>
        <w:t>Водоохранная зона</w:t>
      </w:r>
      <w:r>
        <w:rPr>
          <w:rStyle w:val="af8"/>
          <w:b/>
          <w:bCs/>
        </w:rPr>
        <w:t xml:space="preserve"> </w:t>
      </w:r>
      <w:r w:rsidRPr="00606D07">
        <w:rPr>
          <w:rStyle w:val="af8"/>
          <w:b/>
          <w:bCs/>
        </w:rPr>
        <w:t xml:space="preserve"> рек и водоемов.</w:t>
      </w:r>
      <w:bookmarkEnd w:id="97"/>
      <w:bookmarkEnd w:id="98"/>
      <w:bookmarkEnd w:id="99"/>
      <w:bookmarkEnd w:id="100"/>
      <w:bookmarkEnd w:id="101"/>
      <w:bookmarkEnd w:id="102"/>
    </w:p>
    <w:p w:rsidR="006238DA" w:rsidRDefault="006238DA" w:rsidP="002C113C">
      <w:r w:rsidRPr="007C553B">
        <w:rPr>
          <w:bCs/>
          <w:i/>
        </w:rPr>
        <w:t xml:space="preserve">Назначение </w:t>
      </w:r>
      <w:r w:rsidRPr="007C553B">
        <w:rPr>
          <w:i/>
        </w:rPr>
        <w:t>зоны</w:t>
      </w:r>
      <w:r>
        <w:t xml:space="preserve"> – установление специального режима хозяйственной и иной деятельности, с целью предотвращения загрязнения, засорения, за</w:t>
      </w:r>
      <w:r>
        <w:t>и</w:t>
      </w:r>
      <w:r>
        <w:t>ливания водных объектов и истощения их вод, сохранения среды обитания водных биологических ресурсов  и других объектов животного и растител</w:t>
      </w:r>
      <w:r>
        <w:t>ь</w:t>
      </w:r>
      <w:r>
        <w:t>ного мира.</w:t>
      </w:r>
    </w:p>
    <w:p w:rsidR="006238DA" w:rsidRDefault="006238DA" w:rsidP="002C113C">
      <w:r w:rsidRPr="007C553B">
        <w:rPr>
          <w:bCs/>
          <w:i/>
        </w:rPr>
        <w:t>Нормативные правовые акты и документы</w:t>
      </w:r>
      <w:r>
        <w:rPr>
          <w:bCs/>
        </w:rPr>
        <w:t xml:space="preserve">, </w:t>
      </w:r>
      <w:r>
        <w:t>регламентирующие режим хозяйственной деятельности:</w:t>
      </w:r>
    </w:p>
    <w:p w:rsidR="006238DA" w:rsidRDefault="006238DA" w:rsidP="00D174B6">
      <w:pPr>
        <w:pStyle w:val="a0"/>
        <w:numPr>
          <w:ilvl w:val="0"/>
          <w:numId w:val="34"/>
        </w:numPr>
      </w:pPr>
      <w:r>
        <w:t>Закон Российской Федерации «Об охране окружающей природной среды»;</w:t>
      </w:r>
    </w:p>
    <w:p w:rsidR="006238DA" w:rsidRDefault="006238DA" w:rsidP="00D174B6">
      <w:pPr>
        <w:pStyle w:val="a0"/>
        <w:numPr>
          <w:ilvl w:val="0"/>
          <w:numId w:val="34"/>
        </w:numPr>
      </w:pPr>
      <w:r>
        <w:t>Закон Российской Федерации «О санитарно-эпидемиологическом благополучии населения»;</w:t>
      </w:r>
    </w:p>
    <w:p w:rsidR="006238DA" w:rsidRDefault="006238DA" w:rsidP="00D174B6">
      <w:pPr>
        <w:pStyle w:val="a0"/>
        <w:numPr>
          <w:ilvl w:val="0"/>
          <w:numId w:val="34"/>
        </w:numPr>
      </w:pPr>
      <w:r>
        <w:t xml:space="preserve">«Водный Кодекс Российской Федерации» </w:t>
      </w:r>
      <w:r w:rsidRPr="00BC519B">
        <w:t>от 12 апреля 2006 года.</w:t>
      </w:r>
    </w:p>
    <w:p w:rsidR="006238DA" w:rsidRDefault="006238DA" w:rsidP="002C113C">
      <w:r>
        <w:rPr>
          <w:bCs/>
          <w:i/>
        </w:rPr>
        <w:t>Ограничения:</w:t>
      </w:r>
      <w:r>
        <w:rPr>
          <w:color w:val="FF0000"/>
        </w:rPr>
        <w:t xml:space="preserve">  </w:t>
      </w:r>
      <w:r>
        <w:t>В границах водоохранных зон запрещаются:</w:t>
      </w:r>
    </w:p>
    <w:p w:rsidR="006238DA" w:rsidRDefault="006238DA" w:rsidP="002C113C">
      <w:r>
        <w:t>1) использование сточных вод для удобрения почв;</w:t>
      </w:r>
    </w:p>
    <w:p w:rsidR="006238DA" w:rsidRDefault="006238DA" w:rsidP="002C113C">
      <w:r>
        <w:t>2) размещение кладбищ, скотомогильников, мест захоронения отходов производства и потребления, радиоактивных, химических, взрывчатых, то</w:t>
      </w:r>
      <w:r>
        <w:t>к</w:t>
      </w:r>
      <w:r>
        <w:t>сичных, отравляющих и ядовитых веществ;</w:t>
      </w:r>
    </w:p>
    <w:p w:rsidR="006238DA" w:rsidRDefault="006238DA" w:rsidP="002C113C">
      <w:r>
        <w:t>3) осуществление авиационных мер по борьбе с вредителями и боле</w:t>
      </w:r>
      <w:r>
        <w:t>з</w:t>
      </w:r>
      <w:r>
        <w:t>нями растений;</w:t>
      </w:r>
    </w:p>
    <w:p w:rsidR="006238DA" w:rsidRDefault="006238DA" w:rsidP="002C113C">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t>ы</w:t>
      </w:r>
      <w:r>
        <w:t>тие.</w:t>
      </w:r>
    </w:p>
    <w:p w:rsidR="006238DA" w:rsidRPr="00886BFF" w:rsidRDefault="006238DA" w:rsidP="002C113C">
      <w:r>
        <w:t>В границах водоохранных зон запрещаются:</w:t>
      </w:r>
    </w:p>
    <w:p w:rsidR="006238DA" w:rsidRPr="00886BFF" w:rsidRDefault="006238DA" w:rsidP="002C113C">
      <w:r>
        <w:t>1) использование сточных вод для удобрения почв;</w:t>
      </w:r>
    </w:p>
    <w:p w:rsidR="006238DA" w:rsidRPr="00886BFF" w:rsidRDefault="006238DA" w:rsidP="002C113C">
      <w:r>
        <w:t>2) размещение кладбищ, скотомогильников, мест захоронения отходов производства и потребления, химических, взрывчатых, токсичных, отра</w:t>
      </w:r>
      <w:r>
        <w:t>в</w:t>
      </w:r>
      <w:r>
        <w:t>ляющих и ядовитых веществ, пунктов захоронения радиоактивных отходов;</w:t>
      </w:r>
    </w:p>
    <w:p w:rsidR="006238DA" w:rsidRPr="00886BFF" w:rsidRDefault="006238DA" w:rsidP="002C113C">
      <w:r>
        <w:t>3) осуществление авиационных мер по борьбе с вредителями и боле</w:t>
      </w:r>
      <w:r>
        <w:t>з</w:t>
      </w:r>
      <w:r>
        <w:t>нями растений;</w:t>
      </w:r>
    </w:p>
    <w:p w:rsidR="006238DA" w:rsidRPr="00886BFF" w:rsidRDefault="006238DA" w:rsidP="002C113C">
      <w: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t>ы</w:t>
      </w:r>
      <w:r>
        <w:t>тие.</w:t>
      </w:r>
    </w:p>
    <w:p w:rsidR="006238DA" w:rsidRDefault="006238DA" w:rsidP="002C113C">
      <w:r>
        <w:t>В границах водоохранных зон допускаются проектирование, стро</w:t>
      </w:r>
      <w:r>
        <w:t>и</w:t>
      </w:r>
      <w:r>
        <w:t>тельство, реконструкция, ввод в эксплуатацию и эксплуатация хозяйстве</w:t>
      </w:r>
      <w:r>
        <w:t>н</w:t>
      </w:r>
      <w:r>
        <w:t>ных и иных объектов при условии оборудования таких объектов сооруж</w:t>
      </w:r>
      <w:r>
        <w:t>е</w:t>
      </w:r>
      <w:r>
        <w:t>ниями, обеспечивающими охрану водных объектов от загрязнения, засорения и истощения вод в соответствии с водным законодательством и законод</w:t>
      </w:r>
      <w:r>
        <w:t>а</w:t>
      </w:r>
      <w:r>
        <w:t xml:space="preserve">тельством в области охраны окружающей среды </w:t>
      </w:r>
    </w:p>
    <w:p w:rsidR="006238DA" w:rsidRDefault="006238DA" w:rsidP="00843AEE">
      <w:pPr>
        <w:rPr>
          <w:i/>
        </w:rPr>
      </w:pPr>
      <w:r w:rsidRPr="00843AEE">
        <w:rPr>
          <w:i/>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8"/>
      </w:tblGrid>
      <w:tr w:rsidR="006238DA" w:rsidTr="00ED52A3">
        <w:trPr>
          <w:jc w:val="center"/>
        </w:trPr>
        <w:tc>
          <w:tcPr>
            <w:tcW w:w="3082" w:type="dxa"/>
          </w:tcPr>
          <w:p w:rsidR="006238DA" w:rsidRPr="00AA7531" w:rsidRDefault="006238DA" w:rsidP="00643DF3">
            <w:pPr>
              <w:pStyle w:val="affffb"/>
              <w:spacing w:before="96" w:after="96"/>
            </w:pPr>
            <w:r w:rsidRPr="00AA7531">
              <w:t>Название</w:t>
            </w:r>
          </w:p>
        </w:tc>
        <w:tc>
          <w:tcPr>
            <w:tcW w:w="3190" w:type="dxa"/>
          </w:tcPr>
          <w:p w:rsidR="006238DA" w:rsidRPr="00AA7531" w:rsidRDefault="006238DA" w:rsidP="00643DF3">
            <w:pPr>
              <w:pStyle w:val="affffb"/>
              <w:spacing w:before="96" w:after="96"/>
            </w:pPr>
            <w:r w:rsidRPr="00AA7531">
              <w:t>Ширина водоохранной зоны</w:t>
            </w:r>
          </w:p>
        </w:tc>
        <w:tc>
          <w:tcPr>
            <w:tcW w:w="3088" w:type="dxa"/>
          </w:tcPr>
          <w:p w:rsidR="006238DA" w:rsidRPr="00AA7531" w:rsidRDefault="006238DA" w:rsidP="00643DF3">
            <w:pPr>
              <w:pStyle w:val="affffb"/>
              <w:spacing w:before="96" w:after="96"/>
            </w:pPr>
            <w:r w:rsidRPr="00AA7531">
              <w:t>Ширина прибрежной защитной полосы</w:t>
            </w:r>
          </w:p>
        </w:tc>
      </w:tr>
      <w:tr w:rsidR="006238DA" w:rsidTr="00ED52A3">
        <w:trPr>
          <w:jc w:val="center"/>
        </w:trPr>
        <w:tc>
          <w:tcPr>
            <w:tcW w:w="3082" w:type="dxa"/>
          </w:tcPr>
          <w:p w:rsidR="006238DA" w:rsidRPr="00E0418C" w:rsidRDefault="006238DA" w:rsidP="00ED52A3">
            <w:pPr>
              <w:pStyle w:val="afffff1"/>
              <w:rPr>
                <w:iCs w:val="0"/>
                <w:lang w:val="ru-RU" w:eastAsia="ru-RU"/>
              </w:rPr>
            </w:pPr>
            <w:r w:rsidRPr="00E0418C">
              <w:rPr>
                <w:iCs w:val="0"/>
                <w:lang w:val="ru-RU" w:eastAsia="ru-RU"/>
              </w:rPr>
              <w:t>р. Сакмара</w:t>
            </w:r>
          </w:p>
        </w:tc>
        <w:tc>
          <w:tcPr>
            <w:tcW w:w="3190" w:type="dxa"/>
          </w:tcPr>
          <w:p w:rsidR="006238DA" w:rsidRPr="00AA7531" w:rsidRDefault="006238DA" w:rsidP="00ED52A3">
            <w:pPr>
              <w:pStyle w:val="affffc"/>
            </w:pPr>
            <w:r w:rsidRPr="00AA7531">
              <w:t>200 м</w:t>
            </w:r>
          </w:p>
        </w:tc>
        <w:tc>
          <w:tcPr>
            <w:tcW w:w="3088" w:type="dxa"/>
          </w:tcPr>
          <w:p w:rsidR="006238DA" w:rsidRPr="00AA7531" w:rsidRDefault="006238DA" w:rsidP="00ED52A3">
            <w:pPr>
              <w:pStyle w:val="affffc"/>
            </w:pPr>
            <w:r w:rsidRPr="00AA7531">
              <w:t>100 м</w:t>
            </w:r>
          </w:p>
        </w:tc>
      </w:tr>
      <w:tr w:rsidR="006238DA" w:rsidTr="00ED52A3">
        <w:trPr>
          <w:jc w:val="center"/>
        </w:trPr>
        <w:tc>
          <w:tcPr>
            <w:tcW w:w="3082" w:type="dxa"/>
          </w:tcPr>
          <w:p w:rsidR="006238DA" w:rsidRPr="00E0418C" w:rsidRDefault="006238DA" w:rsidP="00ED52A3">
            <w:pPr>
              <w:pStyle w:val="afffff1"/>
              <w:rPr>
                <w:iCs w:val="0"/>
                <w:lang w:val="ru-RU" w:eastAsia="ru-RU"/>
              </w:rPr>
            </w:pPr>
            <w:r w:rsidRPr="00E0418C">
              <w:rPr>
                <w:iCs w:val="0"/>
                <w:lang w:val="ru-RU" w:eastAsia="ru-RU"/>
              </w:rPr>
              <w:t>p  Сухушка</w:t>
            </w:r>
          </w:p>
        </w:tc>
        <w:tc>
          <w:tcPr>
            <w:tcW w:w="3190" w:type="dxa"/>
          </w:tcPr>
          <w:p w:rsidR="006238DA" w:rsidRPr="00AA7531" w:rsidRDefault="006238DA" w:rsidP="00ED52A3">
            <w:pPr>
              <w:pStyle w:val="affffc"/>
            </w:pPr>
            <w:r w:rsidRPr="00AA7531">
              <w:t>50 м</w:t>
            </w:r>
          </w:p>
        </w:tc>
        <w:tc>
          <w:tcPr>
            <w:tcW w:w="3088" w:type="dxa"/>
          </w:tcPr>
          <w:p w:rsidR="006238DA" w:rsidRPr="00AA7531" w:rsidRDefault="006238DA" w:rsidP="00ED52A3">
            <w:pPr>
              <w:pStyle w:val="affffc"/>
            </w:pPr>
            <w:r w:rsidRPr="00AA7531">
              <w:t>50 м</w:t>
            </w:r>
          </w:p>
        </w:tc>
      </w:tr>
    </w:tbl>
    <w:p w:rsidR="006238DA" w:rsidRPr="00843AEE" w:rsidRDefault="006238DA" w:rsidP="00843AEE">
      <w:pPr>
        <w:rPr>
          <w:i/>
        </w:rPr>
      </w:pPr>
    </w:p>
    <w:p w:rsidR="006238DA" w:rsidRPr="00606D07" w:rsidRDefault="006238DA" w:rsidP="00F252D2">
      <w:pPr>
        <w:pStyle w:val="3"/>
        <w:rPr>
          <w:rStyle w:val="af8"/>
          <w:b/>
        </w:rPr>
      </w:pPr>
      <w:bookmarkStart w:id="103" w:name="_Toc286147817"/>
      <w:bookmarkStart w:id="104" w:name="_Toc286147961"/>
      <w:bookmarkStart w:id="105" w:name="_Toc288571424"/>
      <w:bookmarkStart w:id="106" w:name="_Toc289157130"/>
      <w:bookmarkStart w:id="107" w:name="_Toc343671215"/>
      <w:bookmarkStart w:id="108" w:name="_Toc478040575"/>
      <w:r w:rsidRPr="00606D07">
        <w:rPr>
          <w:rStyle w:val="af8"/>
          <w:b/>
        </w:rPr>
        <w:t>Прибрежная защитная полоса.</w:t>
      </w:r>
      <w:bookmarkEnd w:id="103"/>
      <w:bookmarkEnd w:id="104"/>
      <w:bookmarkEnd w:id="105"/>
      <w:bookmarkEnd w:id="106"/>
      <w:bookmarkEnd w:id="107"/>
      <w:bookmarkEnd w:id="108"/>
    </w:p>
    <w:p w:rsidR="006238DA" w:rsidRDefault="006238DA" w:rsidP="002C113C">
      <w:r>
        <w:rPr>
          <w:bCs/>
          <w:i/>
        </w:rPr>
        <w:t>Ограничения:</w:t>
      </w:r>
      <w:r>
        <w:t xml:space="preserve"> В границах прибрежных защитных полос наряду с огр</w:t>
      </w:r>
      <w:r>
        <w:t>а</w:t>
      </w:r>
      <w:r>
        <w:t>ничениями для водоохранных зон запрещаются дополнительно:</w:t>
      </w:r>
    </w:p>
    <w:p w:rsidR="006238DA" w:rsidRDefault="006238DA" w:rsidP="002C113C">
      <w:r>
        <w:t>1) распашка земель;</w:t>
      </w:r>
    </w:p>
    <w:p w:rsidR="006238DA" w:rsidRDefault="006238DA" w:rsidP="002C113C">
      <w:r>
        <w:t>2) размещение отвалов размываемых грунтов;</w:t>
      </w:r>
    </w:p>
    <w:p w:rsidR="006238DA" w:rsidRDefault="006238DA" w:rsidP="002C113C">
      <w:r>
        <w:t>3) выпас сельскохозяйственных животных и организация для них ле</w:t>
      </w:r>
      <w:r>
        <w:t>т</w:t>
      </w:r>
      <w:r>
        <w:t>них лагерей, ванн.</w:t>
      </w:r>
    </w:p>
    <w:p w:rsidR="006238DA" w:rsidRPr="00606D07" w:rsidRDefault="006238DA" w:rsidP="00F252D2">
      <w:pPr>
        <w:pStyle w:val="3"/>
        <w:rPr>
          <w:rStyle w:val="af8"/>
          <w:b/>
        </w:rPr>
      </w:pPr>
      <w:bookmarkStart w:id="109" w:name="_Toc286147818"/>
      <w:bookmarkStart w:id="110" w:name="_Toc286147962"/>
      <w:bookmarkStart w:id="111" w:name="_Toc288571425"/>
      <w:bookmarkStart w:id="112" w:name="_Toc289157131"/>
      <w:bookmarkStart w:id="113" w:name="_Toc343671216"/>
      <w:bookmarkStart w:id="114" w:name="_Toc478040576"/>
      <w:r w:rsidRPr="00606D07">
        <w:rPr>
          <w:rStyle w:val="af8"/>
          <w:b/>
        </w:rPr>
        <w:t>Зоны санитарной охраны  II, III пояса подземных источников питьевого водоснабжения</w:t>
      </w:r>
      <w:bookmarkEnd w:id="109"/>
      <w:bookmarkEnd w:id="110"/>
      <w:bookmarkEnd w:id="111"/>
      <w:bookmarkEnd w:id="112"/>
      <w:bookmarkEnd w:id="113"/>
      <w:bookmarkEnd w:id="114"/>
      <w:r w:rsidRPr="00606D07">
        <w:rPr>
          <w:rStyle w:val="af8"/>
          <w:b/>
        </w:rPr>
        <w:t xml:space="preserve"> </w:t>
      </w:r>
    </w:p>
    <w:p w:rsidR="006238DA" w:rsidRDefault="006238DA" w:rsidP="002C113C">
      <w:r w:rsidRPr="00E3126E">
        <w:rPr>
          <w:bCs/>
          <w:i/>
        </w:rPr>
        <w:t>Назначение</w:t>
      </w:r>
      <w:r w:rsidRPr="00E3126E">
        <w:rPr>
          <w:i/>
        </w:rPr>
        <w:t xml:space="preserve"> зоны</w:t>
      </w:r>
      <w:r>
        <w:rPr>
          <w:i/>
        </w:rPr>
        <w:t xml:space="preserve"> – </w:t>
      </w:r>
      <w:r>
        <w:t>санитарная охрана от  загрязнения источников в</w:t>
      </w:r>
      <w:r>
        <w:t>о</w:t>
      </w:r>
      <w:r>
        <w:t>доснабжения и водопроводных сооружений, а также территорий, на которых они расположены, сохранения постоянства природного состава воды в вод</w:t>
      </w:r>
      <w:r>
        <w:t>о</w:t>
      </w:r>
      <w:r>
        <w:t>заборе путем устранения и предупреждения возможности ее загрязнения.</w:t>
      </w:r>
    </w:p>
    <w:p w:rsidR="006238DA" w:rsidRPr="008B6642" w:rsidRDefault="006238DA" w:rsidP="002C113C">
      <w:r w:rsidRPr="00E3126E">
        <w:rPr>
          <w:i/>
        </w:rPr>
        <w:t>Нормативные правовые акты и документы</w:t>
      </w:r>
      <w:r w:rsidRPr="008B6642">
        <w:t>, регламентирующие режим хозяйственной деятельности в пределах зоны:</w:t>
      </w:r>
    </w:p>
    <w:p w:rsidR="006238DA" w:rsidRPr="008023A5" w:rsidRDefault="006238DA" w:rsidP="00D174B6">
      <w:pPr>
        <w:pStyle w:val="a0"/>
        <w:numPr>
          <w:ilvl w:val="0"/>
          <w:numId w:val="35"/>
        </w:numPr>
      </w:pPr>
      <w:r w:rsidRPr="008023A5">
        <w:t>Постановление главного государственного врача РФ от 14 марта 2002 г. № 10;</w:t>
      </w:r>
    </w:p>
    <w:p w:rsidR="006238DA" w:rsidRPr="008023A5" w:rsidRDefault="006238DA" w:rsidP="00D174B6">
      <w:pPr>
        <w:pStyle w:val="a0"/>
        <w:numPr>
          <w:ilvl w:val="0"/>
          <w:numId w:val="35"/>
        </w:numPr>
      </w:pPr>
      <w:r w:rsidRPr="008023A5">
        <w:lastRenderedPageBreak/>
        <w:t>Закон Российской Федерации «О санитарно-эпидемиологическом благополучии населения» (от 30 марта 1999 г. № 52-ФЗ);</w:t>
      </w:r>
    </w:p>
    <w:p w:rsidR="006238DA" w:rsidRPr="008023A5" w:rsidRDefault="006238DA" w:rsidP="00D174B6">
      <w:pPr>
        <w:pStyle w:val="a0"/>
        <w:numPr>
          <w:ilvl w:val="0"/>
          <w:numId w:val="35"/>
        </w:numPr>
      </w:pPr>
      <w:r w:rsidRPr="008023A5">
        <w:t>Положение о государственном санитарно-эпидемиологическом нормировании (Постановление Правительства РФ от 24 июля  2000 г. № 554);</w:t>
      </w:r>
    </w:p>
    <w:p w:rsidR="006238DA" w:rsidRPr="008023A5" w:rsidRDefault="006238DA" w:rsidP="00D174B6">
      <w:pPr>
        <w:pStyle w:val="a0"/>
        <w:numPr>
          <w:ilvl w:val="0"/>
          <w:numId w:val="35"/>
        </w:numPr>
      </w:pPr>
      <w:r w:rsidRPr="008023A5">
        <w:t>СанПиН 2.1.4.1110-02 «Зоны санитарной охраны источников  водоснабжения и водопроводов питьевого назначения».</w:t>
      </w:r>
    </w:p>
    <w:p w:rsidR="006238DA" w:rsidRPr="00606D07" w:rsidRDefault="006238DA" w:rsidP="00F252D2">
      <w:pPr>
        <w:pStyle w:val="3"/>
        <w:rPr>
          <w:rStyle w:val="af8"/>
          <w:b/>
        </w:rPr>
      </w:pPr>
      <w:bookmarkStart w:id="115" w:name="_Toc286147819"/>
      <w:bookmarkStart w:id="116" w:name="_Toc286147963"/>
      <w:bookmarkStart w:id="117" w:name="_Toc288571426"/>
      <w:bookmarkStart w:id="118" w:name="_Toc289157132"/>
      <w:bookmarkStart w:id="119" w:name="_Toc343671217"/>
      <w:bookmarkStart w:id="120" w:name="_Toc478040577"/>
      <w:r w:rsidRPr="00606D07">
        <w:rPr>
          <w:rStyle w:val="af8"/>
          <w:b/>
        </w:rPr>
        <w:t>Мероприятия по второму и третьему поясам</w:t>
      </w:r>
      <w:bookmarkEnd w:id="115"/>
      <w:bookmarkEnd w:id="116"/>
      <w:bookmarkEnd w:id="117"/>
      <w:bookmarkEnd w:id="118"/>
      <w:bookmarkEnd w:id="119"/>
      <w:bookmarkEnd w:id="120"/>
    </w:p>
    <w:p w:rsidR="006238DA" w:rsidRPr="00C306D8" w:rsidRDefault="006238DA" w:rsidP="002C113C">
      <w:r>
        <w:t xml:space="preserve">1.  </w:t>
      </w:r>
      <w:r w:rsidRPr="00C306D8">
        <w:t>Выявление, тампонирование или восстановление всех старых, бе</w:t>
      </w:r>
      <w:r w:rsidRPr="00C306D8">
        <w:t>з</w:t>
      </w:r>
      <w:r w:rsidRPr="00C306D8">
        <w:t>действующих,</w:t>
      </w:r>
      <w:r>
        <w:t xml:space="preserve"> </w:t>
      </w:r>
      <w:r w:rsidRPr="00C306D8">
        <w:t>дефектных или неправильно эксплуатируемых скваж</w:t>
      </w:r>
      <w:r>
        <w:t xml:space="preserve">ин, </w:t>
      </w:r>
      <w:r w:rsidRPr="00C306D8">
        <w:t>пре</w:t>
      </w:r>
      <w:r w:rsidRPr="00C306D8">
        <w:t>д</w:t>
      </w:r>
      <w:r w:rsidRPr="00C306D8">
        <w:t>ставляющих опасность в</w:t>
      </w:r>
      <w:r>
        <w:t xml:space="preserve"> </w:t>
      </w:r>
      <w:r w:rsidRPr="00C306D8">
        <w:t>части возможности загрязнения водоносных гор</w:t>
      </w:r>
      <w:r w:rsidRPr="00C306D8">
        <w:t>и</w:t>
      </w:r>
      <w:r w:rsidRPr="00C306D8">
        <w:t>зонтов.</w:t>
      </w:r>
    </w:p>
    <w:p w:rsidR="006238DA" w:rsidRPr="00C306D8" w:rsidRDefault="006238DA" w:rsidP="002C113C">
      <w:r>
        <w:t>2. Бурение новых скважин и но</w:t>
      </w:r>
      <w:r w:rsidRPr="00C306D8">
        <w:t>вое строительство, связанное с наруш</w:t>
      </w:r>
      <w:r w:rsidRPr="00C306D8">
        <w:t>е</w:t>
      </w:r>
      <w:r w:rsidRPr="00C306D8">
        <w:t>нием</w:t>
      </w:r>
    </w:p>
    <w:p w:rsidR="006238DA" w:rsidRPr="00C306D8" w:rsidRDefault="006238DA" w:rsidP="002C113C">
      <w:r>
        <w:t>почв</w:t>
      </w:r>
      <w:r w:rsidRPr="00C306D8">
        <w:t>енного покрова, производится при обязательном согласовании с центром</w:t>
      </w:r>
      <w:r>
        <w:t xml:space="preserve"> </w:t>
      </w:r>
      <w:r w:rsidRPr="00C306D8">
        <w:t>государственного санитарно-эпидемиологического надзора.</w:t>
      </w:r>
    </w:p>
    <w:p w:rsidR="006238DA" w:rsidRPr="00C306D8" w:rsidRDefault="006238DA" w:rsidP="002C113C">
      <w:r>
        <w:t xml:space="preserve">З. </w:t>
      </w:r>
      <w:r w:rsidRPr="00C306D8">
        <w:t>Запрещение закачки отработанных вод в подземные горизонты, по</w:t>
      </w:r>
      <w:r w:rsidRPr="00C306D8">
        <w:t>д</w:t>
      </w:r>
      <w:r w:rsidRPr="00C306D8">
        <w:t>земного</w:t>
      </w:r>
      <w:r>
        <w:t xml:space="preserve"> </w:t>
      </w:r>
      <w:r w:rsidRPr="00C306D8">
        <w:t>складирования твердых отходов и разработки недр земли.</w:t>
      </w:r>
    </w:p>
    <w:p w:rsidR="006238DA" w:rsidRPr="00C306D8" w:rsidRDefault="006238DA" w:rsidP="002C113C">
      <w:r>
        <w:t xml:space="preserve">4. </w:t>
      </w:r>
      <w:r w:rsidRPr="00C306D8">
        <w:t>Запрещение размещения складов горюче-смазочных материалов, ядохимикатов и</w:t>
      </w:r>
      <w:r>
        <w:t xml:space="preserve"> </w:t>
      </w:r>
      <w:r w:rsidRPr="00C306D8">
        <w:t>минеральных удобрений, накопителей промстоков, шлам</w:t>
      </w:r>
      <w:r w:rsidRPr="00C306D8">
        <w:t>о</w:t>
      </w:r>
      <w:r w:rsidRPr="00C306D8">
        <w:t>хранилищ и других объектов,</w:t>
      </w:r>
      <w:r>
        <w:t xml:space="preserve"> </w:t>
      </w:r>
      <w:r w:rsidRPr="00C306D8">
        <w:t>обусловливающих опасность химического з</w:t>
      </w:r>
      <w:r w:rsidRPr="00C306D8">
        <w:t>а</w:t>
      </w:r>
      <w:r w:rsidRPr="00C306D8">
        <w:t>грязнения подземных вод.</w:t>
      </w:r>
    </w:p>
    <w:p w:rsidR="006238DA" w:rsidRPr="00C306D8" w:rsidRDefault="006238DA" w:rsidP="002C113C">
      <w:r w:rsidRPr="00C306D8">
        <w:t>Размещение таких объектов допускается в пределах третьего пояса ЗСО только при</w:t>
      </w:r>
      <w:r>
        <w:t xml:space="preserve"> </w:t>
      </w:r>
      <w:r w:rsidRPr="00C306D8">
        <w:t>использовании защищенных подземных вод, при условии выполнения специальных</w:t>
      </w:r>
      <w:r>
        <w:t xml:space="preserve"> </w:t>
      </w:r>
      <w:r w:rsidRPr="00C306D8">
        <w:t>мероприятий по защите водоносного горизонта от загрязнения при наличии санитарно-эпидемиологического заключения це</w:t>
      </w:r>
      <w:r w:rsidRPr="00C306D8">
        <w:t>н</w:t>
      </w:r>
      <w:r w:rsidRPr="00C306D8">
        <w:t>тра государственного санитарно-</w:t>
      </w:r>
      <w:r>
        <w:t>эпидемиологического надзора, выд</w:t>
      </w:r>
      <w:r w:rsidRPr="00C306D8">
        <w:t>анного с учетом заключения органов геологического</w:t>
      </w:r>
      <w:r>
        <w:t xml:space="preserve"> </w:t>
      </w:r>
      <w:r w:rsidRPr="00C306D8">
        <w:t>контроля.</w:t>
      </w:r>
    </w:p>
    <w:p w:rsidR="006238DA" w:rsidRPr="00C306D8" w:rsidRDefault="006238DA" w:rsidP="002C113C">
      <w:r>
        <w:t xml:space="preserve">5. </w:t>
      </w:r>
      <w:r w:rsidRPr="00C306D8">
        <w:t>Своевременное выполнение необходимых мероприятий по санита</w:t>
      </w:r>
      <w:r w:rsidRPr="00C306D8">
        <w:t>р</w:t>
      </w:r>
      <w:r w:rsidRPr="00C306D8">
        <w:t>ной охране</w:t>
      </w:r>
      <w:r>
        <w:t xml:space="preserve"> </w:t>
      </w:r>
      <w:r w:rsidRPr="00C306D8">
        <w:t>поверхностных вод, имеющих непосредственную гидрологич</w:t>
      </w:r>
      <w:r w:rsidRPr="00C306D8">
        <w:t>е</w:t>
      </w:r>
      <w:r w:rsidRPr="00C306D8">
        <w:t>скую связь с используемым</w:t>
      </w:r>
      <w:r>
        <w:t xml:space="preserve"> водоносным</w:t>
      </w:r>
      <w:r w:rsidRPr="00C306D8">
        <w:t xml:space="preserve"> горизонтом, в соответствии с гиги</w:t>
      </w:r>
      <w:r w:rsidRPr="00C306D8">
        <w:t>е</w:t>
      </w:r>
      <w:r w:rsidRPr="00C306D8">
        <w:t>ническими требованиями к охране</w:t>
      </w:r>
      <w:r>
        <w:t xml:space="preserve"> </w:t>
      </w:r>
      <w:r w:rsidRPr="00C306D8">
        <w:t>поверхностных вод.</w:t>
      </w:r>
    </w:p>
    <w:p w:rsidR="006238DA" w:rsidRPr="00606D07" w:rsidRDefault="006238DA" w:rsidP="00F252D2">
      <w:pPr>
        <w:pStyle w:val="3"/>
        <w:rPr>
          <w:rStyle w:val="af8"/>
          <w:b/>
        </w:rPr>
      </w:pPr>
      <w:bookmarkStart w:id="121" w:name="_Toc286147820"/>
      <w:bookmarkStart w:id="122" w:name="_Toc286147964"/>
      <w:bookmarkStart w:id="123" w:name="_Toc288571427"/>
      <w:bookmarkStart w:id="124" w:name="_Toc289157133"/>
      <w:bookmarkStart w:id="125" w:name="_Toc343671218"/>
      <w:bookmarkStart w:id="126" w:name="_Toc478040578"/>
      <w:r w:rsidRPr="00606D07">
        <w:rPr>
          <w:rStyle w:val="af8"/>
          <w:b/>
        </w:rPr>
        <w:t>Мероприятия по второму поясу</w:t>
      </w:r>
      <w:bookmarkEnd w:id="121"/>
      <w:bookmarkEnd w:id="122"/>
      <w:bookmarkEnd w:id="123"/>
      <w:bookmarkEnd w:id="124"/>
      <w:bookmarkEnd w:id="125"/>
      <w:bookmarkEnd w:id="126"/>
    </w:p>
    <w:p w:rsidR="006238DA" w:rsidRPr="00C306D8" w:rsidRDefault="006238DA" w:rsidP="002C113C">
      <w:r w:rsidRPr="00C306D8">
        <w:t>Кроме мероприятий, указанных выше, в пределах второго пояса ЗСО подземных</w:t>
      </w:r>
      <w:r>
        <w:t xml:space="preserve"> источников водоснабжени</w:t>
      </w:r>
      <w:r w:rsidRPr="00C306D8">
        <w:t>я подлежат выполнению следующие дополнительные</w:t>
      </w:r>
      <w:r>
        <w:t xml:space="preserve"> </w:t>
      </w:r>
      <w:r w:rsidRPr="00C306D8">
        <w:t>мероприятия.</w:t>
      </w:r>
    </w:p>
    <w:p w:rsidR="006238DA" w:rsidRPr="00C306D8" w:rsidRDefault="006238DA" w:rsidP="002C113C">
      <w:r>
        <w:lastRenderedPageBreak/>
        <w:t xml:space="preserve">1. </w:t>
      </w:r>
      <w:r w:rsidRPr="00C306D8">
        <w:t>Не допускается:</w:t>
      </w:r>
    </w:p>
    <w:p w:rsidR="006238DA" w:rsidRPr="00C306D8" w:rsidRDefault="006238DA" w:rsidP="00D174B6">
      <w:pPr>
        <w:pStyle w:val="a0"/>
        <w:numPr>
          <w:ilvl w:val="0"/>
          <w:numId w:val="36"/>
        </w:numPr>
      </w:pPr>
      <w:r w:rsidRPr="00C306D8">
        <w:t>размещение кладбищ, скотомогильников, полей ассенизации, полей фильтрации,</w:t>
      </w:r>
    </w:p>
    <w:p w:rsidR="006238DA" w:rsidRPr="00C306D8" w:rsidRDefault="006238DA" w:rsidP="00D174B6">
      <w:pPr>
        <w:pStyle w:val="a0"/>
        <w:numPr>
          <w:ilvl w:val="0"/>
          <w:numId w:val="36"/>
        </w:numPr>
      </w:pPr>
      <w:r w:rsidRPr="00C306D8">
        <w:t>навозохранилищ, силосных траншей, животноводческих и птицеводческих предприятий и</w:t>
      </w:r>
      <w:r>
        <w:t xml:space="preserve"> </w:t>
      </w:r>
      <w:r w:rsidRPr="00C306D8">
        <w:t>других объектов, обусловливающих опасность микробного загрязнения подземных вод;</w:t>
      </w:r>
    </w:p>
    <w:p w:rsidR="006238DA" w:rsidRPr="00C306D8" w:rsidRDefault="006238DA" w:rsidP="00D174B6">
      <w:pPr>
        <w:pStyle w:val="a0"/>
        <w:numPr>
          <w:ilvl w:val="0"/>
          <w:numId w:val="36"/>
        </w:numPr>
      </w:pPr>
      <w:r w:rsidRPr="00C306D8">
        <w:t>применение удобрений и ядохимикатов;</w:t>
      </w:r>
    </w:p>
    <w:p w:rsidR="006238DA" w:rsidRPr="00C306D8" w:rsidRDefault="006238DA" w:rsidP="00D174B6">
      <w:pPr>
        <w:pStyle w:val="a0"/>
        <w:numPr>
          <w:ilvl w:val="0"/>
          <w:numId w:val="36"/>
        </w:numPr>
      </w:pPr>
      <w:r w:rsidRPr="00C306D8">
        <w:t>рубка леса главного пользования и реконструкции.</w:t>
      </w:r>
    </w:p>
    <w:p w:rsidR="006238DA" w:rsidRPr="00C306D8" w:rsidRDefault="006238DA" w:rsidP="002C113C">
      <w:r>
        <w:t xml:space="preserve">2.  </w:t>
      </w:r>
      <w:r w:rsidRPr="00C306D8">
        <w:t>Выполнение мероприятий по санитарному благоустройству терр</w:t>
      </w:r>
      <w:r w:rsidRPr="00C306D8">
        <w:t>и</w:t>
      </w:r>
      <w:r w:rsidRPr="00C306D8">
        <w:t>тории</w:t>
      </w:r>
    </w:p>
    <w:p w:rsidR="006238DA" w:rsidRPr="00C306D8" w:rsidRDefault="006238DA" w:rsidP="002C113C">
      <w:r w:rsidRPr="00C306D8">
        <w:t>населенных пунктов и других объектов (оборудование канализацией, устройство</w:t>
      </w:r>
      <w:r>
        <w:t xml:space="preserve"> </w:t>
      </w:r>
      <w:r w:rsidRPr="00C306D8">
        <w:t>водонепроницаемых выгребов, организация отвода поверхнос</w:t>
      </w:r>
      <w:r w:rsidRPr="00C306D8">
        <w:t>т</w:t>
      </w:r>
      <w:r w:rsidRPr="00C306D8">
        <w:t>ного стока и др.).</w:t>
      </w:r>
    </w:p>
    <w:p w:rsidR="006238DA" w:rsidRPr="00F42B74" w:rsidRDefault="006238DA" w:rsidP="00F252D2">
      <w:pPr>
        <w:pStyle w:val="3"/>
        <w:rPr>
          <w:rStyle w:val="af8"/>
          <w:bCs/>
        </w:rPr>
      </w:pPr>
      <w:bookmarkStart w:id="127" w:name="_Toc286147821"/>
      <w:bookmarkStart w:id="128" w:name="_Toc286147965"/>
      <w:bookmarkStart w:id="129" w:name="_Toc288571428"/>
      <w:bookmarkStart w:id="130" w:name="_Toc289157134"/>
      <w:bookmarkStart w:id="131" w:name="_Toc343671219"/>
      <w:bookmarkStart w:id="132" w:name="_Toc478040579"/>
      <w:r w:rsidRPr="00606D07">
        <w:t>Санитарно-защитная полоса водоводов</w:t>
      </w:r>
      <w:r w:rsidRPr="00F42B74">
        <w:rPr>
          <w:rStyle w:val="af8"/>
          <w:bCs/>
        </w:rPr>
        <w:t>.</w:t>
      </w:r>
      <w:bookmarkEnd w:id="127"/>
      <w:bookmarkEnd w:id="128"/>
      <w:bookmarkEnd w:id="129"/>
      <w:bookmarkEnd w:id="130"/>
      <w:bookmarkEnd w:id="131"/>
      <w:bookmarkEnd w:id="132"/>
    </w:p>
    <w:p w:rsidR="006238DA" w:rsidRDefault="006238DA" w:rsidP="002C113C">
      <w:r w:rsidRPr="007C553B">
        <w:rPr>
          <w:i/>
        </w:rPr>
        <w:t xml:space="preserve">Назначение </w:t>
      </w:r>
      <w:r>
        <w:t>- санитарная охрана от загрязнения водоводов и водопр</w:t>
      </w:r>
      <w:r>
        <w:t>о</w:t>
      </w:r>
      <w:r>
        <w:t>водных сооружений, а также территорий, на которых они расположены.</w:t>
      </w:r>
    </w:p>
    <w:p w:rsidR="006238DA" w:rsidRDefault="006238DA" w:rsidP="002C113C">
      <w:r w:rsidRPr="007C553B">
        <w:rPr>
          <w:i/>
        </w:rPr>
        <w:t>Нормативные правовые акты и документы</w:t>
      </w:r>
      <w:r>
        <w:t>, регламентирующие режим хозяйственной деятельности в пределах зоны:</w:t>
      </w:r>
    </w:p>
    <w:p w:rsidR="006238DA" w:rsidRDefault="006238DA" w:rsidP="00D174B6">
      <w:pPr>
        <w:pStyle w:val="a0"/>
        <w:numPr>
          <w:ilvl w:val="0"/>
          <w:numId w:val="37"/>
        </w:numPr>
      </w:pPr>
      <w:r>
        <w:t>Постановление главного государственного врача РФ от 14 марта 2002 г. № 10;</w:t>
      </w:r>
    </w:p>
    <w:p w:rsidR="006238DA" w:rsidRDefault="006238DA" w:rsidP="00D174B6">
      <w:pPr>
        <w:pStyle w:val="a0"/>
        <w:numPr>
          <w:ilvl w:val="0"/>
          <w:numId w:val="37"/>
        </w:numPr>
      </w:pPr>
      <w:r>
        <w:t>Закон Российской Федерации «О санитарно-эпидемиологическом благополучии селения» (от 30 марта 1999 г. № 52-ФЗ);</w:t>
      </w:r>
    </w:p>
    <w:p w:rsidR="006238DA" w:rsidRDefault="006238DA" w:rsidP="00D174B6">
      <w:pPr>
        <w:pStyle w:val="a0"/>
        <w:numPr>
          <w:ilvl w:val="0"/>
          <w:numId w:val="37"/>
        </w:numPr>
      </w:pPr>
      <w:r>
        <w:t>Положение о государственном санитарно-эпидемиологическом нормировании (Постановление Правительства РФ от 24 июля  2000 г. № 554);</w:t>
      </w:r>
    </w:p>
    <w:p w:rsidR="006238DA" w:rsidRDefault="006238DA" w:rsidP="00D174B6">
      <w:pPr>
        <w:pStyle w:val="a0"/>
        <w:numPr>
          <w:ilvl w:val="0"/>
          <w:numId w:val="37"/>
        </w:numPr>
      </w:pPr>
      <w:r>
        <w:t>СанПиН 2.1.4.1110-02. Зоны санитарной охраны источников водоснабжения и водопроводов питьевого назначения.</w:t>
      </w:r>
    </w:p>
    <w:p w:rsidR="006238DA" w:rsidRPr="0057129A" w:rsidRDefault="006238DA" w:rsidP="002C113C">
      <w:r w:rsidRPr="0057129A">
        <w:t>Ограничения:</w:t>
      </w:r>
    </w:p>
    <w:p w:rsidR="006238DA" w:rsidRPr="005E7A00" w:rsidRDefault="006238DA" w:rsidP="002C113C">
      <w:r w:rsidRPr="005E7A00">
        <w:t>В пределах санитарно-защитной полосы водоводов должны отсутств</w:t>
      </w:r>
      <w:r w:rsidRPr="005E7A00">
        <w:t>о</w:t>
      </w:r>
      <w:r w:rsidRPr="005E7A00">
        <w:t>вать источники загрязнения почвы и грунтовых вод.</w:t>
      </w:r>
    </w:p>
    <w:p w:rsidR="006238DA" w:rsidRPr="00DD2BD4" w:rsidRDefault="006238DA" w:rsidP="002C113C">
      <w:r w:rsidRPr="005E7A00">
        <w:t>Не допускается прокладка водоводов по территории свалок, полей а</w:t>
      </w:r>
      <w:r w:rsidRPr="005E7A00">
        <w:t>с</w:t>
      </w:r>
      <w:r w:rsidRPr="005E7A00">
        <w:t>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238DA" w:rsidRPr="005E7A00" w:rsidRDefault="006238DA" w:rsidP="002C113C">
      <w:r w:rsidRPr="005E7A00">
        <w:lastRenderedPageBreak/>
        <w:t>Ширину санитарно-защитной полосы следует принимать по обе стор</w:t>
      </w:r>
      <w:r w:rsidRPr="005E7A00">
        <w:t>о</w:t>
      </w:r>
      <w:r w:rsidRPr="005E7A00">
        <w:t>ны от крайних линий водопровода:</w:t>
      </w:r>
    </w:p>
    <w:p w:rsidR="006238DA" w:rsidRPr="005E7A00" w:rsidRDefault="006238DA" w:rsidP="00D174B6">
      <w:pPr>
        <w:pStyle w:val="a0"/>
        <w:numPr>
          <w:ilvl w:val="0"/>
          <w:numId w:val="38"/>
        </w:numPr>
      </w:pPr>
      <w:r w:rsidRPr="005E7A00">
        <w:t>при наличии грунтовых вод - не менее 50 м вне зависимости от диаметра водоводов.</w:t>
      </w:r>
    </w:p>
    <w:p w:rsidR="006238DA" w:rsidRPr="005E7A00" w:rsidRDefault="006238DA" w:rsidP="002C113C">
      <w:r w:rsidRPr="005E7A00">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6238DA" w:rsidRPr="00606D07" w:rsidRDefault="006238DA" w:rsidP="00F252D2">
      <w:pPr>
        <w:pStyle w:val="3"/>
        <w:rPr>
          <w:rStyle w:val="af8"/>
          <w:b/>
        </w:rPr>
      </w:pPr>
      <w:bookmarkStart w:id="133" w:name="_Toc241567191"/>
      <w:bookmarkStart w:id="134" w:name="_Toc286147822"/>
      <w:bookmarkStart w:id="135" w:name="_Toc286147966"/>
      <w:bookmarkStart w:id="136" w:name="_Toc288571429"/>
      <w:bookmarkStart w:id="137" w:name="_Toc289157135"/>
      <w:bookmarkStart w:id="138" w:name="_Toc343671220"/>
      <w:bookmarkStart w:id="139" w:name="_Toc478040580"/>
      <w:r w:rsidRPr="00606D07">
        <w:rPr>
          <w:rStyle w:val="af8"/>
          <w:b/>
        </w:rPr>
        <w:t>Санитарный разрыв ВЛ</w:t>
      </w:r>
      <w:bookmarkEnd w:id="133"/>
      <w:bookmarkEnd w:id="134"/>
      <w:bookmarkEnd w:id="135"/>
      <w:bookmarkEnd w:id="136"/>
      <w:bookmarkEnd w:id="137"/>
      <w:bookmarkEnd w:id="138"/>
      <w:bookmarkEnd w:id="139"/>
    </w:p>
    <w:p w:rsidR="006238DA" w:rsidRPr="00AA678E" w:rsidRDefault="006238DA" w:rsidP="002C113C">
      <w:r w:rsidRPr="00061CA8">
        <w:rPr>
          <w:i/>
        </w:rPr>
        <w:t xml:space="preserve">Назначение </w:t>
      </w:r>
      <w:r w:rsidRPr="00AA678E">
        <w:t>- в целях защиты населения от воздействия электрического поля, создаваемого воздушными линиями электропередачи (ВЛ), для обесп</w:t>
      </w:r>
      <w:r w:rsidRPr="00AA678E">
        <w:t>е</w:t>
      </w:r>
      <w:r w:rsidRPr="00AA678E">
        <w:t>чения сохранности, создания нормальных условий эксплуатации электрич</w:t>
      </w:r>
      <w:r w:rsidRPr="00AA678E">
        <w:t>е</w:t>
      </w:r>
      <w:r w:rsidRPr="00AA678E">
        <w:t>ских сетей и предотвращения несчастных случаев. .</w:t>
      </w:r>
    </w:p>
    <w:p w:rsidR="006238DA" w:rsidRPr="00AA678E" w:rsidRDefault="006238DA" w:rsidP="00D174B6">
      <w:pPr>
        <w:pStyle w:val="a0"/>
        <w:numPr>
          <w:ilvl w:val="0"/>
          <w:numId w:val="39"/>
        </w:numPr>
      </w:pPr>
      <w:r w:rsidRPr="00061CA8">
        <w:t>Нормативные правовые акты и документы, регламентирующие режим хозяйственной деятельности</w:t>
      </w:r>
      <w:r w:rsidRPr="00AA678E">
        <w:t>:</w:t>
      </w:r>
    </w:p>
    <w:p w:rsidR="006238DA" w:rsidRPr="00AA678E" w:rsidRDefault="006238DA" w:rsidP="00D174B6">
      <w:pPr>
        <w:pStyle w:val="a0"/>
        <w:numPr>
          <w:ilvl w:val="0"/>
          <w:numId w:val="39"/>
        </w:numPr>
      </w:pPr>
      <w:r w:rsidRPr="00AA678E">
        <w:t>Федеральный закон от 30 марта 1999 года N 52-ФЗ "О санитарно-эпидемиологическом благополучии населения";</w:t>
      </w:r>
    </w:p>
    <w:p w:rsidR="006238DA" w:rsidRPr="00AA678E" w:rsidRDefault="006238DA" w:rsidP="00D174B6">
      <w:pPr>
        <w:pStyle w:val="a0"/>
        <w:numPr>
          <w:ilvl w:val="0"/>
          <w:numId w:val="39"/>
        </w:numPr>
      </w:pPr>
      <w:r w:rsidRPr="00AA678E">
        <w:t>Положение о государственном санитарно-эпидемиологическом нормировании, утвержденного постановлением Правительства Российской Федерации от 24 июля 2000 года N 554;</w:t>
      </w:r>
    </w:p>
    <w:p w:rsidR="006238DA" w:rsidRPr="00AA678E" w:rsidRDefault="006238DA" w:rsidP="00D174B6">
      <w:pPr>
        <w:pStyle w:val="a0"/>
        <w:numPr>
          <w:ilvl w:val="0"/>
          <w:numId w:val="39"/>
        </w:numPr>
      </w:pPr>
      <w:r w:rsidRPr="00AA678E">
        <w:t>СанПиН 2.2.1/2.1.1.1200-03. Санитарно-защитные зоны и санитарная классификация предприятий, сооружений и иных объе</w:t>
      </w:r>
      <w:r w:rsidRPr="00AA678E">
        <w:t>к</w:t>
      </w:r>
      <w:r w:rsidRPr="00AA678E">
        <w:t>тов (новая редакция);</w:t>
      </w:r>
    </w:p>
    <w:p w:rsidR="006238DA" w:rsidRPr="00AA678E" w:rsidRDefault="006238DA" w:rsidP="00D174B6">
      <w:pPr>
        <w:pStyle w:val="a0"/>
        <w:numPr>
          <w:ilvl w:val="0"/>
          <w:numId w:val="39"/>
        </w:numPr>
      </w:pPr>
      <w:r w:rsidRPr="00AA678E">
        <w:t>Правила устройства электроустановок, утвержденные Минэнерго России от 20 мая 2003г. №187;</w:t>
      </w:r>
    </w:p>
    <w:p w:rsidR="006238DA" w:rsidRPr="00AA678E" w:rsidRDefault="006238DA" w:rsidP="00D174B6">
      <w:pPr>
        <w:pStyle w:val="a0"/>
        <w:numPr>
          <w:ilvl w:val="0"/>
          <w:numId w:val="39"/>
        </w:numPr>
      </w:pPr>
      <w:r w:rsidRPr="00AA678E">
        <w:t>Инструкция к эксплуатации гаражей-стоянок автомобилей, принадлежащих гражданам, в охранных зонах воздушных линий электропередач напряжением свыше 1кВ (РД 3402.201-91).</w:t>
      </w:r>
    </w:p>
    <w:p w:rsidR="006238DA" w:rsidRPr="0057129A" w:rsidRDefault="006238DA" w:rsidP="002C113C">
      <w:r w:rsidRPr="0057129A">
        <w:t xml:space="preserve">Ограничения: </w:t>
      </w:r>
    </w:p>
    <w:p w:rsidR="006238DA" w:rsidRPr="00AA678E" w:rsidRDefault="006238DA" w:rsidP="002C113C">
      <w:r w:rsidRPr="00AA678E">
        <w:t>Запрещается производить какие-либо действия, которые могут нар</w:t>
      </w:r>
      <w:r w:rsidRPr="00AA678E">
        <w:t>у</w:t>
      </w:r>
      <w:r w:rsidRPr="00AA678E">
        <w:t>шить</w:t>
      </w:r>
    </w:p>
    <w:p w:rsidR="006238DA" w:rsidRPr="00AA678E" w:rsidRDefault="006238DA" w:rsidP="002C113C">
      <w:r w:rsidRPr="00AA678E">
        <w:t>нормальную работу электрических сетей, привести к их повреждению или к несчастным случаям, и в частности:</w:t>
      </w:r>
    </w:p>
    <w:p w:rsidR="006238DA" w:rsidRPr="00AA678E" w:rsidRDefault="006238DA" w:rsidP="002C113C">
      <w:r w:rsidRPr="00AA678E">
        <w:t>а) размещать автозаправочные станции и иные хранилища горю</w:t>
      </w:r>
      <w:r>
        <w:t>че</w:t>
      </w:r>
      <w:r w:rsidRPr="00AA678E">
        <w:t>см</w:t>
      </w:r>
      <w:r w:rsidRPr="00AA678E">
        <w:t>а</w:t>
      </w:r>
      <w:r w:rsidRPr="00AA678E">
        <w:t>зочных</w:t>
      </w:r>
      <w:r>
        <w:t xml:space="preserve"> </w:t>
      </w:r>
      <w:r w:rsidRPr="00AA678E">
        <w:t>материалов в охранных зонах электрических сетей;</w:t>
      </w:r>
    </w:p>
    <w:p w:rsidR="006238DA" w:rsidRPr="00AA678E" w:rsidRDefault="006238DA" w:rsidP="002C113C">
      <w:r w:rsidRPr="00AA678E">
        <w:lastRenderedPageBreak/>
        <w:t>б) посторонним лицам находиться на территории и в помещениях эле</w:t>
      </w:r>
      <w:r w:rsidRPr="00AA678E">
        <w:t>к</w:t>
      </w:r>
      <w:r w:rsidRPr="00AA678E">
        <w:t>тросетевых сооружений, открывать двери и люки электросетевых сооруж</w:t>
      </w:r>
      <w:r w:rsidRPr="00AA678E">
        <w:t>е</w:t>
      </w:r>
      <w:r w:rsidRPr="00AA678E">
        <w:t>ний, производить переключения и подключения в электрических сетях;</w:t>
      </w:r>
    </w:p>
    <w:p w:rsidR="006238DA" w:rsidRPr="00AA678E" w:rsidRDefault="006238DA" w:rsidP="002C113C">
      <w:r w:rsidRPr="00AA678E">
        <w:t>в) загромождать подъезды и подходы к объектам электрических сетей;</w:t>
      </w:r>
    </w:p>
    <w:p w:rsidR="006238DA" w:rsidRPr="00AA678E" w:rsidRDefault="006238DA" w:rsidP="002C113C">
      <w:r w:rsidRPr="00AA678E">
        <w:t>г) набрасывать на провода, опоры и приближать к ним посторонние предметы, а также подниматься на опоры;</w:t>
      </w:r>
    </w:p>
    <w:p w:rsidR="006238DA" w:rsidRPr="00AA678E" w:rsidRDefault="006238DA" w:rsidP="002C113C">
      <w:r w:rsidRPr="00AA678E">
        <w:t>д) устраивать всякого рода свалки (в охранных зонах электрических с</w:t>
      </w:r>
      <w:r w:rsidRPr="00AA678E">
        <w:t>е</w:t>
      </w:r>
      <w:r w:rsidRPr="00AA678E">
        <w:t>тей и вблизи них);</w:t>
      </w:r>
    </w:p>
    <w:p w:rsidR="006238DA" w:rsidRPr="00AA678E" w:rsidRDefault="006238DA" w:rsidP="002C113C">
      <w:r w:rsidRPr="00AA678E">
        <w:t>е) складировать корма, удобрения, солому, торф, дрова и другие мат</w:t>
      </w:r>
      <w:r w:rsidRPr="00AA678E">
        <w:t>е</w:t>
      </w:r>
      <w:r w:rsidRPr="00AA678E">
        <w:t>риалы, разводить огонь (в охранных зонах воздушных линий электроперед</w:t>
      </w:r>
      <w:r w:rsidRPr="00AA678E">
        <w:t>а</w:t>
      </w:r>
      <w:r w:rsidRPr="00AA678E">
        <w:t>чи);</w:t>
      </w:r>
    </w:p>
    <w:p w:rsidR="006238DA" w:rsidRPr="00044929" w:rsidRDefault="006238DA" w:rsidP="002C113C">
      <w:r w:rsidRPr="00AA678E">
        <w:t>ж) устраивать спортивные площадки, площадки для игр, стадионы,</w:t>
      </w:r>
      <w:r w:rsidRPr="00044929">
        <w:t xml:space="preserve"> рынки,</w:t>
      </w:r>
      <w:r>
        <w:t xml:space="preserve"> остановочны</w:t>
      </w:r>
      <w:r w:rsidRPr="00044929">
        <w:t>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w:t>
      </w:r>
      <w:r>
        <w:t xml:space="preserve"> </w:t>
      </w:r>
      <w:r w:rsidRPr="00044929">
        <w:t>воздушных линий электропередачи);</w:t>
      </w:r>
    </w:p>
    <w:p w:rsidR="006238DA" w:rsidRPr="00AA678E" w:rsidRDefault="006238DA" w:rsidP="002C113C">
      <w:r w:rsidRPr="00AA678E">
        <w:t>з) запускать воздушные змеи, спортивные модели летательных аппар</w:t>
      </w:r>
      <w:r w:rsidRPr="00AA678E">
        <w:t>а</w:t>
      </w:r>
      <w:r w:rsidRPr="00AA678E">
        <w:t>тов, в том числе неуправляемые (в охранных зонах воздушных линий эле</w:t>
      </w:r>
      <w:r w:rsidRPr="00AA678E">
        <w:t>к</w:t>
      </w:r>
      <w:r w:rsidRPr="00AA678E">
        <w:t>тропередачи и вблизи них);</w:t>
      </w:r>
    </w:p>
    <w:p w:rsidR="006238DA" w:rsidRPr="00AA678E" w:rsidRDefault="006238DA" w:rsidP="002C113C">
      <w:r w:rsidRPr="00AA678E">
        <w:t>и) производить работы ударными механизмами, сбрасывать тяжести массой свыше 5 тонн, производить сброс и слив едких и коррозионных в</w:t>
      </w:r>
      <w:r w:rsidRPr="00AA678E">
        <w:t>е</w:t>
      </w:r>
      <w:r w:rsidRPr="00AA678E">
        <w:t>ществ и горюче-смазочных материалов (в охранных зонах подземных к</w:t>
      </w:r>
      <w:r w:rsidRPr="00AA678E">
        <w:t>а</w:t>
      </w:r>
      <w:r w:rsidRPr="00AA678E">
        <w:t>бельных линий электропередачи и вблизи них);</w:t>
      </w:r>
    </w:p>
    <w:p w:rsidR="006238DA" w:rsidRDefault="006238DA" w:rsidP="002C113C">
      <w:r w:rsidRPr="00AA678E">
        <w:t>Граница санитарных разрывов устанавливается по обе стороны от оси ВЛ в зависимости от ее напряжения.</w:t>
      </w:r>
    </w:p>
    <w:p w:rsidR="006238DA" w:rsidRPr="00AA678E" w:rsidRDefault="006238DA" w:rsidP="002C113C"/>
    <w:p w:rsidR="006238DA" w:rsidRPr="00A64ECF" w:rsidRDefault="006238DA" w:rsidP="00D95F4A">
      <w:pPr>
        <w:pStyle w:val="af7"/>
        <w:rPr>
          <w:sz w:val="24"/>
          <w:szCs w:val="24"/>
        </w:rPr>
      </w:pPr>
      <w:r w:rsidRPr="00A64ECF">
        <w:rPr>
          <w:sz w:val="24"/>
          <w:szCs w:val="24"/>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943"/>
        <w:gridCol w:w="3547"/>
      </w:tblGrid>
      <w:tr w:rsidR="006238DA" w:rsidRPr="00843AEE" w:rsidTr="002B4466">
        <w:trPr>
          <w:cantSplit/>
          <w:jc w:val="center"/>
        </w:trPr>
        <w:tc>
          <w:tcPr>
            <w:tcW w:w="3135" w:type="dxa"/>
            <w:vMerge w:val="restart"/>
          </w:tcPr>
          <w:p w:rsidR="006238DA" w:rsidRPr="00843AEE" w:rsidRDefault="006238DA" w:rsidP="007C4109">
            <w:pPr>
              <w:pStyle w:val="affffc"/>
            </w:pPr>
            <w:r w:rsidRPr="00843AEE">
              <w:t>Напряжение ЛЭП,</w:t>
            </w:r>
          </w:p>
          <w:p w:rsidR="006238DA" w:rsidRPr="00843AEE" w:rsidRDefault="006238DA" w:rsidP="007C4109">
            <w:pPr>
              <w:pStyle w:val="affffc"/>
            </w:pPr>
            <w:r w:rsidRPr="00843AEE">
              <w:t>кВ</w:t>
            </w:r>
          </w:p>
        </w:tc>
        <w:tc>
          <w:tcPr>
            <w:tcW w:w="6490" w:type="dxa"/>
            <w:gridSpan w:val="2"/>
          </w:tcPr>
          <w:p w:rsidR="006238DA" w:rsidRPr="00843AEE" w:rsidRDefault="006238DA" w:rsidP="007C4109">
            <w:pPr>
              <w:pStyle w:val="affffc"/>
            </w:pPr>
            <w:r w:rsidRPr="00843AEE">
              <w:t>Ширина в каждую сторону, м</w:t>
            </w:r>
          </w:p>
        </w:tc>
      </w:tr>
      <w:tr w:rsidR="006238DA" w:rsidRPr="00843AEE" w:rsidTr="002B4466">
        <w:trPr>
          <w:cantSplit/>
          <w:jc w:val="center"/>
        </w:trPr>
        <w:tc>
          <w:tcPr>
            <w:tcW w:w="3135" w:type="dxa"/>
            <w:vMerge/>
          </w:tcPr>
          <w:p w:rsidR="006238DA" w:rsidRPr="00843AEE" w:rsidRDefault="006238DA" w:rsidP="007C4109">
            <w:pPr>
              <w:pStyle w:val="affffc"/>
            </w:pPr>
          </w:p>
        </w:tc>
        <w:tc>
          <w:tcPr>
            <w:tcW w:w="2943" w:type="dxa"/>
          </w:tcPr>
          <w:p w:rsidR="006238DA" w:rsidRPr="00843AEE" w:rsidRDefault="006238DA" w:rsidP="007C4109">
            <w:pPr>
              <w:pStyle w:val="affffc"/>
            </w:pPr>
            <w:r w:rsidRPr="00843AEE">
              <w:t>нормативная</w:t>
            </w:r>
          </w:p>
        </w:tc>
        <w:tc>
          <w:tcPr>
            <w:tcW w:w="3547" w:type="dxa"/>
          </w:tcPr>
          <w:p w:rsidR="006238DA" w:rsidRPr="00843AEE" w:rsidRDefault="006238DA" w:rsidP="007C4109">
            <w:pPr>
              <w:pStyle w:val="affffc"/>
            </w:pPr>
            <w:r w:rsidRPr="00843AEE">
              <w:t>в стесненных условиях</w:t>
            </w:r>
          </w:p>
        </w:tc>
      </w:tr>
      <w:tr w:rsidR="006238DA" w:rsidRPr="00843AEE" w:rsidTr="002B4466">
        <w:trPr>
          <w:jc w:val="center"/>
        </w:trPr>
        <w:tc>
          <w:tcPr>
            <w:tcW w:w="3135" w:type="dxa"/>
          </w:tcPr>
          <w:p w:rsidR="006238DA" w:rsidRPr="00843AEE" w:rsidRDefault="006238DA" w:rsidP="007C4109">
            <w:pPr>
              <w:pStyle w:val="affffc"/>
            </w:pPr>
            <w:r w:rsidRPr="00843AEE">
              <w:t>110</w:t>
            </w:r>
          </w:p>
        </w:tc>
        <w:tc>
          <w:tcPr>
            <w:tcW w:w="2943" w:type="dxa"/>
          </w:tcPr>
          <w:p w:rsidR="006238DA" w:rsidRPr="00843AEE" w:rsidRDefault="006238DA" w:rsidP="007C4109">
            <w:pPr>
              <w:pStyle w:val="affffc"/>
            </w:pPr>
            <w:r w:rsidRPr="00843AEE">
              <w:t>20</w:t>
            </w:r>
          </w:p>
        </w:tc>
        <w:tc>
          <w:tcPr>
            <w:tcW w:w="3547" w:type="dxa"/>
          </w:tcPr>
          <w:p w:rsidR="006238DA" w:rsidRPr="00843AEE" w:rsidRDefault="006238DA" w:rsidP="007C4109">
            <w:pPr>
              <w:pStyle w:val="affffc"/>
            </w:pPr>
            <w:r w:rsidRPr="00843AEE">
              <w:t>12</w:t>
            </w:r>
          </w:p>
        </w:tc>
      </w:tr>
      <w:tr w:rsidR="006238DA" w:rsidRPr="00843AEE" w:rsidTr="002B4466">
        <w:trPr>
          <w:jc w:val="center"/>
        </w:trPr>
        <w:tc>
          <w:tcPr>
            <w:tcW w:w="3135" w:type="dxa"/>
          </w:tcPr>
          <w:p w:rsidR="006238DA" w:rsidRPr="00843AEE" w:rsidRDefault="006238DA" w:rsidP="007C4109">
            <w:pPr>
              <w:pStyle w:val="affffc"/>
            </w:pPr>
            <w:r w:rsidRPr="00843AEE">
              <w:t>35</w:t>
            </w:r>
          </w:p>
        </w:tc>
        <w:tc>
          <w:tcPr>
            <w:tcW w:w="2943" w:type="dxa"/>
          </w:tcPr>
          <w:p w:rsidR="006238DA" w:rsidRPr="00843AEE" w:rsidRDefault="006238DA" w:rsidP="007C4109">
            <w:pPr>
              <w:pStyle w:val="affffc"/>
            </w:pPr>
            <w:r w:rsidRPr="00843AEE">
              <w:t>15</w:t>
            </w:r>
          </w:p>
        </w:tc>
        <w:tc>
          <w:tcPr>
            <w:tcW w:w="3547" w:type="dxa"/>
          </w:tcPr>
          <w:p w:rsidR="006238DA" w:rsidRPr="00843AEE" w:rsidRDefault="006238DA" w:rsidP="007C4109">
            <w:pPr>
              <w:pStyle w:val="affffc"/>
            </w:pPr>
          </w:p>
        </w:tc>
      </w:tr>
      <w:tr w:rsidR="006238DA" w:rsidRPr="00843AEE" w:rsidTr="002B4466">
        <w:trPr>
          <w:jc w:val="center"/>
        </w:trPr>
        <w:tc>
          <w:tcPr>
            <w:tcW w:w="3135" w:type="dxa"/>
          </w:tcPr>
          <w:p w:rsidR="006238DA" w:rsidRPr="00843AEE" w:rsidRDefault="006238DA" w:rsidP="007C4109">
            <w:pPr>
              <w:pStyle w:val="affffc"/>
            </w:pPr>
            <w:r w:rsidRPr="00843AEE">
              <w:t>10</w:t>
            </w:r>
          </w:p>
        </w:tc>
        <w:tc>
          <w:tcPr>
            <w:tcW w:w="2943" w:type="dxa"/>
          </w:tcPr>
          <w:p w:rsidR="006238DA" w:rsidRPr="00843AEE" w:rsidRDefault="006238DA" w:rsidP="007C4109">
            <w:pPr>
              <w:pStyle w:val="affffc"/>
            </w:pPr>
            <w:r w:rsidRPr="00843AEE">
              <w:t>10</w:t>
            </w:r>
          </w:p>
        </w:tc>
        <w:tc>
          <w:tcPr>
            <w:tcW w:w="3547" w:type="dxa"/>
          </w:tcPr>
          <w:p w:rsidR="006238DA" w:rsidRPr="00843AEE" w:rsidRDefault="006238DA" w:rsidP="007C4109">
            <w:pPr>
              <w:pStyle w:val="affffc"/>
            </w:pPr>
          </w:p>
        </w:tc>
      </w:tr>
    </w:tbl>
    <w:p w:rsidR="006238DA" w:rsidRPr="00397504" w:rsidRDefault="006238DA" w:rsidP="00D95F4A">
      <w:pPr>
        <w:pStyle w:val="af7"/>
      </w:pPr>
    </w:p>
    <w:p w:rsidR="006238DA" w:rsidRPr="00AA678E" w:rsidRDefault="006238DA" w:rsidP="002C113C">
      <w:bookmarkStart w:id="140" w:name="_Toc241567192"/>
      <w:r w:rsidRPr="00AA678E">
        <w:t>Ограничения использования земельных участков и объектов капитал</w:t>
      </w:r>
      <w:r w:rsidRPr="00AA678E">
        <w:t>ь</w:t>
      </w:r>
      <w:r w:rsidRPr="00AA678E">
        <w:t>ного строительства на которые действия регламента не распространяются.</w:t>
      </w:r>
      <w:bookmarkEnd w:id="140"/>
      <w:r w:rsidRPr="00AA678E">
        <w:t xml:space="preserve"> </w:t>
      </w:r>
    </w:p>
    <w:p w:rsidR="006238DA" w:rsidRPr="00CB65D3" w:rsidRDefault="006238DA" w:rsidP="002C113C">
      <w:r w:rsidRPr="00AA678E">
        <w:t xml:space="preserve">1. Ограничения использования земельных участков, расположенных в границах территорий общего пользования, обуславливаются положениями </w:t>
      </w:r>
      <w:r w:rsidRPr="00AA678E">
        <w:lastRenderedPageBreak/>
        <w:t xml:space="preserve">нормативных правовых актов органов местного самоуправления </w:t>
      </w:r>
      <w:r w:rsidRPr="00CB65D3">
        <w:t xml:space="preserve">МО </w:t>
      </w:r>
      <w:r>
        <w:t>Сара</w:t>
      </w:r>
      <w:r>
        <w:t>к</w:t>
      </w:r>
      <w:r>
        <w:t>ташский поссовет Саракташского района</w:t>
      </w:r>
      <w:r w:rsidRPr="00CB65D3">
        <w:t xml:space="preserve"> Оренбургской области, издаваем</w:t>
      </w:r>
      <w:r w:rsidRPr="00CB65D3">
        <w:t>ы</w:t>
      </w:r>
      <w:r w:rsidRPr="00CB65D3">
        <w:t>ми в соответствии с действующим федеральным законодательством.</w:t>
      </w:r>
    </w:p>
    <w:p w:rsidR="006238DA" w:rsidRPr="00CB65D3" w:rsidRDefault="006238DA" w:rsidP="002C113C">
      <w:r w:rsidRPr="00CB65D3">
        <w:t xml:space="preserve">2. В пределах территории улично-дорожной сети, расположенной в границах территорий всех зон, нормативными правовыми актами органов местного самоуправления МО </w:t>
      </w:r>
      <w:r>
        <w:t>Саракташский поссовет Саракташского ра</w:t>
      </w:r>
      <w:r>
        <w:t>й</w:t>
      </w:r>
      <w:r>
        <w:t>она</w:t>
      </w:r>
      <w:r w:rsidRPr="00CB65D3">
        <w:t xml:space="preserve"> Оренбургской области, может допускаться, размещение следующих об</w:t>
      </w:r>
      <w:r w:rsidRPr="00CB65D3">
        <w:t>ъ</w:t>
      </w:r>
      <w:r w:rsidRPr="00CB65D3">
        <w:t>ектов:</w:t>
      </w:r>
    </w:p>
    <w:p w:rsidR="006238DA" w:rsidRPr="00AA678E" w:rsidRDefault="006238DA" w:rsidP="00D174B6">
      <w:pPr>
        <w:pStyle w:val="a0"/>
        <w:numPr>
          <w:ilvl w:val="0"/>
          <w:numId w:val="40"/>
        </w:numPr>
      </w:pPr>
      <w:r w:rsidRPr="00AA678E">
        <w:t>транспортной инфраструктуры (площадок для отстоя и кольцевания общественного транспорта, разворотных площадок, площ</w:t>
      </w:r>
      <w:r w:rsidRPr="00AA678E">
        <w:t>а</w:t>
      </w:r>
      <w:r w:rsidRPr="00AA678E">
        <w:t>док для размещения диспетчерских пунктов);</w:t>
      </w:r>
    </w:p>
    <w:p w:rsidR="006238DA" w:rsidRPr="00AA678E" w:rsidRDefault="006238DA" w:rsidP="00D174B6">
      <w:pPr>
        <w:pStyle w:val="a0"/>
        <w:numPr>
          <w:ilvl w:val="0"/>
          <w:numId w:val="40"/>
        </w:numPr>
      </w:pPr>
      <w:r w:rsidRPr="00AA678E">
        <w:t>автосервиса для попутного обслуживания транспорта (автозаправочных станций, мини-моек, постов проверки окиси углерода);</w:t>
      </w:r>
    </w:p>
    <w:p w:rsidR="006238DA" w:rsidRPr="00AA678E" w:rsidRDefault="006238DA" w:rsidP="00D174B6">
      <w:pPr>
        <w:pStyle w:val="a0"/>
        <w:numPr>
          <w:ilvl w:val="0"/>
          <w:numId w:val="40"/>
        </w:numPr>
      </w:pPr>
      <w:r w:rsidRPr="00AA678E">
        <w:t>попутного обслуживания пешеходов (мелкорозничной торговли и бытового обслуживания).</w:t>
      </w:r>
    </w:p>
    <w:p w:rsidR="006238DA" w:rsidRDefault="006238DA" w:rsidP="002C113C">
      <w:r w:rsidRPr="00AA678E">
        <w:t xml:space="preserve">3. </w:t>
      </w:r>
      <w:r w:rsidRPr="00730BEC">
        <w:t>Ограничения использования земельных участков, занятых линейн</w:t>
      </w:r>
      <w:r w:rsidRPr="00730BEC">
        <w:t>ы</w:t>
      </w:r>
      <w:r w:rsidRPr="00730BEC">
        <w:t xml:space="preserve">ми объектами, </w:t>
      </w:r>
      <w:r w:rsidRPr="008D6F42">
        <w:t>определяется</w:t>
      </w:r>
      <w:r>
        <w:t xml:space="preserve"> </w:t>
      </w:r>
      <w:r w:rsidRPr="008D6F42">
        <w:t>техническими регламентами или строительными нормами и правилами соответствующих ведомств и органов контроля.</w:t>
      </w:r>
    </w:p>
    <w:p w:rsidR="006238DA" w:rsidRPr="00606D07" w:rsidRDefault="006238DA" w:rsidP="00F252D2">
      <w:pPr>
        <w:pStyle w:val="3"/>
        <w:rPr>
          <w:rStyle w:val="af8"/>
          <w:b/>
        </w:rPr>
      </w:pPr>
      <w:bookmarkStart w:id="141" w:name="_Toc286147823"/>
      <w:bookmarkStart w:id="142" w:name="_Toc286147967"/>
      <w:bookmarkStart w:id="143" w:name="_Toc288571430"/>
      <w:bookmarkStart w:id="144" w:name="_Toc289157136"/>
      <w:bookmarkStart w:id="145" w:name="_Toc343671221"/>
      <w:bookmarkStart w:id="146" w:name="_Toc478040581"/>
      <w:r w:rsidRPr="00606D07">
        <w:rPr>
          <w:rStyle w:val="af8"/>
          <w:b/>
        </w:rPr>
        <w:t>Санитарно-защитная зона</w:t>
      </w:r>
      <w:bookmarkEnd w:id="141"/>
      <w:bookmarkEnd w:id="142"/>
      <w:bookmarkEnd w:id="143"/>
      <w:bookmarkEnd w:id="144"/>
      <w:bookmarkEnd w:id="145"/>
      <w:bookmarkEnd w:id="146"/>
    </w:p>
    <w:p w:rsidR="006238DA" w:rsidRPr="00494200" w:rsidRDefault="006238DA" w:rsidP="002C113C">
      <w:r>
        <w:t>С</w:t>
      </w:r>
      <w:r w:rsidRPr="00494200">
        <w:t>анитарно-защитная зона (временно действующая, пока не будет</w:t>
      </w:r>
      <w:r>
        <w:t xml:space="preserve"> </w:t>
      </w:r>
      <w:r w:rsidRPr="00494200">
        <w:t>по</w:t>
      </w:r>
      <w:r w:rsidRPr="00494200">
        <w:t>д</w:t>
      </w:r>
      <w:r w:rsidRPr="00494200">
        <w:t>твер</w:t>
      </w:r>
      <w:r>
        <w:t>ждена СЭС</w:t>
      </w:r>
      <w:r w:rsidRPr="00494200">
        <w:t>, рекомендуемая генпланом).</w:t>
      </w:r>
    </w:p>
    <w:p w:rsidR="006238DA" w:rsidRPr="00122113" w:rsidRDefault="006238DA" w:rsidP="002C113C">
      <w:r w:rsidRPr="00122113">
        <w:t>Назначение:</w:t>
      </w:r>
    </w:p>
    <w:p w:rsidR="006238DA" w:rsidRPr="00494200" w:rsidRDefault="006238DA" w:rsidP="00D174B6">
      <w:pPr>
        <w:pStyle w:val="a0"/>
        <w:numPr>
          <w:ilvl w:val="0"/>
          <w:numId w:val="41"/>
        </w:numPr>
      </w:pPr>
      <w:r w:rsidRPr="00494200">
        <w:t>обеспечение снижения уровня воздействия до требуемых гигиенических</w:t>
      </w:r>
      <w:r>
        <w:t xml:space="preserve"> </w:t>
      </w:r>
      <w:r w:rsidRPr="00494200">
        <w:t>нормативов по всем факторам воздействия за ее пред</w:t>
      </w:r>
      <w:r w:rsidRPr="00494200">
        <w:t>е</w:t>
      </w:r>
      <w:r w:rsidRPr="00494200">
        <w:t>лами;</w:t>
      </w:r>
    </w:p>
    <w:p w:rsidR="006238DA" w:rsidRPr="00494200" w:rsidRDefault="006238DA" w:rsidP="00D174B6">
      <w:pPr>
        <w:pStyle w:val="a0"/>
        <w:numPr>
          <w:ilvl w:val="0"/>
          <w:numId w:val="41"/>
        </w:numPr>
      </w:pPr>
      <w:r w:rsidRPr="00494200">
        <w:t>создания санитарно-защитного барьера между территорией предприятия (группы</w:t>
      </w:r>
      <w:r>
        <w:t xml:space="preserve"> </w:t>
      </w:r>
      <w:r w:rsidRPr="00494200">
        <w:t>предприятий) и территорией жилой застройки;</w:t>
      </w:r>
    </w:p>
    <w:p w:rsidR="006238DA" w:rsidRPr="00494200" w:rsidRDefault="006238DA" w:rsidP="00D174B6">
      <w:pPr>
        <w:pStyle w:val="a0"/>
        <w:numPr>
          <w:ilvl w:val="0"/>
          <w:numId w:val="41"/>
        </w:numPr>
      </w:pPr>
      <w:r w:rsidRPr="00494200">
        <w:t>орган</w:t>
      </w:r>
      <w:r>
        <w:t>изации дополнительных озелененны</w:t>
      </w:r>
      <w:r w:rsidRPr="00494200">
        <w:t>х площадей, обеспечивающих</w:t>
      </w:r>
      <w:r>
        <w:t xml:space="preserve"> </w:t>
      </w:r>
      <w:r w:rsidRPr="00494200">
        <w:t>экранирование, ассимиляцию и фильтрацию загрязнителей атмосферного воздуха и</w:t>
      </w:r>
      <w:r>
        <w:t xml:space="preserve"> повышение комфортности микр</w:t>
      </w:r>
      <w:r>
        <w:t>о</w:t>
      </w:r>
      <w:r>
        <w:t>кли</w:t>
      </w:r>
      <w:r w:rsidRPr="00494200">
        <w:t>мата.</w:t>
      </w:r>
    </w:p>
    <w:p w:rsidR="006238DA" w:rsidRPr="00494200" w:rsidRDefault="006238DA" w:rsidP="002C113C">
      <w:r w:rsidRPr="00122113">
        <w:rPr>
          <w:i/>
        </w:rPr>
        <w:t>Нормативные правовые акты и документы</w:t>
      </w:r>
      <w:r w:rsidRPr="00494200">
        <w:t>, регламентирующие режим</w:t>
      </w:r>
      <w:r>
        <w:t xml:space="preserve"> </w:t>
      </w:r>
      <w:r w:rsidRPr="00494200">
        <w:t>хозяйственной деятельности в пределах зоны:</w:t>
      </w:r>
    </w:p>
    <w:p w:rsidR="006238DA" w:rsidRDefault="006238DA" w:rsidP="002C113C">
      <w:r w:rsidRPr="00494200">
        <w:t>Новая редакция СанПиН 2.2.1/2.1.1.1200-03. Санитарно-защитные зоны и</w:t>
      </w:r>
      <w:r>
        <w:t xml:space="preserve"> </w:t>
      </w:r>
      <w:r w:rsidRPr="00494200">
        <w:t>санитарная классификация предприятий, сооружений и иных объектов.</w:t>
      </w:r>
    </w:p>
    <w:p w:rsidR="006238DA" w:rsidRPr="0057129A" w:rsidRDefault="006238DA" w:rsidP="002C113C">
      <w:r w:rsidRPr="0057129A">
        <w:lastRenderedPageBreak/>
        <w:t>Ограничения:</w:t>
      </w:r>
    </w:p>
    <w:p w:rsidR="006238DA" w:rsidRPr="00122113" w:rsidRDefault="006238DA" w:rsidP="002C113C">
      <w:r>
        <w:t>Все ограничения, указанные для</w:t>
      </w:r>
      <w:r w:rsidRPr="00122113">
        <w:t xml:space="preserve"> санитарно-защитных зон</w:t>
      </w:r>
      <w:r>
        <w:t xml:space="preserve"> </w:t>
      </w:r>
      <w:r w:rsidRPr="00122113">
        <w:t>данного типа предприятий.</w:t>
      </w:r>
    </w:p>
    <w:p w:rsidR="006238DA" w:rsidRPr="00122113" w:rsidRDefault="006238DA" w:rsidP="002C113C">
      <w:r w:rsidRPr="00122113">
        <w:t>В санитарно-защитной зоне не допускается размещать жилую застро</w:t>
      </w:r>
      <w:r w:rsidRPr="00122113">
        <w:t>й</w:t>
      </w:r>
      <w:r w:rsidRPr="00122113">
        <w:t>ку, включая</w:t>
      </w:r>
      <w:r>
        <w:t xml:space="preserve"> </w:t>
      </w:r>
      <w:r w:rsidRPr="00122113">
        <w:t>отдельные жилые дома, ландшафтно-рекреационные зоны, зоны отдыха, территории</w:t>
      </w:r>
      <w:r>
        <w:t xml:space="preserve"> </w:t>
      </w:r>
      <w:r w:rsidRPr="00122113">
        <w:t>курортов, санаториев и домов отдыха, территории сад</w:t>
      </w:r>
      <w:r w:rsidRPr="00122113">
        <w:t>о</w:t>
      </w:r>
      <w:r w:rsidRPr="00122113">
        <w:t>водческих товариществ и</w:t>
      </w:r>
      <w:r>
        <w:t xml:space="preserve"> </w:t>
      </w:r>
      <w:r w:rsidRPr="00122113">
        <w:t>коттеджной застройки, коллективных или индив</w:t>
      </w:r>
      <w:r w:rsidRPr="00122113">
        <w:t>и</w:t>
      </w:r>
      <w:r w:rsidRPr="00122113">
        <w:t>дуальных дачных и садово-огородных</w:t>
      </w:r>
      <w:r>
        <w:t xml:space="preserve"> </w:t>
      </w:r>
      <w:r w:rsidRPr="00122113">
        <w:t>участков, а также др</w:t>
      </w:r>
      <w:r>
        <w:t xml:space="preserve">угие территории </w:t>
      </w:r>
      <w:r w:rsidRPr="00122113">
        <w:t xml:space="preserve"> нормируем</w:t>
      </w:r>
      <w:r>
        <w:t>ы</w:t>
      </w:r>
      <w:r w:rsidRPr="00122113">
        <w:t>ми показателями качества среды</w:t>
      </w:r>
      <w:r>
        <w:t xml:space="preserve"> </w:t>
      </w:r>
      <w:r w:rsidRPr="00122113">
        <w:t>обитания; спортивные соор</w:t>
      </w:r>
      <w:r w:rsidRPr="00122113">
        <w:t>у</w:t>
      </w:r>
      <w:r w:rsidRPr="00122113">
        <w:t>жения, детские площадки, образовательные и детские</w:t>
      </w:r>
      <w:r>
        <w:t xml:space="preserve"> </w:t>
      </w:r>
      <w:r w:rsidRPr="00122113">
        <w:t>учреждения, лечебно-профилактические и оздоровительные учреждения общего</w:t>
      </w:r>
      <w:r>
        <w:t xml:space="preserve"> </w:t>
      </w:r>
      <w:r w:rsidRPr="00122113">
        <w:t>пользования.</w:t>
      </w:r>
    </w:p>
    <w:p w:rsidR="006238DA" w:rsidRPr="00122113" w:rsidRDefault="006238DA" w:rsidP="002C113C">
      <w:r w:rsidRPr="00122113">
        <w:t>В санитарно-защитной зоне и на территории объектов других отраслей</w:t>
      </w:r>
    </w:p>
    <w:p w:rsidR="006238DA" w:rsidRPr="00122113" w:rsidRDefault="006238DA" w:rsidP="002C113C">
      <w:r w:rsidRPr="00122113">
        <w:t>промышленности не допускается размещать объекты по производству лекарственных</w:t>
      </w:r>
      <w:r>
        <w:t xml:space="preserve"> </w:t>
      </w:r>
      <w:r w:rsidRPr="00122113">
        <w:t>веществ, лекарственных средств и (или) лекарственных форм, склады сырья и</w:t>
      </w:r>
      <w:r>
        <w:t xml:space="preserve"> </w:t>
      </w:r>
      <w:r w:rsidRPr="00122113">
        <w:t>полупродуктов для фармацевтических предприятий; объекты пищевых отраслей</w:t>
      </w:r>
      <w:r>
        <w:t xml:space="preserve"> </w:t>
      </w:r>
      <w:r w:rsidRPr="00122113">
        <w:t>промышленности, оптовые склады продовольственного сырья и пищевых продуктов,</w:t>
      </w:r>
      <w:r>
        <w:t xml:space="preserve"> комплексы водопроводны</w:t>
      </w:r>
      <w:r w:rsidRPr="00122113">
        <w:t>х сооружений для подготовки и хранения питьевой воды,</w:t>
      </w:r>
      <w:r>
        <w:t xml:space="preserve"> </w:t>
      </w:r>
      <w:r w:rsidRPr="00122113">
        <w:t>которые могут повлиять на качество продукции.</w:t>
      </w:r>
    </w:p>
    <w:p w:rsidR="006238DA" w:rsidRPr="00122113" w:rsidRDefault="006238DA" w:rsidP="002C113C">
      <w:r>
        <w:t>Д</w:t>
      </w:r>
      <w:r w:rsidRPr="00122113">
        <w:t>опускается размещать в границах санитарно-защитной зоны промы</w:t>
      </w:r>
      <w:r w:rsidRPr="00122113">
        <w:t>ш</w:t>
      </w:r>
      <w:r w:rsidRPr="00122113">
        <w:t>ленного</w:t>
      </w:r>
      <w:r>
        <w:t xml:space="preserve"> </w:t>
      </w:r>
      <w:r w:rsidRPr="00122113">
        <w:t>объекта или производства здания и сооружения для обслуживания работников указанного</w:t>
      </w:r>
      <w:r>
        <w:t xml:space="preserve"> </w:t>
      </w:r>
      <w:r w:rsidRPr="00122113">
        <w:t>объекта и для обеспечения деятельности промы</w:t>
      </w:r>
      <w:r w:rsidRPr="00122113">
        <w:t>ш</w:t>
      </w:r>
      <w:r w:rsidRPr="00122113">
        <w:t>ленного объекта (производства):</w:t>
      </w:r>
    </w:p>
    <w:p w:rsidR="006238DA" w:rsidRPr="00122113" w:rsidRDefault="006238DA" w:rsidP="00D174B6">
      <w:pPr>
        <w:pStyle w:val="a0"/>
        <w:numPr>
          <w:ilvl w:val="0"/>
          <w:numId w:val="42"/>
        </w:numPr>
      </w:pPr>
      <w:r w:rsidRPr="00122113">
        <w:t>нежилые помещения для дежурного аварийного персонала, помещения для</w:t>
      </w:r>
      <w:r>
        <w:t xml:space="preserve"> </w:t>
      </w:r>
      <w:r w:rsidRPr="00122113">
        <w:t>работающих по вахтовому методу (не более двух недель), здания управления,</w:t>
      </w:r>
    </w:p>
    <w:p w:rsidR="006238DA" w:rsidRPr="00122113" w:rsidRDefault="006238DA" w:rsidP="00D174B6">
      <w:pPr>
        <w:pStyle w:val="a0"/>
        <w:numPr>
          <w:ilvl w:val="0"/>
          <w:numId w:val="42"/>
        </w:numPr>
      </w:pPr>
      <w:r w:rsidRPr="00122113">
        <w:t>конструкторские бюро, здания администрации, научно-исследовательские лаборатории,</w:t>
      </w:r>
    </w:p>
    <w:p w:rsidR="006238DA" w:rsidRPr="00122113" w:rsidRDefault="006238DA" w:rsidP="00D174B6">
      <w:pPr>
        <w:pStyle w:val="a0"/>
        <w:numPr>
          <w:ilvl w:val="0"/>
          <w:numId w:val="42"/>
        </w:numPr>
      </w:pPr>
      <w:r w:rsidRPr="00122113">
        <w:t>поликлиники, спортивно-оздоровительные сооружения закрытого типа, бани, прачечные,</w:t>
      </w:r>
    </w:p>
    <w:p w:rsidR="006238DA" w:rsidRPr="00122113" w:rsidRDefault="006238DA" w:rsidP="00D174B6">
      <w:pPr>
        <w:pStyle w:val="a0"/>
        <w:numPr>
          <w:ilvl w:val="0"/>
          <w:numId w:val="42"/>
        </w:numPr>
      </w:pPr>
      <w:r w:rsidRPr="00122113">
        <w:t>объекты торговли и общественного питания, мотели, гостиницы, гаражи, площадки и</w:t>
      </w:r>
      <w:r>
        <w:t xml:space="preserve"> </w:t>
      </w:r>
      <w:r w:rsidRPr="00122113">
        <w:t>сооружения для хранения общественного и индивидуального транспорта, пожарные депо,</w:t>
      </w:r>
    </w:p>
    <w:p w:rsidR="006238DA" w:rsidRPr="00122113" w:rsidRDefault="006238DA" w:rsidP="00D174B6">
      <w:pPr>
        <w:pStyle w:val="a0"/>
        <w:numPr>
          <w:ilvl w:val="0"/>
          <w:numId w:val="42"/>
        </w:numPr>
      </w:pPr>
      <w:r w:rsidRPr="00122113">
        <w:t>местные и транзитные коммуникации, ЛЭП, электроподстанции, нефте- и газопроводы,</w:t>
      </w:r>
    </w:p>
    <w:p w:rsidR="006238DA" w:rsidRDefault="006238DA" w:rsidP="00D174B6">
      <w:pPr>
        <w:pStyle w:val="a0"/>
        <w:numPr>
          <w:ilvl w:val="0"/>
          <w:numId w:val="42"/>
        </w:numPr>
      </w:pPr>
      <w:r w:rsidRPr="00122113">
        <w:t>артезианские скважины для технического водоснабжения, водоохлаждающие сооружения</w:t>
      </w:r>
      <w:r>
        <w:t xml:space="preserve"> </w:t>
      </w:r>
      <w:r w:rsidRPr="00122113">
        <w:t xml:space="preserve">для подготовки технической </w:t>
      </w:r>
      <w:r w:rsidRPr="00122113">
        <w:lastRenderedPageBreak/>
        <w:t>воды, канализационные насосные станции, сооружения</w:t>
      </w:r>
      <w:r>
        <w:t xml:space="preserve"> </w:t>
      </w:r>
      <w:r w:rsidRPr="00122113">
        <w:t>оборотного в</w:t>
      </w:r>
      <w:r w:rsidRPr="00122113">
        <w:t>о</w:t>
      </w:r>
      <w:r w:rsidRPr="00122113">
        <w:t xml:space="preserve">доснабжения, </w:t>
      </w:r>
    </w:p>
    <w:p w:rsidR="006238DA" w:rsidRPr="00122113" w:rsidRDefault="006238DA" w:rsidP="00D174B6">
      <w:pPr>
        <w:pStyle w:val="a0"/>
        <w:numPr>
          <w:ilvl w:val="0"/>
          <w:numId w:val="42"/>
        </w:numPr>
      </w:pPr>
      <w:r w:rsidRPr="00122113">
        <w:t>автозаправочные станции, станции технического</w:t>
      </w:r>
      <w:r>
        <w:t xml:space="preserve"> </w:t>
      </w:r>
      <w:r w:rsidRPr="00122113">
        <w:t>обслуживания автомобилей.</w:t>
      </w:r>
    </w:p>
    <w:p w:rsidR="006238DA" w:rsidRPr="00122113" w:rsidRDefault="006238DA" w:rsidP="002C113C">
      <w:r w:rsidRPr="00122113">
        <w:t>В санитарно-защитной зоне объектов пищевых отраслей промышле</w:t>
      </w:r>
      <w:r w:rsidRPr="00122113">
        <w:t>н</w:t>
      </w:r>
      <w:r w:rsidRPr="00122113">
        <w:t>ности, оптовых</w:t>
      </w:r>
      <w:r>
        <w:t xml:space="preserve"> </w:t>
      </w:r>
      <w:r w:rsidRPr="00122113">
        <w:t>складов продовольственного сырья и пищевой продукции, производства лекарственных</w:t>
      </w:r>
      <w:r>
        <w:t xml:space="preserve"> </w:t>
      </w:r>
      <w:r w:rsidRPr="00122113">
        <w:t>веществ, лекарственных средств и лекарстве</w:t>
      </w:r>
      <w:r w:rsidRPr="00122113">
        <w:t>н</w:t>
      </w:r>
      <w:r w:rsidRPr="00122113">
        <w:t>ных форм, складов сырья и полупродуктов</w:t>
      </w:r>
      <w:r>
        <w:t xml:space="preserve"> </w:t>
      </w:r>
      <w:r w:rsidRPr="00122113">
        <w:t>для фармацевтических предпр</w:t>
      </w:r>
      <w:r w:rsidRPr="00122113">
        <w:t>и</w:t>
      </w:r>
      <w:r w:rsidRPr="00122113">
        <w:t>ятий допускается размещение новых профильных,</w:t>
      </w:r>
      <w:r>
        <w:t xml:space="preserve"> </w:t>
      </w:r>
      <w:r w:rsidRPr="00122113">
        <w:t>однотипных объектов, при исключении взаимного негативного воздействия на</w:t>
      </w:r>
      <w:r>
        <w:t xml:space="preserve"> </w:t>
      </w:r>
      <w:r w:rsidRPr="00122113">
        <w:t>продукцию, среду обит</w:t>
      </w:r>
      <w:r w:rsidRPr="00122113">
        <w:t>а</w:t>
      </w:r>
      <w:r w:rsidRPr="00122113">
        <w:t>ния и здоровье человека.</w:t>
      </w:r>
    </w:p>
    <w:p w:rsidR="006238DA" w:rsidRPr="00122113" w:rsidRDefault="006238DA" w:rsidP="002C113C">
      <w:r w:rsidRPr="00122113">
        <w:t>Автомагистраль, расположенная в санитарно-защитной зоне промы</w:t>
      </w:r>
      <w:r w:rsidRPr="00122113">
        <w:t>ш</w:t>
      </w:r>
      <w:r w:rsidRPr="00122113">
        <w:t>ленного</w:t>
      </w:r>
      <w:r>
        <w:t xml:space="preserve"> </w:t>
      </w:r>
      <w:r w:rsidRPr="00122113">
        <w:t>объекта и производства или прилегающая к санитарно-защитной з</w:t>
      </w:r>
      <w:r w:rsidRPr="00122113">
        <w:t>о</w:t>
      </w:r>
      <w:r w:rsidRPr="00122113">
        <w:t>не, не входит в ее</w:t>
      </w:r>
      <w:r>
        <w:t xml:space="preserve"> </w:t>
      </w:r>
      <w:r w:rsidRPr="00122113">
        <w:t>размер, а выбросы автомагистрали учитываются в фоновом загрязнении при обосновании</w:t>
      </w:r>
      <w:r>
        <w:t xml:space="preserve"> </w:t>
      </w:r>
      <w:r w:rsidRPr="00122113">
        <w:t>размера санитарно-защитной зоны.</w:t>
      </w:r>
    </w:p>
    <w:p w:rsidR="006238DA" w:rsidRDefault="006238DA" w:rsidP="002C113C">
      <w:r w:rsidRPr="00122113">
        <w:t>Санитарно-защитная зона или какая-либо ее часть не может рассматр</w:t>
      </w:r>
      <w:r w:rsidRPr="00122113">
        <w:t>и</w:t>
      </w:r>
      <w:r w:rsidRPr="00122113">
        <w:t>ваться как</w:t>
      </w:r>
      <w:r>
        <w:t xml:space="preserve"> </w:t>
      </w:r>
      <w:r w:rsidRPr="00122113">
        <w:t>резервная территория объекта и использоваться для расширения промышленной или</w:t>
      </w:r>
      <w:r>
        <w:t xml:space="preserve"> </w:t>
      </w:r>
      <w:r w:rsidRPr="00122113">
        <w:t>жилой территории без соответствующей обоснованной корректировки границ санитарно-защитной зоны.</w:t>
      </w:r>
    </w:p>
    <w:p w:rsidR="006238DA" w:rsidRPr="00F37661" w:rsidRDefault="006238DA" w:rsidP="00F252D2">
      <w:pPr>
        <w:pStyle w:val="3"/>
        <w:rPr>
          <w:rStyle w:val="af8"/>
          <w:b/>
        </w:rPr>
      </w:pPr>
      <w:bookmarkStart w:id="147" w:name="_Toc286147824"/>
      <w:bookmarkStart w:id="148" w:name="_Toc286147968"/>
      <w:bookmarkStart w:id="149" w:name="_Toc288571431"/>
      <w:bookmarkStart w:id="150" w:name="_Toc289157137"/>
      <w:bookmarkStart w:id="151" w:name="_Toc343671222"/>
      <w:bookmarkStart w:id="152" w:name="_Toc478040582"/>
      <w:r w:rsidRPr="00F37661">
        <w:rPr>
          <w:rStyle w:val="af8"/>
          <w:b/>
        </w:rPr>
        <w:t>Паводок 1% обеспеченности</w:t>
      </w:r>
      <w:bookmarkEnd w:id="147"/>
      <w:bookmarkEnd w:id="148"/>
      <w:bookmarkEnd w:id="149"/>
      <w:bookmarkEnd w:id="150"/>
      <w:bookmarkEnd w:id="151"/>
      <w:bookmarkEnd w:id="152"/>
    </w:p>
    <w:p w:rsidR="006238DA" w:rsidRPr="00122113" w:rsidRDefault="006238DA" w:rsidP="002C113C">
      <w:r w:rsidRPr="00270EA7">
        <w:rPr>
          <w:i/>
        </w:rPr>
        <w:t xml:space="preserve">Назначение </w:t>
      </w:r>
      <w:r w:rsidRPr="00122113">
        <w:t>- во избежание негативных последствий затопления поймы при</w:t>
      </w:r>
      <w:r>
        <w:t xml:space="preserve"> </w:t>
      </w:r>
      <w:r w:rsidRPr="00122113">
        <w:t>паводковых явлениях.</w:t>
      </w:r>
    </w:p>
    <w:p w:rsidR="006238DA" w:rsidRPr="00122113" w:rsidRDefault="006238DA" w:rsidP="002C113C">
      <w:r w:rsidRPr="00270EA7">
        <w:rPr>
          <w:i/>
        </w:rPr>
        <w:t>Нормативные правовые акты и документы</w:t>
      </w:r>
      <w:r w:rsidRPr="00122113">
        <w:t>, регламентирующие режим</w:t>
      </w:r>
      <w:r>
        <w:t xml:space="preserve"> </w:t>
      </w:r>
      <w:r w:rsidRPr="00122113">
        <w:t>хозяйственной деятельности в пределах зоны:</w:t>
      </w:r>
    </w:p>
    <w:p w:rsidR="006238DA" w:rsidRPr="00943E15" w:rsidRDefault="006238DA" w:rsidP="00D174B6">
      <w:pPr>
        <w:pStyle w:val="a0"/>
        <w:numPr>
          <w:ilvl w:val="0"/>
          <w:numId w:val="43"/>
        </w:numPr>
      </w:pPr>
      <w:r>
        <w:t xml:space="preserve">СП 42.14197.2011 </w:t>
      </w:r>
      <w:r w:rsidRPr="00943E15">
        <w:t>«Градостроительство. Планировка и застройка</w:t>
      </w:r>
    </w:p>
    <w:p w:rsidR="006238DA" w:rsidRPr="00943E15" w:rsidRDefault="006238DA" w:rsidP="00D174B6">
      <w:pPr>
        <w:pStyle w:val="a0"/>
        <w:numPr>
          <w:ilvl w:val="0"/>
          <w:numId w:val="43"/>
        </w:numPr>
      </w:pPr>
      <w:r w:rsidRPr="00943E15">
        <w:t>городских и сельских поселений;</w:t>
      </w:r>
    </w:p>
    <w:p w:rsidR="006238DA" w:rsidRPr="00943E15" w:rsidRDefault="006238DA" w:rsidP="00D174B6">
      <w:pPr>
        <w:pStyle w:val="a0"/>
        <w:numPr>
          <w:ilvl w:val="0"/>
          <w:numId w:val="43"/>
        </w:numPr>
      </w:pPr>
      <w:r w:rsidRPr="00943E15">
        <w:t>СП 11-112-2001 “Порядок разработки и состав раздела ИТМ ГО ЧС”;</w:t>
      </w:r>
    </w:p>
    <w:p w:rsidR="006238DA" w:rsidRPr="00943E15" w:rsidRDefault="006238DA" w:rsidP="00D174B6">
      <w:pPr>
        <w:pStyle w:val="a0"/>
        <w:numPr>
          <w:ilvl w:val="0"/>
          <w:numId w:val="43"/>
        </w:numPr>
      </w:pPr>
      <w:r w:rsidRPr="00943E15">
        <w:t>СНиП 2.01.51-90 “Инженерно-технические мероприятия гражданской обороны”.</w:t>
      </w:r>
    </w:p>
    <w:p w:rsidR="006238DA" w:rsidRPr="002F6116" w:rsidRDefault="006238DA" w:rsidP="002C113C">
      <w:r w:rsidRPr="002F6116">
        <w:t>Ограничения:</w:t>
      </w:r>
    </w:p>
    <w:p w:rsidR="006238DA" w:rsidRPr="00122113" w:rsidRDefault="006238DA" w:rsidP="002C113C">
      <w:r w:rsidRPr="00122113">
        <w:t>В соответствии с п.8.б С</w:t>
      </w:r>
      <w:r>
        <w:t>анПиН 2.07.01-</w:t>
      </w:r>
      <w:r w:rsidRPr="00122113">
        <w:t>89* функционирование объе</w:t>
      </w:r>
      <w:r w:rsidRPr="00122113">
        <w:t>к</w:t>
      </w:r>
      <w:r w:rsidRPr="00122113">
        <w:t>тов</w:t>
      </w:r>
      <w:r>
        <w:t xml:space="preserve"> </w:t>
      </w:r>
      <w:r w:rsidRPr="00122113">
        <w:t xml:space="preserve">непостоянного пребывания людей в </w:t>
      </w:r>
      <w:r w:rsidRPr="00943E15">
        <w:t>зоне затопления 1% паводка не з</w:t>
      </w:r>
      <w:r w:rsidRPr="00943E15">
        <w:t>а</w:t>
      </w:r>
      <w:r w:rsidRPr="00943E15">
        <w:t>прещено.</w:t>
      </w:r>
    </w:p>
    <w:p w:rsidR="006238DA" w:rsidRDefault="006238DA" w:rsidP="002C113C">
      <w:r w:rsidRPr="005F4E77">
        <w:t>Новое строительство возможно после проведения мероприятий по з</w:t>
      </w:r>
      <w:r w:rsidRPr="005F4E77">
        <w:t>а</w:t>
      </w:r>
      <w:r w:rsidRPr="005F4E77">
        <w:t xml:space="preserve">щите территории от паводкового затопления. </w:t>
      </w:r>
    </w:p>
    <w:p w:rsidR="006238DA" w:rsidRDefault="006238DA" w:rsidP="0031168D">
      <w:pPr>
        <w:pStyle w:val="3"/>
      </w:pPr>
      <w:bookmarkStart w:id="153" w:name="_Toc478040583"/>
    </w:p>
    <w:p w:rsidR="006238DA" w:rsidRDefault="006238DA" w:rsidP="0031168D">
      <w:pPr>
        <w:pStyle w:val="3"/>
      </w:pPr>
      <w:r>
        <w:t>ПРИЛАГАЕМЫЕ ДОКУМЕНТЫ</w:t>
      </w:r>
      <w:bookmarkEnd w:id="153"/>
    </w:p>
    <w:p w:rsidR="006238DA" w:rsidRPr="00742D0C" w:rsidRDefault="006238DA" w:rsidP="0031168D">
      <w:pPr>
        <w:pStyle w:val="3"/>
      </w:pPr>
    </w:p>
    <w:p w:rsidR="006238DA" w:rsidRPr="00EC5580" w:rsidRDefault="006238DA" w:rsidP="00AF2CE9">
      <w:pPr>
        <w:pStyle w:val="9"/>
      </w:pPr>
      <w:r w:rsidRPr="00EC5580">
        <w:t>ЗАКЛЮЧЕНИЕ</w:t>
      </w:r>
    </w:p>
    <w:p w:rsidR="006238DA" w:rsidRPr="005238A9" w:rsidRDefault="006238DA" w:rsidP="00AF2CE9">
      <w:pPr>
        <w:pStyle w:val="9"/>
      </w:pPr>
      <w:r w:rsidRPr="00EC5580">
        <w:t xml:space="preserve">по результатам публичных слушаний по </w:t>
      </w:r>
      <w:r>
        <w:t xml:space="preserve">проекту </w:t>
      </w:r>
      <w:r w:rsidRPr="005238A9">
        <w:t>правил землепользования и застройки МО Саракташский поссовет</w:t>
      </w:r>
    </w:p>
    <w:p w:rsidR="006238DA" w:rsidRPr="00AF2CE9" w:rsidRDefault="006238DA" w:rsidP="00AF2CE9">
      <w:pPr>
        <w:pStyle w:val="affd"/>
        <w:spacing w:before="0" w:beforeAutospacing="0" w:after="0" w:afterAutospacing="0" w:line="288" w:lineRule="auto"/>
        <w:rPr>
          <w:color w:val="FF0000"/>
          <w:sz w:val="24"/>
          <w:szCs w:val="24"/>
        </w:rPr>
      </w:pPr>
      <w:r w:rsidRPr="00AF2CE9">
        <w:rPr>
          <w:color w:val="000000"/>
          <w:sz w:val="24"/>
          <w:szCs w:val="24"/>
        </w:rPr>
        <w:t>Публичные слушания проведены в соответствии с Федеральным законом от 06.10.2003 № 131-ФЗ «Об общих принципах организации местного самоуправления в Ро</w:t>
      </w:r>
      <w:r w:rsidRPr="00AF2CE9">
        <w:rPr>
          <w:color w:val="000000"/>
          <w:sz w:val="24"/>
          <w:szCs w:val="24"/>
        </w:rPr>
        <w:t>с</w:t>
      </w:r>
      <w:r w:rsidRPr="00AF2CE9">
        <w:rPr>
          <w:color w:val="000000"/>
          <w:sz w:val="24"/>
          <w:szCs w:val="24"/>
        </w:rPr>
        <w:t>сийской Федерации», Градостроительным кодексом Российской Федерации от</w:t>
      </w:r>
      <w:r w:rsidRPr="00AF2CE9">
        <w:rPr>
          <w:color w:val="FF0000"/>
          <w:sz w:val="24"/>
          <w:szCs w:val="24"/>
        </w:rPr>
        <w:t xml:space="preserve"> </w:t>
      </w:r>
      <w:r w:rsidRPr="00AF2CE9">
        <w:rPr>
          <w:sz w:val="24"/>
          <w:szCs w:val="24"/>
        </w:rPr>
        <w:t>29.12.2004 № 190-ФЗ</w:t>
      </w:r>
      <w:r w:rsidRPr="00AF2CE9">
        <w:rPr>
          <w:color w:val="000000"/>
          <w:sz w:val="24"/>
          <w:szCs w:val="24"/>
        </w:rPr>
        <w:t>, Уставом муниципального образования  Саракташский поссовет Саракташского района Оренбургской области, Положением «О публичных слушаниях в муниципальном образовании Саракташский поссовет Саракташского района Оренбургской области, у</w:t>
      </w:r>
      <w:r w:rsidRPr="00AF2CE9">
        <w:rPr>
          <w:color w:val="000000"/>
          <w:sz w:val="24"/>
          <w:szCs w:val="24"/>
        </w:rPr>
        <w:t>т</w:t>
      </w:r>
      <w:r w:rsidRPr="00AF2CE9">
        <w:rPr>
          <w:color w:val="000000"/>
          <w:sz w:val="24"/>
          <w:szCs w:val="24"/>
        </w:rPr>
        <w:t xml:space="preserve">вержденным решением Совета депутатов муниципального образования Саракташский поссовет </w:t>
      </w:r>
      <w:r w:rsidRPr="00AF2CE9">
        <w:rPr>
          <w:sz w:val="24"/>
          <w:szCs w:val="24"/>
        </w:rPr>
        <w:t>от 22.11.2005   № 9.</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t>Организатор    проведения     публичных  слушаний: администрация муниципал</w:t>
      </w:r>
      <w:r w:rsidRPr="00AF2CE9">
        <w:rPr>
          <w:color w:val="000000"/>
          <w:sz w:val="24"/>
          <w:szCs w:val="24"/>
        </w:rPr>
        <w:t>ь</w:t>
      </w:r>
      <w:r w:rsidRPr="00AF2CE9">
        <w:rPr>
          <w:color w:val="000000"/>
          <w:sz w:val="24"/>
          <w:szCs w:val="24"/>
        </w:rPr>
        <w:t>ного образования Саракташский поссовет Саракташского района Оренбургской области.</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t>Сроки и место проведения:</w:t>
      </w:r>
    </w:p>
    <w:p w:rsidR="006238DA" w:rsidRPr="00AF2CE9" w:rsidRDefault="006238DA" w:rsidP="00AF2CE9">
      <w:pPr>
        <w:spacing w:after="0" w:line="288" w:lineRule="auto"/>
        <w:rPr>
          <w:bCs/>
          <w:sz w:val="24"/>
          <w:szCs w:val="24"/>
        </w:rPr>
      </w:pPr>
      <w:r w:rsidRPr="00AF2CE9">
        <w:rPr>
          <w:b/>
          <w:sz w:val="24"/>
          <w:szCs w:val="24"/>
        </w:rPr>
        <w:t>Дата проведения собрания:</w:t>
      </w:r>
      <w:r w:rsidRPr="00AF2CE9">
        <w:rPr>
          <w:bCs/>
          <w:sz w:val="24"/>
          <w:szCs w:val="24"/>
        </w:rPr>
        <w:t xml:space="preserve"> «14» марта 2017 года.</w:t>
      </w:r>
    </w:p>
    <w:p w:rsidR="006238DA" w:rsidRPr="00AF2CE9" w:rsidRDefault="006238DA" w:rsidP="00AF2CE9">
      <w:pPr>
        <w:tabs>
          <w:tab w:val="left" w:pos="6555"/>
        </w:tabs>
        <w:spacing w:after="0" w:line="288" w:lineRule="auto"/>
        <w:rPr>
          <w:color w:val="000000"/>
          <w:sz w:val="24"/>
          <w:szCs w:val="24"/>
        </w:rPr>
      </w:pPr>
      <w:r w:rsidRPr="00AF2CE9">
        <w:rPr>
          <w:b/>
          <w:sz w:val="24"/>
          <w:szCs w:val="24"/>
        </w:rPr>
        <w:t>Место проведения собрания:</w:t>
      </w:r>
      <w:r w:rsidRPr="00AF2CE9">
        <w:rPr>
          <w:color w:val="000000"/>
          <w:sz w:val="24"/>
          <w:szCs w:val="24"/>
        </w:rPr>
        <w:t xml:space="preserve"> </w:t>
      </w:r>
      <w:r w:rsidRPr="00AF2CE9">
        <w:rPr>
          <w:sz w:val="24"/>
          <w:szCs w:val="24"/>
        </w:rPr>
        <w:t>Оренбургская область, Саракташский район,  п. С</w:t>
      </w:r>
      <w:r w:rsidRPr="00AF2CE9">
        <w:rPr>
          <w:sz w:val="24"/>
          <w:szCs w:val="24"/>
        </w:rPr>
        <w:t>а</w:t>
      </w:r>
      <w:r w:rsidRPr="00AF2CE9">
        <w:rPr>
          <w:sz w:val="24"/>
          <w:szCs w:val="24"/>
        </w:rPr>
        <w:t>ракташ, улица Советская, д. 5/5, здание Администрации  МО Саракташский поссовет.</w:t>
      </w:r>
    </w:p>
    <w:p w:rsidR="006238DA" w:rsidRPr="00AF2CE9" w:rsidRDefault="006238DA" w:rsidP="00AF2CE9">
      <w:pPr>
        <w:tabs>
          <w:tab w:val="left" w:pos="6555"/>
        </w:tabs>
        <w:spacing w:after="0" w:line="288" w:lineRule="auto"/>
        <w:rPr>
          <w:b/>
          <w:sz w:val="24"/>
          <w:szCs w:val="24"/>
        </w:rPr>
      </w:pPr>
      <w:r w:rsidRPr="00AF2CE9">
        <w:rPr>
          <w:b/>
          <w:sz w:val="24"/>
          <w:szCs w:val="24"/>
        </w:rPr>
        <w:t xml:space="preserve">Время начала регистрации: </w:t>
      </w:r>
      <w:r w:rsidRPr="00AF2CE9">
        <w:rPr>
          <w:sz w:val="24"/>
          <w:szCs w:val="24"/>
        </w:rPr>
        <w:t>18 ч. 00 мин.</w:t>
      </w:r>
    </w:p>
    <w:p w:rsidR="006238DA" w:rsidRPr="00AF2CE9" w:rsidRDefault="006238DA" w:rsidP="00AF2CE9">
      <w:pPr>
        <w:spacing w:after="0" w:line="288" w:lineRule="auto"/>
        <w:rPr>
          <w:bCs/>
          <w:sz w:val="24"/>
          <w:szCs w:val="24"/>
        </w:rPr>
      </w:pPr>
      <w:r w:rsidRPr="00AF2CE9">
        <w:rPr>
          <w:b/>
          <w:sz w:val="24"/>
          <w:szCs w:val="24"/>
        </w:rPr>
        <w:t xml:space="preserve">Время начала проведения собрания: </w:t>
      </w:r>
      <w:r w:rsidRPr="00AF2CE9">
        <w:rPr>
          <w:sz w:val="24"/>
          <w:szCs w:val="24"/>
        </w:rPr>
        <w:t>18</w:t>
      </w:r>
      <w:r w:rsidRPr="00AF2CE9">
        <w:rPr>
          <w:b/>
          <w:sz w:val="24"/>
          <w:szCs w:val="24"/>
        </w:rPr>
        <w:t xml:space="preserve"> </w:t>
      </w:r>
      <w:r w:rsidRPr="00AF2CE9">
        <w:rPr>
          <w:bCs/>
          <w:sz w:val="24"/>
          <w:szCs w:val="24"/>
        </w:rPr>
        <w:t xml:space="preserve">ч. 00 мин. </w:t>
      </w:r>
    </w:p>
    <w:p w:rsidR="006238DA" w:rsidRPr="00AF2CE9" w:rsidRDefault="006238DA" w:rsidP="00AF2CE9">
      <w:pPr>
        <w:pStyle w:val="affd"/>
        <w:spacing w:before="0" w:beforeAutospacing="0" w:after="0" w:afterAutospacing="0" w:line="288" w:lineRule="auto"/>
        <w:rPr>
          <w:color w:val="000000"/>
          <w:sz w:val="24"/>
          <w:szCs w:val="24"/>
        </w:rPr>
      </w:pPr>
      <w:r w:rsidRPr="00AF2CE9">
        <w:rPr>
          <w:b/>
          <w:sz w:val="24"/>
          <w:szCs w:val="24"/>
        </w:rPr>
        <w:t>Завершено: 18 ч. 40 мин</w:t>
      </w:r>
      <w:r w:rsidRPr="00AF2CE9">
        <w:rPr>
          <w:color w:val="000000"/>
          <w:sz w:val="24"/>
          <w:szCs w:val="24"/>
        </w:rPr>
        <w:t>.</w:t>
      </w:r>
    </w:p>
    <w:p w:rsidR="006238DA" w:rsidRPr="00AF2CE9" w:rsidRDefault="006238DA" w:rsidP="00AF2CE9">
      <w:pPr>
        <w:tabs>
          <w:tab w:val="left" w:pos="2040"/>
        </w:tabs>
        <w:spacing w:after="0" w:line="288" w:lineRule="auto"/>
        <w:ind w:right="-284"/>
        <w:rPr>
          <w:color w:val="000000"/>
          <w:sz w:val="24"/>
          <w:szCs w:val="24"/>
        </w:rPr>
      </w:pPr>
      <w:r w:rsidRPr="00AF2CE9">
        <w:rPr>
          <w:color w:val="000000"/>
          <w:sz w:val="24"/>
          <w:szCs w:val="24"/>
        </w:rPr>
        <w:t>В срок, отведенный для представления замечаний, предложений-замечаний, предл</w:t>
      </w:r>
      <w:r w:rsidRPr="00AF2CE9">
        <w:rPr>
          <w:color w:val="000000"/>
          <w:sz w:val="24"/>
          <w:szCs w:val="24"/>
        </w:rPr>
        <w:t>о</w:t>
      </w:r>
      <w:r w:rsidRPr="00AF2CE9">
        <w:rPr>
          <w:color w:val="000000"/>
          <w:sz w:val="24"/>
          <w:szCs w:val="24"/>
        </w:rPr>
        <w:t xml:space="preserve">жений- возражений не поступало. Количество письменных отзывов, поступивших по почте - не поступало. </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t>Участники слушаний: жители Саракташского поссовета, разработчик проекта, главный архитектор Саракташского района.</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t>Обсуждался проект правил землепользования и застройки МО Саракташский по</w:t>
      </w:r>
      <w:r w:rsidRPr="00AF2CE9">
        <w:rPr>
          <w:color w:val="000000"/>
          <w:sz w:val="24"/>
          <w:szCs w:val="24"/>
        </w:rPr>
        <w:t>с</w:t>
      </w:r>
      <w:r w:rsidRPr="00AF2CE9">
        <w:rPr>
          <w:color w:val="000000"/>
          <w:sz w:val="24"/>
          <w:szCs w:val="24"/>
        </w:rPr>
        <w:t>совет. Публичные слушания проводились в соответствии с  постановлением Администр</w:t>
      </w:r>
      <w:r w:rsidRPr="00AF2CE9">
        <w:rPr>
          <w:color w:val="000000"/>
          <w:sz w:val="24"/>
          <w:szCs w:val="24"/>
        </w:rPr>
        <w:t>а</w:t>
      </w:r>
      <w:r w:rsidRPr="00AF2CE9">
        <w:rPr>
          <w:color w:val="000000"/>
          <w:sz w:val="24"/>
          <w:szCs w:val="24"/>
        </w:rPr>
        <w:t>ции  МО Саракташский  поссовет от 11.01.2017 г.  №2/1-п  «О внесении изменений в п</w:t>
      </w:r>
      <w:r w:rsidRPr="00AF2CE9">
        <w:rPr>
          <w:color w:val="000000"/>
          <w:sz w:val="24"/>
          <w:szCs w:val="24"/>
        </w:rPr>
        <w:t>о</w:t>
      </w:r>
      <w:r w:rsidRPr="00AF2CE9">
        <w:rPr>
          <w:color w:val="000000"/>
          <w:sz w:val="24"/>
          <w:szCs w:val="24"/>
        </w:rPr>
        <w:t>становление № 2-п от 11.01.2017 г. «О проведении публичного  слушания»»</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t>Во время публичных слушаний было организовано выступление</w:t>
      </w:r>
      <w:r w:rsidRPr="00AF2CE9">
        <w:rPr>
          <w:sz w:val="24"/>
          <w:szCs w:val="24"/>
        </w:rPr>
        <w:t xml:space="preserve"> </w:t>
      </w:r>
      <w:r w:rsidRPr="00AF2CE9">
        <w:rPr>
          <w:color w:val="000000"/>
          <w:sz w:val="24"/>
          <w:szCs w:val="24"/>
        </w:rPr>
        <w:t>разработчика пр</w:t>
      </w:r>
      <w:r w:rsidRPr="00AF2CE9">
        <w:rPr>
          <w:color w:val="000000"/>
          <w:sz w:val="24"/>
          <w:szCs w:val="24"/>
        </w:rPr>
        <w:t>о</w:t>
      </w:r>
      <w:r w:rsidRPr="00AF2CE9">
        <w:rPr>
          <w:color w:val="000000"/>
          <w:sz w:val="24"/>
          <w:szCs w:val="24"/>
        </w:rPr>
        <w:t>екта правил землепользования и застройки МО Саракташский поссовет Петрухи Л.И.,  с демонстрацией проекта, даны разъяснения и ответы на вопросы.</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lastRenderedPageBreak/>
        <w:t>В ходе публичных слушаний участники публичных слушаний предложений и з</w:t>
      </w:r>
      <w:r w:rsidRPr="00AF2CE9">
        <w:rPr>
          <w:color w:val="000000"/>
          <w:sz w:val="24"/>
          <w:szCs w:val="24"/>
        </w:rPr>
        <w:t>а</w:t>
      </w:r>
      <w:r w:rsidRPr="00AF2CE9">
        <w:rPr>
          <w:color w:val="000000"/>
          <w:sz w:val="24"/>
          <w:szCs w:val="24"/>
        </w:rPr>
        <w:t>мечаний, касающихся проекта правил землепользования и застройки МО Саракташский поссовет, для включения их в протокол публичных слушаний не выразили.</w:t>
      </w:r>
    </w:p>
    <w:p w:rsidR="006238DA" w:rsidRDefault="006238DA" w:rsidP="00AF2CE9">
      <w:pPr>
        <w:pStyle w:val="affd"/>
        <w:spacing w:before="0" w:beforeAutospacing="0" w:after="0" w:afterAutospacing="0" w:line="288" w:lineRule="auto"/>
        <w:jc w:val="left"/>
        <w:rPr>
          <w:rStyle w:val="apple-converted-space"/>
          <w:color w:val="000000"/>
          <w:sz w:val="24"/>
          <w:szCs w:val="24"/>
        </w:rPr>
      </w:pPr>
      <w:r w:rsidRPr="00AF2CE9">
        <w:rPr>
          <w:color w:val="000000"/>
          <w:sz w:val="24"/>
          <w:szCs w:val="24"/>
        </w:rPr>
        <w:t>По результатам публичных слушаний составлен протокол:</w:t>
      </w:r>
      <w:r w:rsidRPr="00AF2CE9">
        <w:rPr>
          <w:rStyle w:val="apple-converted-space"/>
          <w:color w:val="000000"/>
          <w:sz w:val="24"/>
          <w:szCs w:val="24"/>
        </w:rPr>
        <w:t> </w:t>
      </w:r>
      <w:r w:rsidRPr="00AF2CE9">
        <w:rPr>
          <w:color w:val="000000"/>
          <w:sz w:val="24"/>
          <w:szCs w:val="24"/>
        </w:rPr>
        <w:br/>
        <w:t>Протокол публичных слушаний от 17.03.2017 г.</w:t>
      </w:r>
    </w:p>
    <w:p w:rsidR="006238DA" w:rsidRPr="00AF2CE9" w:rsidRDefault="006238DA" w:rsidP="00AF2CE9">
      <w:pPr>
        <w:pStyle w:val="affd"/>
        <w:spacing w:before="0" w:beforeAutospacing="0" w:after="0" w:afterAutospacing="0" w:line="288" w:lineRule="auto"/>
        <w:jc w:val="left"/>
        <w:rPr>
          <w:color w:val="000000"/>
          <w:sz w:val="24"/>
          <w:szCs w:val="24"/>
        </w:rPr>
      </w:pPr>
      <w:r w:rsidRPr="00AF2CE9">
        <w:rPr>
          <w:color w:val="000000"/>
          <w:sz w:val="24"/>
          <w:szCs w:val="24"/>
        </w:rPr>
        <w:t>Рассмотрев представленные материалы по проекту правил землепользования и з</w:t>
      </w:r>
      <w:r w:rsidRPr="00AF2CE9">
        <w:rPr>
          <w:color w:val="000000"/>
          <w:sz w:val="24"/>
          <w:szCs w:val="24"/>
        </w:rPr>
        <w:t>а</w:t>
      </w:r>
      <w:r w:rsidRPr="00AF2CE9">
        <w:rPr>
          <w:color w:val="000000"/>
          <w:sz w:val="24"/>
          <w:szCs w:val="24"/>
        </w:rPr>
        <w:t>стройки МО Саракташский поссовет, предложено вынести следующее заключение.</w:t>
      </w:r>
    </w:p>
    <w:p w:rsidR="006238DA" w:rsidRPr="00AF2CE9" w:rsidRDefault="006238DA" w:rsidP="00AF2CE9">
      <w:pPr>
        <w:pStyle w:val="affd"/>
        <w:spacing w:before="0" w:beforeAutospacing="0" w:after="0" w:afterAutospacing="0" w:line="288" w:lineRule="auto"/>
        <w:rPr>
          <w:b/>
          <w:color w:val="000000"/>
          <w:sz w:val="24"/>
          <w:szCs w:val="24"/>
        </w:rPr>
      </w:pPr>
    </w:p>
    <w:p w:rsidR="006238DA" w:rsidRDefault="006238DA" w:rsidP="00AF2CE9">
      <w:pPr>
        <w:pStyle w:val="affd"/>
        <w:spacing w:before="0" w:beforeAutospacing="0" w:after="0" w:afterAutospacing="0" w:line="288" w:lineRule="auto"/>
        <w:rPr>
          <w:color w:val="000000"/>
          <w:sz w:val="24"/>
          <w:szCs w:val="24"/>
        </w:rPr>
      </w:pPr>
      <w:r w:rsidRPr="00AF2CE9">
        <w:rPr>
          <w:b/>
          <w:color w:val="000000"/>
          <w:sz w:val="24"/>
          <w:szCs w:val="24"/>
        </w:rPr>
        <w:t>Заключение:</w:t>
      </w:r>
      <w:r w:rsidRPr="00AF2CE9">
        <w:rPr>
          <w:rStyle w:val="apple-converted-space"/>
          <w:b/>
          <w:color w:val="000000"/>
          <w:sz w:val="24"/>
          <w:szCs w:val="24"/>
        </w:rPr>
        <w:t> </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t>1.Признать публичные слушания по обсуждению проекта правил землепользования и застройки МО Саракташский поссовет состоявшимися.</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t xml:space="preserve">2. Публичные слушания проведены в соответствии с требованиями статей </w:t>
      </w:r>
      <w:r w:rsidRPr="00AF2CE9">
        <w:rPr>
          <w:sz w:val="24"/>
          <w:szCs w:val="24"/>
        </w:rPr>
        <w:t xml:space="preserve">24, 28 Градостроительного кодекса Российской Федерации, </w:t>
      </w:r>
      <w:r w:rsidRPr="00AF2CE9">
        <w:rPr>
          <w:color w:val="000000"/>
          <w:sz w:val="24"/>
          <w:szCs w:val="24"/>
        </w:rPr>
        <w:t>Уставом муниципального образов</w:t>
      </w:r>
      <w:r w:rsidRPr="00AF2CE9">
        <w:rPr>
          <w:color w:val="000000"/>
          <w:sz w:val="24"/>
          <w:szCs w:val="24"/>
        </w:rPr>
        <w:t>а</w:t>
      </w:r>
      <w:r w:rsidRPr="00AF2CE9">
        <w:rPr>
          <w:color w:val="000000"/>
          <w:sz w:val="24"/>
          <w:szCs w:val="24"/>
        </w:rPr>
        <w:t>ния Саракташский поссовет Саракташского района Оренбургской области, муниципал</w:t>
      </w:r>
      <w:r w:rsidRPr="00AF2CE9">
        <w:rPr>
          <w:color w:val="000000"/>
          <w:sz w:val="24"/>
          <w:szCs w:val="24"/>
        </w:rPr>
        <w:t>ь</w:t>
      </w:r>
      <w:r w:rsidRPr="00AF2CE9">
        <w:rPr>
          <w:color w:val="000000"/>
          <w:sz w:val="24"/>
          <w:szCs w:val="24"/>
        </w:rPr>
        <w:t>ным нормативным правовым актом- Постановлением «О проведении публичных слуш</w:t>
      </w:r>
      <w:r w:rsidRPr="00AF2CE9">
        <w:rPr>
          <w:color w:val="000000"/>
          <w:sz w:val="24"/>
          <w:szCs w:val="24"/>
        </w:rPr>
        <w:t>а</w:t>
      </w:r>
      <w:r w:rsidRPr="00AF2CE9">
        <w:rPr>
          <w:color w:val="000000"/>
          <w:sz w:val="24"/>
          <w:szCs w:val="24"/>
        </w:rPr>
        <w:t>ниях в муниципальном образовании  Саракташский поссовет Саракташского района Оренбургской области».</w:t>
      </w:r>
    </w:p>
    <w:p w:rsidR="006238DA" w:rsidRPr="00AF2CE9" w:rsidRDefault="006238DA" w:rsidP="00AF2CE9">
      <w:pPr>
        <w:pStyle w:val="affd"/>
        <w:spacing w:before="0" w:beforeAutospacing="0" w:after="0" w:afterAutospacing="0" w:line="288" w:lineRule="auto"/>
        <w:rPr>
          <w:color w:val="000000"/>
          <w:sz w:val="24"/>
          <w:szCs w:val="24"/>
        </w:rPr>
      </w:pPr>
      <w:r w:rsidRPr="00AF2CE9">
        <w:rPr>
          <w:color w:val="000000"/>
          <w:sz w:val="24"/>
          <w:szCs w:val="24"/>
        </w:rPr>
        <w:t>3. Опубликовать настоящее заключение в порядке, установленном для официал</w:t>
      </w:r>
      <w:r w:rsidRPr="00AF2CE9">
        <w:rPr>
          <w:color w:val="000000"/>
          <w:sz w:val="24"/>
          <w:szCs w:val="24"/>
        </w:rPr>
        <w:t>ь</w:t>
      </w:r>
      <w:r w:rsidRPr="00AF2CE9">
        <w:rPr>
          <w:color w:val="000000"/>
          <w:sz w:val="24"/>
          <w:szCs w:val="24"/>
        </w:rPr>
        <w:t>ного опубликования правовых актов на официальном сайте муниципального образования  Саракташский поссовет Саракташского района в сети ”Интернет”.</w:t>
      </w:r>
    </w:p>
    <w:p w:rsidR="006238DA" w:rsidRPr="00AF2CE9" w:rsidRDefault="006238DA" w:rsidP="00AF2CE9">
      <w:pPr>
        <w:pStyle w:val="affd"/>
        <w:spacing w:before="0" w:beforeAutospacing="0" w:after="0" w:afterAutospacing="0" w:line="288" w:lineRule="auto"/>
        <w:rPr>
          <w:rStyle w:val="apple-converted-space"/>
          <w:color w:val="000000"/>
          <w:sz w:val="24"/>
          <w:szCs w:val="24"/>
        </w:rPr>
      </w:pPr>
      <w:r w:rsidRPr="00AF2CE9">
        <w:rPr>
          <w:color w:val="000000"/>
          <w:sz w:val="24"/>
          <w:szCs w:val="24"/>
        </w:rPr>
        <w:t>4.Направить главе муниципального образования  Саракташский поссовет Сара</w:t>
      </w:r>
      <w:r w:rsidRPr="00AF2CE9">
        <w:rPr>
          <w:color w:val="000000"/>
          <w:sz w:val="24"/>
          <w:szCs w:val="24"/>
        </w:rPr>
        <w:t>к</w:t>
      </w:r>
      <w:r w:rsidRPr="00AF2CE9">
        <w:rPr>
          <w:color w:val="000000"/>
          <w:sz w:val="24"/>
          <w:szCs w:val="24"/>
        </w:rPr>
        <w:t>ташского района Оренбургской области заключение по результатам публичных слушаний по проекту правил землепользования и застройки МО Саракташский поссовет для прин</w:t>
      </w:r>
      <w:r w:rsidRPr="00AF2CE9">
        <w:rPr>
          <w:color w:val="000000"/>
          <w:sz w:val="24"/>
          <w:szCs w:val="24"/>
        </w:rPr>
        <w:t>я</w:t>
      </w:r>
      <w:r w:rsidRPr="00AF2CE9">
        <w:rPr>
          <w:color w:val="000000"/>
          <w:sz w:val="24"/>
          <w:szCs w:val="24"/>
        </w:rPr>
        <w:t>тия решения в соответствии с требованиями Градостроительного кодекса Российской Ф</w:t>
      </w:r>
      <w:r w:rsidRPr="00AF2CE9">
        <w:rPr>
          <w:color w:val="000000"/>
          <w:sz w:val="24"/>
          <w:szCs w:val="24"/>
        </w:rPr>
        <w:t>е</w:t>
      </w:r>
      <w:r w:rsidRPr="00AF2CE9">
        <w:rPr>
          <w:color w:val="000000"/>
          <w:sz w:val="24"/>
          <w:szCs w:val="24"/>
        </w:rPr>
        <w:t>дерации.</w:t>
      </w:r>
      <w:r w:rsidRPr="00AF2CE9">
        <w:rPr>
          <w:rStyle w:val="apple-converted-space"/>
          <w:color w:val="000000"/>
          <w:sz w:val="24"/>
          <w:szCs w:val="24"/>
        </w:rPr>
        <w:t> </w:t>
      </w:r>
    </w:p>
    <w:p w:rsidR="006238DA" w:rsidRPr="00AF2CE9" w:rsidRDefault="006238DA" w:rsidP="00AF2CE9">
      <w:pPr>
        <w:pStyle w:val="affd"/>
        <w:spacing w:before="0" w:beforeAutospacing="0" w:after="0" w:afterAutospacing="0" w:line="288" w:lineRule="auto"/>
        <w:rPr>
          <w:rStyle w:val="apple-converted-space"/>
          <w:color w:val="000000"/>
          <w:sz w:val="24"/>
          <w:szCs w:val="24"/>
        </w:rPr>
      </w:pPr>
    </w:p>
    <w:p w:rsidR="006238DA" w:rsidRDefault="006238DA" w:rsidP="00AF2CE9">
      <w:pPr>
        <w:pStyle w:val="affd"/>
        <w:spacing w:before="0" w:beforeAutospacing="0" w:after="0" w:afterAutospacing="0" w:line="288" w:lineRule="auto"/>
        <w:rPr>
          <w:rStyle w:val="apple-converted-space"/>
          <w:color w:val="000000"/>
          <w:sz w:val="24"/>
          <w:szCs w:val="24"/>
        </w:rPr>
      </w:pPr>
    </w:p>
    <w:p w:rsidR="006238DA" w:rsidRDefault="006238DA" w:rsidP="00AF2CE9">
      <w:pPr>
        <w:pStyle w:val="affd"/>
        <w:spacing w:before="0" w:beforeAutospacing="0" w:after="0" w:afterAutospacing="0" w:line="288" w:lineRule="auto"/>
        <w:rPr>
          <w:rStyle w:val="apple-converted-space"/>
          <w:color w:val="000000"/>
          <w:sz w:val="24"/>
          <w:szCs w:val="24"/>
        </w:rPr>
      </w:pPr>
    </w:p>
    <w:p w:rsidR="006238DA" w:rsidRPr="00AF2CE9" w:rsidRDefault="006238DA" w:rsidP="00AF2CE9">
      <w:pPr>
        <w:pStyle w:val="affd"/>
        <w:spacing w:before="0" w:beforeAutospacing="0" w:after="0" w:afterAutospacing="0" w:line="288" w:lineRule="auto"/>
        <w:rPr>
          <w:rStyle w:val="apple-converted-space"/>
          <w:color w:val="000000"/>
          <w:sz w:val="24"/>
          <w:szCs w:val="24"/>
        </w:rPr>
      </w:pPr>
    </w:p>
    <w:tbl>
      <w:tblPr>
        <w:tblW w:w="9855" w:type="dxa"/>
        <w:tblBorders>
          <w:insideH w:val="single" w:sz="4" w:space="0" w:color="auto"/>
        </w:tblBorders>
        <w:tblLook w:val="00A0" w:firstRow="1" w:lastRow="0" w:firstColumn="1" w:lastColumn="0" w:noHBand="0" w:noVBand="0"/>
      </w:tblPr>
      <w:tblGrid>
        <w:gridCol w:w="5070"/>
        <w:gridCol w:w="4785"/>
      </w:tblGrid>
      <w:tr w:rsidR="006238DA" w:rsidRPr="00AF2CE9" w:rsidTr="00555D60">
        <w:tc>
          <w:tcPr>
            <w:tcW w:w="5070" w:type="dxa"/>
          </w:tcPr>
          <w:p w:rsidR="006238DA" w:rsidRPr="00555D60" w:rsidRDefault="006238DA" w:rsidP="00555D60">
            <w:pPr>
              <w:pStyle w:val="affd"/>
              <w:spacing w:before="0" w:beforeAutospacing="0" w:after="0" w:afterAutospacing="0" w:line="288" w:lineRule="auto"/>
              <w:ind w:firstLine="0"/>
              <w:jc w:val="left"/>
              <w:rPr>
                <w:color w:val="000000"/>
                <w:sz w:val="24"/>
                <w:szCs w:val="24"/>
              </w:rPr>
            </w:pPr>
            <w:r w:rsidRPr="00555D60">
              <w:rPr>
                <w:color w:val="000000"/>
                <w:sz w:val="24"/>
                <w:szCs w:val="24"/>
              </w:rPr>
              <w:t>Председатель публичных слушаний –</w:t>
            </w:r>
            <w:r w:rsidRPr="00555D60">
              <w:rPr>
                <w:rStyle w:val="apple-converted-space"/>
                <w:color w:val="000000"/>
                <w:sz w:val="24"/>
                <w:szCs w:val="24"/>
              </w:rPr>
              <w:t> </w:t>
            </w:r>
            <w:r w:rsidRPr="00555D60">
              <w:rPr>
                <w:color w:val="000000"/>
                <w:sz w:val="24"/>
                <w:szCs w:val="24"/>
              </w:rPr>
              <w:br/>
              <w:t>глава администрации муниципального</w:t>
            </w:r>
          </w:p>
          <w:p w:rsidR="006238DA" w:rsidRPr="00555D60" w:rsidRDefault="006238DA" w:rsidP="00555D60">
            <w:pPr>
              <w:pStyle w:val="affd"/>
              <w:spacing w:before="0" w:beforeAutospacing="0" w:after="0" w:afterAutospacing="0" w:line="288" w:lineRule="auto"/>
              <w:ind w:firstLine="0"/>
              <w:jc w:val="left"/>
              <w:rPr>
                <w:color w:val="000000"/>
                <w:sz w:val="24"/>
                <w:szCs w:val="24"/>
              </w:rPr>
            </w:pPr>
            <w:r w:rsidRPr="00555D60">
              <w:rPr>
                <w:color w:val="000000"/>
                <w:sz w:val="24"/>
                <w:szCs w:val="24"/>
              </w:rPr>
              <w:t xml:space="preserve">образования Саракташский поссовет </w:t>
            </w:r>
          </w:p>
          <w:p w:rsidR="006238DA" w:rsidRPr="00555D60" w:rsidRDefault="006238DA" w:rsidP="00555D60">
            <w:pPr>
              <w:pStyle w:val="affd"/>
              <w:spacing w:before="0" w:beforeAutospacing="0" w:after="0" w:afterAutospacing="0" w:line="288" w:lineRule="auto"/>
              <w:ind w:firstLine="0"/>
              <w:jc w:val="left"/>
              <w:rPr>
                <w:color w:val="000000"/>
                <w:sz w:val="24"/>
                <w:szCs w:val="24"/>
              </w:rPr>
            </w:pPr>
            <w:r w:rsidRPr="00555D60">
              <w:rPr>
                <w:color w:val="000000"/>
                <w:sz w:val="24"/>
                <w:szCs w:val="24"/>
              </w:rPr>
              <w:t xml:space="preserve">Саракташского района Оренбургской области                                                         </w:t>
            </w:r>
          </w:p>
        </w:tc>
        <w:tc>
          <w:tcPr>
            <w:tcW w:w="4785" w:type="dxa"/>
          </w:tcPr>
          <w:p w:rsidR="006238DA" w:rsidRPr="00555D60" w:rsidRDefault="006238DA" w:rsidP="00555D60">
            <w:pPr>
              <w:pStyle w:val="affd"/>
              <w:spacing w:before="0" w:beforeAutospacing="0" w:after="0" w:afterAutospacing="0" w:line="288" w:lineRule="auto"/>
              <w:rPr>
                <w:color w:val="000000"/>
                <w:sz w:val="24"/>
                <w:szCs w:val="24"/>
              </w:rPr>
            </w:pPr>
          </w:p>
          <w:p w:rsidR="006238DA" w:rsidRPr="00555D60" w:rsidRDefault="006238DA" w:rsidP="00555D60">
            <w:pPr>
              <w:pStyle w:val="affd"/>
              <w:spacing w:before="0" w:beforeAutospacing="0" w:after="0" w:afterAutospacing="0" w:line="288" w:lineRule="auto"/>
              <w:rPr>
                <w:color w:val="000000"/>
                <w:sz w:val="24"/>
                <w:szCs w:val="24"/>
              </w:rPr>
            </w:pPr>
          </w:p>
          <w:p w:rsidR="006238DA" w:rsidRPr="00555D60" w:rsidRDefault="006238DA" w:rsidP="00555D60">
            <w:pPr>
              <w:pStyle w:val="affd"/>
              <w:spacing w:before="0" w:beforeAutospacing="0" w:after="0" w:afterAutospacing="0" w:line="288" w:lineRule="auto"/>
              <w:rPr>
                <w:color w:val="000000"/>
                <w:sz w:val="24"/>
                <w:szCs w:val="24"/>
              </w:rPr>
            </w:pPr>
          </w:p>
          <w:p w:rsidR="006238DA" w:rsidRPr="00555D60" w:rsidRDefault="006238DA" w:rsidP="00555D60">
            <w:pPr>
              <w:pStyle w:val="affd"/>
              <w:spacing w:before="0" w:beforeAutospacing="0" w:after="0" w:afterAutospacing="0" w:line="288" w:lineRule="auto"/>
              <w:jc w:val="right"/>
              <w:rPr>
                <w:color w:val="000000"/>
                <w:sz w:val="24"/>
                <w:szCs w:val="24"/>
              </w:rPr>
            </w:pPr>
            <w:r w:rsidRPr="00555D60">
              <w:rPr>
                <w:color w:val="000000"/>
                <w:sz w:val="24"/>
                <w:szCs w:val="24"/>
              </w:rPr>
              <w:t>А.К. Костин</w:t>
            </w:r>
          </w:p>
        </w:tc>
      </w:tr>
    </w:tbl>
    <w:p w:rsidR="006238DA" w:rsidRDefault="006238DA" w:rsidP="0031168D">
      <w:pPr>
        <w:pStyle w:val="affd"/>
        <w:spacing w:before="0" w:beforeAutospacing="0" w:after="0" w:afterAutospacing="0" w:line="360" w:lineRule="auto"/>
        <w:rPr>
          <w:rStyle w:val="apple-converted-space"/>
          <w:color w:val="000000"/>
          <w:sz w:val="22"/>
          <w:szCs w:val="22"/>
        </w:rPr>
      </w:pPr>
    </w:p>
    <w:p w:rsidR="006238DA" w:rsidRDefault="006238DA" w:rsidP="0031168D">
      <w:pPr>
        <w:pStyle w:val="affd"/>
        <w:spacing w:before="0" w:beforeAutospacing="0" w:after="0" w:afterAutospacing="0" w:line="360" w:lineRule="auto"/>
        <w:rPr>
          <w:rStyle w:val="apple-converted-space"/>
          <w:color w:val="000000"/>
          <w:sz w:val="22"/>
          <w:szCs w:val="22"/>
        </w:rPr>
      </w:pPr>
    </w:p>
    <w:p w:rsidR="006238DA" w:rsidRPr="00EC5580" w:rsidRDefault="006238DA" w:rsidP="0031168D">
      <w:pPr>
        <w:pStyle w:val="affd"/>
        <w:spacing w:before="0" w:beforeAutospacing="0" w:after="0" w:afterAutospacing="0" w:line="360" w:lineRule="auto"/>
        <w:rPr>
          <w:color w:val="000000"/>
          <w:sz w:val="22"/>
          <w:szCs w:val="22"/>
        </w:rPr>
      </w:pPr>
    </w:p>
    <w:p w:rsidR="006238DA" w:rsidRDefault="006238DA">
      <w:pPr>
        <w:spacing w:before="0" w:after="0"/>
        <w:ind w:firstLine="0"/>
        <w:jc w:val="left"/>
        <w:rPr>
          <w:b/>
          <w:kern w:val="28"/>
        </w:rPr>
      </w:pPr>
      <w:r>
        <w:br w:type="page"/>
      </w:r>
    </w:p>
    <w:p w:rsidR="006238DA" w:rsidRDefault="006238DA" w:rsidP="00AF2CE9">
      <w:pPr>
        <w:pStyle w:val="9"/>
      </w:pPr>
    </w:p>
    <w:p w:rsidR="006238DA" w:rsidRDefault="006238DA" w:rsidP="00AF2CE9">
      <w:pPr>
        <w:pStyle w:val="9"/>
      </w:pPr>
      <w:r>
        <w:t>ПРОТОКОЛ</w:t>
      </w:r>
    </w:p>
    <w:p w:rsidR="006238DA" w:rsidRDefault="006238DA" w:rsidP="00AF2CE9">
      <w:pPr>
        <w:pStyle w:val="9"/>
      </w:pPr>
      <w:r>
        <w:t>публичного слушания</w:t>
      </w:r>
    </w:p>
    <w:p w:rsidR="006238DA" w:rsidRDefault="006238DA" w:rsidP="0031168D">
      <w:pPr>
        <w:jc w:val="center"/>
      </w:pPr>
    </w:p>
    <w:p w:rsidR="006238DA" w:rsidRDefault="006238DA" w:rsidP="0031168D">
      <w:pPr>
        <w:jc w:val="center"/>
      </w:pPr>
      <w:r>
        <w:t xml:space="preserve">                                                                                      от   14.03.2017 года</w:t>
      </w:r>
    </w:p>
    <w:p w:rsidR="006238DA" w:rsidRDefault="006238DA" w:rsidP="0031168D">
      <w:pPr>
        <w:jc w:val="center"/>
      </w:pPr>
    </w:p>
    <w:p w:rsidR="006238DA" w:rsidRDefault="006238DA" w:rsidP="0031168D">
      <w:r>
        <w:t>Место проведения -             актовый зал администрации МО</w:t>
      </w:r>
    </w:p>
    <w:p w:rsidR="006238DA" w:rsidRDefault="006238DA" w:rsidP="0031168D">
      <w:r>
        <w:t xml:space="preserve">                                               Саракташский поссовет </w:t>
      </w:r>
    </w:p>
    <w:p w:rsidR="006238DA" w:rsidRPr="00F47434" w:rsidRDefault="006238DA" w:rsidP="0031168D"/>
    <w:p w:rsidR="006238DA" w:rsidRDefault="006238DA" w:rsidP="0031168D">
      <w:pPr>
        <w:ind w:right="-716"/>
      </w:pPr>
      <w:r>
        <w:t>Время проведения -             18 часов 00 минут</w:t>
      </w:r>
    </w:p>
    <w:p w:rsidR="006238DA" w:rsidRDefault="006238DA" w:rsidP="0031168D">
      <w:pPr>
        <w:ind w:right="-716"/>
      </w:pPr>
    </w:p>
    <w:p w:rsidR="006238DA" w:rsidRDefault="006238DA" w:rsidP="0031168D">
      <w:pPr>
        <w:ind w:right="-716"/>
      </w:pPr>
      <w:r>
        <w:t>Присутствовали -                 17  человек</w:t>
      </w:r>
    </w:p>
    <w:p w:rsidR="006238DA" w:rsidRDefault="006238DA" w:rsidP="0031168D">
      <w:pPr>
        <w:ind w:right="-716"/>
      </w:pPr>
    </w:p>
    <w:p w:rsidR="006238DA" w:rsidRDefault="006238DA" w:rsidP="0031168D">
      <w:pPr>
        <w:ind w:right="-716"/>
      </w:pPr>
      <w:r>
        <w:t xml:space="preserve">Председательствующий -   А.К. Костин, глава администрации МО  </w:t>
      </w:r>
    </w:p>
    <w:p w:rsidR="006238DA" w:rsidRDefault="006238DA" w:rsidP="0031168D">
      <w:pPr>
        <w:ind w:right="-716"/>
      </w:pPr>
      <w:r>
        <w:t>Саракташский поссовет</w:t>
      </w:r>
    </w:p>
    <w:p w:rsidR="006238DA" w:rsidRDefault="006238DA" w:rsidP="0031168D">
      <w:pPr>
        <w:ind w:right="-716"/>
      </w:pPr>
    </w:p>
    <w:p w:rsidR="006238DA" w:rsidRDefault="006238DA" w:rsidP="0031168D">
      <w:pPr>
        <w:ind w:right="-716"/>
      </w:pPr>
      <w:r>
        <w:t>Секретарь – Бессонная М.И., депутат Саракташского поссовета.</w:t>
      </w:r>
    </w:p>
    <w:p w:rsidR="006238DA" w:rsidRDefault="006238DA" w:rsidP="0031168D">
      <w:pPr>
        <w:ind w:right="-716"/>
      </w:pPr>
    </w:p>
    <w:p w:rsidR="006238DA" w:rsidRDefault="006238DA" w:rsidP="0031168D">
      <w:pPr>
        <w:ind w:right="-716"/>
      </w:pPr>
      <w:r>
        <w:t>ПОВЕСТКА ДНЯ:</w:t>
      </w:r>
    </w:p>
    <w:p w:rsidR="006238DA" w:rsidRPr="00474471" w:rsidRDefault="006238DA" w:rsidP="0031168D">
      <w:pPr>
        <w:ind w:firstLine="720"/>
      </w:pPr>
      <w:r w:rsidRPr="00F255A7">
        <w:t xml:space="preserve">- </w:t>
      </w:r>
      <w:r>
        <w:t xml:space="preserve">обсуждение </w:t>
      </w:r>
      <w:r w:rsidRPr="003B347D">
        <w:t>проекта правил землепользования и застройки МО С</w:t>
      </w:r>
      <w:r w:rsidRPr="003B347D">
        <w:t>а</w:t>
      </w:r>
      <w:r w:rsidRPr="003B347D">
        <w:t>ракташский пос</w:t>
      </w:r>
      <w:r>
        <w:t>совет</w:t>
      </w:r>
    </w:p>
    <w:p w:rsidR="006238DA" w:rsidRPr="00615689" w:rsidRDefault="006238DA" w:rsidP="0031168D">
      <w:r>
        <w:t>СЛУШАЛИ:</w:t>
      </w:r>
    </w:p>
    <w:p w:rsidR="006238DA" w:rsidRDefault="006238DA" w:rsidP="0031168D">
      <w:pPr>
        <w:ind w:right="-716"/>
      </w:pPr>
      <w:r w:rsidRPr="00B7783E">
        <w:t>Председательствующий:</w:t>
      </w:r>
      <w:r>
        <w:t xml:space="preserve"> А.К. Костин, глава администрации МО  </w:t>
      </w:r>
    </w:p>
    <w:p w:rsidR="006238DA" w:rsidRDefault="006238DA" w:rsidP="0031168D">
      <w:pPr>
        <w:ind w:right="-716"/>
      </w:pPr>
      <w:r>
        <w:t>Саракташский поссовет</w:t>
      </w:r>
    </w:p>
    <w:p w:rsidR="006238DA" w:rsidRDefault="006238DA" w:rsidP="0031168D">
      <w:pPr>
        <w:ind w:right="-716"/>
      </w:pPr>
    </w:p>
    <w:p w:rsidR="006238DA" w:rsidRDefault="006238DA" w:rsidP="0031168D">
      <w:r>
        <w:t>Дал разъяснение ст.28 Федерального закона от 06.10.2003г. ФЗ №131 «Об общих принципах организации местного самоуправления в Российской Федерации», ст.14 Устава муниципального образования Саракташский по</w:t>
      </w:r>
      <w:r>
        <w:t>с</w:t>
      </w:r>
      <w:r>
        <w:t>совет и Положения о публичных слушаниях, принятого решением Совета д</w:t>
      </w:r>
      <w:r>
        <w:t>е</w:t>
      </w:r>
      <w:r>
        <w:t>путатов МО Саракташский поссовет №9 от 22.11.2005г.</w:t>
      </w:r>
    </w:p>
    <w:p w:rsidR="006238DA" w:rsidRDefault="006238DA" w:rsidP="0031168D"/>
    <w:p w:rsidR="006238DA" w:rsidRDefault="006238DA" w:rsidP="0031168D">
      <w:r>
        <w:lastRenderedPageBreak/>
        <w:t>Сухов А.Н., ведущий специалист администрации МО Саракташский поссовет.</w:t>
      </w:r>
    </w:p>
    <w:p w:rsidR="006238DA" w:rsidRPr="000476DB" w:rsidRDefault="006238DA" w:rsidP="0031168D">
      <w:r>
        <w:t>Ознакомил с темой обсуждения публичных слушаний.</w:t>
      </w:r>
    </w:p>
    <w:p w:rsidR="006238DA" w:rsidRDefault="006238DA" w:rsidP="0031168D">
      <w:pPr>
        <w:rPr>
          <w:b/>
        </w:rPr>
      </w:pPr>
    </w:p>
    <w:p w:rsidR="006238DA" w:rsidRDefault="006238DA" w:rsidP="0031168D">
      <w:r w:rsidRPr="00F34C4E">
        <w:t>Выступила Петруха И.Л., исполнитель проекта</w:t>
      </w:r>
      <w:r>
        <w:t xml:space="preserve">, главный архитектор проекта АО НПО ПИ "ОГП" </w:t>
      </w:r>
      <w:r w:rsidRPr="00F34C4E">
        <w:t xml:space="preserve"> г.</w:t>
      </w:r>
      <w:r>
        <w:t xml:space="preserve"> </w:t>
      </w:r>
      <w:r w:rsidRPr="00F34C4E">
        <w:t>Оренбурга</w:t>
      </w:r>
      <w:r>
        <w:t>.</w:t>
      </w:r>
    </w:p>
    <w:p w:rsidR="006238DA" w:rsidRPr="00F34C4E" w:rsidRDefault="006238DA" w:rsidP="0031168D">
      <w:r>
        <w:t>Ознакомила с проектом правил землепользования и застройки МО С</w:t>
      </w:r>
      <w:r>
        <w:t>а</w:t>
      </w:r>
      <w:r>
        <w:t>ракташский поссовет.</w:t>
      </w:r>
    </w:p>
    <w:p w:rsidR="006238DA" w:rsidRDefault="006238DA" w:rsidP="0031168D"/>
    <w:p w:rsidR="006238DA" w:rsidRDefault="006238DA" w:rsidP="0031168D">
      <w:r>
        <w:t>ВЫСТУПИЛИ:</w:t>
      </w:r>
    </w:p>
    <w:p w:rsidR="006238DA" w:rsidRDefault="006238DA" w:rsidP="0031168D">
      <w:r>
        <w:t>Тучков С.Г., главный архитектора администрации Саракташского ра</w:t>
      </w:r>
      <w:r>
        <w:t>й</w:t>
      </w:r>
      <w:r>
        <w:t>она.</w:t>
      </w:r>
    </w:p>
    <w:p w:rsidR="006238DA" w:rsidRDefault="006238DA" w:rsidP="0031168D">
      <w:r w:rsidRPr="00F36493">
        <w:t xml:space="preserve">Предложил обсудить и принять проект </w:t>
      </w:r>
      <w:r>
        <w:t>правил землепользования и з</w:t>
      </w:r>
      <w:r>
        <w:t>а</w:t>
      </w:r>
      <w:r>
        <w:t xml:space="preserve">стройки МО Саракташский поссовет </w:t>
      </w:r>
      <w:r w:rsidRPr="00F36493">
        <w:t>для  того, чтобы обеспечить развитие</w:t>
      </w:r>
      <w:r>
        <w:t xml:space="preserve"> МО Саракташский поссовет.</w:t>
      </w:r>
    </w:p>
    <w:p w:rsidR="006238DA" w:rsidRDefault="006238DA" w:rsidP="0031168D"/>
    <w:p w:rsidR="006238DA" w:rsidRDefault="006238DA" w:rsidP="0031168D">
      <w:r>
        <w:t xml:space="preserve">Председательствующий: А.К. Костин, глава администрации МО  </w:t>
      </w:r>
    </w:p>
    <w:p w:rsidR="006238DA" w:rsidRDefault="006238DA" w:rsidP="0031168D">
      <w:r>
        <w:t>Саракташский поссовет</w:t>
      </w:r>
    </w:p>
    <w:p w:rsidR="006238DA" w:rsidRDefault="006238DA" w:rsidP="0031168D"/>
    <w:p w:rsidR="006238DA" w:rsidRDefault="006238DA" w:rsidP="0031168D">
      <w:pPr>
        <w:tabs>
          <w:tab w:val="left" w:pos="1545"/>
        </w:tabs>
        <w:ind w:firstLine="708"/>
      </w:pPr>
      <w:r w:rsidRPr="004234FD">
        <w:t xml:space="preserve">- Какие будут </w:t>
      </w:r>
      <w:r>
        <w:t xml:space="preserve">ещё </w:t>
      </w:r>
      <w:r w:rsidRPr="004234FD">
        <w:t>замечания</w:t>
      </w:r>
      <w:r>
        <w:t xml:space="preserve"> и предложения</w:t>
      </w:r>
      <w:r w:rsidRPr="004234FD">
        <w:t>?</w:t>
      </w:r>
    </w:p>
    <w:p w:rsidR="006238DA" w:rsidRDefault="006238DA" w:rsidP="003461E9">
      <w:r>
        <w:t xml:space="preserve">Замечаний и предложений не поступило. </w:t>
      </w:r>
    </w:p>
    <w:p w:rsidR="006238DA" w:rsidRPr="006F2E1B" w:rsidRDefault="006238DA" w:rsidP="0031168D">
      <w:pPr>
        <w:ind w:firstLine="708"/>
        <w:rPr>
          <w:color w:val="000000"/>
        </w:rPr>
      </w:pPr>
      <w:r w:rsidRPr="006F2E1B">
        <w:rPr>
          <w:color w:val="000000"/>
        </w:rPr>
        <w:t xml:space="preserve">Вопрос по повестки публичных слушаний рассмотрен.  </w:t>
      </w:r>
    </w:p>
    <w:p w:rsidR="006238DA" w:rsidRPr="006138DA" w:rsidRDefault="006238DA" w:rsidP="0031168D">
      <w:r>
        <w:t>Всем спасибо, слушания закрываются.</w:t>
      </w:r>
    </w:p>
    <w:p w:rsidR="006238DA" w:rsidRDefault="006238DA" w:rsidP="0031168D"/>
    <w:p w:rsidR="006238DA" w:rsidRDefault="006238DA" w:rsidP="0031168D"/>
    <w:p w:rsidR="006238DA" w:rsidRPr="006138DA" w:rsidRDefault="006238DA" w:rsidP="0031168D"/>
    <w:p w:rsidR="006238DA" w:rsidRPr="006138DA" w:rsidRDefault="006238DA" w:rsidP="0031168D">
      <w:r w:rsidRPr="006138DA">
        <w:t xml:space="preserve">Председательствующий                                                   </w:t>
      </w:r>
      <w:r>
        <w:t xml:space="preserve">       А.К. Костин</w:t>
      </w:r>
    </w:p>
    <w:p w:rsidR="006238DA" w:rsidRDefault="006238DA" w:rsidP="0031168D"/>
    <w:p w:rsidR="006238DA" w:rsidRPr="00EC5580" w:rsidRDefault="006238DA" w:rsidP="0031168D">
      <w:pPr>
        <w:pStyle w:val="affd"/>
        <w:spacing w:before="0" w:beforeAutospacing="0" w:after="0" w:afterAutospacing="0" w:line="360" w:lineRule="auto"/>
        <w:rPr>
          <w:color w:val="000000"/>
          <w:sz w:val="22"/>
          <w:szCs w:val="22"/>
        </w:rPr>
      </w:pPr>
    </w:p>
    <w:p w:rsidR="006238DA" w:rsidRDefault="006238DA">
      <w:pPr>
        <w:spacing w:before="0" w:after="0"/>
        <w:ind w:firstLine="0"/>
        <w:jc w:val="left"/>
        <w:rPr>
          <w:b/>
          <w:iCs/>
          <w:color w:val="0000FF"/>
          <w:szCs w:val="20"/>
        </w:rPr>
      </w:pPr>
    </w:p>
    <w:sectPr w:rsidR="006238DA" w:rsidSect="00B8526D">
      <w:footnotePr>
        <w:pos w:val="beneathText"/>
      </w:footnotePr>
      <w:pgSz w:w="11905" w:h="16837"/>
      <w:pgMar w:top="1309"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81C" w:rsidRDefault="004F381C" w:rsidP="002C113C">
      <w:r>
        <w:separator/>
      </w:r>
    </w:p>
  </w:endnote>
  <w:endnote w:type="continuationSeparator" w:id="0">
    <w:p w:rsidR="004F381C" w:rsidRDefault="004F381C" w:rsidP="002C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ET">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lotter">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DejaVu Sans Condensed">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DA" w:rsidRDefault="006238DA" w:rsidP="002C113C">
    <w:pPr>
      <w:pStyle w:val="af"/>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p w:rsidR="006238DA" w:rsidRDefault="006238DA" w:rsidP="002C113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DA" w:rsidRPr="00782266" w:rsidRDefault="006238DA" w:rsidP="00782266">
    <w:pPr>
      <w:pStyle w:val="af"/>
      <w:ind w:firstLine="0"/>
      <w:jc w:val="left"/>
      <w:rPr>
        <w:color w:val="0070C0"/>
      </w:rPr>
    </w:pPr>
    <w:r w:rsidRPr="00782266">
      <w:rPr>
        <w:rStyle w:val="af6"/>
        <w:color w:val="0070C0"/>
      </w:rPr>
      <w:fldChar w:fldCharType="begin"/>
    </w:r>
    <w:r w:rsidRPr="00782266">
      <w:rPr>
        <w:rStyle w:val="af6"/>
        <w:color w:val="0070C0"/>
      </w:rPr>
      <w:instrText xml:space="preserve"> PAGE </w:instrText>
    </w:r>
    <w:r w:rsidRPr="00782266">
      <w:rPr>
        <w:rStyle w:val="af6"/>
        <w:color w:val="0070C0"/>
      </w:rPr>
      <w:fldChar w:fldCharType="separate"/>
    </w:r>
    <w:r w:rsidR="00274549">
      <w:rPr>
        <w:rStyle w:val="af6"/>
        <w:noProof/>
        <w:color w:val="0070C0"/>
      </w:rPr>
      <w:t>3</w:t>
    </w:r>
    <w:r w:rsidRPr="00782266">
      <w:rPr>
        <w:rStyle w:val="af6"/>
        <w:color w:val="0070C0"/>
      </w:rPr>
      <w:fldChar w:fldCharType="end"/>
    </w:r>
  </w:p>
  <w:p w:rsidR="006238DA" w:rsidRPr="00782266" w:rsidRDefault="006238DA" w:rsidP="00782266">
    <w:pPr>
      <w:pStyle w:val="af"/>
      <w:ind w:firstLine="0"/>
      <w:jc w:val="left"/>
      <w:rPr>
        <w:color w:val="0070C0"/>
      </w:rPr>
    </w:pPr>
    <w:r w:rsidRPr="00782266">
      <w:rPr>
        <w:color w:val="0070C0"/>
      </w:rPr>
      <w:t xml:space="preserve">Администрация МО </w:t>
    </w:r>
    <w:r>
      <w:rPr>
        <w:color w:val="0070C0"/>
      </w:rPr>
      <w:t>Саракташский поссовет</w:t>
    </w:r>
    <w:r w:rsidRPr="00782266">
      <w:rPr>
        <w:color w:val="0070C0"/>
      </w:rPr>
      <w:t xml:space="preserve">       </w:t>
    </w:r>
    <w:r>
      <w:rPr>
        <w:color w:val="0070C0"/>
      </w:rPr>
      <w:t xml:space="preserve">                                  </w:t>
    </w:r>
    <w:smartTag w:uri="urn:schemas-microsoft-com:office:smarttags" w:element="metricconverter">
      <w:smartTagPr>
        <w:attr w:name="ProductID" w:val="2016 г"/>
      </w:smartTagPr>
      <w:r>
        <w:rPr>
          <w:color w:val="0070C0"/>
        </w:rPr>
        <w:t>2</w:t>
      </w:r>
      <w:r w:rsidRPr="00782266">
        <w:rPr>
          <w:color w:val="0070C0"/>
        </w:rPr>
        <w:t>01</w:t>
      </w:r>
      <w:r>
        <w:rPr>
          <w:color w:val="0070C0"/>
        </w:rPr>
        <w:t>6</w:t>
      </w:r>
      <w:r w:rsidRPr="00782266">
        <w:rPr>
          <w:color w:val="0070C0"/>
        </w:rPr>
        <w:t xml:space="preserve"> г</w:t>
      </w:r>
    </w:smartTag>
    <w:r w:rsidRPr="00782266">
      <w:rPr>
        <w:color w:val="0070C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81C" w:rsidRDefault="004F381C" w:rsidP="002C113C">
      <w:r>
        <w:separator/>
      </w:r>
    </w:p>
  </w:footnote>
  <w:footnote w:type="continuationSeparator" w:id="0">
    <w:p w:rsidR="004F381C" w:rsidRDefault="004F381C" w:rsidP="002C1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DA" w:rsidRPr="00782266" w:rsidRDefault="006238DA" w:rsidP="00782266">
    <w:pPr>
      <w:pStyle w:val="ab"/>
      <w:ind w:firstLine="0"/>
      <w:jc w:val="left"/>
      <w:rPr>
        <w:color w:val="0070C0"/>
      </w:rPr>
    </w:pPr>
    <w:r w:rsidRPr="00782266">
      <w:rPr>
        <w:color w:val="0070C0"/>
      </w:rPr>
      <w:t xml:space="preserve">Правила землепользования и застройки МО </w:t>
    </w:r>
    <w:r>
      <w:rPr>
        <w:color w:val="0070C0"/>
      </w:rPr>
      <w:t>Саракташский поссовет</w:t>
    </w:r>
    <w:r w:rsidRPr="00782266">
      <w:rPr>
        <w:color w:val="0070C0"/>
      </w:rPr>
      <w:t xml:space="preserve"> </w:t>
    </w:r>
    <w:r w:rsidRPr="00782266">
      <w:rPr>
        <w:color w:val="0070C0"/>
      </w:rPr>
      <w:br/>
    </w:r>
    <w:r>
      <w:rPr>
        <w:color w:val="0070C0"/>
      </w:rPr>
      <w:t>Саракташ</w:t>
    </w:r>
    <w:r w:rsidRPr="00782266">
      <w:rPr>
        <w:color w:val="0070C0"/>
      </w:rPr>
      <w:t>ского района Оренбургской области</w:t>
    </w:r>
    <w:r>
      <w:rPr>
        <w:color w:val="0070C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9C61A4C"/>
    <w:lvl w:ilvl="0">
      <w:start w:val="1"/>
      <w:numFmt w:val="decimal"/>
      <w:lvlText w:val="%1."/>
      <w:lvlJc w:val="left"/>
      <w:pPr>
        <w:tabs>
          <w:tab w:val="num" w:pos="643"/>
        </w:tabs>
        <w:ind w:left="643" w:hanging="360"/>
      </w:pPr>
      <w:rPr>
        <w:rFonts w:cs="Times New Roman"/>
      </w:rPr>
    </w:lvl>
  </w:abstractNum>
  <w:abstractNum w:abstractNumId="1">
    <w:nsid w:val="FFFFFF80"/>
    <w:multiLevelType w:val="singleLevel"/>
    <w:tmpl w:val="84088514"/>
    <w:lvl w:ilvl="0">
      <w:start w:val="1"/>
      <w:numFmt w:val="bullet"/>
      <w:lvlText w:val=""/>
      <w:lvlJc w:val="left"/>
      <w:pPr>
        <w:tabs>
          <w:tab w:val="num" w:pos="1492"/>
        </w:tabs>
        <w:ind w:left="1492" w:hanging="360"/>
      </w:pPr>
      <w:rPr>
        <w:rFonts w:ascii="Symbol" w:hAnsi="Symbol" w:hint="default"/>
      </w:rPr>
    </w:lvl>
  </w:abstractNum>
  <w:abstractNum w:abstractNumId="2">
    <w:nsid w:val="FFFFFF88"/>
    <w:multiLevelType w:val="singleLevel"/>
    <w:tmpl w:val="24DC683A"/>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A9E40110"/>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2"/>
    <w:multiLevelType w:val="singleLevel"/>
    <w:tmpl w:val="00000002"/>
    <w:name w:val="WW8Num2"/>
    <w:lvl w:ilvl="0">
      <w:start w:val="1"/>
      <w:numFmt w:val="decimal"/>
      <w:lvlText w:val="Таблица %1"/>
      <w:lvlJc w:val="right"/>
      <w:pPr>
        <w:tabs>
          <w:tab w:val="num" w:pos="9113"/>
        </w:tabs>
        <w:ind w:left="9113" w:hanging="113"/>
      </w:pPr>
      <w:rPr>
        <w:rFonts w:cs="Times New Roman"/>
        <w:color w:val="000000"/>
        <w:sz w:val="24"/>
        <w:szCs w:val="24"/>
      </w:rPr>
    </w:lvl>
  </w:abstractNum>
  <w:abstractNum w:abstractNumId="6">
    <w:nsid w:val="00000003"/>
    <w:multiLevelType w:val="singleLevel"/>
    <w:tmpl w:val="00000003"/>
    <w:name w:val="WW8Num3"/>
    <w:lvl w:ilvl="0">
      <w:start w:val="1"/>
      <w:numFmt w:val="decimal"/>
      <w:lvlText w:val="%1."/>
      <w:lvlJc w:val="left"/>
      <w:pPr>
        <w:tabs>
          <w:tab w:val="num" w:pos="1429"/>
        </w:tabs>
        <w:ind w:left="1429" w:hanging="360"/>
      </w:pPr>
      <w:rPr>
        <w:rFonts w:cs="Times New Roman"/>
      </w:rPr>
    </w:lvl>
  </w:abstractNum>
  <w:abstractNum w:abstractNumId="7">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nsid w:val="00000005"/>
    <w:multiLevelType w:val="multilevel"/>
    <w:tmpl w:val="00000005"/>
    <w:name w:val="WW8Num5"/>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353"/>
        </w:tabs>
        <w:ind w:left="1353" w:hanging="36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nsid w:val="00000006"/>
    <w:multiLevelType w:val="multilevel"/>
    <w:tmpl w:val="00000006"/>
    <w:name w:val="WW8Num6"/>
    <w:lvl w:ilvl="0">
      <w:start w:val="1"/>
      <w:numFmt w:val="bullet"/>
      <w:lvlText w:val=""/>
      <w:lvlJc w:val="left"/>
      <w:pPr>
        <w:tabs>
          <w:tab w:val="num" w:pos="927"/>
        </w:tabs>
        <w:ind w:left="927"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0">
    <w:nsid w:val="00000007"/>
    <w:multiLevelType w:val="singleLevel"/>
    <w:tmpl w:val="00000007"/>
    <w:name w:val="WW8Num7"/>
    <w:lvl w:ilvl="0">
      <w:start w:val="1"/>
      <w:numFmt w:val="decimal"/>
      <w:lvlText w:val="%1."/>
      <w:lvlJc w:val="left"/>
      <w:pPr>
        <w:tabs>
          <w:tab w:val="num" w:pos="786"/>
        </w:tabs>
        <w:ind w:left="786" w:hanging="360"/>
      </w:pPr>
      <w:rPr>
        <w:rFonts w:cs="Times New Roman"/>
      </w:rPr>
    </w:lvl>
  </w:abstractNum>
  <w:abstractNum w:abstractNumId="11">
    <w:nsid w:val="00000008"/>
    <w:multiLevelType w:val="singleLevel"/>
    <w:tmpl w:val="00000008"/>
    <w:name w:val="WW8Num8"/>
    <w:lvl w:ilvl="0">
      <w:start w:val="1"/>
      <w:numFmt w:val="decimal"/>
      <w:lvlText w:val="Рисунок %1"/>
      <w:lvlJc w:val="left"/>
      <w:pPr>
        <w:tabs>
          <w:tab w:val="num" w:pos="1920"/>
        </w:tabs>
        <w:ind w:left="1920" w:hanging="360"/>
      </w:pPr>
      <w:rPr>
        <w:rFonts w:cs="Times New Roman"/>
      </w:rPr>
    </w:lvl>
  </w:abstractNum>
  <w:abstractNum w:abstractNumId="12">
    <w:nsid w:val="00000009"/>
    <w:multiLevelType w:val="singleLevel"/>
    <w:tmpl w:val="00000009"/>
    <w:name w:val="WW8Num9"/>
    <w:lvl w:ilvl="0">
      <w:start w:val="1"/>
      <w:numFmt w:val="bullet"/>
      <w:lvlText w:val=""/>
      <w:lvlJc w:val="left"/>
      <w:pPr>
        <w:tabs>
          <w:tab w:val="num" w:pos="1070"/>
        </w:tabs>
        <w:ind w:left="1070" w:hanging="360"/>
      </w:pPr>
      <w:rPr>
        <w:rFonts w:ascii="Symbol" w:hAnsi="Symbol"/>
        <w:color w:val="auto"/>
      </w:rPr>
    </w:lvl>
  </w:abstractNum>
  <w:abstractNum w:abstractNumId="13">
    <w:nsid w:val="0000000A"/>
    <w:multiLevelType w:val="singleLevel"/>
    <w:tmpl w:val="0000000A"/>
    <w:name w:val="WW8Num10"/>
    <w:lvl w:ilvl="0">
      <w:start w:val="1"/>
      <w:numFmt w:val="bullet"/>
      <w:lvlText w:val="−"/>
      <w:lvlJc w:val="left"/>
      <w:pPr>
        <w:tabs>
          <w:tab w:val="num" w:pos="1260"/>
        </w:tabs>
        <w:ind w:left="1260" w:hanging="360"/>
      </w:pPr>
      <w:rPr>
        <w:rFonts w:ascii="Times New Roman" w:hAnsi="Times New Roman"/>
      </w:rPr>
    </w:lvl>
  </w:abstractNum>
  <w:abstractNum w:abstractNumId="14">
    <w:nsid w:val="0000000D"/>
    <w:multiLevelType w:val="singleLevel"/>
    <w:tmpl w:val="0000000D"/>
    <w:name w:val="WW8Num12"/>
    <w:lvl w:ilvl="0">
      <w:start w:val="1"/>
      <w:numFmt w:val="bullet"/>
      <w:lvlText w:val=""/>
      <w:lvlJc w:val="left"/>
      <w:pPr>
        <w:tabs>
          <w:tab w:val="num" w:pos="0"/>
        </w:tabs>
        <w:ind w:left="1287" w:hanging="360"/>
      </w:pPr>
      <w:rPr>
        <w:rFonts w:ascii="Symbol" w:hAnsi="Symbol"/>
      </w:rPr>
    </w:lvl>
  </w:abstractNum>
  <w:abstractNum w:abstractNumId="15">
    <w:nsid w:val="0000000E"/>
    <w:multiLevelType w:val="multilevel"/>
    <w:tmpl w:val="0000000E"/>
    <w:name w:val="WW8Num1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6">
    <w:nsid w:val="00000013"/>
    <w:multiLevelType w:val="multilevel"/>
    <w:tmpl w:val="00000013"/>
    <w:name w:val="WW8Num19"/>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20"/>
        </w:tabs>
        <w:ind w:left="1420" w:hanging="360"/>
      </w:pPr>
      <w:rPr>
        <w:rFonts w:cs="Times New Roman"/>
      </w:rPr>
    </w:lvl>
    <w:lvl w:ilvl="2">
      <w:start w:val="1"/>
      <w:numFmt w:val="decimal"/>
      <w:lvlText w:val="%3)"/>
      <w:lvlJc w:val="left"/>
      <w:pPr>
        <w:tabs>
          <w:tab w:val="num" w:pos="1780"/>
        </w:tabs>
        <w:ind w:left="1780" w:hanging="360"/>
      </w:pPr>
      <w:rPr>
        <w:rFonts w:cs="Times New Roman"/>
      </w:rPr>
    </w:lvl>
    <w:lvl w:ilvl="3">
      <w:start w:val="1"/>
      <w:numFmt w:val="decimal"/>
      <w:lvlText w:val="%4)"/>
      <w:lvlJc w:val="left"/>
      <w:pPr>
        <w:tabs>
          <w:tab w:val="num" w:pos="2140"/>
        </w:tabs>
        <w:ind w:left="2140" w:hanging="360"/>
      </w:pPr>
      <w:rPr>
        <w:rFonts w:cs="Times New Roman"/>
      </w:rPr>
    </w:lvl>
    <w:lvl w:ilvl="4">
      <w:start w:val="1"/>
      <w:numFmt w:val="decimal"/>
      <w:lvlText w:val="%5)"/>
      <w:lvlJc w:val="left"/>
      <w:pPr>
        <w:tabs>
          <w:tab w:val="num" w:pos="2500"/>
        </w:tabs>
        <w:ind w:left="2500" w:hanging="360"/>
      </w:pPr>
      <w:rPr>
        <w:rFonts w:cs="Times New Roman"/>
      </w:rPr>
    </w:lvl>
    <w:lvl w:ilvl="5">
      <w:start w:val="1"/>
      <w:numFmt w:val="decimal"/>
      <w:lvlText w:val="%6)"/>
      <w:lvlJc w:val="left"/>
      <w:pPr>
        <w:tabs>
          <w:tab w:val="num" w:pos="2860"/>
        </w:tabs>
        <w:ind w:left="2860" w:hanging="360"/>
      </w:pPr>
      <w:rPr>
        <w:rFonts w:cs="Times New Roman"/>
      </w:rPr>
    </w:lvl>
    <w:lvl w:ilvl="6">
      <w:start w:val="1"/>
      <w:numFmt w:val="decimal"/>
      <w:lvlText w:val="%7)"/>
      <w:lvlJc w:val="left"/>
      <w:pPr>
        <w:tabs>
          <w:tab w:val="num" w:pos="3220"/>
        </w:tabs>
        <w:ind w:left="3220" w:hanging="360"/>
      </w:pPr>
      <w:rPr>
        <w:rFonts w:cs="Times New Roman"/>
      </w:rPr>
    </w:lvl>
    <w:lvl w:ilvl="7">
      <w:start w:val="1"/>
      <w:numFmt w:val="decimal"/>
      <w:lvlText w:val="%8)"/>
      <w:lvlJc w:val="left"/>
      <w:pPr>
        <w:tabs>
          <w:tab w:val="num" w:pos="3580"/>
        </w:tabs>
        <w:ind w:left="3580" w:hanging="360"/>
      </w:pPr>
      <w:rPr>
        <w:rFonts w:cs="Times New Roman"/>
      </w:rPr>
    </w:lvl>
    <w:lvl w:ilvl="8">
      <w:start w:val="1"/>
      <w:numFmt w:val="decimal"/>
      <w:lvlText w:val="%9)"/>
      <w:lvlJc w:val="left"/>
      <w:pPr>
        <w:tabs>
          <w:tab w:val="num" w:pos="3940"/>
        </w:tabs>
        <w:ind w:left="3940" w:hanging="360"/>
      </w:pPr>
      <w:rPr>
        <w:rFonts w:cs="Times New Roman"/>
      </w:rPr>
    </w:lvl>
  </w:abstractNum>
  <w:abstractNum w:abstractNumId="17">
    <w:nsid w:val="00000014"/>
    <w:multiLevelType w:val="multilevel"/>
    <w:tmpl w:val="00000014"/>
    <w:name w:val="WW8Num20"/>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20"/>
        </w:tabs>
        <w:ind w:left="1420" w:hanging="360"/>
      </w:pPr>
      <w:rPr>
        <w:rFonts w:cs="Times New Roman"/>
      </w:rPr>
    </w:lvl>
    <w:lvl w:ilvl="2">
      <w:start w:val="1"/>
      <w:numFmt w:val="decimal"/>
      <w:lvlText w:val="%3)"/>
      <w:lvlJc w:val="left"/>
      <w:pPr>
        <w:tabs>
          <w:tab w:val="num" w:pos="1780"/>
        </w:tabs>
        <w:ind w:left="1780" w:hanging="360"/>
      </w:pPr>
      <w:rPr>
        <w:rFonts w:cs="Times New Roman"/>
      </w:rPr>
    </w:lvl>
    <w:lvl w:ilvl="3">
      <w:start w:val="1"/>
      <w:numFmt w:val="decimal"/>
      <w:lvlText w:val="%4)"/>
      <w:lvlJc w:val="left"/>
      <w:pPr>
        <w:tabs>
          <w:tab w:val="num" w:pos="2140"/>
        </w:tabs>
        <w:ind w:left="2140" w:hanging="360"/>
      </w:pPr>
      <w:rPr>
        <w:rFonts w:cs="Times New Roman"/>
      </w:rPr>
    </w:lvl>
    <w:lvl w:ilvl="4">
      <w:start w:val="1"/>
      <w:numFmt w:val="decimal"/>
      <w:lvlText w:val="%5)"/>
      <w:lvlJc w:val="left"/>
      <w:pPr>
        <w:tabs>
          <w:tab w:val="num" w:pos="2500"/>
        </w:tabs>
        <w:ind w:left="2500" w:hanging="360"/>
      </w:pPr>
      <w:rPr>
        <w:rFonts w:cs="Times New Roman"/>
      </w:rPr>
    </w:lvl>
    <w:lvl w:ilvl="5">
      <w:start w:val="1"/>
      <w:numFmt w:val="decimal"/>
      <w:lvlText w:val="%6)"/>
      <w:lvlJc w:val="left"/>
      <w:pPr>
        <w:tabs>
          <w:tab w:val="num" w:pos="2860"/>
        </w:tabs>
        <w:ind w:left="2860" w:hanging="360"/>
      </w:pPr>
      <w:rPr>
        <w:rFonts w:cs="Times New Roman"/>
      </w:rPr>
    </w:lvl>
    <w:lvl w:ilvl="6">
      <w:start w:val="1"/>
      <w:numFmt w:val="decimal"/>
      <w:lvlText w:val="%7)"/>
      <w:lvlJc w:val="left"/>
      <w:pPr>
        <w:tabs>
          <w:tab w:val="num" w:pos="3220"/>
        </w:tabs>
        <w:ind w:left="3220" w:hanging="360"/>
      </w:pPr>
      <w:rPr>
        <w:rFonts w:cs="Times New Roman"/>
      </w:rPr>
    </w:lvl>
    <w:lvl w:ilvl="7">
      <w:start w:val="1"/>
      <w:numFmt w:val="decimal"/>
      <w:lvlText w:val="%8)"/>
      <w:lvlJc w:val="left"/>
      <w:pPr>
        <w:tabs>
          <w:tab w:val="num" w:pos="3580"/>
        </w:tabs>
        <w:ind w:left="3580" w:hanging="360"/>
      </w:pPr>
      <w:rPr>
        <w:rFonts w:cs="Times New Roman"/>
      </w:rPr>
    </w:lvl>
    <w:lvl w:ilvl="8">
      <w:start w:val="1"/>
      <w:numFmt w:val="decimal"/>
      <w:lvlText w:val="%9)"/>
      <w:lvlJc w:val="left"/>
      <w:pPr>
        <w:tabs>
          <w:tab w:val="num" w:pos="3940"/>
        </w:tabs>
        <w:ind w:left="3940" w:hanging="360"/>
      </w:pPr>
      <w:rPr>
        <w:rFonts w:cs="Times New Roman"/>
      </w:rPr>
    </w:lvl>
  </w:abstractNum>
  <w:abstractNum w:abstractNumId="18">
    <w:nsid w:val="00000031"/>
    <w:multiLevelType w:val="multilevel"/>
    <w:tmpl w:val="00000031"/>
    <w:name w:val="WW8Num4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9">
    <w:nsid w:val="0000003A"/>
    <w:multiLevelType w:val="multilevel"/>
    <w:tmpl w:val="0000003A"/>
    <w:name w:val="WW8Num5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0">
    <w:nsid w:val="0000003B"/>
    <w:multiLevelType w:val="multilevel"/>
    <w:tmpl w:val="0000003B"/>
    <w:name w:val="WW8Num59"/>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1">
    <w:nsid w:val="07161177"/>
    <w:multiLevelType w:val="multilevel"/>
    <w:tmpl w:val="42181622"/>
    <w:lvl w:ilvl="0">
      <w:start w:val="2"/>
      <w:numFmt w:val="decimal"/>
      <w:lvlText w:val="%1."/>
      <w:lvlJc w:val="left"/>
      <w:pPr>
        <w:ind w:left="450" w:hanging="450"/>
      </w:pPr>
      <w:rPr>
        <w:rFonts w:cs="Times New Roman" w:hint="default"/>
      </w:rPr>
    </w:lvl>
    <w:lvl w:ilvl="1">
      <w:start w:val="2"/>
      <w:numFmt w:val="decimal"/>
      <w:lvlText w:val="%1.%2."/>
      <w:lvlJc w:val="left"/>
      <w:pPr>
        <w:ind w:left="1712" w:hanging="720"/>
      </w:pPr>
      <w:rPr>
        <w:rFonts w:cs="Times New Roman" w:hint="default"/>
      </w:rPr>
    </w:lvl>
    <w:lvl w:ilvl="2">
      <w:start w:val="1"/>
      <w:numFmt w:val="decimal"/>
      <w:lvlText w:val="%1.%2.%3."/>
      <w:lvlJc w:val="left"/>
      <w:pPr>
        <w:ind w:left="2704" w:hanging="720"/>
      </w:pPr>
      <w:rPr>
        <w:rFonts w:cs="Times New Roman" w:hint="default"/>
      </w:rPr>
    </w:lvl>
    <w:lvl w:ilvl="3">
      <w:start w:val="1"/>
      <w:numFmt w:val="decimal"/>
      <w:lvlText w:val="%1.%2.%3.%4."/>
      <w:lvlJc w:val="left"/>
      <w:pPr>
        <w:ind w:left="4056" w:hanging="1080"/>
      </w:pPr>
      <w:rPr>
        <w:rFonts w:cs="Times New Roman" w:hint="default"/>
      </w:rPr>
    </w:lvl>
    <w:lvl w:ilvl="4">
      <w:start w:val="1"/>
      <w:numFmt w:val="decimal"/>
      <w:lvlText w:val="%1.%2.%3.%4.%5."/>
      <w:lvlJc w:val="left"/>
      <w:pPr>
        <w:ind w:left="5048" w:hanging="1080"/>
      </w:pPr>
      <w:rPr>
        <w:rFonts w:cs="Times New Roman" w:hint="default"/>
      </w:rPr>
    </w:lvl>
    <w:lvl w:ilvl="5">
      <w:start w:val="1"/>
      <w:numFmt w:val="decimal"/>
      <w:lvlText w:val="%1.%2.%3.%4.%5.%6."/>
      <w:lvlJc w:val="left"/>
      <w:pPr>
        <w:ind w:left="6400" w:hanging="1440"/>
      </w:pPr>
      <w:rPr>
        <w:rFonts w:cs="Times New Roman" w:hint="default"/>
      </w:rPr>
    </w:lvl>
    <w:lvl w:ilvl="6">
      <w:start w:val="1"/>
      <w:numFmt w:val="decimal"/>
      <w:lvlText w:val="%1.%2.%3.%4.%5.%6.%7."/>
      <w:lvlJc w:val="left"/>
      <w:pPr>
        <w:ind w:left="7752" w:hanging="1800"/>
      </w:pPr>
      <w:rPr>
        <w:rFonts w:cs="Times New Roman" w:hint="default"/>
      </w:rPr>
    </w:lvl>
    <w:lvl w:ilvl="7">
      <w:start w:val="1"/>
      <w:numFmt w:val="decimal"/>
      <w:lvlText w:val="%1.%2.%3.%4.%5.%6.%7.%8."/>
      <w:lvlJc w:val="left"/>
      <w:pPr>
        <w:ind w:left="8744" w:hanging="1800"/>
      </w:pPr>
      <w:rPr>
        <w:rFonts w:cs="Times New Roman" w:hint="default"/>
      </w:rPr>
    </w:lvl>
    <w:lvl w:ilvl="8">
      <w:start w:val="1"/>
      <w:numFmt w:val="decimal"/>
      <w:lvlText w:val="%1.%2.%3.%4.%5.%6.%7.%8.%9."/>
      <w:lvlJc w:val="left"/>
      <w:pPr>
        <w:ind w:left="10096" w:hanging="2160"/>
      </w:pPr>
      <w:rPr>
        <w:rFonts w:cs="Times New Roman" w:hint="default"/>
      </w:rPr>
    </w:lvl>
  </w:abstractNum>
  <w:abstractNum w:abstractNumId="22">
    <w:nsid w:val="08025DB5"/>
    <w:multiLevelType w:val="multilevel"/>
    <w:tmpl w:val="04190023"/>
    <w:styleLink w:val="ArticleSection"/>
    <w:lvl w:ilvl="0">
      <w:start w:val="1"/>
      <w:numFmt w:val="upperRoman"/>
      <w:lvlText w:val="Статья %1."/>
      <w:lvlJc w:val="left"/>
      <w:pPr>
        <w:tabs>
          <w:tab w:val="num" w:pos="3600"/>
        </w:tabs>
      </w:pPr>
      <w:rPr>
        <w:rFonts w:cs="Times New Roman"/>
      </w:rPr>
    </w:lvl>
    <w:lvl w:ilvl="1">
      <w:start w:val="1"/>
      <w:numFmt w:val="decimalZero"/>
      <w:isLgl/>
      <w:lvlText w:val="Раздел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0880492B"/>
    <w:multiLevelType w:val="hybridMultilevel"/>
    <w:tmpl w:val="65246B50"/>
    <w:lvl w:ilvl="0" w:tplc="980C769E">
      <w:start w:val="3"/>
      <w:numFmt w:val="bullet"/>
      <w:lvlText w:val="-"/>
      <w:lvlJc w:val="left"/>
      <w:pPr>
        <w:ind w:left="1495" w:hanging="360"/>
      </w:pPr>
      <w:rPr>
        <w:rFonts w:ascii="Times New Roman" w:eastAsia="Times New Roman" w:hAnsi="Times New Roman" w:hint="default"/>
      </w:rPr>
    </w:lvl>
    <w:lvl w:ilvl="1" w:tplc="65B43FBC" w:tentative="1">
      <w:start w:val="1"/>
      <w:numFmt w:val="bullet"/>
      <w:lvlText w:val="o"/>
      <w:lvlJc w:val="left"/>
      <w:pPr>
        <w:ind w:left="2149" w:hanging="360"/>
      </w:pPr>
      <w:rPr>
        <w:rFonts w:ascii="Courier New" w:hAnsi="Courier New" w:hint="default"/>
      </w:rPr>
    </w:lvl>
    <w:lvl w:ilvl="2" w:tplc="8CDEA516" w:tentative="1">
      <w:start w:val="1"/>
      <w:numFmt w:val="bullet"/>
      <w:lvlText w:val=""/>
      <w:lvlJc w:val="left"/>
      <w:pPr>
        <w:ind w:left="2869" w:hanging="360"/>
      </w:pPr>
      <w:rPr>
        <w:rFonts w:ascii="Wingdings" w:hAnsi="Wingdings" w:hint="default"/>
      </w:rPr>
    </w:lvl>
    <w:lvl w:ilvl="3" w:tplc="CECC074C" w:tentative="1">
      <w:start w:val="1"/>
      <w:numFmt w:val="bullet"/>
      <w:lvlText w:val=""/>
      <w:lvlJc w:val="left"/>
      <w:pPr>
        <w:ind w:left="3589" w:hanging="360"/>
      </w:pPr>
      <w:rPr>
        <w:rFonts w:ascii="Symbol" w:hAnsi="Symbol" w:hint="default"/>
      </w:rPr>
    </w:lvl>
    <w:lvl w:ilvl="4" w:tplc="72A46360" w:tentative="1">
      <w:start w:val="1"/>
      <w:numFmt w:val="bullet"/>
      <w:lvlText w:val="o"/>
      <w:lvlJc w:val="left"/>
      <w:pPr>
        <w:ind w:left="4309" w:hanging="360"/>
      </w:pPr>
      <w:rPr>
        <w:rFonts w:ascii="Courier New" w:hAnsi="Courier New" w:hint="default"/>
      </w:rPr>
    </w:lvl>
    <w:lvl w:ilvl="5" w:tplc="DBA86BA4" w:tentative="1">
      <w:start w:val="1"/>
      <w:numFmt w:val="bullet"/>
      <w:lvlText w:val=""/>
      <w:lvlJc w:val="left"/>
      <w:pPr>
        <w:ind w:left="5029" w:hanging="360"/>
      </w:pPr>
      <w:rPr>
        <w:rFonts w:ascii="Wingdings" w:hAnsi="Wingdings" w:hint="default"/>
      </w:rPr>
    </w:lvl>
    <w:lvl w:ilvl="6" w:tplc="01E2B09C" w:tentative="1">
      <w:start w:val="1"/>
      <w:numFmt w:val="bullet"/>
      <w:lvlText w:val=""/>
      <w:lvlJc w:val="left"/>
      <w:pPr>
        <w:ind w:left="5749" w:hanging="360"/>
      </w:pPr>
      <w:rPr>
        <w:rFonts w:ascii="Symbol" w:hAnsi="Symbol" w:hint="default"/>
      </w:rPr>
    </w:lvl>
    <w:lvl w:ilvl="7" w:tplc="E85816C8" w:tentative="1">
      <w:start w:val="1"/>
      <w:numFmt w:val="bullet"/>
      <w:lvlText w:val="o"/>
      <w:lvlJc w:val="left"/>
      <w:pPr>
        <w:ind w:left="6469" w:hanging="360"/>
      </w:pPr>
      <w:rPr>
        <w:rFonts w:ascii="Courier New" w:hAnsi="Courier New" w:hint="default"/>
      </w:rPr>
    </w:lvl>
    <w:lvl w:ilvl="8" w:tplc="5A863B90" w:tentative="1">
      <w:start w:val="1"/>
      <w:numFmt w:val="bullet"/>
      <w:lvlText w:val=""/>
      <w:lvlJc w:val="left"/>
      <w:pPr>
        <w:ind w:left="7189" w:hanging="360"/>
      </w:pPr>
      <w:rPr>
        <w:rFonts w:ascii="Wingdings" w:hAnsi="Wingdings" w:hint="default"/>
      </w:rPr>
    </w:lvl>
  </w:abstractNum>
  <w:abstractNum w:abstractNumId="24">
    <w:nsid w:val="0B921E48"/>
    <w:multiLevelType w:val="hybridMultilevel"/>
    <w:tmpl w:val="EA9E69F8"/>
    <w:lvl w:ilvl="0" w:tplc="419ECB42">
      <w:start w:val="1"/>
      <w:numFmt w:val="decimal"/>
      <w:pStyle w:val="a"/>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5">
    <w:nsid w:val="0C415D97"/>
    <w:multiLevelType w:val="hybridMultilevel"/>
    <w:tmpl w:val="9318741E"/>
    <w:lvl w:ilvl="0" w:tplc="41C812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16B01C31"/>
    <w:multiLevelType w:val="multilevel"/>
    <w:tmpl w:val="83FCDC18"/>
    <w:lvl w:ilvl="0">
      <w:start w:val="1"/>
      <w:numFmt w:val="decimal"/>
      <w:suff w:val="space"/>
      <w:lvlText w:val="Глава %1."/>
      <w:lvlJc w:val="left"/>
      <w:pPr>
        <w:ind w:left="1713" w:hanging="720"/>
      </w:pPr>
      <w:rPr>
        <w:rFonts w:ascii="Times New Roman" w:hAnsi="Times New Roman" w:cs="Times New Roman"/>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Zero"/>
      <w:pStyle w:val="21270"/>
      <w:isLgl/>
      <w:suff w:val="space"/>
      <w:lvlText w:val="Статья %1."/>
      <w:lvlJc w:val="left"/>
      <w:pPr>
        <w:ind w:left="1997" w:hanging="720"/>
      </w:pPr>
      <w:rPr>
        <w:rFonts w:ascii="Times New Roman" w:hAnsi="Times New Roman" w:cs="Times New Roman" w:hint="default"/>
        <w:b/>
        <w:i/>
        <w:sz w:val="28"/>
        <w:szCs w:val="28"/>
      </w:rPr>
    </w:lvl>
    <w:lvl w:ilvl="2">
      <w:start w:val="1"/>
      <w:numFmt w:val="lowerLetter"/>
      <w:lvlText w:val="(%3)"/>
      <w:lvlJc w:val="left"/>
      <w:pPr>
        <w:tabs>
          <w:tab w:val="num" w:pos="1440"/>
        </w:tabs>
        <w:ind w:left="1440" w:hanging="432"/>
      </w:pPr>
      <w:rPr>
        <w:rFonts w:cs="Times New Roman" w:hint="default"/>
      </w:rPr>
    </w:lvl>
    <w:lvl w:ilvl="3">
      <w:start w:val="1"/>
      <w:numFmt w:val="lowerRoman"/>
      <w:lvlText w:val="(%4)"/>
      <w:lvlJc w:val="right"/>
      <w:pPr>
        <w:tabs>
          <w:tab w:val="num" w:pos="1584"/>
        </w:tabs>
        <w:ind w:left="1584" w:hanging="144"/>
      </w:pPr>
      <w:rPr>
        <w:rFonts w:cs="Times New Roman" w:hint="default"/>
      </w:rPr>
    </w:lvl>
    <w:lvl w:ilvl="4">
      <w:start w:val="1"/>
      <w:numFmt w:val="decimal"/>
      <w:lvlText w:val="%5)"/>
      <w:lvlJc w:val="left"/>
      <w:pPr>
        <w:tabs>
          <w:tab w:val="num" w:pos="1728"/>
        </w:tabs>
        <w:ind w:left="1728" w:hanging="432"/>
      </w:pPr>
      <w:rPr>
        <w:rFonts w:cs="Times New Roman" w:hint="default"/>
      </w:rPr>
    </w:lvl>
    <w:lvl w:ilvl="5">
      <w:start w:val="1"/>
      <w:numFmt w:val="lowerLetter"/>
      <w:lvlText w:val="%6)"/>
      <w:lvlJc w:val="left"/>
      <w:pPr>
        <w:tabs>
          <w:tab w:val="num" w:pos="1872"/>
        </w:tabs>
        <w:ind w:left="1872" w:hanging="432"/>
      </w:pPr>
      <w:rPr>
        <w:rFonts w:cs="Times New Roman" w:hint="default"/>
      </w:rPr>
    </w:lvl>
    <w:lvl w:ilvl="6">
      <w:start w:val="1"/>
      <w:numFmt w:val="lowerRoman"/>
      <w:lvlText w:val="%7)"/>
      <w:lvlJc w:val="right"/>
      <w:pPr>
        <w:tabs>
          <w:tab w:val="num" w:pos="2016"/>
        </w:tabs>
        <w:ind w:left="2016" w:hanging="288"/>
      </w:pPr>
      <w:rPr>
        <w:rFonts w:cs="Times New Roman" w:hint="default"/>
      </w:rPr>
    </w:lvl>
    <w:lvl w:ilvl="7">
      <w:start w:val="1"/>
      <w:numFmt w:val="lowerLetter"/>
      <w:lvlText w:val="%8."/>
      <w:lvlJc w:val="left"/>
      <w:pPr>
        <w:tabs>
          <w:tab w:val="num" w:pos="2160"/>
        </w:tabs>
        <w:ind w:left="2160" w:hanging="432"/>
      </w:pPr>
      <w:rPr>
        <w:rFonts w:cs="Times New Roman" w:hint="default"/>
      </w:rPr>
    </w:lvl>
    <w:lvl w:ilvl="8">
      <w:start w:val="1"/>
      <w:numFmt w:val="lowerRoman"/>
      <w:lvlText w:val="%9."/>
      <w:lvlJc w:val="right"/>
      <w:pPr>
        <w:tabs>
          <w:tab w:val="num" w:pos="2304"/>
        </w:tabs>
        <w:ind w:left="2304" w:hanging="144"/>
      </w:pPr>
      <w:rPr>
        <w:rFonts w:cs="Times New Roman" w:hint="default"/>
      </w:rPr>
    </w:lvl>
  </w:abstractNum>
  <w:abstractNum w:abstractNumId="27">
    <w:nsid w:val="1CE76EBD"/>
    <w:multiLevelType w:val="hybridMultilevel"/>
    <w:tmpl w:val="96BE6F4E"/>
    <w:lvl w:ilvl="0" w:tplc="980C769E">
      <w:start w:val="3"/>
      <w:numFmt w:val="bullet"/>
      <w:lvlText w:val="-"/>
      <w:lvlJc w:val="left"/>
      <w:pPr>
        <w:ind w:left="1495" w:hanging="360"/>
      </w:pPr>
      <w:rPr>
        <w:rFonts w:ascii="Times New Roman" w:eastAsia="Times New Roman" w:hAnsi="Times New Roman" w:hint="default"/>
      </w:rPr>
    </w:lvl>
    <w:lvl w:ilvl="1" w:tplc="A6C662D0" w:tentative="1">
      <w:start w:val="1"/>
      <w:numFmt w:val="bullet"/>
      <w:lvlText w:val="o"/>
      <w:lvlJc w:val="left"/>
      <w:pPr>
        <w:ind w:left="2149" w:hanging="360"/>
      </w:pPr>
      <w:rPr>
        <w:rFonts w:ascii="Courier New" w:hAnsi="Courier New" w:hint="default"/>
      </w:rPr>
    </w:lvl>
    <w:lvl w:ilvl="2" w:tplc="31B20A1E" w:tentative="1">
      <w:start w:val="1"/>
      <w:numFmt w:val="bullet"/>
      <w:lvlText w:val=""/>
      <w:lvlJc w:val="left"/>
      <w:pPr>
        <w:ind w:left="2869" w:hanging="360"/>
      </w:pPr>
      <w:rPr>
        <w:rFonts w:ascii="Wingdings" w:hAnsi="Wingdings" w:hint="default"/>
      </w:rPr>
    </w:lvl>
    <w:lvl w:ilvl="3" w:tplc="A18AC4FA" w:tentative="1">
      <w:start w:val="1"/>
      <w:numFmt w:val="bullet"/>
      <w:lvlText w:val=""/>
      <w:lvlJc w:val="left"/>
      <w:pPr>
        <w:ind w:left="3589" w:hanging="360"/>
      </w:pPr>
      <w:rPr>
        <w:rFonts w:ascii="Symbol" w:hAnsi="Symbol" w:hint="default"/>
      </w:rPr>
    </w:lvl>
    <w:lvl w:ilvl="4" w:tplc="1C34664C" w:tentative="1">
      <w:start w:val="1"/>
      <w:numFmt w:val="bullet"/>
      <w:lvlText w:val="o"/>
      <w:lvlJc w:val="left"/>
      <w:pPr>
        <w:ind w:left="4309" w:hanging="360"/>
      </w:pPr>
      <w:rPr>
        <w:rFonts w:ascii="Courier New" w:hAnsi="Courier New" w:hint="default"/>
      </w:rPr>
    </w:lvl>
    <w:lvl w:ilvl="5" w:tplc="0EFE651A" w:tentative="1">
      <w:start w:val="1"/>
      <w:numFmt w:val="bullet"/>
      <w:lvlText w:val=""/>
      <w:lvlJc w:val="left"/>
      <w:pPr>
        <w:ind w:left="5029" w:hanging="360"/>
      </w:pPr>
      <w:rPr>
        <w:rFonts w:ascii="Wingdings" w:hAnsi="Wingdings" w:hint="default"/>
      </w:rPr>
    </w:lvl>
    <w:lvl w:ilvl="6" w:tplc="36ACEA44" w:tentative="1">
      <w:start w:val="1"/>
      <w:numFmt w:val="bullet"/>
      <w:lvlText w:val=""/>
      <w:lvlJc w:val="left"/>
      <w:pPr>
        <w:ind w:left="5749" w:hanging="360"/>
      </w:pPr>
      <w:rPr>
        <w:rFonts w:ascii="Symbol" w:hAnsi="Symbol" w:hint="default"/>
      </w:rPr>
    </w:lvl>
    <w:lvl w:ilvl="7" w:tplc="CA9C6ACE" w:tentative="1">
      <w:start w:val="1"/>
      <w:numFmt w:val="bullet"/>
      <w:lvlText w:val="o"/>
      <w:lvlJc w:val="left"/>
      <w:pPr>
        <w:ind w:left="6469" w:hanging="360"/>
      </w:pPr>
      <w:rPr>
        <w:rFonts w:ascii="Courier New" w:hAnsi="Courier New" w:hint="default"/>
      </w:rPr>
    </w:lvl>
    <w:lvl w:ilvl="8" w:tplc="B886811C" w:tentative="1">
      <w:start w:val="1"/>
      <w:numFmt w:val="bullet"/>
      <w:lvlText w:val=""/>
      <w:lvlJc w:val="left"/>
      <w:pPr>
        <w:ind w:left="7189" w:hanging="360"/>
      </w:pPr>
      <w:rPr>
        <w:rFonts w:ascii="Wingdings" w:hAnsi="Wingdings" w:hint="default"/>
      </w:rPr>
    </w:lvl>
  </w:abstractNum>
  <w:abstractNum w:abstractNumId="28">
    <w:nsid w:val="250F7013"/>
    <w:multiLevelType w:val="hybridMultilevel"/>
    <w:tmpl w:val="59548712"/>
    <w:lvl w:ilvl="0" w:tplc="980C769E">
      <w:start w:val="3"/>
      <w:numFmt w:val="bullet"/>
      <w:lvlText w:val="-"/>
      <w:lvlJc w:val="left"/>
      <w:pPr>
        <w:ind w:left="1495" w:hanging="360"/>
      </w:pPr>
      <w:rPr>
        <w:rFonts w:ascii="Times New Roman" w:eastAsia="Times New Roman" w:hAnsi="Times New Roman" w:hint="default"/>
      </w:rPr>
    </w:lvl>
    <w:lvl w:ilvl="1" w:tplc="98545DC4" w:tentative="1">
      <w:start w:val="1"/>
      <w:numFmt w:val="bullet"/>
      <w:lvlText w:val="o"/>
      <w:lvlJc w:val="left"/>
      <w:pPr>
        <w:ind w:left="2149" w:hanging="360"/>
      </w:pPr>
      <w:rPr>
        <w:rFonts w:ascii="Courier New" w:hAnsi="Courier New" w:hint="default"/>
      </w:rPr>
    </w:lvl>
    <w:lvl w:ilvl="2" w:tplc="B77461DC" w:tentative="1">
      <w:start w:val="1"/>
      <w:numFmt w:val="bullet"/>
      <w:lvlText w:val=""/>
      <w:lvlJc w:val="left"/>
      <w:pPr>
        <w:ind w:left="2869" w:hanging="360"/>
      </w:pPr>
      <w:rPr>
        <w:rFonts w:ascii="Wingdings" w:hAnsi="Wingdings" w:hint="default"/>
      </w:rPr>
    </w:lvl>
    <w:lvl w:ilvl="3" w:tplc="AF0CD9DE" w:tentative="1">
      <w:start w:val="1"/>
      <w:numFmt w:val="bullet"/>
      <w:lvlText w:val=""/>
      <w:lvlJc w:val="left"/>
      <w:pPr>
        <w:ind w:left="3589" w:hanging="360"/>
      </w:pPr>
      <w:rPr>
        <w:rFonts w:ascii="Symbol" w:hAnsi="Symbol" w:hint="default"/>
      </w:rPr>
    </w:lvl>
    <w:lvl w:ilvl="4" w:tplc="99389A78" w:tentative="1">
      <w:start w:val="1"/>
      <w:numFmt w:val="bullet"/>
      <w:lvlText w:val="o"/>
      <w:lvlJc w:val="left"/>
      <w:pPr>
        <w:ind w:left="4309" w:hanging="360"/>
      </w:pPr>
      <w:rPr>
        <w:rFonts w:ascii="Courier New" w:hAnsi="Courier New" w:hint="default"/>
      </w:rPr>
    </w:lvl>
    <w:lvl w:ilvl="5" w:tplc="62A006A0" w:tentative="1">
      <w:start w:val="1"/>
      <w:numFmt w:val="bullet"/>
      <w:lvlText w:val=""/>
      <w:lvlJc w:val="left"/>
      <w:pPr>
        <w:ind w:left="5029" w:hanging="360"/>
      </w:pPr>
      <w:rPr>
        <w:rFonts w:ascii="Wingdings" w:hAnsi="Wingdings" w:hint="default"/>
      </w:rPr>
    </w:lvl>
    <w:lvl w:ilvl="6" w:tplc="A9EE9182" w:tentative="1">
      <w:start w:val="1"/>
      <w:numFmt w:val="bullet"/>
      <w:lvlText w:val=""/>
      <w:lvlJc w:val="left"/>
      <w:pPr>
        <w:ind w:left="5749" w:hanging="360"/>
      </w:pPr>
      <w:rPr>
        <w:rFonts w:ascii="Symbol" w:hAnsi="Symbol" w:hint="default"/>
      </w:rPr>
    </w:lvl>
    <w:lvl w:ilvl="7" w:tplc="C88E920C" w:tentative="1">
      <w:start w:val="1"/>
      <w:numFmt w:val="bullet"/>
      <w:lvlText w:val="o"/>
      <w:lvlJc w:val="left"/>
      <w:pPr>
        <w:ind w:left="6469" w:hanging="360"/>
      </w:pPr>
      <w:rPr>
        <w:rFonts w:ascii="Courier New" w:hAnsi="Courier New" w:hint="default"/>
      </w:rPr>
    </w:lvl>
    <w:lvl w:ilvl="8" w:tplc="84AADBC2" w:tentative="1">
      <w:start w:val="1"/>
      <w:numFmt w:val="bullet"/>
      <w:lvlText w:val=""/>
      <w:lvlJc w:val="left"/>
      <w:pPr>
        <w:ind w:left="7189" w:hanging="360"/>
      </w:pPr>
      <w:rPr>
        <w:rFonts w:ascii="Wingdings" w:hAnsi="Wingdings" w:hint="default"/>
      </w:rPr>
    </w:lvl>
  </w:abstractNum>
  <w:abstractNum w:abstractNumId="29">
    <w:nsid w:val="29CB7C43"/>
    <w:multiLevelType w:val="hybridMultilevel"/>
    <w:tmpl w:val="C1209752"/>
    <w:lvl w:ilvl="0" w:tplc="980C769E">
      <w:start w:val="3"/>
      <w:numFmt w:val="bullet"/>
      <w:lvlText w:val="-"/>
      <w:lvlJc w:val="left"/>
      <w:pPr>
        <w:ind w:left="1495" w:hanging="360"/>
      </w:pPr>
      <w:rPr>
        <w:rFonts w:ascii="Times New Roman" w:eastAsia="Times New Roman" w:hAnsi="Times New Roman" w:hint="default"/>
      </w:rPr>
    </w:lvl>
    <w:lvl w:ilvl="1" w:tplc="339C311C" w:tentative="1">
      <w:start w:val="1"/>
      <w:numFmt w:val="bullet"/>
      <w:lvlText w:val="o"/>
      <w:lvlJc w:val="left"/>
      <w:pPr>
        <w:ind w:left="2149" w:hanging="360"/>
      </w:pPr>
      <w:rPr>
        <w:rFonts w:ascii="Courier New" w:hAnsi="Courier New" w:hint="default"/>
      </w:rPr>
    </w:lvl>
    <w:lvl w:ilvl="2" w:tplc="5E34554E" w:tentative="1">
      <w:start w:val="1"/>
      <w:numFmt w:val="bullet"/>
      <w:lvlText w:val=""/>
      <w:lvlJc w:val="left"/>
      <w:pPr>
        <w:ind w:left="2869" w:hanging="360"/>
      </w:pPr>
      <w:rPr>
        <w:rFonts w:ascii="Wingdings" w:hAnsi="Wingdings" w:hint="default"/>
      </w:rPr>
    </w:lvl>
    <w:lvl w:ilvl="3" w:tplc="EA7416E4" w:tentative="1">
      <w:start w:val="1"/>
      <w:numFmt w:val="bullet"/>
      <w:lvlText w:val=""/>
      <w:lvlJc w:val="left"/>
      <w:pPr>
        <w:ind w:left="3589" w:hanging="360"/>
      </w:pPr>
      <w:rPr>
        <w:rFonts w:ascii="Symbol" w:hAnsi="Symbol" w:hint="default"/>
      </w:rPr>
    </w:lvl>
    <w:lvl w:ilvl="4" w:tplc="AD644C16" w:tentative="1">
      <w:start w:val="1"/>
      <w:numFmt w:val="bullet"/>
      <w:lvlText w:val="o"/>
      <w:lvlJc w:val="left"/>
      <w:pPr>
        <w:ind w:left="4309" w:hanging="360"/>
      </w:pPr>
      <w:rPr>
        <w:rFonts w:ascii="Courier New" w:hAnsi="Courier New" w:hint="default"/>
      </w:rPr>
    </w:lvl>
    <w:lvl w:ilvl="5" w:tplc="56AA0ADC" w:tentative="1">
      <w:start w:val="1"/>
      <w:numFmt w:val="bullet"/>
      <w:lvlText w:val=""/>
      <w:lvlJc w:val="left"/>
      <w:pPr>
        <w:ind w:left="5029" w:hanging="360"/>
      </w:pPr>
      <w:rPr>
        <w:rFonts w:ascii="Wingdings" w:hAnsi="Wingdings" w:hint="default"/>
      </w:rPr>
    </w:lvl>
    <w:lvl w:ilvl="6" w:tplc="F88CDD22" w:tentative="1">
      <w:start w:val="1"/>
      <w:numFmt w:val="bullet"/>
      <w:lvlText w:val=""/>
      <w:lvlJc w:val="left"/>
      <w:pPr>
        <w:ind w:left="5749" w:hanging="360"/>
      </w:pPr>
      <w:rPr>
        <w:rFonts w:ascii="Symbol" w:hAnsi="Symbol" w:hint="default"/>
      </w:rPr>
    </w:lvl>
    <w:lvl w:ilvl="7" w:tplc="20EC40BE" w:tentative="1">
      <w:start w:val="1"/>
      <w:numFmt w:val="bullet"/>
      <w:lvlText w:val="o"/>
      <w:lvlJc w:val="left"/>
      <w:pPr>
        <w:ind w:left="6469" w:hanging="360"/>
      </w:pPr>
      <w:rPr>
        <w:rFonts w:ascii="Courier New" w:hAnsi="Courier New" w:hint="default"/>
      </w:rPr>
    </w:lvl>
    <w:lvl w:ilvl="8" w:tplc="2588324A" w:tentative="1">
      <w:start w:val="1"/>
      <w:numFmt w:val="bullet"/>
      <w:lvlText w:val=""/>
      <w:lvlJc w:val="left"/>
      <w:pPr>
        <w:ind w:left="7189" w:hanging="360"/>
      </w:pPr>
      <w:rPr>
        <w:rFonts w:ascii="Wingdings" w:hAnsi="Wingdings" w:hint="default"/>
      </w:rPr>
    </w:lvl>
  </w:abstractNum>
  <w:abstractNum w:abstractNumId="30">
    <w:nsid w:val="2B1D26E6"/>
    <w:multiLevelType w:val="hybridMultilevel"/>
    <w:tmpl w:val="FA54009A"/>
    <w:lvl w:ilvl="0" w:tplc="980C769E">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0EC1A4E"/>
    <w:multiLevelType w:val="hybridMultilevel"/>
    <w:tmpl w:val="1F1AAE10"/>
    <w:lvl w:ilvl="0" w:tplc="980C769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1490B79"/>
    <w:multiLevelType w:val="hybridMultilevel"/>
    <w:tmpl w:val="AE941148"/>
    <w:lvl w:ilvl="0" w:tplc="41C812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3A6C091B"/>
    <w:multiLevelType w:val="hybridMultilevel"/>
    <w:tmpl w:val="1850242C"/>
    <w:lvl w:ilvl="0" w:tplc="41C812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3C2B7708"/>
    <w:multiLevelType w:val="hybridMultilevel"/>
    <w:tmpl w:val="4CBC23D2"/>
    <w:lvl w:ilvl="0" w:tplc="980C769E">
      <w:start w:val="3"/>
      <w:numFmt w:val="bullet"/>
      <w:lvlText w:val="-"/>
      <w:lvlJc w:val="left"/>
      <w:pPr>
        <w:ind w:left="1495" w:hanging="360"/>
      </w:pPr>
      <w:rPr>
        <w:rFonts w:ascii="Times New Roman" w:eastAsia="Times New Roman" w:hAnsi="Times New Roman" w:hint="default"/>
      </w:rPr>
    </w:lvl>
    <w:lvl w:ilvl="1" w:tplc="07F4593E" w:tentative="1">
      <w:start w:val="1"/>
      <w:numFmt w:val="bullet"/>
      <w:lvlText w:val="o"/>
      <w:lvlJc w:val="left"/>
      <w:pPr>
        <w:ind w:left="2149" w:hanging="360"/>
      </w:pPr>
      <w:rPr>
        <w:rFonts w:ascii="Courier New" w:hAnsi="Courier New" w:hint="default"/>
      </w:rPr>
    </w:lvl>
    <w:lvl w:ilvl="2" w:tplc="2A289D6E" w:tentative="1">
      <w:start w:val="1"/>
      <w:numFmt w:val="bullet"/>
      <w:lvlText w:val=""/>
      <w:lvlJc w:val="left"/>
      <w:pPr>
        <w:ind w:left="2869" w:hanging="360"/>
      </w:pPr>
      <w:rPr>
        <w:rFonts w:ascii="Wingdings" w:hAnsi="Wingdings" w:hint="default"/>
      </w:rPr>
    </w:lvl>
    <w:lvl w:ilvl="3" w:tplc="FBF0C4AA" w:tentative="1">
      <w:start w:val="1"/>
      <w:numFmt w:val="bullet"/>
      <w:lvlText w:val=""/>
      <w:lvlJc w:val="left"/>
      <w:pPr>
        <w:ind w:left="3589" w:hanging="360"/>
      </w:pPr>
      <w:rPr>
        <w:rFonts w:ascii="Symbol" w:hAnsi="Symbol" w:hint="default"/>
      </w:rPr>
    </w:lvl>
    <w:lvl w:ilvl="4" w:tplc="682CC34A" w:tentative="1">
      <w:start w:val="1"/>
      <w:numFmt w:val="bullet"/>
      <w:lvlText w:val="o"/>
      <w:lvlJc w:val="left"/>
      <w:pPr>
        <w:ind w:left="4309" w:hanging="360"/>
      </w:pPr>
      <w:rPr>
        <w:rFonts w:ascii="Courier New" w:hAnsi="Courier New" w:hint="default"/>
      </w:rPr>
    </w:lvl>
    <w:lvl w:ilvl="5" w:tplc="683409C4" w:tentative="1">
      <w:start w:val="1"/>
      <w:numFmt w:val="bullet"/>
      <w:lvlText w:val=""/>
      <w:lvlJc w:val="left"/>
      <w:pPr>
        <w:ind w:left="5029" w:hanging="360"/>
      </w:pPr>
      <w:rPr>
        <w:rFonts w:ascii="Wingdings" w:hAnsi="Wingdings" w:hint="default"/>
      </w:rPr>
    </w:lvl>
    <w:lvl w:ilvl="6" w:tplc="EE9A10E8" w:tentative="1">
      <w:start w:val="1"/>
      <w:numFmt w:val="bullet"/>
      <w:lvlText w:val=""/>
      <w:lvlJc w:val="left"/>
      <w:pPr>
        <w:ind w:left="5749" w:hanging="360"/>
      </w:pPr>
      <w:rPr>
        <w:rFonts w:ascii="Symbol" w:hAnsi="Symbol" w:hint="default"/>
      </w:rPr>
    </w:lvl>
    <w:lvl w:ilvl="7" w:tplc="100AC86C" w:tentative="1">
      <w:start w:val="1"/>
      <w:numFmt w:val="bullet"/>
      <w:lvlText w:val="o"/>
      <w:lvlJc w:val="left"/>
      <w:pPr>
        <w:ind w:left="6469" w:hanging="360"/>
      </w:pPr>
      <w:rPr>
        <w:rFonts w:ascii="Courier New" w:hAnsi="Courier New" w:hint="default"/>
      </w:rPr>
    </w:lvl>
    <w:lvl w:ilvl="8" w:tplc="64AA5E2C" w:tentative="1">
      <w:start w:val="1"/>
      <w:numFmt w:val="bullet"/>
      <w:lvlText w:val=""/>
      <w:lvlJc w:val="left"/>
      <w:pPr>
        <w:ind w:left="7189" w:hanging="360"/>
      </w:pPr>
      <w:rPr>
        <w:rFonts w:ascii="Wingdings" w:hAnsi="Wingdings" w:hint="default"/>
      </w:rPr>
    </w:lvl>
  </w:abstractNum>
  <w:abstractNum w:abstractNumId="35">
    <w:nsid w:val="44ED7505"/>
    <w:multiLevelType w:val="hybridMultilevel"/>
    <w:tmpl w:val="E9EA788C"/>
    <w:lvl w:ilvl="0" w:tplc="CC521C08">
      <w:start w:val="1"/>
      <w:numFmt w:val="bullet"/>
      <w:pStyle w:val="a0"/>
      <w:lvlText w:val=""/>
      <w:lvlJc w:val="left"/>
      <w:pPr>
        <w:ind w:left="1495" w:hanging="360"/>
      </w:pPr>
      <w:rPr>
        <w:rFonts w:ascii="Wingdings" w:hAnsi="Wingdings" w:hint="default"/>
      </w:rPr>
    </w:lvl>
    <w:lvl w:ilvl="1" w:tplc="C4325D56" w:tentative="1">
      <w:start w:val="1"/>
      <w:numFmt w:val="bullet"/>
      <w:lvlText w:val="o"/>
      <w:lvlJc w:val="left"/>
      <w:pPr>
        <w:ind w:left="2149" w:hanging="360"/>
      </w:pPr>
      <w:rPr>
        <w:rFonts w:ascii="Courier New" w:hAnsi="Courier New" w:hint="default"/>
      </w:rPr>
    </w:lvl>
    <w:lvl w:ilvl="2" w:tplc="4956D858" w:tentative="1">
      <w:start w:val="1"/>
      <w:numFmt w:val="bullet"/>
      <w:lvlText w:val=""/>
      <w:lvlJc w:val="left"/>
      <w:pPr>
        <w:ind w:left="2869" w:hanging="360"/>
      </w:pPr>
      <w:rPr>
        <w:rFonts w:ascii="Wingdings" w:hAnsi="Wingdings" w:hint="default"/>
      </w:rPr>
    </w:lvl>
    <w:lvl w:ilvl="3" w:tplc="5BA2EBC4" w:tentative="1">
      <w:start w:val="1"/>
      <w:numFmt w:val="bullet"/>
      <w:lvlText w:val=""/>
      <w:lvlJc w:val="left"/>
      <w:pPr>
        <w:ind w:left="3589" w:hanging="360"/>
      </w:pPr>
      <w:rPr>
        <w:rFonts w:ascii="Symbol" w:hAnsi="Symbol" w:hint="default"/>
      </w:rPr>
    </w:lvl>
    <w:lvl w:ilvl="4" w:tplc="4B6E4154" w:tentative="1">
      <w:start w:val="1"/>
      <w:numFmt w:val="bullet"/>
      <w:lvlText w:val="o"/>
      <w:lvlJc w:val="left"/>
      <w:pPr>
        <w:ind w:left="4309" w:hanging="360"/>
      </w:pPr>
      <w:rPr>
        <w:rFonts w:ascii="Courier New" w:hAnsi="Courier New" w:hint="default"/>
      </w:rPr>
    </w:lvl>
    <w:lvl w:ilvl="5" w:tplc="C088B9D6" w:tentative="1">
      <w:start w:val="1"/>
      <w:numFmt w:val="bullet"/>
      <w:lvlText w:val=""/>
      <w:lvlJc w:val="left"/>
      <w:pPr>
        <w:ind w:left="5029" w:hanging="360"/>
      </w:pPr>
      <w:rPr>
        <w:rFonts w:ascii="Wingdings" w:hAnsi="Wingdings" w:hint="default"/>
      </w:rPr>
    </w:lvl>
    <w:lvl w:ilvl="6" w:tplc="BC5C9C9A" w:tentative="1">
      <w:start w:val="1"/>
      <w:numFmt w:val="bullet"/>
      <w:lvlText w:val=""/>
      <w:lvlJc w:val="left"/>
      <w:pPr>
        <w:ind w:left="5749" w:hanging="360"/>
      </w:pPr>
      <w:rPr>
        <w:rFonts w:ascii="Symbol" w:hAnsi="Symbol" w:hint="default"/>
      </w:rPr>
    </w:lvl>
    <w:lvl w:ilvl="7" w:tplc="5B763D02" w:tentative="1">
      <w:start w:val="1"/>
      <w:numFmt w:val="bullet"/>
      <w:lvlText w:val="o"/>
      <w:lvlJc w:val="left"/>
      <w:pPr>
        <w:ind w:left="6469" w:hanging="360"/>
      </w:pPr>
      <w:rPr>
        <w:rFonts w:ascii="Courier New" w:hAnsi="Courier New" w:hint="default"/>
      </w:rPr>
    </w:lvl>
    <w:lvl w:ilvl="8" w:tplc="CE506994" w:tentative="1">
      <w:start w:val="1"/>
      <w:numFmt w:val="bullet"/>
      <w:lvlText w:val=""/>
      <w:lvlJc w:val="left"/>
      <w:pPr>
        <w:ind w:left="7189" w:hanging="360"/>
      </w:pPr>
      <w:rPr>
        <w:rFonts w:ascii="Wingdings" w:hAnsi="Wingdings" w:hint="default"/>
      </w:rPr>
    </w:lvl>
  </w:abstractNum>
  <w:abstractNum w:abstractNumId="36">
    <w:nsid w:val="460D112A"/>
    <w:multiLevelType w:val="hybridMultilevel"/>
    <w:tmpl w:val="EE20C332"/>
    <w:lvl w:ilvl="0" w:tplc="980C769E">
      <w:start w:val="3"/>
      <w:numFmt w:val="bullet"/>
      <w:lvlText w:val="-"/>
      <w:lvlJc w:val="left"/>
      <w:pPr>
        <w:ind w:left="1495" w:hanging="360"/>
      </w:pPr>
      <w:rPr>
        <w:rFonts w:ascii="Times New Roman" w:eastAsia="Times New Roman" w:hAnsi="Times New Roman" w:hint="default"/>
      </w:rPr>
    </w:lvl>
    <w:lvl w:ilvl="1" w:tplc="242646CC" w:tentative="1">
      <w:start w:val="1"/>
      <w:numFmt w:val="bullet"/>
      <w:lvlText w:val="o"/>
      <w:lvlJc w:val="left"/>
      <w:pPr>
        <w:ind w:left="2149" w:hanging="360"/>
      </w:pPr>
      <w:rPr>
        <w:rFonts w:ascii="Courier New" w:hAnsi="Courier New" w:hint="default"/>
      </w:rPr>
    </w:lvl>
    <w:lvl w:ilvl="2" w:tplc="90B2A0F0" w:tentative="1">
      <w:start w:val="1"/>
      <w:numFmt w:val="bullet"/>
      <w:lvlText w:val=""/>
      <w:lvlJc w:val="left"/>
      <w:pPr>
        <w:ind w:left="2869" w:hanging="360"/>
      </w:pPr>
      <w:rPr>
        <w:rFonts w:ascii="Wingdings" w:hAnsi="Wingdings" w:hint="default"/>
      </w:rPr>
    </w:lvl>
    <w:lvl w:ilvl="3" w:tplc="C2CA40F2" w:tentative="1">
      <w:start w:val="1"/>
      <w:numFmt w:val="bullet"/>
      <w:lvlText w:val=""/>
      <w:lvlJc w:val="left"/>
      <w:pPr>
        <w:ind w:left="3589" w:hanging="360"/>
      </w:pPr>
      <w:rPr>
        <w:rFonts w:ascii="Symbol" w:hAnsi="Symbol" w:hint="default"/>
      </w:rPr>
    </w:lvl>
    <w:lvl w:ilvl="4" w:tplc="E5CC4518" w:tentative="1">
      <w:start w:val="1"/>
      <w:numFmt w:val="bullet"/>
      <w:lvlText w:val="o"/>
      <w:lvlJc w:val="left"/>
      <w:pPr>
        <w:ind w:left="4309" w:hanging="360"/>
      </w:pPr>
      <w:rPr>
        <w:rFonts w:ascii="Courier New" w:hAnsi="Courier New" w:hint="default"/>
      </w:rPr>
    </w:lvl>
    <w:lvl w:ilvl="5" w:tplc="1D6E4564" w:tentative="1">
      <w:start w:val="1"/>
      <w:numFmt w:val="bullet"/>
      <w:lvlText w:val=""/>
      <w:lvlJc w:val="left"/>
      <w:pPr>
        <w:ind w:left="5029" w:hanging="360"/>
      </w:pPr>
      <w:rPr>
        <w:rFonts w:ascii="Wingdings" w:hAnsi="Wingdings" w:hint="default"/>
      </w:rPr>
    </w:lvl>
    <w:lvl w:ilvl="6" w:tplc="9E0E2326" w:tentative="1">
      <w:start w:val="1"/>
      <w:numFmt w:val="bullet"/>
      <w:lvlText w:val=""/>
      <w:lvlJc w:val="left"/>
      <w:pPr>
        <w:ind w:left="5749" w:hanging="360"/>
      </w:pPr>
      <w:rPr>
        <w:rFonts w:ascii="Symbol" w:hAnsi="Symbol" w:hint="default"/>
      </w:rPr>
    </w:lvl>
    <w:lvl w:ilvl="7" w:tplc="B9429CA0" w:tentative="1">
      <w:start w:val="1"/>
      <w:numFmt w:val="bullet"/>
      <w:lvlText w:val="o"/>
      <w:lvlJc w:val="left"/>
      <w:pPr>
        <w:ind w:left="6469" w:hanging="360"/>
      </w:pPr>
      <w:rPr>
        <w:rFonts w:ascii="Courier New" w:hAnsi="Courier New" w:hint="default"/>
      </w:rPr>
    </w:lvl>
    <w:lvl w:ilvl="8" w:tplc="55E8168A" w:tentative="1">
      <w:start w:val="1"/>
      <w:numFmt w:val="bullet"/>
      <w:lvlText w:val=""/>
      <w:lvlJc w:val="left"/>
      <w:pPr>
        <w:ind w:left="7189" w:hanging="360"/>
      </w:pPr>
      <w:rPr>
        <w:rFonts w:ascii="Wingdings" w:hAnsi="Wingdings" w:hint="default"/>
      </w:rPr>
    </w:lvl>
  </w:abstractNum>
  <w:abstractNum w:abstractNumId="37">
    <w:nsid w:val="47CE7E06"/>
    <w:multiLevelType w:val="hybridMultilevel"/>
    <w:tmpl w:val="1700E4A4"/>
    <w:lvl w:ilvl="0" w:tplc="980C769E">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A8D351B"/>
    <w:multiLevelType w:val="hybridMultilevel"/>
    <w:tmpl w:val="897C0144"/>
    <w:lvl w:ilvl="0" w:tplc="980C769E">
      <w:start w:val="3"/>
      <w:numFmt w:val="bullet"/>
      <w:lvlText w:val="-"/>
      <w:lvlJc w:val="left"/>
      <w:pPr>
        <w:ind w:left="1495" w:hanging="360"/>
      </w:pPr>
      <w:rPr>
        <w:rFonts w:ascii="Times New Roman" w:eastAsia="Times New Roman" w:hAnsi="Times New Roman" w:hint="default"/>
      </w:rPr>
    </w:lvl>
    <w:lvl w:ilvl="1" w:tplc="172421B8" w:tentative="1">
      <w:start w:val="1"/>
      <w:numFmt w:val="bullet"/>
      <w:lvlText w:val="o"/>
      <w:lvlJc w:val="left"/>
      <w:pPr>
        <w:ind w:left="2149" w:hanging="360"/>
      </w:pPr>
      <w:rPr>
        <w:rFonts w:ascii="Courier New" w:hAnsi="Courier New" w:hint="default"/>
      </w:rPr>
    </w:lvl>
    <w:lvl w:ilvl="2" w:tplc="D6760DF0" w:tentative="1">
      <w:start w:val="1"/>
      <w:numFmt w:val="bullet"/>
      <w:lvlText w:val=""/>
      <w:lvlJc w:val="left"/>
      <w:pPr>
        <w:ind w:left="2869" w:hanging="360"/>
      </w:pPr>
      <w:rPr>
        <w:rFonts w:ascii="Wingdings" w:hAnsi="Wingdings" w:hint="default"/>
      </w:rPr>
    </w:lvl>
    <w:lvl w:ilvl="3" w:tplc="1C2C42CC" w:tentative="1">
      <w:start w:val="1"/>
      <w:numFmt w:val="bullet"/>
      <w:lvlText w:val=""/>
      <w:lvlJc w:val="left"/>
      <w:pPr>
        <w:ind w:left="3589" w:hanging="360"/>
      </w:pPr>
      <w:rPr>
        <w:rFonts w:ascii="Symbol" w:hAnsi="Symbol" w:hint="default"/>
      </w:rPr>
    </w:lvl>
    <w:lvl w:ilvl="4" w:tplc="FE9E7952" w:tentative="1">
      <w:start w:val="1"/>
      <w:numFmt w:val="bullet"/>
      <w:lvlText w:val="o"/>
      <w:lvlJc w:val="left"/>
      <w:pPr>
        <w:ind w:left="4309" w:hanging="360"/>
      </w:pPr>
      <w:rPr>
        <w:rFonts w:ascii="Courier New" w:hAnsi="Courier New" w:hint="default"/>
      </w:rPr>
    </w:lvl>
    <w:lvl w:ilvl="5" w:tplc="CEC042CA" w:tentative="1">
      <w:start w:val="1"/>
      <w:numFmt w:val="bullet"/>
      <w:lvlText w:val=""/>
      <w:lvlJc w:val="left"/>
      <w:pPr>
        <w:ind w:left="5029" w:hanging="360"/>
      </w:pPr>
      <w:rPr>
        <w:rFonts w:ascii="Wingdings" w:hAnsi="Wingdings" w:hint="default"/>
      </w:rPr>
    </w:lvl>
    <w:lvl w:ilvl="6" w:tplc="CF8CE82C" w:tentative="1">
      <w:start w:val="1"/>
      <w:numFmt w:val="bullet"/>
      <w:lvlText w:val=""/>
      <w:lvlJc w:val="left"/>
      <w:pPr>
        <w:ind w:left="5749" w:hanging="360"/>
      </w:pPr>
      <w:rPr>
        <w:rFonts w:ascii="Symbol" w:hAnsi="Symbol" w:hint="default"/>
      </w:rPr>
    </w:lvl>
    <w:lvl w:ilvl="7" w:tplc="91F4A81C" w:tentative="1">
      <w:start w:val="1"/>
      <w:numFmt w:val="bullet"/>
      <w:lvlText w:val="o"/>
      <w:lvlJc w:val="left"/>
      <w:pPr>
        <w:ind w:left="6469" w:hanging="360"/>
      </w:pPr>
      <w:rPr>
        <w:rFonts w:ascii="Courier New" w:hAnsi="Courier New" w:hint="default"/>
      </w:rPr>
    </w:lvl>
    <w:lvl w:ilvl="8" w:tplc="AC0E383A" w:tentative="1">
      <w:start w:val="1"/>
      <w:numFmt w:val="bullet"/>
      <w:lvlText w:val=""/>
      <w:lvlJc w:val="left"/>
      <w:pPr>
        <w:ind w:left="7189" w:hanging="360"/>
      </w:pPr>
      <w:rPr>
        <w:rFonts w:ascii="Wingdings" w:hAnsi="Wingdings" w:hint="default"/>
      </w:rPr>
    </w:lvl>
  </w:abstractNum>
  <w:abstractNum w:abstractNumId="39">
    <w:nsid w:val="4D050C9F"/>
    <w:multiLevelType w:val="hybridMultilevel"/>
    <w:tmpl w:val="ABF8B8AC"/>
    <w:lvl w:ilvl="0" w:tplc="D9E2308A">
      <w:start w:val="1"/>
      <w:numFmt w:val="bullet"/>
      <w:pStyle w:val="a1"/>
      <w:lvlText w:val="−"/>
      <w:lvlJc w:val="left"/>
      <w:pPr>
        <w:tabs>
          <w:tab w:val="num" w:pos="1210"/>
        </w:tabs>
        <w:ind w:left="1210"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4E154BAB"/>
    <w:multiLevelType w:val="multilevel"/>
    <w:tmpl w:val="81868748"/>
    <w:lvl w:ilvl="0">
      <w:start w:val="1"/>
      <w:numFmt w:val="decimal"/>
      <w:pStyle w:val="2"/>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1">
    <w:nsid w:val="565957DB"/>
    <w:multiLevelType w:val="multilevel"/>
    <w:tmpl w:val="84787738"/>
    <w:lvl w:ilvl="0">
      <w:start w:val="3"/>
      <w:numFmt w:val="decimal"/>
      <w:lvlText w:val="%1."/>
      <w:lvlJc w:val="left"/>
      <w:pPr>
        <w:ind w:left="450" w:hanging="450"/>
      </w:pPr>
      <w:rPr>
        <w:rFonts w:cs="Times New Roman" w:hint="default"/>
      </w:rPr>
    </w:lvl>
    <w:lvl w:ilvl="1">
      <w:start w:val="1"/>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42">
    <w:nsid w:val="56D90F3A"/>
    <w:multiLevelType w:val="hybridMultilevel"/>
    <w:tmpl w:val="1AB023F6"/>
    <w:lvl w:ilvl="0" w:tplc="980C769E">
      <w:start w:val="3"/>
      <w:numFmt w:val="bullet"/>
      <w:lvlText w:val="-"/>
      <w:lvlJc w:val="left"/>
      <w:pPr>
        <w:ind w:left="1495" w:hanging="360"/>
      </w:pPr>
      <w:rPr>
        <w:rFonts w:ascii="Times New Roman" w:eastAsia="Times New Roman" w:hAnsi="Times New Roman" w:hint="default"/>
      </w:rPr>
    </w:lvl>
    <w:lvl w:ilvl="1" w:tplc="90FEE09A" w:tentative="1">
      <w:start w:val="1"/>
      <w:numFmt w:val="bullet"/>
      <w:lvlText w:val="o"/>
      <w:lvlJc w:val="left"/>
      <w:pPr>
        <w:ind w:left="2149" w:hanging="360"/>
      </w:pPr>
      <w:rPr>
        <w:rFonts w:ascii="Courier New" w:hAnsi="Courier New" w:hint="default"/>
      </w:rPr>
    </w:lvl>
    <w:lvl w:ilvl="2" w:tplc="0C547310" w:tentative="1">
      <w:start w:val="1"/>
      <w:numFmt w:val="bullet"/>
      <w:lvlText w:val=""/>
      <w:lvlJc w:val="left"/>
      <w:pPr>
        <w:ind w:left="2869" w:hanging="360"/>
      </w:pPr>
      <w:rPr>
        <w:rFonts w:ascii="Wingdings" w:hAnsi="Wingdings" w:hint="default"/>
      </w:rPr>
    </w:lvl>
    <w:lvl w:ilvl="3" w:tplc="9FAC1E74" w:tentative="1">
      <w:start w:val="1"/>
      <w:numFmt w:val="bullet"/>
      <w:lvlText w:val=""/>
      <w:lvlJc w:val="left"/>
      <w:pPr>
        <w:ind w:left="3589" w:hanging="360"/>
      </w:pPr>
      <w:rPr>
        <w:rFonts w:ascii="Symbol" w:hAnsi="Symbol" w:hint="default"/>
      </w:rPr>
    </w:lvl>
    <w:lvl w:ilvl="4" w:tplc="CDE2CB58" w:tentative="1">
      <w:start w:val="1"/>
      <w:numFmt w:val="bullet"/>
      <w:lvlText w:val="o"/>
      <w:lvlJc w:val="left"/>
      <w:pPr>
        <w:ind w:left="4309" w:hanging="360"/>
      </w:pPr>
      <w:rPr>
        <w:rFonts w:ascii="Courier New" w:hAnsi="Courier New" w:hint="default"/>
      </w:rPr>
    </w:lvl>
    <w:lvl w:ilvl="5" w:tplc="AEAA5528" w:tentative="1">
      <w:start w:val="1"/>
      <w:numFmt w:val="bullet"/>
      <w:lvlText w:val=""/>
      <w:lvlJc w:val="left"/>
      <w:pPr>
        <w:ind w:left="5029" w:hanging="360"/>
      </w:pPr>
      <w:rPr>
        <w:rFonts w:ascii="Wingdings" w:hAnsi="Wingdings" w:hint="default"/>
      </w:rPr>
    </w:lvl>
    <w:lvl w:ilvl="6" w:tplc="62B4F780" w:tentative="1">
      <w:start w:val="1"/>
      <w:numFmt w:val="bullet"/>
      <w:lvlText w:val=""/>
      <w:lvlJc w:val="left"/>
      <w:pPr>
        <w:ind w:left="5749" w:hanging="360"/>
      </w:pPr>
      <w:rPr>
        <w:rFonts w:ascii="Symbol" w:hAnsi="Symbol" w:hint="default"/>
      </w:rPr>
    </w:lvl>
    <w:lvl w:ilvl="7" w:tplc="935EE2FA" w:tentative="1">
      <w:start w:val="1"/>
      <w:numFmt w:val="bullet"/>
      <w:lvlText w:val="o"/>
      <w:lvlJc w:val="left"/>
      <w:pPr>
        <w:ind w:left="6469" w:hanging="360"/>
      </w:pPr>
      <w:rPr>
        <w:rFonts w:ascii="Courier New" w:hAnsi="Courier New" w:hint="default"/>
      </w:rPr>
    </w:lvl>
    <w:lvl w:ilvl="8" w:tplc="2FBA5A86" w:tentative="1">
      <w:start w:val="1"/>
      <w:numFmt w:val="bullet"/>
      <w:lvlText w:val=""/>
      <w:lvlJc w:val="left"/>
      <w:pPr>
        <w:ind w:left="7189" w:hanging="360"/>
      </w:pPr>
      <w:rPr>
        <w:rFonts w:ascii="Wingdings" w:hAnsi="Wingdings" w:hint="default"/>
      </w:rPr>
    </w:lvl>
  </w:abstractNum>
  <w:abstractNum w:abstractNumId="43">
    <w:nsid w:val="5BF47243"/>
    <w:multiLevelType w:val="singleLevel"/>
    <w:tmpl w:val="DEB8E36A"/>
    <w:lvl w:ilvl="0">
      <w:start w:val="1"/>
      <w:numFmt w:val="bullet"/>
      <w:lvlText w:val=""/>
      <w:lvlJc w:val="left"/>
      <w:pPr>
        <w:tabs>
          <w:tab w:val="num" w:pos="1080"/>
        </w:tabs>
        <w:ind w:firstLine="720"/>
      </w:pPr>
      <w:rPr>
        <w:rFonts w:ascii="Symbol" w:hAnsi="Symbol" w:hint="default"/>
      </w:rPr>
    </w:lvl>
  </w:abstractNum>
  <w:abstractNum w:abstractNumId="44">
    <w:nsid w:val="61BC3364"/>
    <w:multiLevelType w:val="multilevel"/>
    <w:tmpl w:val="A70AD5F8"/>
    <w:lvl w:ilvl="0">
      <w:start w:val="1"/>
      <w:numFmt w:val="decimal"/>
      <w:pStyle w:val="1"/>
      <w:lvlText w:val="%1"/>
      <w:lvlJc w:val="left"/>
      <w:pPr>
        <w:tabs>
          <w:tab w:val="num" w:pos="397"/>
        </w:tabs>
        <w:ind w:left="397" w:hanging="397"/>
      </w:pPr>
      <w:rPr>
        <w:rFonts w:cs="Times New Roman" w:hint="default"/>
      </w:rPr>
    </w:lvl>
    <w:lvl w:ilvl="1">
      <w:start w:val="1"/>
      <w:numFmt w:val="decimal"/>
      <w:pStyle w:val="20"/>
      <w:lvlText w:val="%1.%2"/>
      <w:lvlJc w:val="left"/>
      <w:pPr>
        <w:tabs>
          <w:tab w:val="num" w:pos="718"/>
        </w:tabs>
        <w:ind w:left="718" w:hanging="576"/>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
      <w:lvlText w:val="%1.%2.%3.%4"/>
      <w:lvlJc w:val="left"/>
      <w:pPr>
        <w:tabs>
          <w:tab w:val="num" w:pos="1998"/>
        </w:tabs>
        <w:ind w:left="1998" w:hanging="864"/>
      </w:pPr>
      <w:rPr>
        <w:rFonts w:cs="Times New Roman" w:hint="default"/>
        <w:b w:val="0"/>
        <w:i/>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61DC6E8F"/>
    <w:multiLevelType w:val="singleLevel"/>
    <w:tmpl w:val="B3D8EDE6"/>
    <w:lvl w:ilvl="0">
      <w:start w:val="1"/>
      <w:numFmt w:val="decimal"/>
      <w:lvlText w:val="%1."/>
      <w:lvlJc w:val="left"/>
      <w:pPr>
        <w:tabs>
          <w:tab w:val="num" w:pos="720"/>
        </w:tabs>
        <w:ind w:left="720" w:hanging="360"/>
      </w:pPr>
      <w:rPr>
        <w:rFonts w:cs="Times New Roman"/>
      </w:rPr>
    </w:lvl>
  </w:abstractNum>
  <w:abstractNum w:abstractNumId="46">
    <w:nsid w:val="645013B5"/>
    <w:multiLevelType w:val="hybridMultilevel"/>
    <w:tmpl w:val="20804794"/>
    <w:lvl w:ilvl="0" w:tplc="980C769E">
      <w:start w:val="3"/>
      <w:numFmt w:val="bullet"/>
      <w:lvlText w:val="-"/>
      <w:lvlJc w:val="left"/>
      <w:pPr>
        <w:ind w:left="1495" w:hanging="360"/>
      </w:pPr>
      <w:rPr>
        <w:rFonts w:ascii="Times New Roman" w:eastAsia="Times New Roman" w:hAnsi="Times New Roman" w:hint="default"/>
      </w:rPr>
    </w:lvl>
    <w:lvl w:ilvl="1" w:tplc="33303062" w:tentative="1">
      <w:start w:val="1"/>
      <w:numFmt w:val="bullet"/>
      <w:lvlText w:val="o"/>
      <w:lvlJc w:val="left"/>
      <w:pPr>
        <w:ind w:left="2149" w:hanging="360"/>
      </w:pPr>
      <w:rPr>
        <w:rFonts w:ascii="Courier New" w:hAnsi="Courier New" w:hint="default"/>
      </w:rPr>
    </w:lvl>
    <w:lvl w:ilvl="2" w:tplc="6FC43BC4" w:tentative="1">
      <w:start w:val="1"/>
      <w:numFmt w:val="bullet"/>
      <w:lvlText w:val=""/>
      <w:lvlJc w:val="left"/>
      <w:pPr>
        <w:ind w:left="2869" w:hanging="360"/>
      </w:pPr>
      <w:rPr>
        <w:rFonts w:ascii="Wingdings" w:hAnsi="Wingdings" w:hint="default"/>
      </w:rPr>
    </w:lvl>
    <w:lvl w:ilvl="3" w:tplc="5F969398" w:tentative="1">
      <w:start w:val="1"/>
      <w:numFmt w:val="bullet"/>
      <w:lvlText w:val=""/>
      <w:lvlJc w:val="left"/>
      <w:pPr>
        <w:ind w:left="3589" w:hanging="360"/>
      </w:pPr>
      <w:rPr>
        <w:rFonts w:ascii="Symbol" w:hAnsi="Symbol" w:hint="default"/>
      </w:rPr>
    </w:lvl>
    <w:lvl w:ilvl="4" w:tplc="B4CA2DE6" w:tentative="1">
      <w:start w:val="1"/>
      <w:numFmt w:val="bullet"/>
      <w:lvlText w:val="o"/>
      <w:lvlJc w:val="left"/>
      <w:pPr>
        <w:ind w:left="4309" w:hanging="360"/>
      </w:pPr>
      <w:rPr>
        <w:rFonts w:ascii="Courier New" w:hAnsi="Courier New" w:hint="default"/>
      </w:rPr>
    </w:lvl>
    <w:lvl w:ilvl="5" w:tplc="513AAA1E" w:tentative="1">
      <w:start w:val="1"/>
      <w:numFmt w:val="bullet"/>
      <w:lvlText w:val=""/>
      <w:lvlJc w:val="left"/>
      <w:pPr>
        <w:ind w:left="5029" w:hanging="360"/>
      </w:pPr>
      <w:rPr>
        <w:rFonts w:ascii="Wingdings" w:hAnsi="Wingdings" w:hint="default"/>
      </w:rPr>
    </w:lvl>
    <w:lvl w:ilvl="6" w:tplc="AB186228" w:tentative="1">
      <w:start w:val="1"/>
      <w:numFmt w:val="bullet"/>
      <w:lvlText w:val=""/>
      <w:lvlJc w:val="left"/>
      <w:pPr>
        <w:ind w:left="5749" w:hanging="360"/>
      </w:pPr>
      <w:rPr>
        <w:rFonts w:ascii="Symbol" w:hAnsi="Symbol" w:hint="default"/>
      </w:rPr>
    </w:lvl>
    <w:lvl w:ilvl="7" w:tplc="EFECDF18" w:tentative="1">
      <w:start w:val="1"/>
      <w:numFmt w:val="bullet"/>
      <w:lvlText w:val="o"/>
      <w:lvlJc w:val="left"/>
      <w:pPr>
        <w:ind w:left="6469" w:hanging="360"/>
      </w:pPr>
      <w:rPr>
        <w:rFonts w:ascii="Courier New" w:hAnsi="Courier New" w:hint="default"/>
      </w:rPr>
    </w:lvl>
    <w:lvl w:ilvl="8" w:tplc="49FE117C" w:tentative="1">
      <w:start w:val="1"/>
      <w:numFmt w:val="bullet"/>
      <w:lvlText w:val=""/>
      <w:lvlJc w:val="left"/>
      <w:pPr>
        <w:ind w:left="7189" w:hanging="360"/>
      </w:pPr>
      <w:rPr>
        <w:rFonts w:ascii="Wingdings" w:hAnsi="Wingdings" w:hint="default"/>
      </w:rPr>
    </w:lvl>
  </w:abstractNum>
  <w:abstractNum w:abstractNumId="47">
    <w:nsid w:val="65E02223"/>
    <w:multiLevelType w:val="hybridMultilevel"/>
    <w:tmpl w:val="C8142E8E"/>
    <w:lvl w:ilvl="0" w:tplc="980C769E">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A14553C"/>
    <w:multiLevelType w:val="hybridMultilevel"/>
    <w:tmpl w:val="5B508DCE"/>
    <w:lvl w:ilvl="0" w:tplc="980C769E">
      <w:start w:val="3"/>
      <w:numFmt w:val="bullet"/>
      <w:lvlText w:val="-"/>
      <w:lvlJc w:val="left"/>
      <w:pPr>
        <w:ind w:left="1495" w:hanging="360"/>
      </w:pPr>
      <w:rPr>
        <w:rFonts w:ascii="Times New Roman" w:eastAsia="Times New Roman" w:hAnsi="Times New Roman" w:hint="default"/>
      </w:rPr>
    </w:lvl>
    <w:lvl w:ilvl="1" w:tplc="BCB6383E" w:tentative="1">
      <w:start w:val="1"/>
      <w:numFmt w:val="bullet"/>
      <w:lvlText w:val="o"/>
      <w:lvlJc w:val="left"/>
      <w:pPr>
        <w:ind w:left="2149" w:hanging="360"/>
      </w:pPr>
      <w:rPr>
        <w:rFonts w:ascii="Courier New" w:hAnsi="Courier New" w:hint="default"/>
      </w:rPr>
    </w:lvl>
    <w:lvl w:ilvl="2" w:tplc="30987D96" w:tentative="1">
      <w:start w:val="1"/>
      <w:numFmt w:val="bullet"/>
      <w:lvlText w:val=""/>
      <w:lvlJc w:val="left"/>
      <w:pPr>
        <w:ind w:left="2869" w:hanging="360"/>
      </w:pPr>
      <w:rPr>
        <w:rFonts w:ascii="Wingdings" w:hAnsi="Wingdings" w:hint="default"/>
      </w:rPr>
    </w:lvl>
    <w:lvl w:ilvl="3" w:tplc="7C86B5E8" w:tentative="1">
      <w:start w:val="1"/>
      <w:numFmt w:val="bullet"/>
      <w:lvlText w:val=""/>
      <w:lvlJc w:val="left"/>
      <w:pPr>
        <w:ind w:left="3589" w:hanging="360"/>
      </w:pPr>
      <w:rPr>
        <w:rFonts w:ascii="Symbol" w:hAnsi="Symbol" w:hint="default"/>
      </w:rPr>
    </w:lvl>
    <w:lvl w:ilvl="4" w:tplc="3D5A2FD0" w:tentative="1">
      <w:start w:val="1"/>
      <w:numFmt w:val="bullet"/>
      <w:lvlText w:val="o"/>
      <w:lvlJc w:val="left"/>
      <w:pPr>
        <w:ind w:left="4309" w:hanging="360"/>
      </w:pPr>
      <w:rPr>
        <w:rFonts w:ascii="Courier New" w:hAnsi="Courier New" w:hint="default"/>
      </w:rPr>
    </w:lvl>
    <w:lvl w:ilvl="5" w:tplc="8CD06B00" w:tentative="1">
      <w:start w:val="1"/>
      <w:numFmt w:val="bullet"/>
      <w:lvlText w:val=""/>
      <w:lvlJc w:val="left"/>
      <w:pPr>
        <w:ind w:left="5029" w:hanging="360"/>
      </w:pPr>
      <w:rPr>
        <w:rFonts w:ascii="Wingdings" w:hAnsi="Wingdings" w:hint="default"/>
      </w:rPr>
    </w:lvl>
    <w:lvl w:ilvl="6" w:tplc="3EA46ABA" w:tentative="1">
      <w:start w:val="1"/>
      <w:numFmt w:val="bullet"/>
      <w:lvlText w:val=""/>
      <w:lvlJc w:val="left"/>
      <w:pPr>
        <w:ind w:left="5749" w:hanging="360"/>
      </w:pPr>
      <w:rPr>
        <w:rFonts w:ascii="Symbol" w:hAnsi="Symbol" w:hint="default"/>
      </w:rPr>
    </w:lvl>
    <w:lvl w:ilvl="7" w:tplc="C88E982C" w:tentative="1">
      <w:start w:val="1"/>
      <w:numFmt w:val="bullet"/>
      <w:lvlText w:val="o"/>
      <w:lvlJc w:val="left"/>
      <w:pPr>
        <w:ind w:left="6469" w:hanging="360"/>
      </w:pPr>
      <w:rPr>
        <w:rFonts w:ascii="Courier New" w:hAnsi="Courier New" w:hint="default"/>
      </w:rPr>
    </w:lvl>
    <w:lvl w:ilvl="8" w:tplc="51A00132" w:tentative="1">
      <w:start w:val="1"/>
      <w:numFmt w:val="bullet"/>
      <w:lvlText w:val=""/>
      <w:lvlJc w:val="left"/>
      <w:pPr>
        <w:ind w:left="7189" w:hanging="360"/>
      </w:pPr>
      <w:rPr>
        <w:rFonts w:ascii="Wingdings" w:hAnsi="Wingdings" w:hint="default"/>
      </w:rPr>
    </w:lvl>
  </w:abstractNum>
  <w:abstractNum w:abstractNumId="49">
    <w:nsid w:val="6C7A5705"/>
    <w:multiLevelType w:val="hybridMultilevel"/>
    <w:tmpl w:val="A664CA36"/>
    <w:lvl w:ilvl="0" w:tplc="980C769E">
      <w:start w:val="3"/>
      <w:numFmt w:val="bullet"/>
      <w:lvlText w:val="-"/>
      <w:lvlJc w:val="left"/>
      <w:pPr>
        <w:ind w:left="1495" w:hanging="360"/>
      </w:pPr>
      <w:rPr>
        <w:rFonts w:ascii="Times New Roman" w:eastAsia="Times New Roman" w:hAnsi="Times New Roman" w:hint="default"/>
      </w:rPr>
    </w:lvl>
    <w:lvl w:ilvl="1" w:tplc="EA44C73A" w:tentative="1">
      <w:start w:val="1"/>
      <w:numFmt w:val="bullet"/>
      <w:lvlText w:val="o"/>
      <w:lvlJc w:val="left"/>
      <w:pPr>
        <w:ind w:left="2149" w:hanging="360"/>
      </w:pPr>
      <w:rPr>
        <w:rFonts w:ascii="Courier New" w:hAnsi="Courier New" w:hint="default"/>
      </w:rPr>
    </w:lvl>
    <w:lvl w:ilvl="2" w:tplc="9F980EBE" w:tentative="1">
      <w:start w:val="1"/>
      <w:numFmt w:val="bullet"/>
      <w:lvlText w:val=""/>
      <w:lvlJc w:val="left"/>
      <w:pPr>
        <w:ind w:left="2869" w:hanging="360"/>
      </w:pPr>
      <w:rPr>
        <w:rFonts w:ascii="Wingdings" w:hAnsi="Wingdings" w:hint="default"/>
      </w:rPr>
    </w:lvl>
    <w:lvl w:ilvl="3" w:tplc="DCC61436" w:tentative="1">
      <w:start w:val="1"/>
      <w:numFmt w:val="bullet"/>
      <w:lvlText w:val=""/>
      <w:lvlJc w:val="left"/>
      <w:pPr>
        <w:ind w:left="3589" w:hanging="360"/>
      </w:pPr>
      <w:rPr>
        <w:rFonts w:ascii="Symbol" w:hAnsi="Symbol" w:hint="default"/>
      </w:rPr>
    </w:lvl>
    <w:lvl w:ilvl="4" w:tplc="DA4E8AB6" w:tentative="1">
      <w:start w:val="1"/>
      <w:numFmt w:val="bullet"/>
      <w:lvlText w:val="o"/>
      <w:lvlJc w:val="left"/>
      <w:pPr>
        <w:ind w:left="4309" w:hanging="360"/>
      </w:pPr>
      <w:rPr>
        <w:rFonts w:ascii="Courier New" w:hAnsi="Courier New" w:hint="default"/>
      </w:rPr>
    </w:lvl>
    <w:lvl w:ilvl="5" w:tplc="DD189980" w:tentative="1">
      <w:start w:val="1"/>
      <w:numFmt w:val="bullet"/>
      <w:lvlText w:val=""/>
      <w:lvlJc w:val="left"/>
      <w:pPr>
        <w:ind w:left="5029" w:hanging="360"/>
      </w:pPr>
      <w:rPr>
        <w:rFonts w:ascii="Wingdings" w:hAnsi="Wingdings" w:hint="default"/>
      </w:rPr>
    </w:lvl>
    <w:lvl w:ilvl="6" w:tplc="63E0E8C8" w:tentative="1">
      <w:start w:val="1"/>
      <w:numFmt w:val="bullet"/>
      <w:lvlText w:val=""/>
      <w:lvlJc w:val="left"/>
      <w:pPr>
        <w:ind w:left="5749" w:hanging="360"/>
      </w:pPr>
      <w:rPr>
        <w:rFonts w:ascii="Symbol" w:hAnsi="Symbol" w:hint="default"/>
      </w:rPr>
    </w:lvl>
    <w:lvl w:ilvl="7" w:tplc="BF64FC2A" w:tentative="1">
      <w:start w:val="1"/>
      <w:numFmt w:val="bullet"/>
      <w:lvlText w:val="o"/>
      <w:lvlJc w:val="left"/>
      <w:pPr>
        <w:ind w:left="6469" w:hanging="360"/>
      </w:pPr>
      <w:rPr>
        <w:rFonts w:ascii="Courier New" w:hAnsi="Courier New" w:hint="default"/>
      </w:rPr>
    </w:lvl>
    <w:lvl w:ilvl="8" w:tplc="7E66B6CE" w:tentative="1">
      <w:start w:val="1"/>
      <w:numFmt w:val="bullet"/>
      <w:lvlText w:val=""/>
      <w:lvlJc w:val="left"/>
      <w:pPr>
        <w:ind w:left="7189" w:hanging="360"/>
      </w:pPr>
      <w:rPr>
        <w:rFonts w:ascii="Wingdings" w:hAnsi="Wingdings" w:hint="default"/>
      </w:rPr>
    </w:lvl>
  </w:abstractNum>
  <w:abstractNum w:abstractNumId="50">
    <w:nsid w:val="710B7FDC"/>
    <w:multiLevelType w:val="hybridMultilevel"/>
    <w:tmpl w:val="EA649E04"/>
    <w:lvl w:ilvl="0" w:tplc="EAF8EEE6">
      <w:numFmt w:val="bullet"/>
      <w:lvlText w:val=""/>
      <w:lvlJc w:val="left"/>
      <w:pPr>
        <w:tabs>
          <w:tab w:val="num" w:pos="1353"/>
        </w:tabs>
        <w:ind w:left="1353" w:hanging="332"/>
      </w:pPr>
      <w:rPr>
        <w:rFonts w:ascii="Symbol" w:hAnsi="Symbol" w:hint="default"/>
      </w:rPr>
    </w:lvl>
    <w:lvl w:ilvl="1" w:tplc="8084DBE4">
      <w:start w:val="1"/>
      <w:numFmt w:val="bullet"/>
      <w:lvlText w:val="o"/>
      <w:lvlJc w:val="left"/>
      <w:pPr>
        <w:tabs>
          <w:tab w:val="num" w:pos="1440"/>
        </w:tabs>
        <w:ind w:left="1440" w:hanging="360"/>
      </w:pPr>
      <w:rPr>
        <w:rFonts w:ascii="Courier New" w:hAnsi="Courier New" w:hint="default"/>
      </w:rPr>
    </w:lvl>
    <w:lvl w:ilvl="2" w:tplc="55563F88" w:tentative="1">
      <w:start w:val="1"/>
      <w:numFmt w:val="bullet"/>
      <w:lvlText w:val=""/>
      <w:lvlJc w:val="left"/>
      <w:pPr>
        <w:tabs>
          <w:tab w:val="num" w:pos="2160"/>
        </w:tabs>
        <w:ind w:left="2160" w:hanging="360"/>
      </w:pPr>
      <w:rPr>
        <w:rFonts w:ascii="Wingdings" w:hAnsi="Wingdings" w:hint="default"/>
      </w:rPr>
    </w:lvl>
    <w:lvl w:ilvl="3" w:tplc="B50620F0" w:tentative="1">
      <w:start w:val="1"/>
      <w:numFmt w:val="bullet"/>
      <w:lvlText w:val=""/>
      <w:lvlJc w:val="left"/>
      <w:pPr>
        <w:tabs>
          <w:tab w:val="num" w:pos="2880"/>
        </w:tabs>
        <w:ind w:left="2880" w:hanging="360"/>
      </w:pPr>
      <w:rPr>
        <w:rFonts w:ascii="Symbol" w:hAnsi="Symbol" w:hint="default"/>
      </w:rPr>
    </w:lvl>
    <w:lvl w:ilvl="4" w:tplc="1AD82CD4" w:tentative="1">
      <w:start w:val="1"/>
      <w:numFmt w:val="bullet"/>
      <w:lvlText w:val="o"/>
      <w:lvlJc w:val="left"/>
      <w:pPr>
        <w:tabs>
          <w:tab w:val="num" w:pos="3600"/>
        </w:tabs>
        <w:ind w:left="3600" w:hanging="360"/>
      </w:pPr>
      <w:rPr>
        <w:rFonts w:ascii="Courier New" w:hAnsi="Courier New" w:hint="default"/>
      </w:rPr>
    </w:lvl>
    <w:lvl w:ilvl="5" w:tplc="5100E782" w:tentative="1">
      <w:start w:val="1"/>
      <w:numFmt w:val="bullet"/>
      <w:lvlText w:val=""/>
      <w:lvlJc w:val="left"/>
      <w:pPr>
        <w:tabs>
          <w:tab w:val="num" w:pos="4320"/>
        </w:tabs>
        <w:ind w:left="4320" w:hanging="360"/>
      </w:pPr>
      <w:rPr>
        <w:rFonts w:ascii="Wingdings" w:hAnsi="Wingdings" w:hint="default"/>
      </w:rPr>
    </w:lvl>
    <w:lvl w:ilvl="6" w:tplc="18D4C612" w:tentative="1">
      <w:start w:val="1"/>
      <w:numFmt w:val="bullet"/>
      <w:lvlText w:val=""/>
      <w:lvlJc w:val="left"/>
      <w:pPr>
        <w:tabs>
          <w:tab w:val="num" w:pos="5040"/>
        </w:tabs>
        <w:ind w:left="5040" w:hanging="360"/>
      </w:pPr>
      <w:rPr>
        <w:rFonts w:ascii="Symbol" w:hAnsi="Symbol" w:hint="default"/>
      </w:rPr>
    </w:lvl>
    <w:lvl w:ilvl="7" w:tplc="5164CC72" w:tentative="1">
      <w:start w:val="1"/>
      <w:numFmt w:val="bullet"/>
      <w:lvlText w:val="o"/>
      <w:lvlJc w:val="left"/>
      <w:pPr>
        <w:tabs>
          <w:tab w:val="num" w:pos="5760"/>
        </w:tabs>
        <w:ind w:left="5760" w:hanging="360"/>
      </w:pPr>
      <w:rPr>
        <w:rFonts w:ascii="Courier New" w:hAnsi="Courier New" w:hint="default"/>
      </w:rPr>
    </w:lvl>
    <w:lvl w:ilvl="8" w:tplc="D1E4D6D8" w:tentative="1">
      <w:start w:val="1"/>
      <w:numFmt w:val="bullet"/>
      <w:lvlText w:val=""/>
      <w:lvlJc w:val="left"/>
      <w:pPr>
        <w:tabs>
          <w:tab w:val="num" w:pos="6480"/>
        </w:tabs>
        <w:ind w:left="6480" w:hanging="360"/>
      </w:pPr>
      <w:rPr>
        <w:rFonts w:ascii="Wingdings" w:hAnsi="Wingdings" w:hint="default"/>
      </w:rPr>
    </w:lvl>
  </w:abstractNum>
  <w:abstractNum w:abstractNumId="51">
    <w:nsid w:val="77485F78"/>
    <w:multiLevelType w:val="hybridMultilevel"/>
    <w:tmpl w:val="75AE11A2"/>
    <w:lvl w:ilvl="0" w:tplc="980C769E">
      <w:start w:val="3"/>
      <w:numFmt w:val="bullet"/>
      <w:lvlText w:val="-"/>
      <w:lvlJc w:val="left"/>
      <w:pPr>
        <w:ind w:left="1495" w:hanging="360"/>
      </w:pPr>
      <w:rPr>
        <w:rFonts w:ascii="Times New Roman" w:eastAsia="Times New Roman" w:hAnsi="Times New Roman" w:hint="default"/>
      </w:rPr>
    </w:lvl>
    <w:lvl w:ilvl="1" w:tplc="B2D8A26E" w:tentative="1">
      <w:start w:val="1"/>
      <w:numFmt w:val="bullet"/>
      <w:lvlText w:val="o"/>
      <w:lvlJc w:val="left"/>
      <w:pPr>
        <w:ind w:left="2149" w:hanging="360"/>
      </w:pPr>
      <w:rPr>
        <w:rFonts w:ascii="Courier New" w:hAnsi="Courier New" w:hint="default"/>
      </w:rPr>
    </w:lvl>
    <w:lvl w:ilvl="2" w:tplc="BE509416" w:tentative="1">
      <w:start w:val="1"/>
      <w:numFmt w:val="bullet"/>
      <w:lvlText w:val=""/>
      <w:lvlJc w:val="left"/>
      <w:pPr>
        <w:ind w:left="2869" w:hanging="360"/>
      </w:pPr>
      <w:rPr>
        <w:rFonts w:ascii="Wingdings" w:hAnsi="Wingdings" w:hint="default"/>
      </w:rPr>
    </w:lvl>
    <w:lvl w:ilvl="3" w:tplc="B686BB42" w:tentative="1">
      <w:start w:val="1"/>
      <w:numFmt w:val="bullet"/>
      <w:lvlText w:val=""/>
      <w:lvlJc w:val="left"/>
      <w:pPr>
        <w:ind w:left="3589" w:hanging="360"/>
      </w:pPr>
      <w:rPr>
        <w:rFonts w:ascii="Symbol" w:hAnsi="Symbol" w:hint="default"/>
      </w:rPr>
    </w:lvl>
    <w:lvl w:ilvl="4" w:tplc="65D064AE" w:tentative="1">
      <w:start w:val="1"/>
      <w:numFmt w:val="bullet"/>
      <w:lvlText w:val="o"/>
      <w:lvlJc w:val="left"/>
      <w:pPr>
        <w:ind w:left="4309" w:hanging="360"/>
      </w:pPr>
      <w:rPr>
        <w:rFonts w:ascii="Courier New" w:hAnsi="Courier New" w:hint="default"/>
      </w:rPr>
    </w:lvl>
    <w:lvl w:ilvl="5" w:tplc="F9A024C0" w:tentative="1">
      <w:start w:val="1"/>
      <w:numFmt w:val="bullet"/>
      <w:lvlText w:val=""/>
      <w:lvlJc w:val="left"/>
      <w:pPr>
        <w:ind w:left="5029" w:hanging="360"/>
      </w:pPr>
      <w:rPr>
        <w:rFonts w:ascii="Wingdings" w:hAnsi="Wingdings" w:hint="default"/>
      </w:rPr>
    </w:lvl>
    <w:lvl w:ilvl="6" w:tplc="66CE51C0" w:tentative="1">
      <w:start w:val="1"/>
      <w:numFmt w:val="bullet"/>
      <w:lvlText w:val=""/>
      <w:lvlJc w:val="left"/>
      <w:pPr>
        <w:ind w:left="5749" w:hanging="360"/>
      </w:pPr>
      <w:rPr>
        <w:rFonts w:ascii="Symbol" w:hAnsi="Symbol" w:hint="default"/>
      </w:rPr>
    </w:lvl>
    <w:lvl w:ilvl="7" w:tplc="A0FECAF0" w:tentative="1">
      <w:start w:val="1"/>
      <w:numFmt w:val="bullet"/>
      <w:lvlText w:val="o"/>
      <w:lvlJc w:val="left"/>
      <w:pPr>
        <w:ind w:left="6469" w:hanging="360"/>
      </w:pPr>
      <w:rPr>
        <w:rFonts w:ascii="Courier New" w:hAnsi="Courier New" w:hint="default"/>
      </w:rPr>
    </w:lvl>
    <w:lvl w:ilvl="8" w:tplc="09E629BC" w:tentative="1">
      <w:start w:val="1"/>
      <w:numFmt w:val="bullet"/>
      <w:lvlText w:val=""/>
      <w:lvlJc w:val="left"/>
      <w:pPr>
        <w:ind w:left="7189" w:hanging="360"/>
      </w:pPr>
      <w:rPr>
        <w:rFonts w:ascii="Wingdings" w:hAnsi="Wingdings" w:hint="default"/>
      </w:rPr>
    </w:lvl>
  </w:abstractNum>
  <w:abstractNum w:abstractNumId="52">
    <w:nsid w:val="78651A89"/>
    <w:multiLevelType w:val="hybridMultilevel"/>
    <w:tmpl w:val="2F38E9AC"/>
    <w:lvl w:ilvl="0" w:tplc="980C769E">
      <w:start w:val="3"/>
      <w:numFmt w:val="bullet"/>
      <w:lvlText w:val="-"/>
      <w:lvlJc w:val="left"/>
      <w:pPr>
        <w:ind w:left="1495" w:hanging="360"/>
      </w:pPr>
      <w:rPr>
        <w:rFonts w:ascii="Times New Roman" w:eastAsia="Times New Roman" w:hAnsi="Times New Roman" w:hint="default"/>
      </w:rPr>
    </w:lvl>
    <w:lvl w:ilvl="1" w:tplc="7E42199C" w:tentative="1">
      <w:start w:val="1"/>
      <w:numFmt w:val="bullet"/>
      <w:lvlText w:val="o"/>
      <w:lvlJc w:val="left"/>
      <w:pPr>
        <w:ind w:left="2149" w:hanging="360"/>
      </w:pPr>
      <w:rPr>
        <w:rFonts w:ascii="Courier New" w:hAnsi="Courier New" w:hint="default"/>
      </w:rPr>
    </w:lvl>
    <w:lvl w:ilvl="2" w:tplc="D88E7C02" w:tentative="1">
      <w:start w:val="1"/>
      <w:numFmt w:val="bullet"/>
      <w:lvlText w:val=""/>
      <w:lvlJc w:val="left"/>
      <w:pPr>
        <w:ind w:left="2869" w:hanging="360"/>
      </w:pPr>
      <w:rPr>
        <w:rFonts w:ascii="Wingdings" w:hAnsi="Wingdings" w:hint="default"/>
      </w:rPr>
    </w:lvl>
    <w:lvl w:ilvl="3" w:tplc="C374E39E" w:tentative="1">
      <w:start w:val="1"/>
      <w:numFmt w:val="bullet"/>
      <w:lvlText w:val=""/>
      <w:lvlJc w:val="left"/>
      <w:pPr>
        <w:ind w:left="3589" w:hanging="360"/>
      </w:pPr>
      <w:rPr>
        <w:rFonts w:ascii="Symbol" w:hAnsi="Symbol" w:hint="default"/>
      </w:rPr>
    </w:lvl>
    <w:lvl w:ilvl="4" w:tplc="DC2E4B6C" w:tentative="1">
      <w:start w:val="1"/>
      <w:numFmt w:val="bullet"/>
      <w:lvlText w:val="o"/>
      <w:lvlJc w:val="left"/>
      <w:pPr>
        <w:ind w:left="4309" w:hanging="360"/>
      </w:pPr>
      <w:rPr>
        <w:rFonts w:ascii="Courier New" w:hAnsi="Courier New" w:hint="default"/>
      </w:rPr>
    </w:lvl>
    <w:lvl w:ilvl="5" w:tplc="F2D8EA70" w:tentative="1">
      <w:start w:val="1"/>
      <w:numFmt w:val="bullet"/>
      <w:lvlText w:val=""/>
      <w:lvlJc w:val="left"/>
      <w:pPr>
        <w:ind w:left="5029" w:hanging="360"/>
      </w:pPr>
      <w:rPr>
        <w:rFonts w:ascii="Wingdings" w:hAnsi="Wingdings" w:hint="default"/>
      </w:rPr>
    </w:lvl>
    <w:lvl w:ilvl="6" w:tplc="6CE86F06" w:tentative="1">
      <w:start w:val="1"/>
      <w:numFmt w:val="bullet"/>
      <w:lvlText w:val=""/>
      <w:lvlJc w:val="left"/>
      <w:pPr>
        <w:ind w:left="5749" w:hanging="360"/>
      </w:pPr>
      <w:rPr>
        <w:rFonts w:ascii="Symbol" w:hAnsi="Symbol" w:hint="default"/>
      </w:rPr>
    </w:lvl>
    <w:lvl w:ilvl="7" w:tplc="ABDED5E0" w:tentative="1">
      <w:start w:val="1"/>
      <w:numFmt w:val="bullet"/>
      <w:lvlText w:val="o"/>
      <w:lvlJc w:val="left"/>
      <w:pPr>
        <w:ind w:left="6469" w:hanging="360"/>
      </w:pPr>
      <w:rPr>
        <w:rFonts w:ascii="Courier New" w:hAnsi="Courier New" w:hint="default"/>
      </w:rPr>
    </w:lvl>
    <w:lvl w:ilvl="8" w:tplc="B1EAE1AC" w:tentative="1">
      <w:start w:val="1"/>
      <w:numFmt w:val="bullet"/>
      <w:lvlText w:val=""/>
      <w:lvlJc w:val="left"/>
      <w:pPr>
        <w:ind w:left="7189" w:hanging="360"/>
      </w:pPr>
      <w:rPr>
        <w:rFonts w:ascii="Wingdings" w:hAnsi="Wingdings" w:hint="default"/>
      </w:rPr>
    </w:lvl>
  </w:abstractNum>
  <w:abstractNum w:abstractNumId="53">
    <w:nsid w:val="79E1099F"/>
    <w:multiLevelType w:val="hybridMultilevel"/>
    <w:tmpl w:val="1E1A18F6"/>
    <w:lvl w:ilvl="0" w:tplc="980C769E">
      <w:start w:val="3"/>
      <w:numFmt w:val="bullet"/>
      <w:lvlText w:val="-"/>
      <w:lvlJc w:val="left"/>
      <w:pPr>
        <w:ind w:left="1495" w:hanging="360"/>
      </w:pPr>
      <w:rPr>
        <w:rFonts w:ascii="Times New Roman" w:eastAsia="Times New Roman" w:hAnsi="Times New Roman" w:hint="default"/>
      </w:rPr>
    </w:lvl>
    <w:lvl w:ilvl="1" w:tplc="7A0A6952" w:tentative="1">
      <w:start w:val="1"/>
      <w:numFmt w:val="bullet"/>
      <w:lvlText w:val="o"/>
      <w:lvlJc w:val="left"/>
      <w:pPr>
        <w:ind w:left="2149" w:hanging="360"/>
      </w:pPr>
      <w:rPr>
        <w:rFonts w:ascii="Courier New" w:hAnsi="Courier New" w:hint="default"/>
      </w:rPr>
    </w:lvl>
    <w:lvl w:ilvl="2" w:tplc="FED01F26" w:tentative="1">
      <w:start w:val="1"/>
      <w:numFmt w:val="bullet"/>
      <w:lvlText w:val=""/>
      <w:lvlJc w:val="left"/>
      <w:pPr>
        <w:ind w:left="2869" w:hanging="360"/>
      </w:pPr>
      <w:rPr>
        <w:rFonts w:ascii="Wingdings" w:hAnsi="Wingdings" w:hint="default"/>
      </w:rPr>
    </w:lvl>
    <w:lvl w:ilvl="3" w:tplc="3BB29D96" w:tentative="1">
      <w:start w:val="1"/>
      <w:numFmt w:val="bullet"/>
      <w:lvlText w:val=""/>
      <w:lvlJc w:val="left"/>
      <w:pPr>
        <w:ind w:left="3589" w:hanging="360"/>
      </w:pPr>
      <w:rPr>
        <w:rFonts w:ascii="Symbol" w:hAnsi="Symbol" w:hint="default"/>
      </w:rPr>
    </w:lvl>
    <w:lvl w:ilvl="4" w:tplc="F29CDA94" w:tentative="1">
      <w:start w:val="1"/>
      <w:numFmt w:val="bullet"/>
      <w:lvlText w:val="o"/>
      <w:lvlJc w:val="left"/>
      <w:pPr>
        <w:ind w:left="4309" w:hanging="360"/>
      </w:pPr>
      <w:rPr>
        <w:rFonts w:ascii="Courier New" w:hAnsi="Courier New" w:hint="default"/>
      </w:rPr>
    </w:lvl>
    <w:lvl w:ilvl="5" w:tplc="E4CA943C" w:tentative="1">
      <w:start w:val="1"/>
      <w:numFmt w:val="bullet"/>
      <w:lvlText w:val=""/>
      <w:lvlJc w:val="left"/>
      <w:pPr>
        <w:ind w:left="5029" w:hanging="360"/>
      </w:pPr>
      <w:rPr>
        <w:rFonts w:ascii="Wingdings" w:hAnsi="Wingdings" w:hint="default"/>
      </w:rPr>
    </w:lvl>
    <w:lvl w:ilvl="6" w:tplc="6FB62824" w:tentative="1">
      <w:start w:val="1"/>
      <w:numFmt w:val="bullet"/>
      <w:lvlText w:val=""/>
      <w:lvlJc w:val="left"/>
      <w:pPr>
        <w:ind w:left="5749" w:hanging="360"/>
      </w:pPr>
      <w:rPr>
        <w:rFonts w:ascii="Symbol" w:hAnsi="Symbol" w:hint="default"/>
      </w:rPr>
    </w:lvl>
    <w:lvl w:ilvl="7" w:tplc="363AD43C" w:tentative="1">
      <w:start w:val="1"/>
      <w:numFmt w:val="bullet"/>
      <w:lvlText w:val="o"/>
      <w:lvlJc w:val="left"/>
      <w:pPr>
        <w:ind w:left="6469" w:hanging="360"/>
      </w:pPr>
      <w:rPr>
        <w:rFonts w:ascii="Courier New" w:hAnsi="Courier New" w:hint="default"/>
      </w:rPr>
    </w:lvl>
    <w:lvl w:ilvl="8" w:tplc="8CDECA1C" w:tentative="1">
      <w:start w:val="1"/>
      <w:numFmt w:val="bullet"/>
      <w:lvlText w:val=""/>
      <w:lvlJc w:val="left"/>
      <w:pPr>
        <w:ind w:left="7189" w:hanging="360"/>
      </w:pPr>
      <w:rPr>
        <w:rFonts w:ascii="Wingdings" w:hAnsi="Wingdings" w:hint="default"/>
      </w:rPr>
    </w:lvl>
  </w:abstractNum>
  <w:abstractNum w:abstractNumId="54">
    <w:nsid w:val="79EA49E7"/>
    <w:multiLevelType w:val="hybridMultilevel"/>
    <w:tmpl w:val="801C2870"/>
    <w:lvl w:ilvl="0" w:tplc="980C769E">
      <w:start w:val="3"/>
      <w:numFmt w:val="bullet"/>
      <w:lvlText w:val="-"/>
      <w:lvlJc w:val="left"/>
      <w:pPr>
        <w:ind w:left="1495" w:hanging="360"/>
      </w:pPr>
      <w:rPr>
        <w:rFonts w:ascii="Times New Roman" w:eastAsia="Times New Roman" w:hAnsi="Times New Roman" w:hint="default"/>
      </w:rPr>
    </w:lvl>
    <w:lvl w:ilvl="1" w:tplc="22461E2E" w:tentative="1">
      <w:start w:val="1"/>
      <w:numFmt w:val="bullet"/>
      <w:lvlText w:val="o"/>
      <w:lvlJc w:val="left"/>
      <w:pPr>
        <w:ind w:left="2149" w:hanging="360"/>
      </w:pPr>
      <w:rPr>
        <w:rFonts w:ascii="Courier New" w:hAnsi="Courier New" w:hint="default"/>
      </w:rPr>
    </w:lvl>
    <w:lvl w:ilvl="2" w:tplc="40986060" w:tentative="1">
      <w:start w:val="1"/>
      <w:numFmt w:val="bullet"/>
      <w:lvlText w:val=""/>
      <w:lvlJc w:val="left"/>
      <w:pPr>
        <w:ind w:left="2869" w:hanging="360"/>
      </w:pPr>
      <w:rPr>
        <w:rFonts w:ascii="Wingdings" w:hAnsi="Wingdings" w:hint="default"/>
      </w:rPr>
    </w:lvl>
    <w:lvl w:ilvl="3" w:tplc="DC96E5EE" w:tentative="1">
      <w:start w:val="1"/>
      <w:numFmt w:val="bullet"/>
      <w:lvlText w:val=""/>
      <w:lvlJc w:val="left"/>
      <w:pPr>
        <w:ind w:left="3589" w:hanging="360"/>
      </w:pPr>
      <w:rPr>
        <w:rFonts w:ascii="Symbol" w:hAnsi="Symbol" w:hint="default"/>
      </w:rPr>
    </w:lvl>
    <w:lvl w:ilvl="4" w:tplc="998E8692" w:tentative="1">
      <w:start w:val="1"/>
      <w:numFmt w:val="bullet"/>
      <w:lvlText w:val="o"/>
      <w:lvlJc w:val="left"/>
      <w:pPr>
        <w:ind w:left="4309" w:hanging="360"/>
      </w:pPr>
      <w:rPr>
        <w:rFonts w:ascii="Courier New" w:hAnsi="Courier New" w:hint="default"/>
      </w:rPr>
    </w:lvl>
    <w:lvl w:ilvl="5" w:tplc="F39C478E" w:tentative="1">
      <w:start w:val="1"/>
      <w:numFmt w:val="bullet"/>
      <w:lvlText w:val=""/>
      <w:lvlJc w:val="left"/>
      <w:pPr>
        <w:ind w:left="5029" w:hanging="360"/>
      </w:pPr>
      <w:rPr>
        <w:rFonts w:ascii="Wingdings" w:hAnsi="Wingdings" w:hint="default"/>
      </w:rPr>
    </w:lvl>
    <w:lvl w:ilvl="6" w:tplc="9FFE5026" w:tentative="1">
      <w:start w:val="1"/>
      <w:numFmt w:val="bullet"/>
      <w:lvlText w:val=""/>
      <w:lvlJc w:val="left"/>
      <w:pPr>
        <w:ind w:left="5749" w:hanging="360"/>
      </w:pPr>
      <w:rPr>
        <w:rFonts w:ascii="Symbol" w:hAnsi="Symbol" w:hint="default"/>
      </w:rPr>
    </w:lvl>
    <w:lvl w:ilvl="7" w:tplc="333616DC" w:tentative="1">
      <w:start w:val="1"/>
      <w:numFmt w:val="bullet"/>
      <w:lvlText w:val="o"/>
      <w:lvlJc w:val="left"/>
      <w:pPr>
        <w:ind w:left="6469" w:hanging="360"/>
      </w:pPr>
      <w:rPr>
        <w:rFonts w:ascii="Courier New" w:hAnsi="Courier New" w:hint="default"/>
      </w:rPr>
    </w:lvl>
    <w:lvl w:ilvl="8" w:tplc="59A2F35A" w:tentative="1">
      <w:start w:val="1"/>
      <w:numFmt w:val="bullet"/>
      <w:lvlText w:val=""/>
      <w:lvlJc w:val="left"/>
      <w:pPr>
        <w:ind w:left="7189" w:hanging="360"/>
      </w:pPr>
      <w:rPr>
        <w:rFonts w:ascii="Wingdings" w:hAnsi="Wingdings" w:hint="default"/>
      </w:rPr>
    </w:lvl>
  </w:abstractNum>
  <w:abstractNum w:abstractNumId="55">
    <w:nsid w:val="7F4F52AA"/>
    <w:multiLevelType w:val="hybridMultilevel"/>
    <w:tmpl w:val="34B4592E"/>
    <w:lvl w:ilvl="0" w:tplc="980C769E">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35"/>
  </w:num>
  <w:num w:numId="10">
    <w:abstractNumId w:val="31"/>
  </w:num>
  <w:num w:numId="11">
    <w:abstractNumId w:val="45"/>
  </w:num>
  <w:num w:numId="12">
    <w:abstractNumId w:val="43"/>
  </w:num>
  <w:num w:numId="13">
    <w:abstractNumId w:val="45"/>
    <w:lvlOverride w:ilvl="0">
      <w:startOverride w:val="1"/>
    </w:lvlOverride>
  </w:num>
  <w:num w:numId="14">
    <w:abstractNumId w:val="45"/>
    <w:lvlOverride w:ilvl="0">
      <w:startOverride w:val="1"/>
    </w:lvlOverride>
  </w:num>
  <w:num w:numId="15">
    <w:abstractNumId w:val="21"/>
  </w:num>
  <w:num w:numId="16">
    <w:abstractNumId w:val="41"/>
  </w:num>
  <w:num w:numId="17">
    <w:abstractNumId w:val="50"/>
  </w:num>
  <w:num w:numId="18">
    <w:abstractNumId w:val="22"/>
  </w:num>
  <w:num w:numId="19">
    <w:abstractNumId w:val="26"/>
  </w:num>
  <w:num w:numId="20">
    <w:abstractNumId w:val="39"/>
  </w:num>
  <w:num w:numId="21">
    <w:abstractNumId w:val="40"/>
  </w:num>
  <w:num w:numId="22">
    <w:abstractNumId w:val="24"/>
  </w:num>
  <w:num w:numId="23">
    <w:abstractNumId w:val="0"/>
  </w:num>
  <w:num w:numId="24">
    <w:abstractNumId w:val="44"/>
  </w:num>
  <w:num w:numId="25">
    <w:abstractNumId w:val="30"/>
  </w:num>
  <w:num w:numId="26">
    <w:abstractNumId w:val="37"/>
  </w:num>
  <w:num w:numId="27">
    <w:abstractNumId w:val="55"/>
  </w:num>
  <w:num w:numId="28">
    <w:abstractNumId w:val="47"/>
  </w:num>
  <w:num w:numId="29">
    <w:abstractNumId w:val="28"/>
  </w:num>
  <w:num w:numId="30">
    <w:abstractNumId w:val="29"/>
  </w:num>
  <w:num w:numId="31">
    <w:abstractNumId w:val="42"/>
  </w:num>
  <w:num w:numId="32">
    <w:abstractNumId w:val="52"/>
  </w:num>
  <w:num w:numId="33">
    <w:abstractNumId w:val="54"/>
  </w:num>
  <w:num w:numId="34">
    <w:abstractNumId w:val="46"/>
  </w:num>
  <w:num w:numId="35">
    <w:abstractNumId w:val="36"/>
  </w:num>
  <w:num w:numId="36">
    <w:abstractNumId w:val="48"/>
  </w:num>
  <w:num w:numId="37">
    <w:abstractNumId w:val="38"/>
  </w:num>
  <w:num w:numId="38">
    <w:abstractNumId w:val="49"/>
  </w:num>
  <w:num w:numId="39">
    <w:abstractNumId w:val="51"/>
  </w:num>
  <w:num w:numId="40">
    <w:abstractNumId w:val="53"/>
  </w:num>
  <w:num w:numId="41">
    <w:abstractNumId w:val="23"/>
  </w:num>
  <w:num w:numId="42">
    <w:abstractNumId w:val="27"/>
  </w:num>
  <w:num w:numId="43">
    <w:abstractNumId w:val="34"/>
  </w:num>
  <w:num w:numId="44">
    <w:abstractNumId w:val="32"/>
  </w:num>
  <w:num w:numId="45">
    <w:abstractNumId w:val="25"/>
  </w:num>
  <w:num w:numId="4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90"/>
    <w:rsid w:val="00002074"/>
    <w:rsid w:val="000040BD"/>
    <w:rsid w:val="00004169"/>
    <w:rsid w:val="00005D87"/>
    <w:rsid w:val="000068B9"/>
    <w:rsid w:val="00007A51"/>
    <w:rsid w:val="000126F3"/>
    <w:rsid w:val="0001422A"/>
    <w:rsid w:val="0001622F"/>
    <w:rsid w:val="000200DC"/>
    <w:rsid w:val="000216CA"/>
    <w:rsid w:val="000219FA"/>
    <w:rsid w:val="000250B2"/>
    <w:rsid w:val="00025E9A"/>
    <w:rsid w:val="00036A15"/>
    <w:rsid w:val="0003721F"/>
    <w:rsid w:val="000372DC"/>
    <w:rsid w:val="00037AD6"/>
    <w:rsid w:val="000402F0"/>
    <w:rsid w:val="00040736"/>
    <w:rsid w:val="000420F4"/>
    <w:rsid w:val="00042D77"/>
    <w:rsid w:val="00042D87"/>
    <w:rsid w:val="00044929"/>
    <w:rsid w:val="0004711E"/>
    <w:rsid w:val="000476DB"/>
    <w:rsid w:val="000535DC"/>
    <w:rsid w:val="0005360D"/>
    <w:rsid w:val="00053789"/>
    <w:rsid w:val="0005636B"/>
    <w:rsid w:val="00057CE0"/>
    <w:rsid w:val="00057DD3"/>
    <w:rsid w:val="00061CA8"/>
    <w:rsid w:val="000641B2"/>
    <w:rsid w:val="00064749"/>
    <w:rsid w:val="000670A1"/>
    <w:rsid w:val="0007615E"/>
    <w:rsid w:val="00077BA8"/>
    <w:rsid w:val="0008288D"/>
    <w:rsid w:val="00084EBF"/>
    <w:rsid w:val="00085C76"/>
    <w:rsid w:val="00086501"/>
    <w:rsid w:val="00087E51"/>
    <w:rsid w:val="0009078D"/>
    <w:rsid w:val="00092E24"/>
    <w:rsid w:val="0009437F"/>
    <w:rsid w:val="000966C6"/>
    <w:rsid w:val="00097169"/>
    <w:rsid w:val="000A288D"/>
    <w:rsid w:val="000A4D72"/>
    <w:rsid w:val="000A6EF5"/>
    <w:rsid w:val="000B0613"/>
    <w:rsid w:val="000B1A54"/>
    <w:rsid w:val="000B433A"/>
    <w:rsid w:val="000B54D5"/>
    <w:rsid w:val="000C2C61"/>
    <w:rsid w:val="000C3543"/>
    <w:rsid w:val="000C42A2"/>
    <w:rsid w:val="000C51A6"/>
    <w:rsid w:val="000D21BB"/>
    <w:rsid w:val="000D7715"/>
    <w:rsid w:val="000E234E"/>
    <w:rsid w:val="000E3473"/>
    <w:rsid w:val="000E366E"/>
    <w:rsid w:val="000E378B"/>
    <w:rsid w:val="000E6296"/>
    <w:rsid w:val="000F22BC"/>
    <w:rsid w:val="000F57CF"/>
    <w:rsid w:val="00102574"/>
    <w:rsid w:val="001027E3"/>
    <w:rsid w:val="0010301D"/>
    <w:rsid w:val="00103397"/>
    <w:rsid w:val="001035D6"/>
    <w:rsid w:val="0010528E"/>
    <w:rsid w:val="00107A7A"/>
    <w:rsid w:val="00110AFC"/>
    <w:rsid w:val="00111987"/>
    <w:rsid w:val="00111B86"/>
    <w:rsid w:val="001143D6"/>
    <w:rsid w:val="00122113"/>
    <w:rsid w:val="001225FB"/>
    <w:rsid w:val="0012386F"/>
    <w:rsid w:val="001245EC"/>
    <w:rsid w:val="00124EDD"/>
    <w:rsid w:val="00125411"/>
    <w:rsid w:val="00131687"/>
    <w:rsid w:val="00132023"/>
    <w:rsid w:val="00133DEC"/>
    <w:rsid w:val="00134B1B"/>
    <w:rsid w:val="00136CA4"/>
    <w:rsid w:val="00137F70"/>
    <w:rsid w:val="001408B2"/>
    <w:rsid w:val="00141D34"/>
    <w:rsid w:val="00143378"/>
    <w:rsid w:val="00143BBB"/>
    <w:rsid w:val="001450CE"/>
    <w:rsid w:val="00146642"/>
    <w:rsid w:val="00146687"/>
    <w:rsid w:val="00146986"/>
    <w:rsid w:val="00150A17"/>
    <w:rsid w:val="0015433D"/>
    <w:rsid w:val="0015479A"/>
    <w:rsid w:val="00154FCB"/>
    <w:rsid w:val="00155E12"/>
    <w:rsid w:val="001578DE"/>
    <w:rsid w:val="00161A2D"/>
    <w:rsid w:val="00161D67"/>
    <w:rsid w:val="00164694"/>
    <w:rsid w:val="00164F9D"/>
    <w:rsid w:val="0016637C"/>
    <w:rsid w:val="001706CC"/>
    <w:rsid w:val="001713B6"/>
    <w:rsid w:val="00173F87"/>
    <w:rsid w:val="001741F7"/>
    <w:rsid w:val="0017443B"/>
    <w:rsid w:val="0017697E"/>
    <w:rsid w:val="00177D38"/>
    <w:rsid w:val="0018285C"/>
    <w:rsid w:val="00184DA8"/>
    <w:rsid w:val="00184F82"/>
    <w:rsid w:val="00185A2A"/>
    <w:rsid w:val="001878C7"/>
    <w:rsid w:val="001930BC"/>
    <w:rsid w:val="0019385D"/>
    <w:rsid w:val="00193ED6"/>
    <w:rsid w:val="00195615"/>
    <w:rsid w:val="00196FDC"/>
    <w:rsid w:val="001A55F7"/>
    <w:rsid w:val="001A56CB"/>
    <w:rsid w:val="001B3629"/>
    <w:rsid w:val="001B5423"/>
    <w:rsid w:val="001B7647"/>
    <w:rsid w:val="001B781C"/>
    <w:rsid w:val="001C00F4"/>
    <w:rsid w:val="001C0EB0"/>
    <w:rsid w:val="001C110C"/>
    <w:rsid w:val="001C223A"/>
    <w:rsid w:val="001C25FD"/>
    <w:rsid w:val="001C2F3F"/>
    <w:rsid w:val="001C4F23"/>
    <w:rsid w:val="001D0271"/>
    <w:rsid w:val="001D1076"/>
    <w:rsid w:val="001D1B57"/>
    <w:rsid w:val="001D21F6"/>
    <w:rsid w:val="001D5AA0"/>
    <w:rsid w:val="001E0E3A"/>
    <w:rsid w:val="001E16BB"/>
    <w:rsid w:val="001E1F13"/>
    <w:rsid w:val="001E3B31"/>
    <w:rsid w:val="001E40D9"/>
    <w:rsid w:val="001E63BC"/>
    <w:rsid w:val="001E755C"/>
    <w:rsid w:val="001F11EA"/>
    <w:rsid w:val="001F247E"/>
    <w:rsid w:val="001F35A6"/>
    <w:rsid w:val="001F3A53"/>
    <w:rsid w:val="001F414C"/>
    <w:rsid w:val="001F465B"/>
    <w:rsid w:val="002009FA"/>
    <w:rsid w:val="002058C5"/>
    <w:rsid w:val="00205EEA"/>
    <w:rsid w:val="00207043"/>
    <w:rsid w:val="00210606"/>
    <w:rsid w:val="0021187D"/>
    <w:rsid w:val="002120A1"/>
    <w:rsid w:val="00212C3A"/>
    <w:rsid w:val="00212EE3"/>
    <w:rsid w:val="00214C9E"/>
    <w:rsid w:val="002161E5"/>
    <w:rsid w:val="00216D53"/>
    <w:rsid w:val="00217531"/>
    <w:rsid w:val="00217835"/>
    <w:rsid w:val="0022023F"/>
    <w:rsid w:val="002203E6"/>
    <w:rsid w:val="002216E6"/>
    <w:rsid w:val="00223DFA"/>
    <w:rsid w:val="00225CF5"/>
    <w:rsid w:val="00226243"/>
    <w:rsid w:val="00227450"/>
    <w:rsid w:val="00232EB1"/>
    <w:rsid w:val="0023508C"/>
    <w:rsid w:val="00235AFC"/>
    <w:rsid w:val="00235E4D"/>
    <w:rsid w:val="00236579"/>
    <w:rsid w:val="00237D40"/>
    <w:rsid w:val="00240052"/>
    <w:rsid w:val="002413C8"/>
    <w:rsid w:val="00241776"/>
    <w:rsid w:val="0024243E"/>
    <w:rsid w:val="002427AB"/>
    <w:rsid w:val="00243CB3"/>
    <w:rsid w:val="00244808"/>
    <w:rsid w:val="00245367"/>
    <w:rsid w:val="00246715"/>
    <w:rsid w:val="0024747D"/>
    <w:rsid w:val="00252C4F"/>
    <w:rsid w:val="002550CD"/>
    <w:rsid w:val="00256130"/>
    <w:rsid w:val="00260210"/>
    <w:rsid w:val="00262F22"/>
    <w:rsid w:val="00263583"/>
    <w:rsid w:val="0026553B"/>
    <w:rsid w:val="00270EA7"/>
    <w:rsid w:val="00271CDA"/>
    <w:rsid w:val="00274549"/>
    <w:rsid w:val="00275459"/>
    <w:rsid w:val="00275FB8"/>
    <w:rsid w:val="00276B0F"/>
    <w:rsid w:val="00280174"/>
    <w:rsid w:val="002825A7"/>
    <w:rsid w:val="00283C9A"/>
    <w:rsid w:val="00284709"/>
    <w:rsid w:val="0028592B"/>
    <w:rsid w:val="00287321"/>
    <w:rsid w:val="00287D43"/>
    <w:rsid w:val="00290041"/>
    <w:rsid w:val="00290960"/>
    <w:rsid w:val="00297451"/>
    <w:rsid w:val="0029762B"/>
    <w:rsid w:val="002A109D"/>
    <w:rsid w:val="002A2BA3"/>
    <w:rsid w:val="002A49A8"/>
    <w:rsid w:val="002A5CEE"/>
    <w:rsid w:val="002A761B"/>
    <w:rsid w:val="002B09B6"/>
    <w:rsid w:val="002B228A"/>
    <w:rsid w:val="002B318B"/>
    <w:rsid w:val="002B4466"/>
    <w:rsid w:val="002B4E98"/>
    <w:rsid w:val="002C113C"/>
    <w:rsid w:val="002C1341"/>
    <w:rsid w:val="002C1F8C"/>
    <w:rsid w:val="002C2C01"/>
    <w:rsid w:val="002C400F"/>
    <w:rsid w:val="002C4377"/>
    <w:rsid w:val="002C57B9"/>
    <w:rsid w:val="002C633B"/>
    <w:rsid w:val="002C6FA8"/>
    <w:rsid w:val="002C779C"/>
    <w:rsid w:val="002C789C"/>
    <w:rsid w:val="002C7D94"/>
    <w:rsid w:val="002D1291"/>
    <w:rsid w:val="002D1BF3"/>
    <w:rsid w:val="002D2B87"/>
    <w:rsid w:val="002D40B7"/>
    <w:rsid w:val="002E18A5"/>
    <w:rsid w:val="002E193C"/>
    <w:rsid w:val="002E2AB8"/>
    <w:rsid w:val="002E582F"/>
    <w:rsid w:val="002E6DE2"/>
    <w:rsid w:val="002E7707"/>
    <w:rsid w:val="002E78D7"/>
    <w:rsid w:val="002E7982"/>
    <w:rsid w:val="002E7C1D"/>
    <w:rsid w:val="002F08EB"/>
    <w:rsid w:val="002F15F7"/>
    <w:rsid w:val="002F6116"/>
    <w:rsid w:val="002F7B15"/>
    <w:rsid w:val="00301929"/>
    <w:rsid w:val="003034F5"/>
    <w:rsid w:val="003045C2"/>
    <w:rsid w:val="0030758F"/>
    <w:rsid w:val="00307979"/>
    <w:rsid w:val="003111B9"/>
    <w:rsid w:val="00311309"/>
    <w:rsid w:val="0031168D"/>
    <w:rsid w:val="00312DF0"/>
    <w:rsid w:val="00313131"/>
    <w:rsid w:val="00313CCD"/>
    <w:rsid w:val="00313F2C"/>
    <w:rsid w:val="003149FE"/>
    <w:rsid w:val="00316A3A"/>
    <w:rsid w:val="00316FA2"/>
    <w:rsid w:val="003179F2"/>
    <w:rsid w:val="003225B3"/>
    <w:rsid w:val="00323AB2"/>
    <w:rsid w:val="00323CC4"/>
    <w:rsid w:val="0033108C"/>
    <w:rsid w:val="003335C3"/>
    <w:rsid w:val="00335234"/>
    <w:rsid w:val="00337055"/>
    <w:rsid w:val="003376A8"/>
    <w:rsid w:val="0034034C"/>
    <w:rsid w:val="00340618"/>
    <w:rsid w:val="003415A0"/>
    <w:rsid w:val="00342234"/>
    <w:rsid w:val="00342807"/>
    <w:rsid w:val="0034297C"/>
    <w:rsid w:val="003442B2"/>
    <w:rsid w:val="003445EB"/>
    <w:rsid w:val="0034483D"/>
    <w:rsid w:val="0034586E"/>
    <w:rsid w:val="00346113"/>
    <w:rsid w:val="003461E9"/>
    <w:rsid w:val="003479D3"/>
    <w:rsid w:val="00347E81"/>
    <w:rsid w:val="003511A4"/>
    <w:rsid w:val="003544EE"/>
    <w:rsid w:val="003554F3"/>
    <w:rsid w:val="0035704C"/>
    <w:rsid w:val="003571D1"/>
    <w:rsid w:val="0036068F"/>
    <w:rsid w:val="00362CDC"/>
    <w:rsid w:val="00363280"/>
    <w:rsid w:val="00363736"/>
    <w:rsid w:val="00366F47"/>
    <w:rsid w:val="00370374"/>
    <w:rsid w:val="00377938"/>
    <w:rsid w:val="003805FC"/>
    <w:rsid w:val="00381F29"/>
    <w:rsid w:val="003821C3"/>
    <w:rsid w:val="00383C8E"/>
    <w:rsid w:val="00384634"/>
    <w:rsid w:val="00384B13"/>
    <w:rsid w:val="0038569C"/>
    <w:rsid w:val="0038642A"/>
    <w:rsid w:val="00386AD6"/>
    <w:rsid w:val="003913C4"/>
    <w:rsid w:val="0039233E"/>
    <w:rsid w:val="00392F4D"/>
    <w:rsid w:val="00393CEC"/>
    <w:rsid w:val="0039415D"/>
    <w:rsid w:val="00396788"/>
    <w:rsid w:val="00396E14"/>
    <w:rsid w:val="00397504"/>
    <w:rsid w:val="003A1945"/>
    <w:rsid w:val="003A28B4"/>
    <w:rsid w:val="003A534C"/>
    <w:rsid w:val="003A7611"/>
    <w:rsid w:val="003B0493"/>
    <w:rsid w:val="003B0C3E"/>
    <w:rsid w:val="003B0FB9"/>
    <w:rsid w:val="003B347D"/>
    <w:rsid w:val="003B3DA2"/>
    <w:rsid w:val="003B3DF4"/>
    <w:rsid w:val="003B4778"/>
    <w:rsid w:val="003B5084"/>
    <w:rsid w:val="003B5D67"/>
    <w:rsid w:val="003B7696"/>
    <w:rsid w:val="003C05E0"/>
    <w:rsid w:val="003C333B"/>
    <w:rsid w:val="003C4161"/>
    <w:rsid w:val="003C453E"/>
    <w:rsid w:val="003C53CA"/>
    <w:rsid w:val="003C70F4"/>
    <w:rsid w:val="003D2E80"/>
    <w:rsid w:val="003D4A05"/>
    <w:rsid w:val="003D5D66"/>
    <w:rsid w:val="003E1155"/>
    <w:rsid w:val="003E1D20"/>
    <w:rsid w:val="003E43B0"/>
    <w:rsid w:val="003E4707"/>
    <w:rsid w:val="003F2376"/>
    <w:rsid w:val="003F3A2D"/>
    <w:rsid w:val="003F42C0"/>
    <w:rsid w:val="003F4784"/>
    <w:rsid w:val="00400D91"/>
    <w:rsid w:val="004012B0"/>
    <w:rsid w:val="00402AF2"/>
    <w:rsid w:val="004036E3"/>
    <w:rsid w:val="00404645"/>
    <w:rsid w:val="00404A82"/>
    <w:rsid w:val="00404ADE"/>
    <w:rsid w:val="00410BF3"/>
    <w:rsid w:val="004111EC"/>
    <w:rsid w:val="0041261D"/>
    <w:rsid w:val="004134C3"/>
    <w:rsid w:val="0041400E"/>
    <w:rsid w:val="00414BFA"/>
    <w:rsid w:val="00416D17"/>
    <w:rsid w:val="00417C78"/>
    <w:rsid w:val="004212CC"/>
    <w:rsid w:val="004234FD"/>
    <w:rsid w:val="004240CC"/>
    <w:rsid w:val="00424EE3"/>
    <w:rsid w:val="004309FF"/>
    <w:rsid w:val="00431A72"/>
    <w:rsid w:val="0043284B"/>
    <w:rsid w:val="00432CBB"/>
    <w:rsid w:val="0043380B"/>
    <w:rsid w:val="00434F94"/>
    <w:rsid w:val="00436091"/>
    <w:rsid w:val="00437242"/>
    <w:rsid w:val="00440BD2"/>
    <w:rsid w:val="0044133E"/>
    <w:rsid w:val="00441C04"/>
    <w:rsid w:val="0044654C"/>
    <w:rsid w:val="00446732"/>
    <w:rsid w:val="0044673D"/>
    <w:rsid w:val="00454D84"/>
    <w:rsid w:val="00455431"/>
    <w:rsid w:val="004567B0"/>
    <w:rsid w:val="00456DF3"/>
    <w:rsid w:val="00461B60"/>
    <w:rsid w:val="00462A28"/>
    <w:rsid w:val="00462CE7"/>
    <w:rsid w:val="0046511A"/>
    <w:rsid w:val="00467BAF"/>
    <w:rsid w:val="00472425"/>
    <w:rsid w:val="00472F1A"/>
    <w:rsid w:val="004730A4"/>
    <w:rsid w:val="00474471"/>
    <w:rsid w:val="00474564"/>
    <w:rsid w:val="004767F0"/>
    <w:rsid w:val="0048256D"/>
    <w:rsid w:val="00484110"/>
    <w:rsid w:val="004841C5"/>
    <w:rsid w:val="0048505D"/>
    <w:rsid w:val="00485A78"/>
    <w:rsid w:val="0048612C"/>
    <w:rsid w:val="00491B0B"/>
    <w:rsid w:val="004932AB"/>
    <w:rsid w:val="0049337E"/>
    <w:rsid w:val="00493768"/>
    <w:rsid w:val="00494200"/>
    <w:rsid w:val="004944A4"/>
    <w:rsid w:val="00494899"/>
    <w:rsid w:val="004967DA"/>
    <w:rsid w:val="00497AB3"/>
    <w:rsid w:val="00497BD1"/>
    <w:rsid w:val="004A20C6"/>
    <w:rsid w:val="004A3E93"/>
    <w:rsid w:val="004A58AC"/>
    <w:rsid w:val="004B04F3"/>
    <w:rsid w:val="004B267E"/>
    <w:rsid w:val="004B30CF"/>
    <w:rsid w:val="004B593C"/>
    <w:rsid w:val="004B64C4"/>
    <w:rsid w:val="004B6FCC"/>
    <w:rsid w:val="004C0036"/>
    <w:rsid w:val="004C369B"/>
    <w:rsid w:val="004C5B96"/>
    <w:rsid w:val="004C6C41"/>
    <w:rsid w:val="004D00ED"/>
    <w:rsid w:val="004D2528"/>
    <w:rsid w:val="004D45E5"/>
    <w:rsid w:val="004D727A"/>
    <w:rsid w:val="004D73C3"/>
    <w:rsid w:val="004E14D6"/>
    <w:rsid w:val="004E3C9B"/>
    <w:rsid w:val="004E46AD"/>
    <w:rsid w:val="004E7F1F"/>
    <w:rsid w:val="004F0394"/>
    <w:rsid w:val="004F381C"/>
    <w:rsid w:val="004F387F"/>
    <w:rsid w:val="004F6328"/>
    <w:rsid w:val="004F7425"/>
    <w:rsid w:val="005001B5"/>
    <w:rsid w:val="0050073C"/>
    <w:rsid w:val="00500C9C"/>
    <w:rsid w:val="00500E13"/>
    <w:rsid w:val="00502D56"/>
    <w:rsid w:val="005030FB"/>
    <w:rsid w:val="00503C9E"/>
    <w:rsid w:val="005059C1"/>
    <w:rsid w:val="0050664B"/>
    <w:rsid w:val="00506678"/>
    <w:rsid w:val="00506A58"/>
    <w:rsid w:val="00507944"/>
    <w:rsid w:val="00510BEC"/>
    <w:rsid w:val="00511E6C"/>
    <w:rsid w:val="00511FDE"/>
    <w:rsid w:val="005125D2"/>
    <w:rsid w:val="005126CB"/>
    <w:rsid w:val="00512914"/>
    <w:rsid w:val="00515297"/>
    <w:rsid w:val="00521668"/>
    <w:rsid w:val="005238A9"/>
    <w:rsid w:val="00523E93"/>
    <w:rsid w:val="00527BE3"/>
    <w:rsid w:val="00530F74"/>
    <w:rsid w:val="00532502"/>
    <w:rsid w:val="00532D09"/>
    <w:rsid w:val="00533672"/>
    <w:rsid w:val="00534589"/>
    <w:rsid w:val="00534A11"/>
    <w:rsid w:val="005362FC"/>
    <w:rsid w:val="005375EB"/>
    <w:rsid w:val="00537911"/>
    <w:rsid w:val="00537CE6"/>
    <w:rsid w:val="005423B9"/>
    <w:rsid w:val="005428ED"/>
    <w:rsid w:val="00544E12"/>
    <w:rsid w:val="005453A1"/>
    <w:rsid w:val="00546DC1"/>
    <w:rsid w:val="00547476"/>
    <w:rsid w:val="005501DE"/>
    <w:rsid w:val="0055227A"/>
    <w:rsid w:val="005522B3"/>
    <w:rsid w:val="00552472"/>
    <w:rsid w:val="00554D3B"/>
    <w:rsid w:val="00555194"/>
    <w:rsid w:val="00555394"/>
    <w:rsid w:val="00555D60"/>
    <w:rsid w:val="00560FA8"/>
    <w:rsid w:val="00561064"/>
    <w:rsid w:val="00561640"/>
    <w:rsid w:val="00561CD4"/>
    <w:rsid w:val="00566D32"/>
    <w:rsid w:val="005702FD"/>
    <w:rsid w:val="0057129A"/>
    <w:rsid w:val="00571933"/>
    <w:rsid w:val="00571A93"/>
    <w:rsid w:val="00571C16"/>
    <w:rsid w:val="00572106"/>
    <w:rsid w:val="0057289A"/>
    <w:rsid w:val="0057487B"/>
    <w:rsid w:val="00576D89"/>
    <w:rsid w:val="00576E33"/>
    <w:rsid w:val="00577778"/>
    <w:rsid w:val="0058085F"/>
    <w:rsid w:val="0058138E"/>
    <w:rsid w:val="005815D3"/>
    <w:rsid w:val="00584126"/>
    <w:rsid w:val="005848F8"/>
    <w:rsid w:val="00586899"/>
    <w:rsid w:val="005876D5"/>
    <w:rsid w:val="00592913"/>
    <w:rsid w:val="00594BD8"/>
    <w:rsid w:val="00594BED"/>
    <w:rsid w:val="00594CDD"/>
    <w:rsid w:val="00595FD0"/>
    <w:rsid w:val="00597948"/>
    <w:rsid w:val="005A03D4"/>
    <w:rsid w:val="005A3330"/>
    <w:rsid w:val="005A3DEE"/>
    <w:rsid w:val="005A4A4E"/>
    <w:rsid w:val="005A6E9B"/>
    <w:rsid w:val="005B5FFF"/>
    <w:rsid w:val="005C228C"/>
    <w:rsid w:val="005C6271"/>
    <w:rsid w:val="005C64E1"/>
    <w:rsid w:val="005D1895"/>
    <w:rsid w:val="005D3C8F"/>
    <w:rsid w:val="005D6AC8"/>
    <w:rsid w:val="005E0439"/>
    <w:rsid w:val="005E07DC"/>
    <w:rsid w:val="005E19A7"/>
    <w:rsid w:val="005E32C7"/>
    <w:rsid w:val="005E6863"/>
    <w:rsid w:val="005E6DA0"/>
    <w:rsid w:val="005E7A00"/>
    <w:rsid w:val="005F1A2C"/>
    <w:rsid w:val="005F266F"/>
    <w:rsid w:val="005F34F2"/>
    <w:rsid w:val="005F4E77"/>
    <w:rsid w:val="005F6346"/>
    <w:rsid w:val="006028BF"/>
    <w:rsid w:val="00602F99"/>
    <w:rsid w:val="00604659"/>
    <w:rsid w:val="00606D07"/>
    <w:rsid w:val="00610819"/>
    <w:rsid w:val="006133FF"/>
    <w:rsid w:val="006138DA"/>
    <w:rsid w:val="00615494"/>
    <w:rsid w:val="00615689"/>
    <w:rsid w:val="00617090"/>
    <w:rsid w:val="00620D86"/>
    <w:rsid w:val="006238DA"/>
    <w:rsid w:val="006275D8"/>
    <w:rsid w:val="00637D8A"/>
    <w:rsid w:val="0064031F"/>
    <w:rsid w:val="00642671"/>
    <w:rsid w:val="00642B1D"/>
    <w:rsid w:val="00643DF3"/>
    <w:rsid w:val="006455DD"/>
    <w:rsid w:val="006459D4"/>
    <w:rsid w:val="00651AC1"/>
    <w:rsid w:val="00652C3D"/>
    <w:rsid w:val="00652C48"/>
    <w:rsid w:val="00655DD5"/>
    <w:rsid w:val="00656A90"/>
    <w:rsid w:val="006575C3"/>
    <w:rsid w:val="00660BF6"/>
    <w:rsid w:val="0066128B"/>
    <w:rsid w:val="00662A6F"/>
    <w:rsid w:val="0066393D"/>
    <w:rsid w:val="006639BB"/>
    <w:rsid w:val="00663F80"/>
    <w:rsid w:val="00664A81"/>
    <w:rsid w:val="006664B7"/>
    <w:rsid w:val="00666F2E"/>
    <w:rsid w:val="006700EC"/>
    <w:rsid w:val="0067166C"/>
    <w:rsid w:val="0067627B"/>
    <w:rsid w:val="00676A06"/>
    <w:rsid w:val="006812E0"/>
    <w:rsid w:val="00684792"/>
    <w:rsid w:val="006862EE"/>
    <w:rsid w:val="006866C0"/>
    <w:rsid w:val="006873A9"/>
    <w:rsid w:val="0069048B"/>
    <w:rsid w:val="00693CBD"/>
    <w:rsid w:val="00695FD2"/>
    <w:rsid w:val="006966BE"/>
    <w:rsid w:val="00696B3F"/>
    <w:rsid w:val="0069781E"/>
    <w:rsid w:val="00697D1B"/>
    <w:rsid w:val="006A10F3"/>
    <w:rsid w:val="006A1885"/>
    <w:rsid w:val="006A1C4C"/>
    <w:rsid w:val="006A3CF5"/>
    <w:rsid w:val="006A42F5"/>
    <w:rsid w:val="006A4BD6"/>
    <w:rsid w:val="006A5BCC"/>
    <w:rsid w:val="006A5C9C"/>
    <w:rsid w:val="006A715A"/>
    <w:rsid w:val="006B2B3B"/>
    <w:rsid w:val="006B348F"/>
    <w:rsid w:val="006B4C0A"/>
    <w:rsid w:val="006B5E6B"/>
    <w:rsid w:val="006C2E6A"/>
    <w:rsid w:val="006C359B"/>
    <w:rsid w:val="006C4650"/>
    <w:rsid w:val="006C695F"/>
    <w:rsid w:val="006D2D43"/>
    <w:rsid w:val="006D4E15"/>
    <w:rsid w:val="006D567A"/>
    <w:rsid w:val="006D603D"/>
    <w:rsid w:val="006D6072"/>
    <w:rsid w:val="006D6C23"/>
    <w:rsid w:val="006E2316"/>
    <w:rsid w:val="006E3387"/>
    <w:rsid w:val="006E35BB"/>
    <w:rsid w:val="006E3803"/>
    <w:rsid w:val="006E57A8"/>
    <w:rsid w:val="006E78AF"/>
    <w:rsid w:val="006F1A79"/>
    <w:rsid w:val="006F29BC"/>
    <w:rsid w:val="006F2E1B"/>
    <w:rsid w:val="006F3D61"/>
    <w:rsid w:val="006F5EFD"/>
    <w:rsid w:val="006F6D4A"/>
    <w:rsid w:val="00700348"/>
    <w:rsid w:val="00702D0F"/>
    <w:rsid w:val="00704A0E"/>
    <w:rsid w:val="00704B2E"/>
    <w:rsid w:val="00705282"/>
    <w:rsid w:val="00706855"/>
    <w:rsid w:val="00711371"/>
    <w:rsid w:val="00712D0D"/>
    <w:rsid w:val="0071508D"/>
    <w:rsid w:val="00715183"/>
    <w:rsid w:val="00715949"/>
    <w:rsid w:val="0072291F"/>
    <w:rsid w:val="00724747"/>
    <w:rsid w:val="0072635F"/>
    <w:rsid w:val="007306E8"/>
    <w:rsid w:val="00730BEC"/>
    <w:rsid w:val="00731087"/>
    <w:rsid w:val="0073182B"/>
    <w:rsid w:val="007338ED"/>
    <w:rsid w:val="007361BB"/>
    <w:rsid w:val="00740ED7"/>
    <w:rsid w:val="0074107C"/>
    <w:rsid w:val="00742908"/>
    <w:rsid w:val="00742D0C"/>
    <w:rsid w:val="00746E50"/>
    <w:rsid w:val="0074759B"/>
    <w:rsid w:val="00750086"/>
    <w:rsid w:val="00752F26"/>
    <w:rsid w:val="0075417A"/>
    <w:rsid w:val="00755E2F"/>
    <w:rsid w:val="007566F9"/>
    <w:rsid w:val="00763A0F"/>
    <w:rsid w:val="0076412A"/>
    <w:rsid w:val="0076533A"/>
    <w:rsid w:val="007667FF"/>
    <w:rsid w:val="0077080F"/>
    <w:rsid w:val="00770F80"/>
    <w:rsid w:val="0077176C"/>
    <w:rsid w:val="00773194"/>
    <w:rsid w:val="007739CB"/>
    <w:rsid w:val="00773D54"/>
    <w:rsid w:val="00774717"/>
    <w:rsid w:val="00774C32"/>
    <w:rsid w:val="00776581"/>
    <w:rsid w:val="00782266"/>
    <w:rsid w:val="0078247E"/>
    <w:rsid w:val="007834F0"/>
    <w:rsid w:val="0078637D"/>
    <w:rsid w:val="00787930"/>
    <w:rsid w:val="00796ED7"/>
    <w:rsid w:val="007A4DD2"/>
    <w:rsid w:val="007A7BD6"/>
    <w:rsid w:val="007B3895"/>
    <w:rsid w:val="007B5757"/>
    <w:rsid w:val="007B5937"/>
    <w:rsid w:val="007B5A98"/>
    <w:rsid w:val="007B774A"/>
    <w:rsid w:val="007C0ECC"/>
    <w:rsid w:val="007C1367"/>
    <w:rsid w:val="007C1442"/>
    <w:rsid w:val="007C1904"/>
    <w:rsid w:val="007C4109"/>
    <w:rsid w:val="007C504F"/>
    <w:rsid w:val="007C553B"/>
    <w:rsid w:val="007C5599"/>
    <w:rsid w:val="007C562F"/>
    <w:rsid w:val="007C568B"/>
    <w:rsid w:val="007C5E3D"/>
    <w:rsid w:val="007D004A"/>
    <w:rsid w:val="007D1BDB"/>
    <w:rsid w:val="007D1EF8"/>
    <w:rsid w:val="007D7893"/>
    <w:rsid w:val="007E0527"/>
    <w:rsid w:val="007E2170"/>
    <w:rsid w:val="007E2BEA"/>
    <w:rsid w:val="007E5256"/>
    <w:rsid w:val="007E741E"/>
    <w:rsid w:val="007E7949"/>
    <w:rsid w:val="007F1489"/>
    <w:rsid w:val="007F1D2B"/>
    <w:rsid w:val="007F2FF2"/>
    <w:rsid w:val="007F3540"/>
    <w:rsid w:val="007F401E"/>
    <w:rsid w:val="007F4757"/>
    <w:rsid w:val="008010CF"/>
    <w:rsid w:val="0080236B"/>
    <w:rsid w:val="008023A5"/>
    <w:rsid w:val="00802557"/>
    <w:rsid w:val="008132DA"/>
    <w:rsid w:val="00813BCD"/>
    <w:rsid w:val="00816887"/>
    <w:rsid w:val="00823AF5"/>
    <w:rsid w:val="00825F3E"/>
    <w:rsid w:val="00827761"/>
    <w:rsid w:val="008278CE"/>
    <w:rsid w:val="00832CDA"/>
    <w:rsid w:val="0083713F"/>
    <w:rsid w:val="00840CAC"/>
    <w:rsid w:val="00842505"/>
    <w:rsid w:val="00843ADB"/>
    <w:rsid w:val="00843AEE"/>
    <w:rsid w:val="0084484F"/>
    <w:rsid w:val="00845611"/>
    <w:rsid w:val="00846514"/>
    <w:rsid w:val="008510D4"/>
    <w:rsid w:val="00851930"/>
    <w:rsid w:val="00852F6F"/>
    <w:rsid w:val="008536D6"/>
    <w:rsid w:val="0085437D"/>
    <w:rsid w:val="00854386"/>
    <w:rsid w:val="00855201"/>
    <w:rsid w:val="0086013D"/>
    <w:rsid w:val="00860D3D"/>
    <w:rsid w:val="0086546F"/>
    <w:rsid w:val="008654B6"/>
    <w:rsid w:val="0086554C"/>
    <w:rsid w:val="00865D97"/>
    <w:rsid w:val="008808C9"/>
    <w:rsid w:val="00880FC4"/>
    <w:rsid w:val="00882C0E"/>
    <w:rsid w:val="008831B2"/>
    <w:rsid w:val="00883B18"/>
    <w:rsid w:val="008843A3"/>
    <w:rsid w:val="00886BFF"/>
    <w:rsid w:val="00887FD1"/>
    <w:rsid w:val="00887FE3"/>
    <w:rsid w:val="008914CE"/>
    <w:rsid w:val="0089443D"/>
    <w:rsid w:val="0089485A"/>
    <w:rsid w:val="00897A5A"/>
    <w:rsid w:val="008A069E"/>
    <w:rsid w:val="008A0959"/>
    <w:rsid w:val="008A239A"/>
    <w:rsid w:val="008A3209"/>
    <w:rsid w:val="008A5305"/>
    <w:rsid w:val="008A7119"/>
    <w:rsid w:val="008A7E35"/>
    <w:rsid w:val="008B244F"/>
    <w:rsid w:val="008B3886"/>
    <w:rsid w:val="008B45C0"/>
    <w:rsid w:val="008B6642"/>
    <w:rsid w:val="008B79B9"/>
    <w:rsid w:val="008C19E4"/>
    <w:rsid w:val="008C273C"/>
    <w:rsid w:val="008C2F89"/>
    <w:rsid w:val="008C3AAF"/>
    <w:rsid w:val="008C4AA1"/>
    <w:rsid w:val="008C6A05"/>
    <w:rsid w:val="008D02EB"/>
    <w:rsid w:val="008D03F3"/>
    <w:rsid w:val="008D1046"/>
    <w:rsid w:val="008D2902"/>
    <w:rsid w:val="008D2E3F"/>
    <w:rsid w:val="008D3722"/>
    <w:rsid w:val="008D45A7"/>
    <w:rsid w:val="008D6C30"/>
    <w:rsid w:val="008D6E4B"/>
    <w:rsid w:val="008D6F42"/>
    <w:rsid w:val="008D73CE"/>
    <w:rsid w:val="008D765E"/>
    <w:rsid w:val="008D7685"/>
    <w:rsid w:val="008E09E5"/>
    <w:rsid w:val="008E11E1"/>
    <w:rsid w:val="008E342C"/>
    <w:rsid w:val="008E5CD1"/>
    <w:rsid w:val="008E7179"/>
    <w:rsid w:val="008F1FFF"/>
    <w:rsid w:val="008F2C54"/>
    <w:rsid w:val="008F6522"/>
    <w:rsid w:val="008F690F"/>
    <w:rsid w:val="00900058"/>
    <w:rsid w:val="00900C95"/>
    <w:rsid w:val="009013D1"/>
    <w:rsid w:val="0090571D"/>
    <w:rsid w:val="00905C13"/>
    <w:rsid w:val="00906CCC"/>
    <w:rsid w:val="009077D2"/>
    <w:rsid w:val="00910FA9"/>
    <w:rsid w:val="00913DA5"/>
    <w:rsid w:val="00914E29"/>
    <w:rsid w:val="00917722"/>
    <w:rsid w:val="00921C5A"/>
    <w:rsid w:val="009230AB"/>
    <w:rsid w:val="00925A14"/>
    <w:rsid w:val="00926460"/>
    <w:rsid w:val="0093317F"/>
    <w:rsid w:val="00933681"/>
    <w:rsid w:val="00935717"/>
    <w:rsid w:val="00937796"/>
    <w:rsid w:val="00937CB3"/>
    <w:rsid w:val="00941398"/>
    <w:rsid w:val="009425FB"/>
    <w:rsid w:val="00943DE1"/>
    <w:rsid w:val="00943E15"/>
    <w:rsid w:val="009456C2"/>
    <w:rsid w:val="009500ED"/>
    <w:rsid w:val="009508D9"/>
    <w:rsid w:val="0095492E"/>
    <w:rsid w:val="00957825"/>
    <w:rsid w:val="00957E01"/>
    <w:rsid w:val="00961514"/>
    <w:rsid w:val="00963A13"/>
    <w:rsid w:val="00963CE8"/>
    <w:rsid w:val="00963D8D"/>
    <w:rsid w:val="00964DD8"/>
    <w:rsid w:val="009711CB"/>
    <w:rsid w:val="009713E3"/>
    <w:rsid w:val="009725ED"/>
    <w:rsid w:val="00973D2D"/>
    <w:rsid w:val="00973F47"/>
    <w:rsid w:val="00974D81"/>
    <w:rsid w:val="00974ED7"/>
    <w:rsid w:val="0097548D"/>
    <w:rsid w:val="009756AD"/>
    <w:rsid w:val="00976FF8"/>
    <w:rsid w:val="00977798"/>
    <w:rsid w:val="00980721"/>
    <w:rsid w:val="00982A9C"/>
    <w:rsid w:val="009851AE"/>
    <w:rsid w:val="0099187F"/>
    <w:rsid w:val="00992840"/>
    <w:rsid w:val="009A00D1"/>
    <w:rsid w:val="009A2557"/>
    <w:rsid w:val="009A38D7"/>
    <w:rsid w:val="009A497B"/>
    <w:rsid w:val="009A7FA8"/>
    <w:rsid w:val="009B2ECC"/>
    <w:rsid w:val="009B2FC4"/>
    <w:rsid w:val="009B513C"/>
    <w:rsid w:val="009B54C7"/>
    <w:rsid w:val="009B586F"/>
    <w:rsid w:val="009C1C4A"/>
    <w:rsid w:val="009C1F13"/>
    <w:rsid w:val="009C39FC"/>
    <w:rsid w:val="009C5D72"/>
    <w:rsid w:val="009C6EC0"/>
    <w:rsid w:val="009D530B"/>
    <w:rsid w:val="009E141C"/>
    <w:rsid w:val="009E3161"/>
    <w:rsid w:val="009E6C28"/>
    <w:rsid w:val="009E75B6"/>
    <w:rsid w:val="009E77D3"/>
    <w:rsid w:val="009E7CC4"/>
    <w:rsid w:val="009F22DE"/>
    <w:rsid w:val="009F3A98"/>
    <w:rsid w:val="009F3D5F"/>
    <w:rsid w:val="009F4BE7"/>
    <w:rsid w:val="009F65F7"/>
    <w:rsid w:val="009F7048"/>
    <w:rsid w:val="00A00EF7"/>
    <w:rsid w:val="00A062DB"/>
    <w:rsid w:val="00A0695C"/>
    <w:rsid w:val="00A06FB1"/>
    <w:rsid w:val="00A115FD"/>
    <w:rsid w:val="00A12C8A"/>
    <w:rsid w:val="00A131F5"/>
    <w:rsid w:val="00A141E4"/>
    <w:rsid w:val="00A143AB"/>
    <w:rsid w:val="00A15656"/>
    <w:rsid w:val="00A15C68"/>
    <w:rsid w:val="00A16ABF"/>
    <w:rsid w:val="00A16D06"/>
    <w:rsid w:val="00A23347"/>
    <w:rsid w:val="00A2522F"/>
    <w:rsid w:val="00A257BD"/>
    <w:rsid w:val="00A26172"/>
    <w:rsid w:val="00A27E84"/>
    <w:rsid w:val="00A327BB"/>
    <w:rsid w:val="00A344D3"/>
    <w:rsid w:val="00A34D11"/>
    <w:rsid w:val="00A35309"/>
    <w:rsid w:val="00A36EC1"/>
    <w:rsid w:val="00A40803"/>
    <w:rsid w:val="00A40DDE"/>
    <w:rsid w:val="00A418FD"/>
    <w:rsid w:val="00A41C48"/>
    <w:rsid w:val="00A42288"/>
    <w:rsid w:val="00A42B30"/>
    <w:rsid w:val="00A4330A"/>
    <w:rsid w:val="00A455D2"/>
    <w:rsid w:val="00A475E1"/>
    <w:rsid w:val="00A50686"/>
    <w:rsid w:val="00A52A7E"/>
    <w:rsid w:val="00A5308A"/>
    <w:rsid w:val="00A53280"/>
    <w:rsid w:val="00A57876"/>
    <w:rsid w:val="00A6175B"/>
    <w:rsid w:val="00A62730"/>
    <w:rsid w:val="00A64ECF"/>
    <w:rsid w:val="00A65A53"/>
    <w:rsid w:val="00A70661"/>
    <w:rsid w:val="00A7125E"/>
    <w:rsid w:val="00A71704"/>
    <w:rsid w:val="00A73190"/>
    <w:rsid w:val="00A75929"/>
    <w:rsid w:val="00A75ECC"/>
    <w:rsid w:val="00A7637D"/>
    <w:rsid w:val="00A76743"/>
    <w:rsid w:val="00A76B10"/>
    <w:rsid w:val="00A771C4"/>
    <w:rsid w:val="00A8788F"/>
    <w:rsid w:val="00A94DE0"/>
    <w:rsid w:val="00A966B4"/>
    <w:rsid w:val="00A96A78"/>
    <w:rsid w:val="00A96C03"/>
    <w:rsid w:val="00AA11D2"/>
    <w:rsid w:val="00AA491D"/>
    <w:rsid w:val="00AA678E"/>
    <w:rsid w:val="00AA7531"/>
    <w:rsid w:val="00AA78F9"/>
    <w:rsid w:val="00AB26B7"/>
    <w:rsid w:val="00AB2FF5"/>
    <w:rsid w:val="00AB5F9E"/>
    <w:rsid w:val="00AC4893"/>
    <w:rsid w:val="00AC67C4"/>
    <w:rsid w:val="00AC6D1C"/>
    <w:rsid w:val="00AC6FF5"/>
    <w:rsid w:val="00AD1DFA"/>
    <w:rsid w:val="00AD2DEA"/>
    <w:rsid w:val="00AD473F"/>
    <w:rsid w:val="00AD661C"/>
    <w:rsid w:val="00AD6DC3"/>
    <w:rsid w:val="00AE029F"/>
    <w:rsid w:val="00AE06EF"/>
    <w:rsid w:val="00AE080E"/>
    <w:rsid w:val="00AE129A"/>
    <w:rsid w:val="00AE44B4"/>
    <w:rsid w:val="00AE4A02"/>
    <w:rsid w:val="00AE5390"/>
    <w:rsid w:val="00AE5AB4"/>
    <w:rsid w:val="00AE5BBA"/>
    <w:rsid w:val="00AE7957"/>
    <w:rsid w:val="00AE7E80"/>
    <w:rsid w:val="00AF1CE6"/>
    <w:rsid w:val="00AF28E3"/>
    <w:rsid w:val="00AF2CE9"/>
    <w:rsid w:val="00AF3855"/>
    <w:rsid w:val="00AF59AC"/>
    <w:rsid w:val="00B06BED"/>
    <w:rsid w:val="00B1024D"/>
    <w:rsid w:val="00B112D5"/>
    <w:rsid w:val="00B127BF"/>
    <w:rsid w:val="00B138CC"/>
    <w:rsid w:val="00B16AB4"/>
    <w:rsid w:val="00B24047"/>
    <w:rsid w:val="00B254CF"/>
    <w:rsid w:val="00B27280"/>
    <w:rsid w:val="00B32418"/>
    <w:rsid w:val="00B32A1D"/>
    <w:rsid w:val="00B33308"/>
    <w:rsid w:val="00B33BD9"/>
    <w:rsid w:val="00B33F08"/>
    <w:rsid w:val="00B35972"/>
    <w:rsid w:val="00B35B30"/>
    <w:rsid w:val="00B3723D"/>
    <w:rsid w:val="00B43C1E"/>
    <w:rsid w:val="00B45276"/>
    <w:rsid w:val="00B45CF0"/>
    <w:rsid w:val="00B463AB"/>
    <w:rsid w:val="00B508B6"/>
    <w:rsid w:val="00B52053"/>
    <w:rsid w:val="00B52AAF"/>
    <w:rsid w:val="00B54698"/>
    <w:rsid w:val="00B57628"/>
    <w:rsid w:val="00B614EE"/>
    <w:rsid w:val="00B61E47"/>
    <w:rsid w:val="00B62099"/>
    <w:rsid w:val="00B6376E"/>
    <w:rsid w:val="00B66975"/>
    <w:rsid w:val="00B66A2B"/>
    <w:rsid w:val="00B67787"/>
    <w:rsid w:val="00B67AFD"/>
    <w:rsid w:val="00B722F8"/>
    <w:rsid w:val="00B72568"/>
    <w:rsid w:val="00B72DCF"/>
    <w:rsid w:val="00B73191"/>
    <w:rsid w:val="00B735ED"/>
    <w:rsid w:val="00B749EB"/>
    <w:rsid w:val="00B75B1B"/>
    <w:rsid w:val="00B761C7"/>
    <w:rsid w:val="00B7783E"/>
    <w:rsid w:val="00B838CA"/>
    <w:rsid w:val="00B844E7"/>
    <w:rsid w:val="00B8526D"/>
    <w:rsid w:val="00B85F33"/>
    <w:rsid w:val="00B862DF"/>
    <w:rsid w:val="00B8706E"/>
    <w:rsid w:val="00B87792"/>
    <w:rsid w:val="00B87B31"/>
    <w:rsid w:val="00B947D2"/>
    <w:rsid w:val="00B950FC"/>
    <w:rsid w:val="00B95F0D"/>
    <w:rsid w:val="00BA1AD3"/>
    <w:rsid w:val="00BA1BFB"/>
    <w:rsid w:val="00BA2D6C"/>
    <w:rsid w:val="00BA2F57"/>
    <w:rsid w:val="00BA36E3"/>
    <w:rsid w:val="00BA567F"/>
    <w:rsid w:val="00BA5F9D"/>
    <w:rsid w:val="00BA7CF4"/>
    <w:rsid w:val="00BB0D2D"/>
    <w:rsid w:val="00BB3C87"/>
    <w:rsid w:val="00BB3E9A"/>
    <w:rsid w:val="00BB4AA9"/>
    <w:rsid w:val="00BC0FE8"/>
    <w:rsid w:val="00BC4514"/>
    <w:rsid w:val="00BC519B"/>
    <w:rsid w:val="00BC59BF"/>
    <w:rsid w:val="00BC5C6C"/>
    <w:rsid w:val="00BD1975"/>
    <w:rsid w:val="00BD227C"/>
    <w:rsid w:val="00BD2895"/>
    <w:rsid w:val="00BD3092"/>
    <w:rsid w:val="00BD42CD"/>
    <w:rsid w:val="00BD65EF"/>
    <w:rsid w:val="00BE0342"/>
    <w:rsid w:val="00BE2D96"/>
    <w:rsid w:val="00BE5012"/>
    <w:rsid w:val="00BE5E5A"/>
    <w:rsid w:val="00BE7691"/>
    <w:rsid w:val="00BF050D"/>
    <w:rsid w:val="00BF1CD8"/>
    <w:rsid w:val="00BF3981"/>
    <w:rsid w:val="00BF56EA"/>
    <w:rsid w:val="00BF5B7A"/>
    <w:rsid w:val="00C05AA4"/>
    <w:rsid w:val="00C05C8B"/>
    <w:rsid w:val="00C07C66"/>
    <w:rsid w:val="00C07D8C"/>
    <w:rsid w:val="00C10E59"/>
    <w:rsid w:val="00C12C5F"/>
    <w:rsid w:val="00C130FB"/>
    <w:rsid w:val="00C14022"/>
    <w:rsid w:val="00C17098"/>
    <w:rsid w:val="00C17E38"/>
    <w:rsid w:val="00C212F7"/>
    <w:rsid w:val="00C21A86"/>
    <w:rsid w:val="00C224E3"/>
    <w:rsid w:val="00C237CF"/>
    <w:rsid w:val="00C23E8B"/>
    <w:rsid w:val="00C24142"/>
    <w:rsid w:val="00C2713E"/>
    <w:rsid w:val="00C27D53"/>
    <w:rsid w:val="00C306D8"/>
    <w:rsid w:val="00C3238B"/>
    <w:rsid w:val="00C334AE"/>
    <w:rsid w:val="00C36C57"/>
    <w:rsid w:val="00C42207"/>
    <w:rsid w:val="00C423E4"/>
    <w:rsid w:val="00C43B08"/>
    <w:rsid w:val="00C46245"/>
    <w:rsid w:val="00C539A2"/>
    <w:rsid w:val="00C53CEF"/>
    <w:rsid w:val="00C56E73"/>
    <w:rsid w:val="00C57CEB"/>
    <w:rsid w:val="00C60627"/>
    <w:rsid w:val="00C61C3A"/>
    <w:rsid w:val="00C62AF4"/>
    <w:rsid w:val="00C631FA"/>
    <w:rsid w:val="00C63E9B"/>
    <w:rsid w:val="00C63F88"/>
    <w:rsid w:val="00C65022"/>
    <w:rsid w:val="00C70679"/>
    <w:rsid w:val="00C72C4A"/>
    <w:rsid w:val="00C742D5"/>
    <w:rsid w:val="00C753B2"/>
    <w:rsid w:val="00C76DF3"/>
    <w:rsid w:val="00C77219"/>
    <w:rsid w:val="00C81072"/>
    <w:rsid w:val="00C814F6"/>
    <w:rsid w:val="00C81512"/>
    <w:rsid w:val="00C81B8D"/>
    <w:rsid w:val="00C824DC"/>
    <w:rsid w:val="00C82618"/>
    <w:rsid w:val="00C82813"/>
    <w:rsid w:val="00C869D6"/>
    <w:rsid w:val="00C909F3"/>
    <w:rsid w:val="00C90AD2"/>
    <w:rsid w:val="00C91064"/>
    <w:rsid w:val="00C926E1"/>
    <w:rsid w:val="00C92985"/>
    <w:rsid w:val="00C95453"/>
    <w:rsid w:val="00C957AA"/>
    <w:rsid w:val="00CA000E"/>
    <w:rsid w:val="00CA096A"/>
    <w:rsid w:val="00CA18ED"/>
    <w:rsid w:val="00CA76ED"/>
    <w:rsid w:val="00CA7D0B"/>
    <w:rsid w:val="00CB0DA2"/>
    <w:rsid w:val="00CB1335"/>
    <w:rsid w:val="00CB165F"/>
    <w:rsid w:val="00CB1B6E"/>
    <w:rsid w:val="00CB325F"/>
    <w:rsid w:val="00CB65D3"/>
    <w:rsid w:val="00CB7304"/>
    <w:rsid w:val="00CB731A"/>
    <w:rsid w:val="00CC06D6"/>
    <w:rsid w:val="00CC2F8D"/>
    <w:rsid w:val="00CD0D72"/>
    <w:rsid w:val="00CD1847"/>
    <w:rsid w:val="00CD28D4"/>
    <w:rsid w:val="00CD2E8B"/>
    <w:rsid w:val="00CD3226"/>
    <w:rsid w:val="00CD50E2"/>
    <w:rsid w:val="00CD54D6"/>
    <w:rsid w:val="00CD7E24"/>
    <w:rsid w:val="00CE07E1"/>
    <w:rsid w:val="00CE0834"/>
    <w:rsid w:val="00CE386A"/>
    <w:rsid w:val="00CE5342"/>
    <w:rsid w:val="00CE55CD"/>
    <w:rsid w:val="00CE7940"/>
    <w:rsid w:val="00CE79C7"/>
    <w:rsid w:val="00CE79C9"/>
    <w:rsid w:val="00CE7E7A"/>
    <w:rsid w:val="00CF301C"/>
    <w:rsid w:val="00CF5742"/>
    <w:rsid w:val="00CF6524"/>
    <w:rsid w:val="00D004BC"/>
    <w:rsid w:val="00D008F2"/>
    <w:rsid w:val="00D012B6"/>
    <w:rsid w:val="00D01B97"/>
    <w:rsid w:val="00D05D73"/>
    <w:rsid w:val="00D10DF8"/>
    <w:rsid w:val="00D10E98"/>
    <w:rsid w:val="00D156E8"/>
    <w:rsid w:val="00D15EAE"/>
    <w:rsid w:val="00D174B6"/>
    <w:rsid w:val="00D176FF"/>
    <w:rsid w:val="00D264F4"/>
    <w:rsid w:val="00D26942"/>
    <w:rsid w:val="00D30372"/>
    <w:rsid w:val="00D3203A"/>
    <w:rsid w:val="00D32041"/>
    <w:rsid w:val="00D32AD1"/>
    <w:rsid w:val="00D32B0A"/>
    <w:rsid w:val="00D3488B"/>
    <w:rsid w:val="00D34A6C"/>
    <w:rsid w:val="00D34A89"/>
    <w:rsid w:val="00D37BF4"/>
    <w:rsid w:val="00D406F0"/>
    <w:rsid w:val="00D43CD6"/>
    <w:rsid w:val="00D50910"/>
    <w:rsid w:val="00D50B4C"/>
    <w:rsid w:val="00D52651"/>
    <w:rsid w:val="00D52EE2"/>
    <w:rsid w:val="00D52F6E"/>
    <w:rsid w:val="00D537AE"/>
    <w:rsid w:val="00D5711A"/>
    <w:rsid w:val="00D57ADC"/>
    <w:rsid w:val="00D61BDF"/>
    <w:rsid w:val="00D64685"/>
    <w:rsid w:val="00D65761"/>
    <w:rsid w:val="00D6594E"/>
    <w:rsid w:val="00D664C8"/>
    <w:rsid w:val="00D703E1"/>
    <w:rsid w:val="00D70788"/>
    <w:rsid w:val="00D736EB"/>
    <w:rsid w:val="00D73920"/>
    <w:rsid w:val="00D742E3"/>
    <w:rsid w:val="00D80C08"/>
    <w:rsid w:val="00D81D22"/>
    <w:rsid w:val="00D83000"/>
    <w:rsid w:val="00D85C17"/>
    <w:rsid w:val="00D868DB"/>
    <w:rsid w:val="00D87AC2"/>
    <w:rsid w:val="00D92443"/>
    <w:rsid w:val="00D95139"/>
    <w:rsid w:val="00D95F4A"/>
    <w:rsid w:val="00DA25DE"/>
    <w:rsid w:val="00DA5458"/>
    <w:rsid w:val="00DA563E"/>
    <w:rsid w:val="00DA5A65"/>
    <w:rsid w:val="00DA6FC4"/>
    <w:rsid w:val="00DB350F"/>
    <w:rsid w:val="00DB36A7"/>
    <w:rsid w:val="00DB3E1C"/>
    <w:rsid w:val="00DB4F46"/>
    <w:rsid w:val="00DB5C43"/>
    <w:rsid w:val="00DB6457"/>
    <w:rsid w:val="00DB6ACA"/>
    <w:rsid w:val="00DC1DF6"/>
    <w:rsid w:val="00DC5C72"/>
    <w:rsid w:val="00DD1AF1"/>
    <w:rsid w:val="00DD2BD4"/>
    <w:rsid w:val="00DD32E3"/>
    <w:rsid w:val="00DD336D"/>
    <w:rsid w:val="00DD41B2"/>
    <w:rsid w:val="00DD676A"/>
    <w:rsid w:val="00DD6D23"/>
    <w:rsid w:val="00DD7CD6"/>
    <w:rsid w:val="00DE0050"/>
    <w:rsid w:val="00DE0AFF"/>
    <w:rsid w:val="00DE1A01"/>
    <w:rsid w:val="00DE2543"/>
    <w:rsid w:val="00DE3166"/>
    <w:rsid w:val="00DE3B91"/>
    <w:rsid w:val="00DE47F1"/>
    <w:rsid w:val="00DE5330"/>
    <w:rsid w:val="00DE560D"/>
    <w:rsid w:val="00DE5B00"/>
    <w:rsid w:val="00DE7970"/>
    <w:rsid w:val="00DF035E"/>
    <w:rsid w:val="00DF0438"/>
    <w:rsid w:val="00DF1243"/>
    <w:rsid w:val="00DF351E"/>
    <w:rsid w:val="00DF3977"/>
    <w:rsid w:val="00DF448C"/>
    <w:rsid w:val="00DF4B57"/>
    <w:rsid w:val="00DF56B7"/>
    <w:rsid w:val="00DF6532"/>
    <w:rsid w:val="00DF7CB4"/>
    <w:rsid w:val="00E01AB4"/>
    <w:rsid w:val="00E02C17"/>
    <w:rsid w:val="00E03330"/>
    <w:rsid w:val="00E0418C"/>
    <w:rsid w:val="00E049D8"/>
    <w:rsid w:val="00E06B0C"/>
    <w:rsid w:val="00E10E83"/>
    <w:rsid w:val="00E12044"/>
    <w:rsid w:val="00E12E2C"/>
    <w:rsid w:val="00E13E4D"/>
    <w:rsid w:val="00E13FAC"/>
    <w:rsid w:val="00E161D7"/>
    <w:rsid w:val="00E1777D"/>
    <w:rsid w:val="00E200C0"/>
    <w:rsid w:val="00E204FA"/>
    <w:rsid w:val="00E222EA"/>
    <w:rsid w:val="00E232B8"/>
    <w:rsid w:val="00E265DF"/>
    <w:rsid w:val="00E26C6C"/>
    <w:rsid w:val="00E271C0"/>
    <w:rsid w:val="00E277B3"/>
    <w:rsid w:val="00E30898"/>
    <w:rsid w:val="00E3126E"/>
    <w:rsid w:val="00E31C92"/>
    <w:rsid w:val="00E31E55"/>
    <w:rsid w:val="00E323DE"/>
    <w:rsid w:val="00E34E16"/>
    <w:rsid w:val="00E3549B"/>
    <w:rsid w:val="00E36398"/>
    <w:rsid w:val="00E370B5"/>
    <w:rsid w:val="00E372D9"/>
    <w:rsid w:val="00E379AD"/>
    <w:rsid w:val="00E41D41"/>
    <w:rsid w:val="00E42774"/>
    <w:rsid w:val="00E45D5E"/>
    <w:rsid w:val="00E4627A"/>
    <w:rsid w:val="00E465F7"/>
    <w:rsid w:val="00E466C6"/>
    <w:rsid w:val="00E47D0A"/>
    <w:rsid w:val="00E50BDC"/>
    <w:rsid w:val="00E5542C"/>
    <w:rsid w:val="00E5660E"/>
    <w:rsid w:val="00E63C04"/>
    <w:rsid w:val="00E652BF"/>
    <w:rsid w:val="00E6612B"/>
    <w:rsid w:val="00E666F7"/>
    <w:rsid w:val="00E731B7"/>
    <w:rsid w:val="00E737B2"/>
    <w:rsid w:val="00E73FBE"/>
    <w:rsid w:val="00E75B98"/>
    <w:rsid w:val="00E76529"/>
    <w:rsid w:val="00E76B5E"/>
    <w:rsid w:val="00E86A32"/>
    <w:rsid w:val="00E86A3A"/>
    <w:rsid w:val="00E9144D"/>
    <w:rsid w:val="00E9196D"/>
    <w:rsid w:val="00E9316B"/>
    <w:rsid w:val="00E93BAD"/>
    <w:rsid w:val="00E94457"/>
    <w:rsid w:val="00E9515C"/>
    <w:rsid w:val="00E952C4"/>
    <w:rsid w:val="00E96B66"/>
    <w:rsid w:val="00E97BD5"/>
    <w:rsid w:val="00EA2219"/>
    <w:rsid w:val="00EA6492"/>
    <w:rsid w:val="00EA7356"/>
    <w:rsid w:val="00EB35BC"/>
    <w:rsid w:val="00EB7D0F"/>
    <w:rsid w:val="00EC100E"/>
    <w:rsid w:val="00EC2D59"/>
    <w:rsid w:val="00EC2F34"/>
    <w:rsid w:val="00EC35C1"/>
    <w:rsid w:val="00EC5580"/>
    <w:rsid w:val="00EC641D"/>
    <w:rsid w:val="00EC65D7"/>
    <w:rsid w:val="00ED03CC"/>
    <w:rsid w:val="00ED09E2"/>
    <w:rsid w:val="00ED1A60"/>
    <w:rsid w:val="00ED2D1C"/>
    <w:rsid w:val="00ED31F3"/>
    <w:rsid w:val="00ED52A3"/>
    <w:rsid w:val="00ED5A20"/>
    <w:rsid w:val="00ED6921"/>
    <w:rsid w:val="00ED7CB3"/>
    <w:rsid w:val="00ED7F08"/>
    <w:rsid w:val="00EE1247"/>
    <w:rsid w:val="00EE2B72"/>
    <w:rsid w:val="00EE3800"/>
    <w:rsid w:val="00EE643C"/>
    <w:rsid w:val="00EE7B52"/>
    <w:rsid w:val="00EF2A95"/>
    <w:rsid w:val="00EF33AB"/>
    <w:rsid w:val="00EF3DC0"/>
    <w:rsid w:val="00EF6883"/>
    <w:rsid w:val="00EF7004"/>
    <w:rsid w:val="00F00974"/>
    <w:rsid w:val="00F012EC"/>
    <w:rsid w:val="00F03E96"/>
    <w:rsid w:val="00F05126"/>
    <w:rsid w:val="00F05B20"/>
    <w:rsid w:val="00F126BA"/>
    <w:rsid w:val="00F22598"/>
    <w:rsid w:val="00F252D2"/>
    <w:rsid w:val="00F255A7"/>
    <w:rsid w:val="00F2746C"/>
    <w:rsid w:val="00F31D5F"/>
    <w:rsid w:val="00F347CB"/>
    <w:rsid w:val="00F34963"/>
    <w:rsid w:val="00F34C4E"/>
    <w:rsid w:val="00F35E7F"/>
    <w:rsid w:val="00F36493"/>
    <w:rsid w:val="00F37405"/>
    <w:rsid w:val="00F37661"/>
    <w:rsid w:val="00F42B74"/>
    <w:rsid w:val="00F46CE3"/>
    <w:rsid w:val="00F47434"/>
    <w:rsid w:val="00F51805"/>
    <w:rsid w:val="00F52282"/>
    <w:rsid w:val="00F533D9"/>
    <w:rsid w:val="00F54782"/>
    <w:rsid w:val="00F57736"/>
    <w:rsid w:val="00F57742"/>
    <w:rsid w:val="00F6026F"/>
    <w:rsid w:val="00F61912"/>
    <w:rsid w:val="00F64C40"/>
    <w:rsid w:val="00F66532"/>
    <w:rsid w:val="00F66CED"/>
    <w:rsid w:val="00F67A26"/>
    <w:rsid w:val="00F70BF7"/>
    <w:rsid w:val="00F71BDC"/>
    <w:rsid w:val="00F74D1D"/>
    <w:rsid w:val="00F812EB"/>
    <w:rsid w:val="00F81455"/>
    <w:rsid w:val="00F853C8"/>
    <w:rsid w:val="00F8736B"/>
    <w:rsid w:val="00F9068B"/>
    <w:rsid w:val="00F908E0"/>
    <w:rsid w:val="00F91605"/>
    <w:rsid w:val="00F91790"/>
    <w:rsid w:val="00F92133"/>
    <w:rsid w:val="00F93290"/>
    <w:rsid w:val="00F933F3"/>
    <w:rsid w:val="00F935FD"/>
    <w:rsid w:val="00F943BE"/>
    <w:rsid w:val="00F946E4"/>
    <w:rsid w:val="00F94E93"/>
    <w:rsid w:val="00FA0223"/>
    <w:rsid w:val="00FA0850"/>
    <w:rsid w:val="00FA28A8"/>
    <w:rsid w:val="00FA3534"/>
    <w:rsid w:val="00FA3D66"/>
    <w:rsid w:val="00FA4379"/>
    <w:rsid w:val="00FA44BF"/>
    <w:rsid w:val="00FA62EA"/>
    <w:rsid w:val="00FA67A6"/>
    <w:rsid w:val="00FA68BB"/>
    <w:rsid w:val="00FA78EC"/>
    <w:rsid w:val="00FA7C8A"/>
    <w:rsid w:val="00FA7F68"/>
    <w:rsid w:val="00FB06D4"/>
    <w:rsid w:val="00FB0BF1"/>
    <w:rsid w:val="00FB104B"/>
    <w:rsid w:val="00FB37A0"/>
    <w:rsid w:val="00FB4492"/>
    <w:rsid w:val="00FB45F7"/>
    <w:rsid w:val="00FC15B8"/>
    <w:rsid w:val="00FC4233"/>
    <w:rsid w:val="00FC4578"/>
    <w:rsid w:val="00FC5329"/>
    <w:rsid w:val="00FC560F"/>
    <w:rsid w:val="00FC6E0B"/>
    <w:rsid w:val="00FD1D1C"/>
    <w:rsid w:val="00FD351F"/>
    <w:rsid w:val="00FD449E"/>
    <w:rsid w:val="00FD4EAB"/>
    <w:rsid w:val="00FD51CD"/>
    <w:rsid w:val="00FD6AC6"/>
    <w:rsid w:val="00FE0939"/>
    <w:rsid w:val="00FE12E5"/>
    <w:rsid w:val="00FE33DE"/>
    <w:rsid w:val="00FE3D4A"/>
    <w:rsid w:val="00FE7537"/>
    <w:rsid w:val="00FF0924"/>
    <w:rsid w:val="00FF292C"/>
    <w:rsid w:val="00FF2EF3"/>
    <w:rsid w:val="00FF3CA2"/>
    <w:rsid w:val="00FF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5:chartTrackingRefBased/>
  <w15:docId w15:val="{BB684933-92F5-4DB2-8094-68ED4F8C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61064"/>
    <w:pPr>
      <w:spacing w:before="120" w:after="120"/>
      <w:ind w:firstLine="709"/>
      <w:jc w:val="both"/>
    </w:pPr>
    <w:rPr>
      <w:sz w:val="28"/>
      <w:szCs w:val="28"/>
    </w:rPr>
  </w:style>
  <w:style w:type="paragraph" w:styleId="1">
    <w:name w:val="heading 1"/>
    <w:basedOn w:val="a2"/>
    <w:next w:val="a2"/>
    <w:link w:val="10"/>
    <w:uiPriority w:val="99"/>
    <w:qFormat/>
    <w:rsid w:val="000420F4"/>
    <w:pPr>
      <w:pageBreakBefore/>
      <w:numPr>
        <w:numId w:val="24"/>
      </w:numPr>
      <w:suppressAutoHyphens/>
      <w:spacing w:after="300"/>
      <w:outlineLvl w:val="0"/>
    </w:pPr>
    <w:rPr>
      <w:b/>
      <w:caps/>
      <w:lang w:val="x-none" w:eastAsia="x-none"/>
    </w:rPr>
  </w:style>
  <w:style w:type="paragraph" w:styleId="20">
    <w:name w:val="heading 2"/>
    <w:basedOn w:val="a2"/>
    <w:next w:val="a2"/>
    <w:link w:val="21"/>
    <w:uiPriority w:val="99"/>
    <w:qFormat/>
    <w:rsid w:val="0026553B"/>
    <w:pPr>
      <w:keepNext/>
      <w:numPr>
        <w:ilvl w:val="1"/>
        <w:numId w:val="24"/>
      </w:numPr>
      <w:spacing w:before="300" w:after="300" w:line="360" w:lineRule="auto"/>
      <w:jc w:val="left"/>
      <w:outlineLvl w:val="1"/>
    </w:pPr>
    <w:rPr>
      <w:b/>
      <w:color w:val="000000"/>
      <w:kern w:val="28"/>
      <w:szCs w:val="20"/>
      <w:lang w:val="x-none" w:eastAsia="x-none"/>
    </w:rPr>
  </w:style>
  <w:style w:type="paragraph" w:styleId="3">
    <w:name w:val="heading 3"/>
    <w:basedOn w:val="a2"/>
    <w:next w:val="a3"/>
    <w:link w:val="30"/>
    <w:autoRedefine/>
    <w:uiPriority w:val="99"/>
    <w:qFormat/>
    <w:rsid w:val="00F252D2"/>
    <w:pPr>
      <w:keepNext/>
      <w:spacing w:before="240" w:after="100"/>
      <w:ind w:firstLine="0"/>
      <w:jc w:val="left"/>
      <w:outlineLvl w:val="2"/>
    </w:pPr>
    <w:rPr>
      <w:b/>
      <w:i/>
      <w:szCs w:val="20"/>
      <w:lang w:val="x-none" w:eastAsia="x-none"/>
    </w:rPr>
  </w:style>
  <w:style w:type="paragraph" w:styleId="4">
    <w:name w:val="heading 4"/>
    <w:basedOn w:val="a2"/>
    <w:next w:val="a2"/>
    <w:link w:val="40"/>
    <w:uiPriority w:val="99"/>
    <w:qFormat/>
    <w:rsid w:val="00B844E7"/>
    <w:pPr>
      <w:keepNext/>
      <w:numPr>
        <w:ilvl w:val="3"/>
        <w:numId w:val="24"/>
      </w:numPr>
      <w:spacing w:before="200" w:after="240"/>
      <w:outlineLvl w:val="3"/>
    </w:pPr>
    <w:rPr>
      <w:i/>
      <w:szCs w:val="20"/>
      <w:lang w:val="x-none" w:eastAsia="x-none"/>
    </w:rPr>
  </w:style>
  <w:style w:type="paragraph" w:styleId="5">
    <w:name w:val="heading 5"/>
    <w:basedOn w:val="a2"/>
    <w:next w:val="a2"/>
    <w:link w:val="50"/>
    <w:uiPriority w:val="99"/>
    <w:qFormat/>
    <w:rsid w:val="008A5305"/>
    <w:pPr>
      <w:keepNext/>
      <w:ind w:firstLine="0"/>
      <w:outlineLvl w:val="4"/>
    </w:pPr>
    <w:rPr>
      <w:b/>
      <w:color w:val="0000FF"/>
      <w:szCs w:val="20"/>
      <w:lang w:val="x-none" w:eastAsia="x-none"/>
    </w:rPr>
  </w:style>
  <w:style w:type="paragraph" w:styleId="6">
    <w:name w:val="heading 6"/>
    <w:basedOn w:val="a2"/>
    <w:next w:val="a2"/>
    <w:link w:val="60"/>
    <w:uiPriority w:val="99"/>
    <w:qFormat/>
    <w:rsid w:val="008A5305"/>
    <w:pPr>
      <w:keepNext/>
      <w:shd w:val="clear" w:color="auto" w:fill="FFFFFF"/>
      <w:tabs>
        <w:tab w:val="left" w:pos="8334"/>
      </w:tabs>
      <w:ind w:firstLine="0"/>
      <w:outlineLvl w:val="5"/>
    </w:pPr>
    <w:rPr>
      <w:b/>
      <w:i/>
      <w:color w:val="0000FF"/>
      <w:szCs w:val="20"/>
      <w:lang w:val="x-none" w:eastAsia="x-none"/>
    </w:rPr>
  </w:style>
  <w:style w:type="paragraph" w:styleId="7">
    <w:name w:val="heading 7"/>
    <w:basedOn w:val="a2"/>
    <w:next w:val="a2"/>
    <w:link w:val="70"/>
    <w:uiPriority w:val="99"/>
    <w:qFormat/>
    <w:rsid w:val="008A5305"/>
    <w:pPr>
      <w:keepNext/>
      <w:shd w:val="clear" w:color="auto" w:fill="FFFFFF"/>
      <w:tabs>
        <w:tab w:val="left" w:pos="8334"/>
      </w:tabs>
      <w:ind w:firstLine="0"/>
      <w:outlineLvl w:val="6"/>
    </w:pPr>
    <w:rPr>
      <w:b/>
      <w:color w:val="0000FF"/>
      <w:szCs w:val="20"/>
      <w:lang w:val="x-none" w:eastAsia="x-none"/>
    </w:rPr>
  </w:style>
  <w:style w:type="paragraph" w:styleId="8">
    <w:name w:val="heading 8"/>
    <w:basedOn w:val="a2"/>
    <w:next w:val="a3"/>
    <w:link w:val="80"/>
    <w:uiPriority w:val="99"/>
    <w:qFormat/>
    <w:rsid w:val="008A5305"/>
    <w:pPr>
      <w:keepNext/>
      <w:framePr w:w="1860" w:wrap="auto" w:vAnchor="text" w:hAnchor="page" w:x="1201" w:y="1"/>
      <w:widowControl w:val="0"/>
      <w:pBdr>
        <w:top w:val="single" w:sz="24" w:space="0" w:color="auto"/>
        <w:bottom w:val="single" w:sz="6" w:space="0" w:color="auto"/>
      </w:pBdr>
      <w:spacing w:before="60" w:line="320" w:lineRule="exact"/>
      <w:ind w:firstLine="0"/>
      <w:jc w:val="center"/>
      <w:outlineLvl w:val="7"/>
    </w:pPr>
    <w:rPr>
      <w:rFonts w:ascii="Arial" w:hAnsi="Arial"/>
      <w:b/>
      <w:caps/>
      <w:spacing w:val="60"/>
      <w:position w:val="4"/>
      <w:sz w:val="14"/>
      <w:szCs w:val="20"/>
      <w:lang w:val="x-none" w:eastAsia="x-none"/>
    </w:rPr>
  </w:style>
  <w:style w:type="paragraph" w:styleId="9">
    <w:name w:val="heading 9"/>
    <w:basedOn w:val="a2"/>
    <w:next w:val="a3"/>
    <w:link w:val="90"/>
    <w:uiPriority w:val="99"/>
    <w:qFormat/>
    <w:rsid w:val="00AF2CE9"/>
    <w:pPr>
      <w:keepNext/>
      <w:widowControl w:val="0"/>
      <w:spacing w:before="80" w:after="60"/>
      <w:ind w:firstLine="0"/>
      <w:jc w:val="center"/>
      <w:outlineLvl w:val="8"/>
    </w:pPr>
    <w:rPr>
      <w:b/>
      <w:kern w:val="28"/>
      <w:szCs w:val="20"/>
      <w:lang w:val="x-none" w:eastAsia="x-none"/>
    </w:rPr>
  </w:style>
  <w:style w:type="character" w:default="1" w:styleId="a4">
    <w:name w:val="Default Paragraph Font"/>
    <w:uiPriority w:val="99"/>
    <w:semiHidden/>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uiPriority w:val="99"/>
    <w:semiHidden/>
    <w:rsid w:val="00C957AA"/>
    <w:rPr>
      <w:b/>
      <w:color w:val="0000FF"/>
      <w:szCs w:val="20"/>
      <w:lang w:val="x-none" w:eastAsia="x-none"/>
    </w:rPr>
  </w:style>
  <w:style w:type="character" w:customStyle="1" w:styleId="30">
    <w:name w:val="Заголовок 3 Знак"/>
    <w:link w:val="3"/>
    <w:uiPriority w:val="99"/>
    <w:locked/>
    <w:rsid w:val="00F252D2"/>
    <w:rPr>
      <w:b/>
      <w:i/>
      <w:sz w:val="28"/>
    </w:rPr>
  </w:style>
  <w:style w:type="character" w:customStyle="1" w:styleId="40">
    <w:name w:val="Заголовок 4 Знак"/>
    <w:link w:val="4"/>
    <w:uiPriority w:val="99"/>
    <w:locked/>
    <w:rsid w:val="00B844E7"/>
    <w:rPr>
      <w:i/>
      <w:sz w:val="28"/>
      <w:szCs w:val="20"/>
    </w:rPr>
  </w:style>
  <w:style w:type="paragraph" w:customStyle="1" w:styleId="western">
    <w:name w:val="western"/>
    <w:basedOn w:val="a2"/>
    <w:uiPriority w:val="99"/>
    <w:rsid w:val="001A56CB"/>
    <w:pPr>
      <w:spacing w:before="100" w:beforeAutospacing="1" w:after="100" w:afterAutospacing="1"/>
      <w:ind w:firstLine="0"/>
      <w:jc w:val="left"/>
    </w:pPr>
    <w:rPr>
      <w:b/>
      <w:bCs/>
      <w:color w:val="0000FF"/>
    </w:rPr>
  </w:style>
  <w:style w:type="character" w:customStyle="1" w:styleId="60">
    <w:name w:val="Заголовок 6 Знак"/>
    <w:link w:val="6"/>
    <w:uiPriority w:val="99"/>
    <w:locked/>
    <w:rsid w:val="00225CF5"/>
    <w:rPr>
      <w:b/>
      <w:i/>
      <w:color w:val="0000FF"/>
      <w:sz w:val="28"/>
      <w:shd w:val="clear" w:color="auto" w:fill="FFFFFF"/>
    </w:rPr>
  </w:style>
  <w:style w:type="paragraph" w:customStyle="1" w:styleId="a8">
    <w:name w:val="База заголовка"/>
    <w:basedOn w:val="a2"/>
    <w:next w:val="a3"/>
    <w:uiPriority w:val="99"/>
    <w:rsid w:val="00225CF5"/>
    <w:pPr>
      <w:keepNext/>
      <w:keepLines/>
      <w:suppressAutoHyphens/>
      <w:spacing w:before="140" w:after="0" w:line="220" w:lineRule="atLeast"/>
      <w:ind w:left="1080"/>
    </w:pPr>
    <w:rPr>
      <w:rFonts w:ascii="Arial" w:hAnsi="Arial" w:cs="Arial"/>
      <w:spacing w:val="-4"/>
      <w:kern w:val="1"/>
      <w:sz w:val="22"/>
      <w:szCs w:val="22"/>
      <w:lang w:eastAsia="ar-SA"/>
    </w:rPr>
  </w:style>
  <w:style w:type="character" w:customStyle="1" w:styleId="80">
    <w:name w:val="Заголовок 8 Знак"/>
    <w:link w:val="8"/>
    <w:uiPriority w:val="99"/>
    <w:locked/>
    <w:rsid w:val="00225CF5"/>
    <w:rPr>
      <w:rFonts w:ascii="Arial" w:hAnsi="Arial"/>
      <w:b/>
      <w:caps/>
      <w:spacing w:val="60"/>
      <w:position w:val="4"/>
      <w:sz w:val="14"/>
    </w:rPr>
  </w:style>
  <w:style w:type="character" w:customStyle="1" w:styleId="90">
    <w:name w:val="Заголовок 9 Знак"/>
    <w:link w:val="9"/>
    <w:uiPriority w:val="99"/>
    <w:locked/>
    <w:rsid w:val="00AF2CE9"/>
    <w:rPr>
      <w:b/>
      <w:kern w:val="28"/>
      <w:sz w:val="28"/>
    </w:rPr>
  </w:style>
  <w:style w:type="character" w:customStyle="1" w:styleId="WW8Num2z0">
    <w:name w:val="WW8Num2z0"/>
    <w:uiPriority w:val="99"/>
    <w:rsid w:val="00225CF5"/>
    <w:rPr>
      <w:color w:val="000000"/>
      <w:sz w:val="24"/>
    </w:rPr>
  </w:style>
  <w:style w:type="character" w:customStyle="1" w:styleId="10">
    <w:name w:val="Заголовок 1 Знак"/>
    <w:link w:val="1"/>
    <w:uiPriority w:val="99"/>
    <w:locked/>
    <w:rsid w:val="000420F4"/>
    <w:rPr>
      <w:b/>
      <w:caps/>
      <w:sz w:val="28"/>
      <w:szCs w:val="28"/>
    </w:rPr>
  </w:style>
  <w:style w:type="character" w:customStyle="1" w:styleId="a9">
    <w:name w:val="Основной текст с отступом Знак"/>
    <w:link w:val="aa"/>
    <w:uiPriority w:val="99"/>
    <w:locked/>
    <w:rsid w:val="0003721F"/>
    <w:rPr>
      <w:rFonts w:ascii="Arial" w:hAnsi="Arial"/>
      <w:sz w:val="28"/>
    </w:rPr>
  </w:style>
  <w:style w:type="paragraph" w:styleId="ab">
    <w:name w:val="header"/>
    <w:basedOn w:val="a2"/>
    <w:link w:val="ac"/>
    <w:uiPriority w:val="99"/>
    <w:rsid w:val="00C957AA"/>
    <w:pPr>
      <w:tabs>
        <w:tab w:val="center" w:pos="4677"/>
        <w:tab w:val="right" w:pos="9355"/>
      </w:tabs>
    </w:pPr>
    <w:rPr>
      <w:sz w:val="24"/>
      <w:szCs w:val="20"/>
      <w:lang w:val="x-none" w:eastAsia="x-none"/>
    </w:rPr>
  </w:style>
  <w:style w:type="paragraph" w:styleId="ad">
    <w:name w:val="Balloon Text"/>
    <w:basedOn w:val="a2"/>
    <w:link w:val="ae"/>
    <w:uiPriority w:val="99"/>
    <w:rsid w:val="002058C5"/>
    <w:pPr>
      <w:spacing w:before="0" w:after="0"/>
    </w:pPr>
    <w:rPr>
      <w:rFonts w:ascii="Tahoma" w:hAnsi="Tahoma"/>
      <w:sz w:val="16"/>
      <w:szCs w:val="20"/>
      <w:lang w:val="x-none" w:eastAsia="x-none"/>
    </w:rPr>
  </w:style>
  <w:style w:type="paragraph" w:styleId="af">
    <w:name w:val="footer"/>
    <w:basedOn w:val="a2"/>
    <w:link w:val="af0"/>
    <w:uiPriority w:val="99"/>
    <w:rsid w:val="00C957AA"/>
    <w:pPr>
      <w:tabs>
        <w:tab w:val="center" w:pos="4677"/>
        <w:tab w:val="right" w:pos="9355"/>
      </w:tabs>
    </w:pPr>
    <w:rPr>
      <w:sz w:val="24"/>
      <w:szCs w:val="20"/>
      <w:lang w:val="x-none" w:eastAsia="x-none"/>
    </w:rPr>
  </w:style>
  <w:style w:type="paragraph" w:styleId="af1">
    <w:name w:val="TOC Heading"/>
    <w:basedOn w:val="1"/>
    <w:next w:val="a2"/>
    <w:uiPriority w:val="99"/>
    <w:qFormat/>
    <w:rsid w:val="00776581"/>
    <w:pPr>
      <w:keepNext/>
      <w:keepLines/>
      <w:pageBreakBefore w:val="0"/>
      <w:numPr>
        <w:numId w:val="0"/>
      </w:numPr>
      <w:suppressAutoHyphens w:val="0"/>
      <w:spacing w:before="480" w:after="0" w:line="276" w:lineRule="auto"/>
      <w:jc w:val="left"/>
      <w:outlineLvl w:val="9"/>
    </w:pPr>
    <w:rPr>
      <w:rFonts w:ascii="Cambria" w:hAnsi="Cambria"/>
      <w:bCs/>
      <w:caps w:val="0"/>
      <w:color w:val="365F91"/>
      <w:lang w:eastAsia="en-US"/>
    </w:rPr>
  </w:style>
  <w:style w:type="paragraph" w:customStyle="1" w:styleId="a0">
    <w:name w:val="Текст маркированный"/>
    <w:basedOn w:val="a2"/>
    <w:link w:val="af2"/>
    <w:uiPriority w:val="99"/>
    <w:rsid w:val="00184DA8"/>
    <w:pPr>
      <w:numPr>
        <w:numId w:val="9"/>
      </w:numPr>
      <w:spacing w:before="60" w:after="60"/>
    </w:pPr>
    <w:rPr>
      <w:lang w:val="x-none" w:eastAsia="x-none"/>
    </w:rPr>
  </w:style>
  <w:style w:type="paragraph" w:styleId="af3">
    <w:name w:val="Document Map"/>
    <w:basedOn w:val="a2"/>
    <w:link w:val="af4"/>
    <w:uiPriority w:val="99"/>
    <w:semiHidden/>
    <w:rsid w:val="00C957AA"/>
    <w:pPr>
      <w:shd w:val="clear" w:color="auto" w:fill="000080"/>
    </w:pPr>
    <w:rPr>
      <w:rFonts w:ascii="Tahoma" w:hAnsi="Tahoma" w:cs="Tahoma"/>
    </w:rPr>
  </w:style>
  <w:style w:type="character" w:customStyle="1" w:styleId="af4">
    <w:name w:val="Схема документа Знак"/>
    <w:basedOn w:val="a4"/>
    <w:link w:val="af3"/>
    <w:uiPriority w:val="99"/>
    <w:rsid w:val="00225CF5"/>
    <w:rPr>
      <w:rFonts w:ascii="Tahoma" w:hAnsi="Tahoma"/>
      <w:sz w:val="28"/>
      <w:shd w:val="clear" w:color="auto" w:fill="000080"/>
    </w:rPr>
  </w:style>
  <w:style w:type="paragraph" w:customStyle="1" w:styleId="af5">
    <w:name w:val="Прижатый влево"/>
    <w:basedOn w:val="a2"/>
    <w:next w:val="a2"/>
    <w:uiPriority w:val="99"/>
    <w:rsid w:val="00C957AA"/>
    <w:pPr>
      <w:autoSpaceDE w:val="0"/>
      <w:autoSpaceDN w:val="0"/>
      <w:adjustRightInd w:val="0"/>
    </w:pPr>
    <w:rPr>
      <w:rFonts w:ascii="Arial" w:hAnsi="Arial"/>
      <w:sz w:val="20"/>
      <w:szCs w:val="20"/>
    </w:rPr>
  </w:style>
  <w:style w:type="paragraph" w:customStyle="1" w:styleId="ConsPlusNormal">
    <w:name w:val="ConsPlusNormal"/>
    <w:uiPriority w:val="99"/>
    <w:rsid w:val="00C957AA"/>
    <w:pPr>
      <w:widowControl w:val="0"/>
      <w:suppressAutoHyphens/>
      <w:autoSpaceDE w:val="0"/>
      <w:ind w:firstLine="720"/>
      <w:jc w:val="both"/>
    </w:pPr>
    <w:rPr>
      <w:rFonts w:ascii="Arial" w:hAnsi="Arial" w:cs="Arial"/>
      <w:lang w:eastAsia="ar-SA"/>
    </w:rPr>
  </w:style>
  <w:style w:type="paragraph" w:customStyle="1" w:styleId="BodyTextIndent31">
    <w:name w:val="Body Text Indent 31"/>
    <w:basedOn w:val="a2"/>
    <w:uiPriority w:val="99"/>
    <w:rsid w:val="00C957AA"/>
    <w:pPr>
      <w:tabs>
        <w:tab w:val="left" w:pos="709"/>
      </w:tabs>
    </w:pPr>
    <w:rPr>
      <w:rFonts w:ascii="TimesET" w:hAnsi="TimesET"/>
      <w:szCs w:val="20"/>
    </w:rPr>
  </w:style>
  <w:style w:type="character" w:styleId="af6">
    <w:name w:val="page number"/>
    <w:basedOn w:val="a4"/>
    <w:uiPriority w:val="99"/>
    <w:semiHidden/>
    <w:rsid w:val="00C957AA"/>
    <w:rPr>
      <w:rFonts w:cs="Times New Roman"/>
    </w:rPr>
  </w:style>
  <w:style w:type="paragraph" w:styleId="22">
    <w:name w:val="Body Text 2"/>
    <w:basedOn w:val="a2"/>
    <w:link w:val="23"/>
    <w:uiPriority w:val="99"/>
    <w:semiHidden/>
    <w:rsid w:val="00C957AA"/>
    <w:rPr>
      <w:b/>
      <w:bCs/>
      <w:i/>
      <w:iCs/>
      <w:color w:val="0000FF"/>
      <w:szCs w:val="20"/>
    </w:rPr>
  </w:style>
  <w:style w:type="character" w:customStyle="1" w:styleId="23">
    <w:name w:val="Основной текст 2 Знак"/>
    <w:basedOn w:val="a4"/>
    <w:link w:val="22"/>
    <w:uiPriority w:val="99"/>
    <w:rsid w:val="00225CF5"/>
    <w:rPr>
      <w:b/>
      <w:caps/>
      <w:sz w:val="24"/>
    </w:rPr>
  </w:style>
  <w:style w:type="paragraph" w:styleId="31">
    <w:name w:val="Body Text 3"/>
    <w:basedOn w:val="a2"/>
    <w:link w:val="32"/>
    <w:uiPriority w:val="99"/>
    <w:semiHidden/>
    <w:rsid w:val="00C957AA"/>
    <w:rPr>
      <w:szCs w:val="20"/>
    </w:rPr>
  </w:style>
  <w:style w:type="character" w:customStyle="1" w:styleId="32">
    <w:name w:val="Основной текст 3 Знак"/>
    <w:basedOn w:val="a4"/>
    <w:link w:val="31"/>
    <w:uiPriority w:val="99"/>
    <w:rsid w:val="00225CF5"/>
    <w:rPr>
      <w:sz w:val="16"/>
    </w:rPr>
  </w:style>
  <w:style w:type="paragraph" w:styleId="aa">
    <w:name w:val="Body Text Indent"/>
    <w:basedOn w:val="a2"/>
    <w:link w:val="a9"/>
    <w:uiPriority w:val="99"/>
    <w:rsid w:val="00A5308A"/>
    <w:pPr>
      <w:widowControl w:val="0"/>
      <w:spacing w:before="300" w:line="300" w:lineRule="auto"/>
      <w:ind w:left="283" w:hanging="660"/>
    </w:pPr>
    <w:rPr>
      <w:rFonts w:ascii="Arial" w:hAnsi="Arial"/>
      <w:szCs w:val="20"/>
      <w:lang w:val="x-none" w:eastAsia="x-none"/>
    </w:rPr>
  </w:style>
  <w:style w:type="paragraph" w:customStyle="1" w:styleId="af7">
    <w:name w:val="основной тект"/>
    <w:basedOn w:val="11"/>
    <w:uiPriority w:val="99"/>
    <w:rsid w:val="008A069E"/>
    <w:pPr>
      <w:spacing w:before="0" w:after="120"/>
      <w:jc w:val="both"/>
    </w:pPr>
    <w:rPr>
      <w:sz w:val="28"/>
    </w:rPr>
  </w:style>
  <w:style w:type="character" w:styleId="af8">
    <w:name w:val="Strong"/>
    <w:basedOn w:val="a4"/>
    <w:uiPriority w:val="99"/>
    <w:qFormat/>
    <w:rsid w:val="00A5308A"/>
    <w:rPr>
      <w:rFonts w:cs="Times New Roman"/>
      <w:b/>
    </w:rPr>
  </w:style>
  <w:style w:type="paragraph" w:styleId="af9">
    <w:name w:val="Block Text"/>
    <w:basedOn w:val="a2"/>
    <w:next w:val="a3"/>
    <w:uiPriority w:val="99"/>
    <w:rsid w:val="00A5308A"/>
    <w:pPr>
      <w:widowControl w:val="0"/>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szCs w:val="20"/>
    </w:rPr>
  </w:style>
  <w:style w:type="paragraph" w:customStyle="1" w:styleId="afa">
    <w:name w:val="ЦитатаПерв"/>
    <w:basedOn w:val="a2"/>
    <w:next w:val="af9"/>
    <w:autoRedefine/>
    <w:uiPriority w:val="99"/>
    <w:rsid w:val="00A5308A"/>
    <w:pPr>
      <w:keepLines/>
      <w:suppressAutoHyphens/>
      <w:spacing w:line="360" w:lineRule="auto"/>
      <w:ind w:firstLine="720"/>
    </w:pPr>
    <w:rPr>
      <w:b/>
      <w:position w:val="16"/>
      <w:szCs w:val="20"/>
    </w:rPr>
  </w:style>
  <w:style w:type="paragraph" w:customStyle="1" w:styleId="afb">
    <w:name w:val="ОсновнойНеразрыв"/>
    <w:basedOn w:val="a3"/>
    <w:next w:val="a3"/>
    <w:uiPriority w:val="99"/>
    <w:rsid w:val="00A5308A"/>
    <w:pPr>
      <w:keepNext/>
      <w:spacing w:after="240"/>
    </w:pPr>
    <w:rPr>
      <w:b w:val="0"/>
      <w:iCs/>
      <w:color w:val="auto"/>
      <w:sz w:val="24"/>
    </w:rPr>
  </w:style>
  <w:style w:type="paragraph" w:styleId="afc">
    <w:name w:val="caption"/>
    <w:basedOn w:val="a2"/>
    <w:next w:val="a3"/>
    <w:uiPriority w:val="99"/>
    <w:qFormat/>
    <w:rsid w:val="00A5308A"/>
    <w:pPr>
      <w:widowControl w:val="0"/>
      <w:spacing w:before="1200"/>
      <w:jc w:val="center"/>
    </w:pPr>
    <w:rPr>
      <w:sz w:val="38"/>
      <w:szCs w:val="20"/>
    </w:rPr>
  </w:style>
  <w:style w:type="paragraph" w:customStyle="1" w:styleId="afd">
    <w:name w:val="Название главы"/>
    <w:basedOn w:val="a2"/>
    <w:next w:val="a3"/>
    <w:uiPriority w:val="99"/>
    <w:rsid w:val="00A5308A"/>
    <w:pPr>
      <w:keepNext/>
      <w:widowControl w:val="0"/>
      <w:pBdr>
        <w:bottom w:val="single" w:sz="6" w:space="3" w:color="auto"/>
      </w:pBdr>
      <w:spacing w:after="240"/>
    </w:pPr>
    <w:rPr>
      <w:rFonts w:ascii="Arial" w:hAnsi="Arial"/>
      <w:caps/>
      <w:spacing w:val="70"/>
      <w:kern w:val="28"/>
      <w:szCs w:val="20"/>
    </w:rPr>
  </w:style>
  <w:style w:type="paragraph" w:customStyle="1" w:styleId="24">
    <w:name w:val="Заголовок главы 2"/>
    <w:basedOn w:val="a2"/>
    <w:next w:val="a3"/>
    <w:uiPriority w:val="99"/>
    <w:rsid w:val="00A5308A"/>
    <w:pPr>
      <w:keepNext/>
      <w:keepLines/>
      <w:widowControl w:val="0"/>
      <w:spacing w:after="360" w:line="240" w:lineRule="atLeast"/>
      <w:ind w:right="1800"/>
    </w:pPr>
    <w:rPr>
      <w:i/>
      <w:kern w:val="28"/>
      <w:szCs w:val="20"/>
    </w:rPr>
  </w:style>
  <w:style w:type="paragraph" w:customStyle="1" w:styleId="afe">
    <w:name w:val="Заголовок главы"/>
    <w:basedOn w:val="a2"/>
    <w:next w:val="24"/>
    <w:uiPriority w:val="99"/>
    <w:rsid w:val="00A5308A"/>
    <w:pPr>
      <w:keepNext/>
      <w:keepLines/>
      <w:widowControl w:val="0"/>
      <w:spacing w:before="480" w:after="360" w:line="440" w:lineRule="atLeast"/>
      <w:ind w:right="2160"/>
    </w:pPr>
    <w:rPr>
      <w:rFonts w:ascii="Arial" w:hAnsi="Arial"/>
      <w:color w:val="808080"/>
      <w:kern w:val="28"/>
      <w:sz w:val="44"/>
      <w:szCs w:val="20"/>
    </w:rPr>
  </w:style>
  <w:style w:type="character" w:customStyle="1" w:styleId="aff">
    <w:name w:val="Сведения"/>
    <w:uiPriority w:val="99"/>
    <w:rsid w:val="00A5308A"/>
    <w:rPr>
      <w:rFonts w:ascii="Arial" w:hAnsi="Arial"/>
      <w:b/>
      <w:sz w:val="18"/>
    </w:rPr>
  </w:style>
  <w:style w:type="paragraph" w:customStyle="1" w:styleId="aff0">
    <w:name w:val="НижКолонтитулЧет"/>
    <w:basedOn w:val="af"/>
    <w:uiPriority w:val="99"/>
    <w:rsid w:val="00A5308A"/>
    <w:pPr>
      <w:keepLines/>
      <w:widowControl w:val="0"/>
      <w:pBdr>
        <w:top w:val="single" w:sz="6" w:space="3" w:color="auto"/>
      </w:pBdr>
      <w:tabs>
        <w:tab w:val="clear" w:pos="4677"/>
        <w:tab w:val="clear" w:pos="9355"/>
        <w:tab w:val="center" w:pos="4320"/>
        <w:tab w:val="right" w:pos="8640"/>
      </w:tabs>
      <w:jc w:val="center"/>
    </w:pPr>
    <w:rPr>
      <w:rFonts w:ascii="Arial" w:hAnsi="Arial"/>
      <w:sz w:val="20"/>
    </w:rPr>
  </w:style>
  <w:style w:type="paragraph" w:customStyle="1" w:styleId="aff1">
    <w:name w:val="НижКолонтитулПерв"/>
    <w:basedOn w:val="af"/>
    <w:uiPriority w:val="99"/>
    <w:rsid w:val="00A5308A"/>
    <w:pPr>
      <w:keepLines/>
      <w:widowControl w:val="0"/>
      <w:tabs>
        <w:tab w:val="clear" w:pos="4677"/>
        <w:tab w:val="clear" w:pos="9355"/>
        <w:tab w:val="center" w:pos="4320"/>
      </w:tabs>
      <w:jc w:val="center"/>
    </w:pPr>
    <w:rPr>
      <w:rFonts w:ascii="Arial" w:hAnsi="Arial"/>
      <w:sz w:val="20"/>
    </w:rPr>
  </w:style>
  <w:style w:type="paragraph" w:customStyle="1" w:styleId="aff2">
    <w:name w:val="НижКолонтитулНечет"/>
    <w:basedOn w:val="af"/>
    <w:uiPriority w:val="99"/>
    <w:rsid w:val="00A5308A"/>
    <w:pPr>
      <w:keepLines/>
      <w:widowControl w:val="0"/>
      <w:pBdr>
        <w:top w:val="single" w:sz="6" w:space="3" w:color="auto"/>
      </w:pBdr>
      <w:tabs>
        <w:tab w:val="clear" w:pos="4677"/>
        <w:tab w:val="clear" w:pos="9355"/>
        <w:tab w:val="right" w:pos="0"/>
        <w:tab w:val="center" w:pos="4320"/>
        <w:tab w:val="right" w:pos="8640"/>
      </w:tabs>
      <w:jc w:val="center"/>
    </w:pPr>
    <w:rPr>
      <w:rFonts w:ascii="Arial" w:hAnsi="Arial"/>
      <w:sz w:val="20"/>
    </w:rPr>
  </w:style>
  <w:style w:type="paragraph" w:customStyle="1" w:styleId="aff3">
    <w:name w:val="СноскаОсн"/>
    <w:basedOn w:val="a2"/>
    <w:uiPriority w:val="99"/>
    <w:rsid w:val="00A5308A"/>
    <w:pPr>
      <w:widowControl w:val="0"/>
      <w:spacing w:before="240"/>
    </w:pPr>
    <w:rPr>
      <w:sz w:val="18"/>
      <w:szCs w:val="20"/>
    </w:rPr>
  </w:style>
  <w:style w:type="paragraph" w:customStyle="1" w:styleId="aff4">
    <w:name w:val="ВерхКолонтитулОсн"/>
    <w:basedOn w:val="a2"/>
    <w:uiPriority w:val="99"/>
    <w:rsid w:val="00A5308A"/>
    <w:pPr>
      <w:keepLines/>
      <w:widowControl w:val="0"/>
      <w:tabs>
        <w:tab w:val="center" w:pos="4320"/>
        <w:tab w:val="right" w:pos="8640"/>
      </w:tabs>
    </w:pPr>
    <w:rPr>
      <w:szCs w:val="20"/>
    </w:rPr>
  </w:style>
  <w:style w:type="paragraph" w:customStyle="1" w:styleId="aff5">
    <w:name w:val="ВерхКолонтитулЧет"/>
    <w:basedOn w:val="ab"/>
    <w:uiPriority w:val="99"/>
    <w:rsid w:val="00A5308A"/>
    <w:pPr>
      <w:keepLines/>
      <w:widowControl w:val="0"/>
      <w:tabs>
        <w:tab w:val="clear" w:pos="4677"/>
        <w:tab w:val="clear" w:pos="9355"/>
        <w:tab w:val="center" w:pos="4320"/>
        <w:tab w:val="right" w:pos="8640"/>
      </w:tabs>
    </w:pPr>
    <w:rPr>
      <w:rFonts w:ascii="Arial" w:hAnsi="Arial"/>
      <w:b/>
      <w:caps/>
      <w:spacing w:val="60"/>
      <w:sz w:val="14"/>
    </w:rPr>
  </w:style>
  <w:style w:type="paragraph" w:customStyle="1" w:styleId="aff6">
    <w:name w:val="ВерхКолонтитулПерв"/>
    <w:basedOn w:val="ab"/>
    <w:uiPriority w:val="99"/>
    <w:rsid w:val="00A5308A"/>
    <w:pPr>
      <w:keepLines/>
      <w:widowControl w:val="0"/>
      <w:tabs>
        <w:tab w:val="clear" w:pos="4677"/>
        <w:tab w:val="clear" w:pos="9355"/>
        <w:tab w:val="center" w:pos="4320"/>
      </w:tabs>
    </w:pPr>
    <w:rPr>
      <w:caps/>
      <w:spacing w:val="60"/>
      <w:sz w:val="14"/>
    </w:rPr>
  </w:style>
  <w:style w:type="paragraph" w:customStyle="1" w:styleId="aff7">
    <w:name w:val="ВерхКолонтитулНечет"/>
    <w:basedOn w:val="ab"/>
    <w:uiPriority w:val="99"/>
    <w:rsid w:val="00A5308A"/>
    <w:pPr>
      <w:keepLines/>
      <w:widowControl w:val="0"/>
      <w:tabs>
        <w:tab w:val="clear" w:pos="4677"/>
        <w:tab w:val="clear" w:pos="9355"/>
        <w:tab w:val="right" w:pos="0"/>
        <w:tab w:val="center" w:pos="4320"/>
        <w:tab w:val="right" w:pos="8640"/>
      </w:tabs>
      <w:jc w:val="right"/>
    </w:pPr>
    <w:rPr>
      <w:rFonts w:ascii="Arial" w:hAnsi="Arial"/>
      <w:b/>
      <w:caps/>
      <w:spacing w:val="60"/>
      <w:sz w:val="14"/>
    </w:rPr>
  </w:style>
  <w:style w:type="paragraph" w:customStyle="1" w:styleId="aff8">
    <w:name w:val="ЗаголовокОсн"/>
    <w:basedOn w:val="a2"/>
    <w:next w:val="a3"/>
    <w:uiPriority w:val="99"/>
    <w:rsid w:val="00A5308A"/>
    <w:pPr>
      <w:keepNext/>
      <w:widowControl w:val="0"/>
      <w:spacing w:before="240"/>
    </w:pPr>
    <w:rPr>
      <w:rFonts w:ascii="Arial" w:hAnsi="Arial"/>
      <w:b/>
      <w:kern w:val="28"/>
      <w:sz w:val="36"/>
      <w:szCs w:val="20"/>
    </w:rPr>
  </w:style>
  <w:style w:type="paragraph" w:customStyle="1" w:styleId="aff9">
    <w:name w:val="УказательОсн"/>
    <w:basedOn w:val="a2"/>
    <w:uiPriority w:val="99"/>
    <w:rsid w:val="00A5308A"/>
    <w:pPr>
      <w:widowControl w:val="0"/>
      <w:tabs>
        <w:tab w:val="right" w:pos="3960"/>
      </w:tabs>
      <w:spacing w:line="240" w:lineRule="atLeast"/>
    </w:pPr>
    <w:rPr>
      <w:sz w:val="18"/>
      <w:szCs w:val="20"/>
    </w:rPr>
  </w:style>
  <w:style w:type="character" w:customStyle="1" w:styleId="affa">
    <w:name w:val="Введение"/>
    <w:uiPriority w:val="99"/>
    <w:rsid w:val="00A5308A"/>
    <w:rPr>
      <w:caps/>
      <w:sz w:val="22"/>
    </w:rPr>
  </w:style>
  <w:style w:type="character" w:styleId="affb">
    <w:name w:val="line number"/>
    <w:basedOn w:val="a4"/>
    <w:uiPriority w:val="99"/>
    <w:rsid w:val="00A5308A"/>
    <w:rPr>
      <w:rFonts w:ascii="Arial" w:hAnsi="Arial" w:cs="Times New Roman"/>
      <w:sz w:val="18"/>
    </w:rPr>
  </w:style>
  <w:style w:type="paragraph" w:styleId="affc">
    <w:name w:val="List"/>
    <w:basedOn w:val="a2"/>
    <w:uiPriority w:val="99"/>
    <w:rsid w:val="00A5308A"/>
    <w:pPr>
      <w:widowControl w:val="0"/>
      <w:spacing w:line="360" w:lineRule="auto"/>
      <w:ind w:left="1003"/>
    </w:pPr>
    <w:rPr>
      <w:szCs w:val="20"/>
    </w:rPr>
  </w:style>
  <w:style w:type="paragraph" w:styleId="2">
    <w:name w:val="List 2"/>
    <w:aliases w:val="Список многоуровневый"/>
    <w:basedOn w:val="affd"/>
    <w:uiPriority w:val="99"/>
    <w:rsid w:val="00937796"/>
    <w:pPr>
      <w:numPr>
        <w:numId w:val="21"/>
      </w:numPr>
      <w:spacing w:line="360" w:lineRule="auto"/>
      <w:ind w:hanging="11"/>
      <w:jc w:val="left"/>
    </w:pPr>
  </w:style>
  <w:style w:type="paragraph" w:styleId="33">
    <w:name w:val="List 3"/>
    <w:basedOn w:val="affc"/>
    <w:uiPriority w:val="99"/>
    <w:rsid w:val="00A5308A"/>
    <w:pPr>
      <w:tabs>
        <w:tab w:val="left" w:pos="1440"/>
      </w:tabs>
      <w:spacing w:before="0" w:after="240" w:line="240" w:lineRule="auto"/>
      <w:ind w:left="1440"/>
    </w:pPr>
    <w:rPr>
      <w:sz w:val="24"/>
    </w:rPr>
  </w:style>
  <w:style w:type="paragraph" w:styleId="41">
    <w:name w:val="List 4"/>
    <w:basedOn w:val="affc"/>
    <w:uiPriority w:val="99"/>
    <w:rsid w:val="00A5308A"/>
    <w:pPr>
      <w:tabs>
        <w:tab w:val="left" w:pos="1800"/>
      </w:tabs>
      <w:spacing w:before="0" w:after="240" w:line="240" w:lineRule="auto"/>
      <w:ind w:left="1800"/>
    </w:pPr>
    <w:rPr>
      <w:sz w:val="24"/>
    </w:rPr>
  </w:style>
  <w:style w:type="paragraph" w:styleId="51">
    <w:name w:val="List 5"/>
    <w:basedOn w:val="affc"/>
    <w:uiPriority w:val="99"/>
    <w:rsid w:val="00A5308A"/>
    <w:pPr>
      <w:tabs>
        <w:tab w:val="left" w:pos="2160"/>
      </w:tabs>
      <w:spacing w:before="0" w:after="240" w:line="240" w:lineRule="auto"/>
      <w:ind w:left="2160"/>
    </w:pPr>
    <w:rPr>
      <w:sz w:val="24"/>
    </w:rPr>
  </w:style>
  <w:style w:type="paragraph" w:customStyle="1" w:styleId="affe">
    <w:name w:val="Название части"/>
    <w:basedOn w:val="a2"/>
    <w:next w:val="a2"/>
    <w:uiPriority w:val="99"/>
    <w:rsid w:val="00A5308A"/>
    <w:pPr>
      <w:framePr w:w="2040" w:h="2040" w:hRule="exact" w:wrap="notBeside" w:vAnchor="page" w:hAnchor="page" w:x="9217" w:y="961"/>
      <w:widowControl w:val="0"/>
      <w:shd w:val="pct20" w:color="auto" w:fill="auto"/>
      <w:spacing w:line="1560" w:lineRule="exact"/>
      <w:jc w:val="center"/>
    </w:pPr>
    <w:rPr>
      <w:rFonts w:ascii="Arial" w:hAnsi="Arial"/>
      <w:b/>
      <w:color w:val="FFFFFF"/>
      <w:position w:val="-32"/>
      <w:sz w:val="196"/>
      <w:szCs w:val="20"/>
    </w:rPr>
  </w:style>
  <w:style w:type="paragraph" w:customStyle="1" w:styleId="afff">
    <w:name w:val="Заголовок части"/>
    <w:basedOn w:val="a2"/>
    <w:next w:val="affe"/>
    <w:uiPriority w:val="99"/>
    <w:rsid w:val="00A5308A"/>
    <w:pPr>
      <w:keepNext/>
      <w:pageBreakBefore/>
      <w:framePr w:w="2040" w:h="2040" w:hRule="exact" w:wrap="notBeside" w:vAnchor="page" w:hAnchor="page" w:x="9217" w:y="961"/>
      <w:widowControl w:val="0"/>
      <w:shd w:val="pct20" w:color="auto" w:fill="auto"/>
      <w:spacing w:line="480" w:lineRule="exact"/>
      <w:jc w:val="center"/>
    </w:pPr>
    <w:rPr>
      <w:rFonts w:ascii="Arial" w:hAnsi="Arial"/>
      <w:b/>
      <w:position w:val="-4"/>
      <w:sz w:val="36"/>
      <w:szCs w:val="20"/>
    </w:rPr>
  </w:style>
  <w:style w:type="paragraph" w:customStyle="1" w:styleId="afff0">
    <w:name w:val="Рисунок"/>
    <w:basedOn w:val="a3"/>
    <w:next w:val="afc"/>
    <w:uiPriority w:val="99"/>
    <w:rsid w:val="00A5308A"/>
    <w:pPr>
      <w:keepNext/>
      <w:spacing w:after="240"/>
    </w:pPr>
    <w:rPr>
      <w:b w:val="0"/>
      <w:iCs/>
      <w:color w:val="auto"/>
      <w:sz w:val="24"/>
    </w:rPr>
  </w:style>
  <w:style w:type="paragraph" w:customStyle="1" w:styleId="afff1">
    <w:name w:val="Название раздела"/>
    <w:basedOn w:val="a2"/>
    <w:next w:val="a3"/>
    <w:uiPriority w:val="99"/>
    <w:rsid w:val="00A5308A"/>
    <w:pPr>
      <w:widowControl w:val="0"/>
      <w:spacing w:line="640" w:lineRule="atLeast"/>
    </w:pPr>
    <w:rPr>
      <w:rFonts w:ascii="Arial" w:hAnsi="Arial"/>
      <w:caps/>
      <w:spacing w:val="60"/>
      <w:szCs w:val="20"/>
    </w:rPr>
  </w:style>
  <w:style w:type="paragraph" w:customStyle="1" w:styleId="afff2">
    <w:name w:val="РазделОсн"/>
    <w:basedOn w:val="a2"/>
    <w:next w:val="a2"/>
    <w:uiPriority w:val="99"/>
    <w:rsid w:val="00A5308A"/>
    <w:pPr>
      <w:widowControl w:val="0"/>
      <w:spacing w:before="2040" w:after="360" w:line="480" w:lineRule="atLeast"/>
    </w:pPr>
    <w:rPr>
      <w:rFonts w:ascii="Arial" w:hAnsi="Arial"/>
      <w:b/>
      <w:color w:val="808080"/>
      <w:sz w:val="48"/>
      <w:szCs w:val="20"/>
    </w:rPr>
  </w:style>
  <w:style w:type="paragraph" w:styleId="afff3">
    <w:name w:val="Subtitle"/>
    <w:basedOn w:val="afff4"/>
    <w:next w:val="a3"/>
    <w:link w:val="afff5"/>
    <w:uiPriority w:val="99"/>
    <w:qFormat/>
    <w:rsid w:val="00A5308A"/>
    <w:pPr>
      <w:spacing w:before="0" w:after="0"/>
    </w:pPr>
    <w:rPr>
      <w:caps/>
      <w:spacing w:val="30"/>
      <w:sz w:val="24"/>
    </w:rPr>
  </w:style>
  <w:style w:type="character" w:customStyle="1" w:styleId="afff6">
    <w:name w:val="Название Знак"/>
    <w:link w:val="afff4"/>
    <w:uiPriority w:val="99"/>
    <w:locked/>
    <w:rsid w:val="00225CF5"/>
    <w:rPr>
      <w:b/>
      <w:kern w:val="28"/>
      <w:sz w:val="40"/>
    </w:rPr>
  </w:style>
  <w:style w:type="paragraph" w:styleId="afff4">
    <w:name w:val="Title"/>
    <w:basedOn w:val="aff8"/>
    <w:link w:val="afff6"/>
    <w:uiPriority w:val="99"/>
    <w:qFormat/>
    <w:rsid w:val="00A5308A"/>
    <w:pPr>
      <w:spacing w:before="2500" w:after="360"/>
      <w:jc w:val="center"/>
    </w:pPr>
    <w:rPr>
      <w:rFonts w:ascii="Times New Roman" w:hAnsi="Times New Roman"/>
      <w:sz w:val="40"/>
      <w:lang w:val="x-none" w:eastAsia="x-none"/>
    </w:rPr>
  </w:style>
  <w:style w:type="paragraph" w:customStyle="1" w:styleId="afff7">
    <w:name w:val="Цитаты"/>
    <w:basedOn w:val="a2"/>
    <w:uiPriority w:val="99"/>
    <w:rsid w:val="00225CF5"/>
    <w:pPr>
      <w:pBdr>
        <w:top w:val="single" w:sz="8" w:space="12" w:color="FFFFFF"/>
        <w:left w:val="single" w:sz="4" w:space="12" w:color="FFFFFF"/>
        <w:bottom w:val="single" w:sz="4" w:space="12" w:color="FFFFFF"/>
        <w:right w:val="single" w:sz="4" w:space="12" w:color="FFFFFF"/>
      </w:pBdr>
      <w:shd w:val="clear" w:color="auto" w:fill="F2F2F2"/>
      <w:suppressAutoHyphens/>
      <w:spacing w:before="0" w:after="240" w:line="220" w:lineRule="atLeast"/>
      <w:ind w:left="1368" w:right="240"/>
    </w:pPr>
    <w:rPr>
      <w:rFonts w:ascii="Arial Narrow" w:hAnsi="Arial Narrow" w:cs="Arial Narrow"/>
      <w:spacing w:val="-5"/>
      <w:sz w:val="20"/>
      <w:szCs w:val="20"/>
      <w:lang w:eastAsia="ar-SA"/>
    </w:rPr>
  </w:style>
  <w:style w:type="paragraph" w:customStyle="1" w:styleId="25">
    <w:name w:val="Заголовок обложки 2"/>
    <w:basedOn w:val="a2"/>
    <w:next w:val="afff8"/>
    <w:uiPriority w:val="99"/>
    <w:rsid w:val="00A5308A"/>
    <w:pPr>
      <w:keepNext/>
      <w:widowControl w:val="0"/>
      <w:pBdr>
        <w:top w:val="single" w:sz="6" w:space="1" w:color="auto"/>
      </w:pBdr>
      <w:spacing w:after="5280" w:line="480" w:lineRule="exact"/>
    </w:pPr>
    <w:rPr>
      <w:kern w:val="28"/>
      <w:sz w:val="44"/>
      <w:szCs w:val="20"/>
    </w:rPr>
  </w:style>
  <w:style w:type="paragraph" w:customStyle="1" w:styleId="afff8">
    <w:name w:val="Заголовок обложки"/>
    <w:basedOn w:val="aff8"/>
    <w:next w:val="25"/>
    <w:uiPriority w:val="99"/>
    <w:rsid w:val="00A5308A"/>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Times New Roman" w:hAnsi="Times New Roman"/>
      <w:b w:val="0"/>
      <w:spacing w:val="-20"/>
      <w:position w:val="6"/>
      <w:sz w:val="144"/>
    </w:rPr>
  </w:style>
  <w:style w:type="character" w:customStyle="1" w:styleId="afff9">
    <w:name w:val="Верхний индекс"/>
    <w:uiPriority w:val="99"/>
    <w:rsid w:val="00A5308A"/>
    <w:rPr>
      <w:sz w:val="20"/>
      <w:vertAlign w:val="superscript"/>
    </w:rPr>
  </w:style>
  <w:style w:type="paragraph" w:customStyle="1" w:styleId="afffa">
    <w:name w:val="Организация"/>
    <w:basedOn w:val="a2"/>
    <w:next w:val="25"/>
    <w:uiPriority w:val="99"/>
    <w:rsid w:val="00A5308A"/>
    <w:pPr>
      <w:widowControl w:val="0"/>
      <w:spacing w:before="420" w:after="60" w:line="320" w:lineRule="exact"/>
    </w:pPr>
    <w:rPr>
      <w:caps/>
      <w:kern w:val="36"/>
      <w:sz w:val="38"/>
      <w:szCs w:val="20"/>
    </w:rPr>
  </w:style>
  <w:style w:type="paragraph" w:styleId="26">
    <w:name w:val="envelope return"/>
    <w:basedOn w:val="a2"/>
    <w:uiPriority w:val="99"/>
    <w:rsid w:val="00A5308A"/>
    <w:pPr>
      <w:widowControl w:val="0"/>
      <w:jc w:val="center"/>
    </w:pPr>
    <w:rPr>
      <w:sz w:val="20"/>
      <w:szCs w:val="20"/>
    </w:rPr>
  </w:style>
  <w:style w:type="paragraph" w:customStyle="1" w:styleId="12">
    <w:name w:val="Значок 1"/>
    <w:basedOn w:val="a2"/>
    <w:uiPriority w:val="99"/>
    <w:rsid w:val="00A5308A"/>
    <w:pPr>
      <w:framePr w:w="1440" w:h="1440" w:hRule="exact" w:wrap="auto" w:vAnchor="text" w:hAnchor="page" w:x="1201" w:y="1"/>
      <w:widowControl w:val="0"/>
      <w:shd w:val="pct10" w:color="auto" w:fill="auto"/>
      <w:spacing w:before="60" w:line="1440" w:lineRule="exact"/>
      <w:jc w:val="center"/>
    </w:pPr>
    <w:rPr>
      <w:rFonts w:ascii="Wingdings" w:hAnsi="Wingdings"/>
      <w:b/>
      <w:color w:val="FFFFFF"/>
      <w:spacing w:val="-10"/>
      <w:position w:val="-10"/>
      <w:sz w:val="160"/>
      <w:szCs w:val="20"/>
    </w:rPr>
  </w:style>
  <w:style w:type="paragraph" w:customStyle="1" w:styleId="afffb">
    <w:name w:val="Оглавление"/>
    <w:basedOn w:val="27"/>
    <w:uiPriority w:val="99"/>
    <w:rsid w:val="00A5308A"/>
    <w:rPr>
      <w:b/>
      <w:lang w:val="en-US"/>
    </w:rPr>
  </w:style>
  <w:style w:type="paragraph" w:styleId="27">
    <w:name w:val="toc 2"/>
    <w:basedOn w:val="13"/>
    <w:autoRedefine/>
    <w:uiPriority w:val="99"/>
    <w:rsid w:val="00E222EA"/>
    <w:pPr>
      <w:spacing w:before="0" w:after="0"/>
      <w:ind w:left="280"/>
    </w:pPr>
    <w:rPr>
      <w:b w:val="0"/>
      <w:bCs w:val="0"/>
      <w:caps w:val="0"/>
      <w:smallCaps/>
      <w:sz w:val="22"/>
    </w:rPr>
  </w:style>
  <w:style w:type="paragraph" w:styleId="13">
    <w:name w:val="toc 1"/>
    <w:basedOn w:val="a2"/>
    <w:uiPriority w:val="99"/>
    <w:rsid w:val="00E222EA"/>
    <w:pPr>
      <w:widowControl w:val="0"/>
      <w:tabs>
        <w:tab w:val="right" w:leader="dot" w:pos="9912"/>
      </w:tabs>
      <w:spacing w:line="300" w:lineRule="auto"/>
      <w:ind w:hanging="660"/>
    </w:pPr>
    <w:rPr>
      <w:b/>
      <w:bCs/>
      <w:caps/>
      <w:noProof/>
      <w:sz w:val="20"/>
      <w:szCs w:val="20"/>
    </w:rPr>
  </w:style>
  <w:style w:type="paragraph" w:customStyle="1" w:styleId="afffc">
    <w:name w:val="НумерованныйПерв"/>
    <w:basedOn w:val="a"/>
    <w:uiPriority w:val="99"/>
    <w:rsid w:val="00A5308A"/>
    <w:pPr>
      <w:numPr>
        <w:numId w:val="0"/>
      </w:numPr>
      <w:tabs>
        <w:tab w:val="num" w:pos="720"/>
      </w:tabs>
      <w:spacing w:after="0" w:line="360" w:lineRule="auto"/>
      <w:ind w:left="720" w:hanging="360"/>
      <w:jc w:val="left"/>
    </w:pPr>
    <w:rPr>
      <w:sz w:val="28"/>
    </w:rPr>
  </w:style>
  <w:style w:type="paragraph" w:styleId="a">
    <w:name w:val="List Number"/>
    <w:basedOn w:val="affc"/>
    <w:autoRedefine/>
    <w:uiPriority w:val="99"/>
    <w:rsid w:val="00937796"/>
    <w:pPr>
      <w:numPr>
        <w:numId w:val="22"/>
      </w:numPr>
      <w:spacing w:before="0" w:after="240" w:line="240" w:lineRule="auto"/>
    </w:pPr>
    <w:rPr>
      <w:sz w:val="24"/>
    </w:rPr>
  </w:style>
  <w:style w:type="paragraph" w:customStyle="1" w:styleId="afffd">
    <w:name w:val="НумерованныйПосл"/>
    <w:basedOn w:val="a"/>
    <w:next w:val="a3"/>
    <w:uiPriority w:val="99"/>
    <w:rsid w:val="00A5308A"/>
    <w:pPr>
      <w:jc w:val="left"/>
    </w:pPr>
    <w:rPr>
      <w:sz w:val="20"/>
    </w:rPr>
  </w:style>
  <w:style w:type="paragraph" w:customStyle="1" w:styleId="afffe">
    <w:name w:val="ЦитатаПосл"/>
    <w:basedOn w:val="af9"/>
    <w:next w:val="a3"/>
    <w:uiPriority w:val="99"/>
    <w:rsid w:val="00A5308A"/>
    <w:pPr>
      <w:keepLines/>
      <w:pBdr>
        <w:top w:val="none" w:sz="0" w:space="0" w:color="auto"/>
        <w:left w:val="none" w:sz="0" w:space="0" w:color="auto"/>
        <w:bottom w:val="none" w:sz="0" w:space="0" w:color="auto"/>
        <w:right w:val="none" w:sz="0" w:space="0" w:color="auto"/>
      </w:pBdr>
      <w:shd w:val="clear" w:color="auto" w:fill="auto"/>
      <w:ind w:left="720" w:right="720"/>
      <w:jc w:val="left"/>
    </w:pPr>
    <w:rPr>
      <w:i/>
      <w:sz w:val="20"/>
    </w:rPr>
  </w:style>
  <w:style w:type="paragraph" w:styleId="affff">
    <w:name w:val="Date"/>
    <w:basedOn w:val="a3"/>
    <w:link w:val="affff0"/>
    <w:uiPriority w:val="99"/>
    <w:rsid w:val="00A5308A"/>
    <w:pPr>
      <w:spacing w:before="480" w:after="160"/>
      <w:jc w:val="center"/>
    </w:pPr>
    <w:rPr>
      <w:iCs/>
      <w:color w:val="auto"/>
    </w:rPr>
  </w:style>
  <w:style w:type="character" w:customStyle="1" w:styleId="affff0">
    <w:name w:val="Дата Знак"/>
    <w:basedOn w:val="a4"/>
    <w:link w:val="affff"/>
    <w:uiPriority w:val="99"/>
    <w:rsid w:val="00225CF5"/>
    <w:rPr>
      <w:rFonts w:ascii="Arial" w:hAnsi="Arial"/>
      <w:spacing w:val="-5"/>
    </w:rPr>
  </w:style>
  <w:style w:type="paragraph" w:customStyle="1" w:styleId="affff1">
    <w:name w:val="Название документа"/>
    <w:basedOn w:val="aff8"/>
    <w:uiPriority w:val="99"/>
    <w:rsid w:val="00A5308A"/>
    <w:pPr>
      <w:spacing w:after="360"/>
    </w:pPr>
    <w:rPr>
      <w:rFonts w:ascii="Times New Roman" w:hAnsi="Times New Roman"/>
    </w:rPr>
  </w:style>
  <w:style w:type="paragraph" w:customStyle="1" w:styleId="affff2">
    <w:name w:val="МаркированныйПерв"/>
    <w:basedOn w:val="affff3"/>
    <w:next w:val="affff3"/>
    <w:uiPriority w:val="99"/>
    <w:rsid w:val="00A5308A"/>
    <w:pPr>
      <w:spacing w:before="80" w:after="160"/>
      <w:ind w:firstLine="0"/>
    </w:pPr>
  </w:style>
  <w:style w:type="paragraph" w:styleId="affff3">
    <w:name w:val="List Bullet"/>
    <w:basedOn w:val="affc"/>
    <w:autoRedefine/>
    <w:uiPriority w:val="99"/>
    <w:rsid w:val="00E5660E"/>
    <w:pPr>
      <w:tabs>
        <w:tab w:val="left" w:pos="644"/>
      </w:tabs>
      <w:spacing w:before="0" w:line="240" w:lineRule="auto"/>
      <w:ind w:left="0" w:firstLine="793"/>
      <w:jc w:val="left"/>
    </w:pPr>
    <w:rPr>
      <w:sz w:val="24"/>
    </w:rPr>
  </w:style>
  <w:style w:type="paragraph" w:customStyle="1" w:styleId="affff4">
    <w:name w:val="МаркированныйПосл"/>
    <w:basedOn w:val="affff3"/>
    <w:next w:val="a3"/>
    <w:uiPriority w:val="99"/>
    <w:rsid w:val="00A5308A"/>
    <w:rPr>
      <w:sz w:val="20"/>
    </w:rPr>
  </w:style>
  <w:style w:type="paragraph" w:customStyle="1" w:styleId="affff5">
    <w:name w:val="СписокПерв"/>
    <w:basedOn w:val="affc"/>
    <w:next w:val="affc"/>
    <w:uiPriority w:val="99"/>
    <w:rsid w:val="00A5308A"/>
    <w:pPr>
      <w:tabs>
        <w:tab w:val="left" w:pos="720"/>
      </w:tabs>
      <w:spacing w:before="80" w:after="80" w:line="240" w:lineRule="auto"/>
      <w:ind w:left="720" w:hanging="360"/>
      <w:jc w:val="left"/>
    </w:pPr>
    <w:rPr>
      <w:sz w:val="20"/>
    </w:rPr>
  </w:style>
  <w:style w:type="paragraph" w:customStyle="1" w:styleId="affff6">
    <w:name w:val="СписокПосл"/>
    <w:basedOn w:val="affc"/>
    <w:next w:val="a3"/>
    <w:uiPriority w:val="99"/>
    <w:rsid w:val="00A5308A"/>
    <w:pPr>
      <w:tabs>
        <w:tab w:val="left" w:pos="720"/>
      </w:tabs>
      <w:spacing w:before="0" w:after="240" w:line="240" w:lineRule="auto"/>
      <w:ind w:left="720" w:hanging="360"/>
      <w:jc w:val="left"/>
    </w:pPr>
    <w:rPr>
      <w:sz w:val="20"/>
    </w:rPr>
  </w:style>
  <w:style w:type="paragraph" w:customStyle="1" w:styleId="28">
    <w:name w:val="Заголовок части 2"/>
    <w:basedOn w:val="afff"/>
    <w:next w:val="a3"/>
    <w:uiPriority w:val="99"/>
    <w:rsid w:val="00A5308A"/>
    <w:pPr>
      <w:pageBreakBefore w:val="0"/>
      <w:framePr w:w="0" w:hRule="auto" w:wrap="auto" w:vAnchor="margin" w:hAnchor="text" w:xAlign="left" w:yAlign="inline"/>
      <w:shd w:val="clear" w:color="auto" w:fill="auto"/>
      <w:spacing w:before="360" w:line="240" w:lineRule="auto"/>
    </w:pPr>
    <w:rPr>
      <w:i/>
      <w:kern w:val="28"/>
      <w:position w:val="0"/>
      <w:sz w:val="32"/>
    </w:rPr>
  </w:style>
  <w:style w:type="paragraph" w:styleId="affff7">
    <w:name w:val="Message Header"/>
    <w:basedOn w:val="a3"/>
    <w:link w:val="affff8"/>
    <w:uiPriority w:val="99"/>
    <w:rsid w:val="00A5308A"/>
    <w:pPr>
      <w:keepLines/>
      <w:tabs>
        <w:tab w:val="left" w:pos="3600"/>
        <w:tab w:val="left" w:pos="4680"/>
      </w:tabs>
      <w:spacing w:after="240"/>
      <w:ind w:left="1080" w:right="2880" w:hanging="1080"/>
    </w:pPr>
    <w:rPr>
      <w:rFonts w:ascii="Arial" w:hAnsi="Arial"/>
      <w:b w:val="0"/>
      <w:iCs/>
      <w:color w:val="auto"/>
      <w:sz w:val="20"/>
    </w:rPr>
  </w:style>
  <w:style w:type="character" w:customStyle="1" w:styleId="affff8">
    <w:name w:val="Шапка Знак"/>
    <w:basedOn w:val="a4"/>
    <w:link w:val="affff7"/>
    <w:uiPriority w:val="99"/>
    <w:rsid w:val="00225CF5"/>
    <w:rPr>
      <w:rFonts w:ascii="Arial" w:hAnsi="Arial"/>
      <w:sz w:val="22"/>
    </w:rPr>
  </w:style>
  <w:style w:type="paragraph" w:customStyle="1" w:styleId="affff9">
    <w:name w:val="Содержание"/>
    <w:basedOn w:val="27"/>
    <w:uiPriority w:val="99"/>
    <w:rsid w:val="00A5308A"/>
  </w:style>
  <w:style w:type="paragraph" w:styleId="52">
    <w:name w:val="List Bullet 5"/>
    <w:basedOn w:val="a2"/>
    <w:uiPriority w:val="99"/>
    <w:rsid w:val="00A5308A"/>
    <w:pPr>
      <w:framePr w:w="1860" w:wrap="auto" w:vAnchor="text" w:hAnchor="page" w:x="1201" w:y="1"/>
      <w:widowControl w:val="0"/>
      <w:pBdr>
        <w:bottom w:val="single" w:sz="6" w:space="0" w:color="auto"/>
        <w:between w:val="single" w:sz="6" w:space="0" w:color="auto"/>
      </w:pBdr>
      <w:spacing w:line="320" w:lineRule="exact"/>
      <w:ind w:left="360" w:hanging="360"/>
    </w:pPr>
    <w:rPr>
      <w:position w:val="4"/>
      <w:sz w:val="18"/>
      <w:szCs w:val="20"/>
    </w:rPr>
  </w:style>
  <w:style w:type="paragraph" w:customStyle="1" w:styleId="29">
    <w:name w:val="Стиль2"/>
    <w:basedOn w:val="a2"/>
    <w:uiPriority w:val="99"/>
    <w:rsid w:val="00A5308A"/>
    <w:pPr>
      <w:keepNext/>
      <w:widowControl w:val="0"/>
      <w:jc w:val="center"/>
    </w:pPr>
    <w:rPr>
      <w:b/>
      <w:kern w:val="28"/>
      <w:szCs w:val="20"/>
    </w:rPr>
  </w:style>
  <w:style w:type="paragraph" w:customStyle="1" w:styleId="affffa">
    <w:name w:val="Основной выделенный"/>
    <w:basedOn w:val="a3"/>
    <w:uiPriority w:val="99"/>
    <w:rsid w:val="00A5308A"/>
    <w:rPr>
      <w:rFonts w:ascii="Arial" w:hAnsi="Arial"/>
      <w:i/>
      <w:iCs/>
      <w:color w:val="auto"/>
      <w:sz w:val="22"/>
    </w:rPr>
  </w:style>
  <w:style w:type="paragraph" w:customStyle="1" w:styleId="affffb">
    <w:name w:val="Шапака таблицы"/>
    <w:basedOn w:val="a2"/>
    <w:autoRedefine/>
    <w:uiPriority w:val="99"/>
    <w:rsid w:val="009C1C4A"/>
    <w:pPr>
      <w:widowControl w:val="0"/>
      <w:snapToGrid w:val="0"/>
      <w:spacing w:beforeLines="40" w:afterLines="40"/>
      <w:ind w:left="34" w:right="34" w:firstLine="0"/>
      <w:jc w:val="center"/>
    </w:pPr>
    <w:rPr>
      <w:szCs w:val="20"/>
    </w:rPr>
  </w:style>
  <w:style w:type="paragraph" w:customStyle="1" w:styleId="affffc">
    <w:name w:val="Текст в таблице"/>
    <w:basedOn w:val="a2"/>
    <w:autoRedefine/>
    <w:uiPriority w:val="99"/>
    <w:rsid w:val="007C4109"/>
    <w:pPr>
      <w:widowControl w:val="0"/>
      <w:spacing w:before="0" w:after="0"/>
      <w:ind w:hanging="86"/>
      <w:jc w:val="center"/>
    </w:pPr>
    <w:rPr>
      <w:bCs/>
      <w:i/>
      <w:sz w:val="22"/>
      <w:szCs w:val="22"/>
    </w:rPr>
  </w:style>
  <w:style w:type="paragraph" w:customStyle="1" w:styleId="11">
    <w:name w:val="Основной 1"/>
    <w:uiPriority w:val="99"/>
    <w:rsid w:val="00A5308A"/>
    <w:pPr>
      <w:widowControl w:val="0"/>
      <w:spacing w:before="60" w:after="60"/>
    </w:pPr>
    <w:rPr>
      <w:color w:val="000000"/>
    </w:rPr>
  </w:style>
  <w:style w:type="paragraph" w:customStyle="1" w:styleId="2a">
    <w:name w:val="Основной 2"/>
    <w:uiPriority w:val="99"/>
    <w:rsid w:val="00A5308A"/>
    <w:pPr>
      <w:widowControl w:val="0"/>
      <w:tabs>
        <w:tab w:val="left" w:pos="360"/>
      </w:tabs>
      <w:spacing w:before="60" w:after="180"/>
      <w:ind w:left="360" w:hanging="360"/>
    </w:pPr>
    <w:rPr>
      <w:rFonts w:ascii="Arial" w:hAnsi="Arial"/>
      <w:color w:val="808080"/>
      <w:sz w:val="32"/>
    </w:rPr>
  </w:style>
  <w:style w:type="paragraph" w:customStyle="1" w:styleId="34">
    <w:name w:val="Основной 3"/>
    <w:uiPriority w:val="99"/>
    <w:rsid w:val="00A5308A"/>
    <w:pPr>
      <w:widowControl w:val="0"/>
      <w:tabs>
        <w:tab w:val="left" w:pos="927"/>
      </w:tabs>
      <w:ind w:left="907" w:hanging="340"/>
    </w:pPr>
    <w:rPr>
      <w:rFonts w:ascii="Arial" w:hAnsi="Arial"/>
      <w:sz w:val="28"/>
    </w:rPr>
  </w:style>
  <w:style w:type="paragraph" w:customStyle="1" w:styleId="affffd">
    <w:name w:val="Основной указатель"/>
    <w:uiPriority w:val="99"/>
    <w:rsid w:val="00A5308A"/>
    <w:pPr>
      <w:widowControl w:val="0"/>
      <w:pBdr>
        <w:bottom w:val="single" w:sz="6" w:space="1" w:color="auto"/>
      </w:pBdr>
      <w:shd w:val="pct10" w:color="auto" w:fill="FFFFFF"/>
    </w:pPr>
    <w:rPr>
      <w:b/>
      <w:caps/>
      <w:color w:val="000000"/>
      <w:sz w:val="36"/>
    </w:rPr>
  </w:style>
  <w:style w:type="paragraph" w:customStyle="1" w:styleId="FR1">
    <w:name w:val="FR1"/>
    <w:uiPriority w:val="99"/>
    <w:rsid w:val="00A5308A"/>
    <w:pPr>
      <w:widowControl w:val="0"/>
      <w:spacing w:before="140"/>
      <w:ind w:left="1040"/>
    </w:pPr>
    <w:rPr>
      <w:rFonts w:ascii="Arial" w:hAnsi="Arial"/>
      <w:sz w:val="16"/>
    </w:rPr>
  </w:style>
  <w:style w:type="paragraph" w:customStyle="1" w:styleId="affffe">
    <w:name w:val="Текст в штампе"/>
    <w:basedOn w:val="a2"/>
    <w:uiPriority w:val="99"/>
    <w:rsid w:val="00A5308A"/>
    <w:pPr>
      <w:widowControl w:val="0"/>
    </w:pPr>
    <w:rPr>
      <w:sz w:val="20"/>
      <w:szCs w:val="20"/>
    </w:rPr>
  </w:style>
  <w:style w:type="character" w:styleId="afffff">
    <w:name w:val="Hyperlink"/>
    <w:basedOn w:val="a4"/>
    <w:uiPriority w:val="99"/>
    <w:rsid w:val="00A5308A"/>
    <w:rPr>
      <w:rFonts w:cs="Times New Roman"/>
      <w:color w:val="0000FF"/>
      <w:u w:val="single"/>
    </w:rPr>
  </w:style>
  <w:style w:type="paragraph" w:customStyle="1" w:styleId="afffff0">
    <w:name w:val="текст в табл слева"/>
    <w:basedOn w:val="affffc"/>
    <w:autoRedefine/>
    <w:uiPriority w:val="99"/>
    <w:rsid w:val="00241776"/>
    <w:pPr>
      <w:jc w:val="left"/>
    </w:pPr>
    <w:rPr>
      <w:sz w:val="28"/>
      <w:szCs w:val="28"/>
    </w:rPr>
  </w:style>
  <w:style w:type="paragraph" w:customStyle="1" w:styleId="afffff1">
    <w:name w:val="Текст в таблице слева"/>
    <w:basedOn w:val="a3"/>
    <w:uiPriority w:val="99"/>
    <w:rsid w:val="00A5308A"/>
    <w:pPr>
      <w:spacing w:before="40" w:after="40"/>
    </w:pPr>
    <w:rPr>
      <w:b w:val="0"/>
      <w:iCs/>
      <w:color w:val="auto"/>
      <w:sz w:val="24"/>
    </w:rPr>
  </w:style>
  <w:style w:type="paragraph" w:customStyle="1" w:styleId="afffff2">
    <w:name w:val="ШТ Бок.надписи"/>
    <w:uiPriority w:val="99"/>
    <w:rsid w:val="00A5308A"/>
    <w:pPr>
      <w:jc w:val="center"/>
    </w:pPr>
    <w:rPr>
      <w:noProof/>
    </w:rPr>
  </w:style>
  <w:style w:type="paragraph" w:customStyle="1" w:styleId="afffff3">
    <w:name w:val="_номер_страницы"/>
    <w:uiPriority w:val="99"/>
    <w:rsid w:val="00A5308A"/>
    <w:pPr>
      <w:jc w:val="center"/>
    </w:pPr>
    <w:rPr>
      <w:rFonts w:ascii="Arial" w:hAnsi="Arial"/>
      <w:w w:val="85"/>
    </w:rPr>
  </w:style>
  <w:style w:type="paragraph" w:customStyle="1" w:styleId="81">
    <w:name w:val="Штамп_8"/>
    <w:uiPriority w:val="99"/>
    <w:rsid w:val="00A5308A"/>
    <w:pPr>
      <w:suppressAutoHyphens/>
    </w:pPr>
    <w:rPr>
      <w:rFonts w:ascii="Arial" w:hAnsi="Arial"/>
      <w:i/>
      <w:sz w:val="16"/>
    </w:rPr>
  </w:style>
  <w:style w:type="paragraph" w:customStyle="1" w:styleId="afffff4">
    <w:name w:val="_штамп_надпись"/>
    <w:uiPriority w:val="99"/>
    <w:rsid w:val="00A5308A"/>
    <w:pPr>
      <w:ind w:left="57" w:right="57"/>
      <w:jc w:val="center"/>
    </w:pPr>
    <w:rPr>
      <w:rFonts w:ascii="Arial" w:hAnsi="Arial"/>
      <w:i/>
      <w:sz w:val="16"/>
    </w:rPr>
  </w:style>
  <w:style w:type="paragraph" w:customStyle="1" w:styleId="afffff5">
    <w:name w:val="_штамп_номер"/>
    <w:uiPriority w:val="99"/>
    <w:rsid w:val="00A5308A"/>
    <w:pPr>
      <w:jc w:val="center"/>
    </w:pPr>
    <w:rPr>
      <w:rFonts w:ascii="Arial" w:hAnsi="Arial"/>
      <w:i/>
      <w:sz w:val="32"/>
    </w:rPr>
  </w:style>
  <w:style w:type="paragraph" w:styleId="affd">
    <w:name w:val="Normal (Web)"/>
    <w:basedOn w:val="a2"/>
    <w:uiPriority w:val="99"/>
    <w:rsid w:val="00A5308A"/>
    <w:pPr>
      <w:spacing w:before="100" w:beforeAutospacing="1" w:after="100" w:afterAutospacing="1"/>
    </w:pPr>
  </w:style>
  <w:style w:type="paragraph" w:styleId="35">
    <w:name w:val="Body Text Indent 3"/>
    <w:basedOn w:val="a2"/>
    <w:link w:val="36"/>
    <w:uiPriority w:val="99"/>
    <w:semiHidden/>
    <w:rsid w:val="00A5308A"/>
    <w:pPr>
      <w:suppressAutoHyphens/>
      <w:ind w:left="283"/>
    </w:pPr>
    <w:rPr>
      <w:rFonts w:ascii="Plotter" w:hAnsi="Plotter"/>
      <w:sz w:val="16"/>
      <w:szCs w:val="20"/>
      <w:lang w:eastAsia="ar-SA"/>
    </w:rPr>
  </w:style>
  <w:style w:type="paragraph" w:customStyle="1" w:styleId="Iauiue">
    <w:name w:val="Iau?iue"/>
    <w:uiPriority w:val="99"/>
    <w:rsid w:val="00A5308A"/>
    <w:pPr>
      <w:widowControl w:val="0"/>
      <w:overflowPunct w:val="0"/>
      <w:autoSpaceDE w:val="0"/>
      <w:autoSpaceDN w:val="0"/>
      <w:adjustRightInd w:val="0"/>
      <w:textAlignment w:val="baseline"/>
    </w:pPr>
  </w:style>
  <w:style w:type="character" w:customStyle="1" w:styleId="36">
    <w:name w:val="Основной текст с отступом 3 Знак"/>
    <w:link w:val="35"/>
    <w:uiPriority w:val="99"/>
    <w:locked/>
    <w:rsid w:val="00A5308A"/>
    <w:rPr>
      <w:rFonts w:ascii="Plotter" w:hAnsi="Plotter"/>
      <w:sz w:val="16"/>
      <w:lang w:val="ru-RU" w:eastAsia="ar-SA" w:bidi="ar-SA"/>
    </w:rPr>
  </w:style>
  <w:style w:type="paragraph" w:customStyle="1" w:styleId="afffff6">
    <w:name w:val="Îáû÷íûé"/>
    <w:uiPriority w:val="99"/>
    <w:rsid w:val="00A5308A"/>
    <w:pPr>
      <w:overflowPunct w:val="0"/>
      <w:autoSpaceDE w:val="0"/>
      <w:autoSpaceDN w:val="0"/>
      <w:adjustRightInd w:val="0"/>
      <w:jc w:val="both"/>
      <w:textAlignment w:val="baseline"/>
    </w:pPr>
    <w:rPr>
      <w:sz w:val="24"/>
    </w:rPr>
  </w:style>
  <w:style w:type="character" w:customStyle="1" w:styleId="Absatz-Standardschriftart">
    <w:name w:val="Absatz-Standardschriftart"/>
    <w:uiPriority w:val="99"/>
    <w:rsid w:val="00A5308A"/>
  </w:style>
  <w:style w:type="paragraph" w:customStyle="1" w:styleId="1030">
    <w:name w:val="Стиль Заголовок 1 + Перед:  0 пт После:  30 пт Междустр.интервал:..."/>
    <w:basedOn w:val="1"/>
    <w:uiPriority w:val="99"/>
    <w:rsid w:val="00397504"/>
    <w:pPr>
      <w:spacing w:before="0" w:after="600" w:line="360" w:lineRule="auto"/>
    </w:pPr>
    <w:rPr>
      <w:iCs/>
      <w:szCs w:val="20"/>
    </w:rPr>
  </w:style>
  <w:style w:type="paragraph" w:customStyle="1" w:styleId="21270">
    <w:name w:val="Стиль Заголовок 2 + Первая строка:  1.27 см Перед:  0 пт После:  ..."/>
    <w:basedOn w:val="20"/>
    <w:uiPriority w:val="99"/>
    <w:rsid w:val="00397504"/>
    <w:pPr>
      <w:numPr>
        <w:numId w:val="19"/>
      </w:numPr>
      <w:spacing w:before="0" w:after="600"/>
    </w:pPr>
    <w:rPr>
      <w:b w:val="0"/>
      <w:bCs/>
      <w:i/>
      <w:iCs/>
      <w:caps/>
      <w:color w:val="0000FF"/>
      <w:szCs w:val="28"/>
      <w14:shadow w14:blurRad="50800" w14:dist="38100" w14:dir="2700000" w14:sx="100000" w14:sy="100000" w14:kx="0" w14:ky="0" w14:algn="tl">
        <w14:srgbClr w14:val="000000">
          <w14:alpha w14:val="60000"/>
        </w14:srgbClr>
      </w14:shadow>
    </w:rPr>
  </w:style>
  <w:style w:type="paragraph" w:customStyle="1" w:styleId="14">
    <w:name w:val="Стиль 14 пт По ширине"/>
    <w:basedOn w:val="a2"/>
    <w:uiPriority w:val="99"/>
    <w:rsid w:val="00397504"/>
    <w:rPr>
      <w:szCs w:val="20"/>
    </w:rPr>
  </w:style>
  <w:style w:type="paragraph" w:customStyle="1" w:styleId="14125">
    <w:name w:val="Стиль 14 пт Первая строка:  1.25 см"/>
    <w:basedOn w:val="a2"/>
    <w:autoRedefine/>
    <w:uiPriority w:val="99"/>
    <w:rsid w:val="00397504"/>
    <w:rPr>
      <w:szCs w:val="20"/>
    </w:rPr>
  </w:style>
  <w:style w:type="paragraph" w:customStyle="1" w:styleId="141251">
    <w:name w:val="обыч Стиль 14 пт Первая строка:  1.25 см1"/>
    <w:basedOn w:val="a2"/>
    <w:autoRedefine/>
    <w:uiPriority w:val="99"/>
    <w:rsid w:val="00BD65EF"/>
    <w:rPr>
      <w:szCs w:val="20"/>
    </w:rPr>
  </w:style>
  <w:style w:type="paragraph" w:styleId="2b">
    <w:name w:val="Body Text Indent 2"/>
    <w:basedOn w:val="a2"/>
    <w:link w:val="2c"/>
    <w:uiPriority w:val="99"/>
    <w:rsid w:val="008A069E"/>
    <w:pPr>
      <w:spacing w:line="480" w:lineRule="auto"/>
      <w:ind w:left="283"/>
    </w:pPr>
  </w:style>
  <w:style w:type="character" w:customStyle="1" w:styleId="2c">
    <w:name w:val="Основной текст с отступом 2 Знак"/>
    <w:basedOn w:val="a4"/>
    <w:link w:val="2b"/>
    <w:uiPriority w:val="99"/>
    <w:rsid w:val="00225CF5"/>
    <w:rPr>
      <w:sz w:val="24"/>
    </w:rPr>
  </w:style>
  <w:style w:type="character" w:customStyle="1" w:styleId="a7">
    <w:name w:val="Основной текст Знак"/>
    <w:link w:val="a3"/>
    <w:uiPriority w:val="99"/>
    <w:semiHidden/>
    <w:locked/>
    <w:rsid w:val="0003721F"/>
    <w:rPr>
      <w:b/>
      <w:color w:val="0000FF"/>
      <w:sz w:val="28"/>
    </w:rPr>
  </w:style>
  <w:style w:type="paragraph" w:customStyle="1" w:styleId="a1">
    <w:name w:val="список маркированный"/>
    <w:basedOn w:val="2"/>
    <w:uiPriority w:val="99"/>
    <w:rsid w:val="00957E01"/>
    <w:pPr>
      <w:numPr>
        <w:numId w:val="20"/>
      </w:numPr>
      <w:spacing w:after="120"/>
    </w:pPr>
  </w:style>
  <w:style w:type="table" w:styleId="afffff7">
    <w:name w:val="Table Grid"/>
    <w:basedOn w:val="a5"/>
    <w:uiPriority w:val="99"/>
    <w:rsid w:val="00C43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FollowedHyperlink"/>
    <w:basedOn w:val="a4"/>
    <w:uiPriority w:val="99"/>
    <w:rsid w:val="00C237CF"/>
    <w:rPr>
      <w:rFonts w:cs="Times New Roman"/>
      <w:color w:val="800000"/>
      <w:u w:val="single"/>
    </w:rPr>
  </w:style>
  <w:style w:type="paragraph" w:styleId="HTML">
    <w:name w:val="HTML Preformatted"/>
    <w:basedOn w:val="a2"/>
    <w:link w:val="HTML0"/>
    <w:uiPriority w:val="99"/>
    <w:rsid w:val="00311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olor w:val="000000"/>
      <w:sz w:val="24"/>
      <w:szCs w:val="20"/>
      <w:lang w:val="x-none" w:eastAsia="x-none"/>
    </w:rPr>
  </w:style>
  <w:style w:type="paragraph" w:customStyle="1" w:styleId="Normal1">
    <w:name w:val="Normal1"/>
    <w:link w:val="Normal"/>
    <w:uiPriority w:val="99"/>
    <w:rsid w:val="00C27D53"/>
    <w:pPr>
      <w:snapToGrid w:val="0"/>
    </w:pPr>
    <w:rPr>
      <w:sz w:val="22"/>
      <w:szCs w:val="22"/>
    </w:rPr>
  </w:style>
  <w:style w:type="character" w:customStyle="1" w:styleId="HTML0">
    <w:name w:val="Стандартный HTML Знак"/>
    <w:link w:val="HTML"/>
    <w:uiPriority w:val="99"/>
    <w:locked/>
    <w:rsid w:val="00311309"/>
    <w:rPr>
      <w:rFonts w:ascii="Courier New" w:hAnsi="Courier New"/>
      <w:color w:val="000000"/>
      <w:sz w:val="24"/>
    </w:rPr>
  </w:style>
  <w:style w:type="paragraph" w:customStyle="1" w:styleId="Normal10-02">
    <w:name w:val="Normal + 10 пт полужирный По центру Слева:  -02 см Справ..."/>
    <w:basedOn w:val="a2"/>
    <w:link w:val="Normal10-020"/>
    <w:uiPriority w:val="99"/>
    <w:rsid w:val="00C27D53"/>
    <w:pPr>
      <w:spacing w:before="0" w:after="0"/>
      <w:ind w:left="-113" w:right="-113" w:firstLine="0"/>
      <w:jc w:val="center"/>
    </w:pPr>
    <w:rPr>
      <w:b/>
      <w:sz w:val="20"/>
      <w:szCs w:val="20"/>
      <w:lang w:val="x-none" w:eastAsia="x-none"/>
    </w:rPr>
  </w:style>
  <w:style w:type="character" w:customStyle="1" w:styleId="ac">
    <w:name w:val="Верхний колонтитул Знак"/>
    <w:link w:val="ab"/>
    <w:uiPriority w:val="99"/>
    <w:locked/>
    <w:rsid w:val="002058C5"/>
    <w:rPr>
      <w:sz w:val="24"/>
    </w:rPr>
  </w:style>
  <w:style w:type="character" w:customStyle="1" w:styleId="af0">
    <w:name w:val="Нижний колонтитул Знак"/>
    <w:link w:val="af"/>
    <w:uiPriority w:val="99"/>
    <w:locked/>
    <w:rsid w:val="002058C5"/>
    <w:rPr>
      <w:sz w:val="24"/>
    </w:rPr>
  </w:style>
  <w:style w:type="character" w:customStyle="1" w:styleId="ae">
    <w:name w:val="Текст выноски Знак"/>
    <w:link w:val="ad"/>
    <w:uiPriority w:val="99"/>
    <w:locked/>
    <w:rsid w:val="002058C5"/>
    <w:rPr>
      <w:rFonts w:ascii="Tahoma" w:hAnsi="Tahoma"/>
      <w:sz w:val="16"/>
    </w:rPr>
  </w:style>
  <w:style w:type="paragraph" w:styleId="afffff9">
    <w:name w:val="Plain Text"/>
    <w:basedOn w:val="a2"/>
    <w:link w:val="afffffa"/>
    <w:uiPriority w:val="99"/>
    <w:rsid w:val="00776581"/>
    <w:rPr>
      <w:rFonts w:ascii="Courier New" w:hAnsi="Courier New"/>
      <w:sz w:val="20"/>
      <w:szCs w:val="20"/>
      <w:lang w:val="x-none" w:eastAsia="x-none"/>
    </w:rPr>
  </w:style>
  <w:style w:type="table" w:styleId="-1">
    <w:name w:val="Table Web 1"/>
    <w:basedOn w:val="a5"/>
    <w:uiPriority w:val="99"/>
    <w:rsid w:val="00776581"/>
    <w:pPr>
      <w:spacing w:before="120" w:after="120"/>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ffa">
    <w:name w:val="Текст Знак"/>
    <w:link w:val="afffff9"/>
    <w:uiPriority w:val="99"/>
    <w:locked/>
    <w:rsid w:val="00776581"/>
    <w:rPr>
      <w:rFonts w:ascii="Courier New" w:hAnsi="Courier New"/>
    </w:rPr>
  </w:style>
  <w:style w:type="table" w:styleId="-2">
    <w:name w:val="Table Web 2"/>
    <w:basedOn w:val="a5"/>
    <w:uiPriority w:val="99"/>
    <w:rsid w:val="00776581"/>
    <w:pPr>
      <w:spacing w:before="120" w:after="120"/>
      <w:ind w:firstLine="70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uiPriority w:val="99"/>
    <w:rsid w:val="00776581"/>
    <w:pPr>
      <w:spacing w:before="120" w:after="120"/>
      <w:ind w:firstLine="709"/>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21">
    <w:name w:val="Заголовок 2 Знак"/>
    <w:link w:val="20"/>
    <w:uiPriority w:val="99"/>
    <w:locked/>
    <w:rsid w:val="0026553B"/>
    <w:rPr>
      <w:b/>
      <w:color w:val="000000"/>
      <w:kern w:val="28"/>
      <w:sz w:val="28"/>
      <w:szCs w:val="20"/>
    </w:rPr>
  </w:style>
  <w:style w:type="paragraph" w:customStyle="1" w:styleId="cjk">
    <w:name w:val="cjk"/>
    <w:basedOn w:val="a2"/>
    <w:uiPriority w:val="99"/>
    <w:rsid w:val="001A56CB"/>
    <w:pPr>
      <w:spacing w:before="100" w:beforeAutospacing="1" w:after="100" w:afterAutospacing="1"/>
      <w:ind w:firstLine="0"/>
      <w:jc w:val="left"/>
    </w:pPr>
    <w:rPr>
      <w:b/>
      <w:bCs/>
      <w:color w:val="0000FF"/>
    </w:rPr>
  </w:style>
  <w:style w:type="paragraph" w:customStyle="1" w:styleId="ctl">
    <w:name w:val="ctl"/>
    <w:basedOn w:val="a2"/>
    <w:uiPriority w:val="99"/>
    <w:rsid w:val="001A56CB"/>
    <w:pPr>
      <w:spacing w:before="100" w:beforeAutospacing="1" w:after="100" w:afterAutospacing="1"/>
      <w:ind w:firstLine="0"/>
      <w:jc w:val="left"/>
    </w:pPr>
    <w:rPr>
      <w:i/>
      <w:iCs/>
      <w:color w:val="0000FF"/>
      <w:sz w:val="20"/>
      <w:szCs w:val="20"/>
    </w:rPr>
  </w:style>
  <w:style w:type="character" w:styleId="afffffb">
    <w:name w:val="Emphasis"/>
    <w:basedOn w:val="a4"/>
    <w:uiPriority w:val="99"/>
    <w:qFormat/>
    <w:rsid w:val="00092E24"/>
    <w:rPr>
      <w:rFonts w:cs="Times New Roman"/>
      <w:i/>
    </w:rPr>
  </w:style>
  <w:style w:type="paragraph" w:styleId="afffffc">
    <w:name w:val="Intense Quote"/>
    <w:basedOn w:val="a2"/>
    <w:next w:val="a2"/>
    <w:link w:val="afffffd"/>
    <w:uiPriority w:val="99"/>
    <w:qFormat/>
    <w:rsid w:val="00F81455"/>
    <w:pPr>
      <w:pBdr>
        <w:bottom w:val="single" w:sz="4" w:space="4" w:color="4F81BD"/>
      </w:pBdr>
      <w:spacing w:before="200" w:after="280"/>
      <w:ind w:left="936" w:right="936"/>
    </w:pPr>
    <w:rPr>
      <w:b/>
      <w:i/>
      <w:color w:val="4F81BD"/>
      <w:sz w:val="24"/>
      <w:szCs w:val="20"/>
      <w:lang w:val="x-none" w:eastAsia="x-none"/>
    </w:rPr>
  </w:style>
  <w:style w:type="paragraph" w:styleId="37">
    <w:name w:val="toc 3"/>
    <w:basedOn w:val="a2"/>
    <w:next w:val="a2"/>
    <w:autoRedefine/>
    <w:uiPriority w:val="99"/>
    <w:rsid w:val="0076412A"/>
    <w:pPr>
      <w:tabs>
        <w:tab w:val="left" w:pos="993"/>
        <w:tab w:val="left" w:pos="1889"/>
        <w:tab w:val="right" w:leader="dot" w:pos="9912"/>
      </w:tabs>
      <w:ind w:left="284" w:firstLine="0"/>
      <w:jc w:val="left"/>
    </w:pPr>
    <w:rPr>
      <w:noProof/>
      <w:sz w:val="20"/>
    </w:rPr>
  </w:style>
  <w:style w:type="character" w:customStyle="1" w:styleId="afffffd">
    <w:name w:val="Выделенная цитата Знак"/>
    <w:link w:val="afffffc"/>
    <w:uiPriority w:val="99"/>
    <w:locked/>
    <w:rsid w:val="00F81455"/>
    <w:rPr>
      <w:b/>
      <w:i/>
      <w:color w:val="4F81BD"/>
      <w:sz w:val="24"/>
    </w:rPr>
  </w:style>
  <w:style w:type="paragraph" w:customStyle="1" w:styleId="afffffe">
    <w:name w:val="Содержимое таблицы"/>
    <w:basedOn w:val="a2"/>
    <w:uiPriority w:val="99"/>
    <w:rsid w:val="00E5542C"/>
    <w:pPr>
      <w:widowControl w:val="0"/>
      <w:suppressLineNumbers/>
      <w:suppressAutoHyphens/>
      <w:autoSpaceDE w:val="0"/>
      <w:spacing w:before="0" w:after="0"/>
      <w:ind w:firstLine="0"/>
      <w:jc w:val="left"/>
    </w:pPr>
    <w:rPr>
      <w:rFonts w:ascii="Courier New" w:hAnsi="Courier New"/>
      <w:lang w:eastAsia="ar-SA"/>
    </w:rPr>
  </w:style>
  <w:style w:type="character" w:customStyle="1" w:styleId="FontStyle211">
    <w:name w:val="Font Style211"/>
    <w:uiPriority w:val="99"/>
    <w:rsid w:val="00534A11"/>
    <w:rPr>
      <w:rFonts w:ascii="Courier New" w:hAnsi="Courier New"/>
      <w:sz w:val="24"/>
    </w:rPr>
  </w:style>
  <w:style w:type="paragraph" w:customStyle="1" w:styleId="210">
    <w:name w:val="Основной текст 21"/>
    <w:basedOn w:val="a2"/>
    <w:uiPriority w:val="99"/>
    <w:rsid w:val="00225CF5"/>
    <w:pPr>
      <w:suppressAutoHyphens/>
      <w:spacing w:before="0" w:after="0" w:line="360" w:lineRule="auto"/>
      <w:ind w:firstLine="680"/>
      <w:jc w:val="center"/>
    </w:pPr>
    <w:rPr>
      <w:b/>
      <w:bCs/>
      <w:caps/>
      <w:lang w:eastAsia="ar-SA"/>
    </w:rPr>
  </w:style>
  <w:style w:type="character" w:customStyle="1" w:styleId="50">
    <w:name w:val="Заголовок 5 Знак"/>
    <w:link w:val="5"/>
    <w:uiPriority w:val="99"/>
    <w:locked/>
    <w:rsid w:val="00225CF5"/>
    <w:rPr>
      <w:b/>
      <w:color w:val="0000FF"/>
      <w:sz w:val="28"/>
    </w:rPr>
  </w:style>
  <w:style w:type="character" w:customStyle="1" w:styleId="70">
    <w:name w:val="Заголовок 7 Знак"/>
    <w:link w:val="7"/>
    <w:uiPriority w:val="99"/>
    <w:locked/>
    <w:rsid w:val="00225CF5"/>
    <w:rPr>
      <w:b/>
      <w:color w:val="0000FF"/>
      <w:sz w:val="28"/>
      <w:shd w:val="clear" w:color="auto" w:fill="FFFFFF"/>
    </w:rPr>
  </w:style>
  <w:style w:type="character" w:customStyle="1" w:styleId="WW8Num5z0">
    <w:name w:val="WW8Num5z0"/>
    <w:uiPriority w:val="99"/>
    <w:rsid w:val="00225CF5"/>
    <w:rPr>
      <w:color w:val="auto"/>
    </w:rPr>
  </w:style>
  <w:style w:type="character" w:customStyle="1" w:styleId="WW8Num6z0">
    <w:name w:val="WW8Num6z0"/>
    <w:uiPriority w:val="99"/>
    <w:rsid w:val="00225CF5"/>
    <w:rPr>
      <w:rFonts w:ascii="Symbol" w:hAnsi="Symbol"/>
      <w:color w:val="auto"/>
    </w:rPr>
  </w:style>
  <w:style w:type="character" w:customStyle="1" w:styleId="WW8Num9z0">
    <w:name w:val="WW8Num9z0"/>
    <w:uiPriority w:val="99"/>
    <w:rsid w:val="00225CF5"/>
    <w:rPr>
      <w:rFonts w:ascii="Symbol" w:hAnsi="Symbol"/>
      <w:color w:val="auto"/>
    </w:rPr>
  </w:style>
  <w:style w:type="character" w:customStyle="1" w:styleId="WW8Num10z0">
    <w:name w:val="WW8Num10z0"/>
    <w:uiPriority w:val="99"/>
    <w:rsid w:val="00225CF5"/>
    <w:rPr>
      <w:rFonts w:ascii="Times New Roman" w:hAnsi="Times New Roman"/>
    </w:rPr>
  </w:style>
  <w:style w:type="character" w:customStyle="1" w:styleId="38">
    <w:name w:val="Основной шрифт абзаца3"/>
    <w:uiPriority w:val="99"/>
    <w:rsid w:val="00225CF5"/>
  </w:style>
  <w:style w:type="character" w:customStyle="1" w:styleId="2d">
    <w:name w:val="Основной шрифт абзаца2"/>
    <w:uiPriority w:val="99"/>
    <w:rsid w:val="00225CF5"/>
  </w:style>
  <w:style w:type="character" w:customStyle="1" w:styleId="WW8Num5z1">
    <w:name w:val="WW8Num5z1"/>
    <w:uiPriority w:val="99"/>
    <w:rsid w:val="00225CF5"/>
    <w:rPr>
      <w:rFonts w:ascii="Symbol" w:hAnsi="Symbol"/>
    </w:rPr>
  </w:style>
  <w:style w:type="character" w:customStyle="1" w:styleId="WW8Num6z1">
    <w:name w:val="WW8Num6z1"/>
    <w:uiPriority w:val="99"/>
    <w:rsid w:val="00225CF5"/>
    <w:rPr>
      <w:rFonts w:ascii="Courier New" w:hAnsi="Courier New"/>
    </w:rPr>
  </w:style>
  <w:style w:type="character" w:customStyle="1" w:styleId="WW8Num6z2">
    <w:name w:val="WW8Num6z2"/>
    <w:uiPriority w:val="99"/>
    <w:rsid w:val="00225CF5"/>
    <w:rPr>
      <w:rFonts w:ascii="Wingdings" w:hAnsi="Wingdings"/>
    </w:rPr>
  </w:style>
  <w:style w:type="character" w:customStyle="1" w:styleId="WW8Num6z3">
    <w:name w:val="WW8Num6z3"/>
    <w:uiPriority w:val="99"/>
    <w:rsid w:val="00225CF5"/>
    <w:rPr>
      <w:rFonts w:ascii="Symbol" w:hAnsi="Symbol"/>
    </w:rPr>
  </w:style>
  <w:style w:type="character" w:customStyle="1" w:styleId="WW8Num7z0">
    <w:name w:val="WW8Num7z0"/>
    <w:uiPriority w:val="99"/>
    <w:rsid w:val="00225CF5"/>
    <w:rPr>
      <w:color w:val="000000"/>
      <w:sz w:val="24"/>
    </w:rPr>
  </w:style>
  <w:style w:type="character" w:customStyle="1" w:styleId="WW8Num8z0">
    <w:name w:val="WW8Num8z0"/>
    <w:uiPriority w:val="99"/>
    <w:rsid w:val="00225CF5"/>
    <w:rPr>
      <w:rFonts w:ascii="Symbol" w:hAnsi="Symbol"/>
    </w:rPr>
  </w:style>
  <w:style w:type="character" w:customStyle="1" w:styleId="WW8Num8z1">
    <w:name w:val="WW8Num8z1"/>
    <w:uiPriority w:val="99"/>
    <w:rsid w:val="00225CF5"/>
    <w:rPr>
      <w:rFonts w:ascii="Courier New" w:hAnsi="Courier New"/>
    </w:rPr>
  </w:style>
  <w:style w:type="character" w:customStyle="1" w:styleId="WW8Num8z2">
    <w:name w:val="WW8Num8z2"/>
    <w:uiPriority w:val="99"/>
    <w:rsid w:val="00225CF5"/>
    <w:rPr>
      <w:rFonts w:ascii="Wingdings" w:hAnsi="Wingdings"/>
    </w:rPr>
  </w:style>
  <w:style w:type="character" w:customStyle="1" w:styleId="WW8Num13z0">
    <w:name w:val="WW8Num13z0"/>
    <w:uiPriority w:val="99"/>
    <w:rsid w:val="00225CF5"/>
    <w:rPr>
      <w:b/>
    </w:rPr>
  </w:style>
  <w:style w:type="character" w:customStyle="1" w:styleId="WW8Num14z0">
    <w:name w:val="WW8Num14z0"/>
    <w:uiPriority w:val="99"/>
    <w:rsid w:val="00225CF5"/>
    <w:rPr>
      <w:rFonts w:ascii="Symbol" w:hAnsi="Symbol"/>
      <w:color w:val="auto"/>
    </w:rPr>
  </w:style>
  <w:style w:type="character" w:customStyle="1" w:styleId="WW8Num14z1">
    <w:name w:val="WW8Num14z1"/>
    <w:uiPriority w:val="99"/>
    <w:rsid w:val="00225CF5"/>
    <w:rPr>
      <w:rFonts w:ascii="Courier New" w:hAnsi="Courier New"/>
    </w:rPr>
  </w:style>
  <w:style w:type="character" w:customStyle="1" w:styleId="WW8Num14z2">
    <w:name w:val="WW8Num14z2"/>
    <w:uiPriority w:val="99"/>
    <w:rsid w:val="00225CF5"/>
    <w:rPr>
      <w:rFonts w:ascii="Wingdings" w:hAnsi="Wingdings"/>
    </w:rPr>
  </w:style>
  <w:style w:type="character" w:customStyle="1" w:styleId="WW8Num14z3">
    <w:name w:val="WW8Num14z3"/>
    <w:uiPriority w:val="99"/>
    <w:rsid w:val="00225CF5"/>
    <w:rPr>
      <w:rFonts w:ascii="Symbol" w:hAnsi="Symbol"/>
    </w:rPr>
  </w:style>
  <w:style w:type="character" w:customStyle="1" w:styleId="WW8Num15z0">
    <w:name w:val="WW8Num15z0"/>
    <w:uiPriority w:val="99"/>
    <w:rsid w:val="00225CF5"/>
    <w:rPr>
      <w:b/>
    </w:rPr>
  </w:style>
  <w:style w:type="character" w:customStyle="1" w:styleId="WW8Num15z1">
    <w:name w:val="WW8Num15z1"/>
    <w:uiPriority w:val="99"/>
    <w:rsid w:val="00225CF5"/>
    <w:rPr>
      <w:rFonts w:ascii="Times New Roman" w:hAnsi="Times New Roman"/>
      <w:sz w:val="24"/>
    </w:rPr>
  </w:style>
  <w:style w:type="character" w:customStyle="1" w:styleId="WW8Num16z0">
    <w:name w:val="WW8Num16z0"/>
    <w:uiPriority w:val="99"/>
    <w:rsid w:val="00225CF5"/>
    <w:rPr>
      <w:rFonts w:ascii="Symbol" w:hAnsi="Symbol"/>
    </w:rPr>
  </w:style>
  <w:style w:type="character" w:customStyle="1" w:styleId="WW8Num17z0">
    <w:name w:val="WW8Num17z0"/>
    <w:uiPriority w:val="99"/>
    <w:rsid w:val="00225CF5"/>
    <w:rPr>
      <w:rFonts w:ascii="Symbol" w:hAnsi="Symbol"/>
    </w:rPr>
  </w:style>
  <w:style w:type="character" w:customStyle="1" w:styleId="WW8Num17z1">
    <w:name w:val="WW8Num17z1"/>
    <w:uiPriority w:val="99"/>
    <w:rsid w:val="00225CF5"/>
    <w:rPr>
      <w:rFonts w:ascii="Courier New" w:hAnsi="Courier New"/>
    </w:rPr>
  </w:style>
  <w:style w:type="character" w:customStyle="1" w:styleId="WW8Num17z2">
    <w:name w:val="WW8Num17z2"/>
    <w:uiPriority w:val="99"/>
    <w:rsid w:val="00225CF5"/>
    <w:rPr>
      <w:rFonts w:ascii="Wingdings" w:hAnsi="Wingdings"/>
    </w:rPr>
  </w:style>
  <w:style w:type="character" w:customStyle="1" w:styleId="WW8Num18z0">
    <w:name w:val="WW8Num18z0"/>
    <w:uiPriority w:val="99"/>
    <w:rsid w:val="00225CF5"/>
    <w:rPr>
      <w:rFonts w:ascii="Symbol" w:hAnsi="Symbol"/>
    </w:rPr>
  </w:style>
  <w:style w:type="character" w:customStyle="1" w:styleId="WW8Num18z1">
    <w:name w:val="WW8Num18z1"/>
    <w:uiPriority w:val="99"/>
    <w:rsid w:val="00225CF5"/>
    <w:rPr>
      <w:rFonts w:ascii="Courier New" w:hAnsi="Courier New"/>
    </w:rPr>
  </w:style>
  <w:style w:type="character" w:customStyle="1" w:styleId="WW8Num18z2">
    <w:name w:val="WW8Num18z2"/>
    <w:uiPriority w:val="99"/>
    <w:rsid w:val="00225CF5"/>
    <w:rPr>
      <w:rFonts w:ascii="Wingdings" w:hAnsi="Wingdings"/>
    </w:rPr>
  </w:style>
  <w:style w:type="character" w:customStyle="1" w:styleId="WW8Num19z0">
    <w:name w:val="WW8Num19z0"/>
    <w:uiPriority w:val="99"/>
    <w:rsid w:val="00225CF5"/>
    <w:rPr>
      <w:rFonts w:ascii="Symbol" w:hAnsi="Symbol"/>
    </w:rPr>
  </w:style>
  <w:style w:type="character" w:customStyle="1" w:styleId="WW8Num19z1">
    <w:name w:val="WW8Num19z1"/>
    <w:uiPriority w:val="99"/>
    <w:rsid w:val="00225CF5"/>
    <w:rPr>
      <w:rFonts w:ascii="Courier New" w:hAnsi="Courier New"/>
    </w:rPr>
  </w:style>
  <w:style w:type="character" w:customStyle="1" w:styleId="WW8Num19z2">
    <w:name w:val="WW8Num19z2"/>
    <w:uiPriority w:val="99"/>
    <w:rsid w:val="00225CF5"/>
    <w:rPr>
      <w:rFonts w:ascii="Wingdings" w:hAnsi="Wingdings"/>
    </w:rPr>
  </w:style>
  <w:style w:type="character" w:customStyle="1" w:styleId="WW8Num23z0">
    <w:name w:val="WW8Num23z0"/>
    <w:uiPriority w:val="99"/>
    <w:rsid w:val="00225CF5"/>
    <w:rPr>
      <w:position w:val="0"/>
      <w:sz w:val="20"/>
      <w:vertAlign w:val="baseline"/>
    </w:rPr>
  </w:style>
  <w:style w:type="character" w:customStyle="1" w:styleId="WW8Num25z0">
    <w:name w:val="WW8Num25z0"/>
    <w:uiPriority w:val="99"/>
    <w:rsid w:val="00225CF5"/>
    <w:rPr>
      <w:rFonts w:ascii="Symbol" w:hAnsi="Symbol"/>
    </w:rPr>
  </w:style>
  <w:style w:type="character" w:customStyle="1" w:styleId="WW8Num25z1">
    <w:name w:val="WW8Num25z1"/>
    <w:uiPriority w:val="99"/>
    <w:rsid w:val="00225CF5"/>
    <w:rPr>
      <w:rFonts w:ascii="Courier New" w:hAnsi="Courier New"/>
    </w:rPr>
  </w:style>
  <w:style w:type="character" w:customStyle="1" w:styleId="WW8Num25z2">
    <w:name w:val="WW8Num25z2"/>
    <w:uiPriority w:val="99"/>
    <w:rsid w:val="00225CF5"/>
    <w:rPr>
      <w:rFonts w:ascii="Wingdings" w:hAnsi="Wingdings"/>
    </w:rPr>
  </w:style>
  <w:style w:type="character" w:customStyle="1" w:styleId="WW8Num27z0">
    <w:name w:val="WW8Num27z0"/>
    <w:uiPriority w:val="99"/>
    <w:rsid w:val="00225CF5"/>
    <w:rPr>
      <w:rFonts w:ascii="Symbol" w:hAnsi="Symbol"/>
    </w:rPr>
  </w:style>
  <w:style w:type="character" w:customStyle="1" w:styleId="WW8Num27z1">
    <w:name w:val="WW8Num27z1"/>
    <w:uiPriority w:val="99"/>
    <w:rsid w:val="00225CF5"/>
    <w:rPr>
      <w:rFonts w:ascii="Courier New" w:hAnsi="Courier New"/>
    </w:rPr>
  </w:style>
  <w:style w:type="character" w:customStyle="1" w:styleId="WW8Num27z2">
    <w:name w:val="WW8Num27z2"/>
    <w:uiPriority w:val="99"/>
    <w:rsid w:val="00225CF5"/>
    <w:rPr>
      <w:rFonts w:ascii="Wingdings" w:hAnsi="Wingdings"/>
    </w:rPr>
  </w:style>
  <w:style w:type="character" w:customStyle="1" w:styleId="WW8Num28z0">
    <w:name w:val="WW8Num28z0"/>
    <w:uiPriority w:val="99"/>
    <w:rsid w:val="00225CF5"/>
    <w:rPr>
      <w:rFonts w:ascii="Symbol" w:hAnsi="Symbol"/>
      <w:color w:val="auto"/>
      <w:spacing w:val="0"/>
    </w:rPr>
  </w:style>
  <w:style w:type="character" w:customStyle="1" w:styleId="WW8Num30z0">
    <w:name w:val="WW8Num30z0"/>
    <w:uiPriority w:val="99"/>
    <w:rsid w:val="00225CF5"/>
    <w:rPr>
      <w:rFonts w:ascii="Symbol" w:hAnsi="Symbol"/>
      <w:color w:val="auto"/>
    </w:rPr>
  </w:style>
  <w:style w:type="character" w:customStyle="1" w:styleId="WW8Num30z2">
    <w:name w:val="WW8Num30z2"/>
    <w:uiPriority w:val="99"/>
    <w:rsid w:val="00225CF5"/>
    <w:rPr>
      <w:rFonts w:ascii="Wingdings" w:hAnsi="Wingdings"/>
    </w:rPr>
  </w:style>
  <w:style w:type="character" w:customStyle="1" w:styleId="WW8Num30z3">
    <w:name w:val="WW8Num30z3"/>
    <w:uiPriority w:val="99"/>
    <w:rsid w:val="00225CF5"/>
    <w:rPr>
      <w:rFonts w:ascii="Symbol" w:hAnsi="Symbol"/>
    </w:rPr>
  </w:style>
  <w:style w:type="character" w:customStyle="1" w:styleId="WW8Num30z4">
    <w:name w:val="WW8Num30z4"/>
    <w:uiPriority w:val="99"/>
    <w:rsid w:val="00225CF5"/>
    <w:rPr>
      <w:rFonts w:ascii="Courier New" w:hAnsi="Courier New"/>
    </w:rPr>
  </w:style>
  <w:style w:type="character" w:customStyle="1" w:styleId="WW8Num31z0">
    <w:name w:val="WW8Num31z0"/>
    <w:uiPriority w:val="99"/>
    <w:rsid w:val="00225CF5"/>
    <w:rPr>
      <w:rFonts w:ascii="Symbol" w:hAnsi="Symbol"/>
      <w:color w:val="auto"/>
    </w:rPr>
  </w:style>
  <w:style w:type="character" w:customStyle="1" w:styleId="WW8Num31z1">
    <w:name w:val="WW8Num31z1"/>
    <w:uiPriority w:val="99"/>
    <w:rsid w:val="00225CF5"/>
    <w:rPr>
      <w:rFonts w:ascii="Courier New" w:hAnsi="Courier New"/>
    </w:rPr>
  </w:style>
  <w:style w:type="character" w:customStyle="1" w:styleId="WW8Num31z2">
    <w:name w:val="WW8Num31z2"/>
    <w:uiPriority w:val="99"/>
    <w:rsid w:val="00225CF5"/>
    <w:rPr>
      <w:rFonts w:ascii="Wingdings" w:hAnsi="Wingdings"/>
    </w:rPr>
  </w:style>
  <w:style w:type="character" w:customStyle="1" w:styleId="WW8Num31z3">
    <w:name w:val="WW8Num31z3"/>
    <w:uiPriority w:val="99"/>
    <w:rsid w:val="00225CF5"/>
    <w:rPr>
      <w:rFonts w:ascii="Symbol" w:hAnsi="Symbol"/>
    </w:rPr>
  </w:style>
  <w:style w:type="character" w:customStyle="1" w:styleId="WW8Num32z0">
    <w:name w:val="WW8Num32z0"/>
    <w:uiPriority w:val="99"/>
    <w:rsid w:val="00225CF5"/>
    <w:rPr>
      <w:rFonts w:ascii="Symbol" w:hAnsi="Symbol"/>
      <w:color w:val="auto"/>
    </w:rPr>
  </w:style>
  <w:style w:type="character" w:customStyle="1" w:styleId="WW8Num32z1">
    <w:name w:val="WW8Num32z1"/>
    <w:uiPriority w:val="99"/>
    <w:rsid w:val="00225CF5"/>
    <w:rPr>
      <w:rFonts w:ascii="Courier New" w:hAnsi="Courier New"/>
    </w:rPr>
  </w:style>
  <w:style w:type="character" w:customStyle="1" w:styleId="WW8Num32z2">
    <w:name w:val="WW8Num32z2"/>
    <w:uiPriority w:val="99"/>
    <w:rsid w:val="00225CF5"/>
    <w:rPr>
      <w:rFonts w:ascii="Wingdings" w:hAnsi="Wingdings"/>
    </w:rPr>
  </w:style>
  <w:style w:type="character" w:customStyle="1" w:styleId="WW8Num32z3">
    <w:name w:val="WW8Num32z3"/>
    <w:uiPriority w:val="99"/>
    <w:rsid w:val="00225CF5"/>
    <w:rPr>
      <w:rFonts w:ascii="Symbol" w:hAnsi="Symbol"/>
    </w:rPr>
  </w:style>
  <w:style w:type="character" w:customStyle="1" w:styleId="WW8Num35z0">
    <w:name w:val="WW8Num35z0"/>
    <w:uiPriority w:val="99"/>
    <w:rsid w:val="00225CF5"/>
    <w:rPr>
      <w:rFonts w:ascii="Wingdings" w:hAnsi="Wingdings"/>
    </w:rPr>
  </w:style>
  <w:style w:type="character" w:customStyle="1" w:styleId="WW8Num35z1">
    <w:name w:val="WW8Num35z1"/>
    <w:uiPriority w:val="99"/>
    <w:rsid w:val="00225CF5"/>
    <w:rPr>
      <w:rFonts w:ascii="Courier New" w:hAnsi="Courier New"/>
    </w:rPr>
  </w:style>
  <w:style w:type="character" w:customStyle="1" w:styleId="WW8Num35z3">
    <w:name w:val="WW8Num35z3"/>
    <w:uiPriority w:val="99"/>
    <w:rsid w:val="00225CF5"/>
    <w:rPr>
      <w:rFonts w:ascii="Symbol" w:hAnsi="Symbol"/>
    </w:rPr>
  </w:style>
  <w:style w:type="character" w:customStyle="1" w:styleId="WW8Num37z0">
    <w:name w:val="WW8Num37z0"/>
    <w:uiPriority w:val="99"/>
    <w:rsid w:val="00225CF5"/>
    <w:rPr>
      <w:rFonts w:ascii="Times New Roman" w:hAnsi="Times New Roman"/>
    </w:rPr>
  </w:style>
  <w:style w:type="character" w:customStyle="1" w:styleId="WW8Num37z1">
    <w:name w:val="WW8Num37z1"/>
    <w:uiPriority w:val="99"/>
    <w:rsid w:val="00225CF5"/>
    <w:rPr>
      <w:rFonts w:ascii="Courier New" w:hAnsi="Courier New"/>
    </w:rPr>
  </w:style>
  <w:style w:type="character" w:customStyle="1" w:styleId="WW8Num37z2">
    <w:name w:val="WW8Num37z2"/>
    <w:uiPriority w:val="99"/>
    <w:rsid w:val="00225CF5"/>
    <w:rPr>
      <w:rFonts w:ascii="Wingdings" w:hAnsi="Wingdings"/>
    </w:rPr>
  </w:style>
  <w:style w:type="character" w:customStyle="1" w:styleId="WW8Num37z3">
    <w:name w:val="WW8Num37z3"/>
    <w:uiPriority w:val="99"/>
    <w:rsid w:val="00225CF5"/>
    <w:rPr>
      <w:rFonts w:ascii="Symbol" w:hAnsi="Symbol"/>
    </w:rPr>
  </w:style>
  <w:style w:type="character" w:customStyle="1" w:styleId="WW8Num38z1">
    <w:name w:val="WW8Num38z1"/>
    <w:uiPriority w:val="99"/>
    <w:rsid w:val="00225CF5"/>
    <w:rPr>
      <w:sz w:val="24"/>
      <w:lang w:val="ru-RU" w:eastAsia="ar-SA" w:bidi="ar-SA"/>
    </w:rPr>
  </w:style>
  <w:style w:type="character" w:customStyle="1" w:styleId="WW8Num39z0">
    <w:name w:val="WW8Num39z0"/>
    <w:uiPriority w:val="99"/>
    <w:rsid w:val="00225CF5"/>
    <w:rPr>
      <w:rFonts w:ascii="Symbol" w:hAnsi="Symbol"/>
    </w:rPr>
  </w:style>
  <w:style w:type="character" w:customStyle="1" w:styleId="WW8Num39z1">
    <w:name w:val="WW8Num39z1"/>
    <w:uiPriority w:val="99"/>
    <w:rsid w:val="00225CF5"/>
    <w:rPr>
      <w:rFonts w:ascii="Courier New" w:hAnsi="Courier New"/>
    </w:rPr>
  </w:style>
  <w:style w:type="character" w:customStyle="1" w:styleId="WW8Num39z2">
    <w:name w:val="WW8Num39z2"/>
    <w:uiPriority w:val="99"/>
    <w:rsid w:val="00225CF5"/>
    <w:rPr>
      <w:rFonts w:ascii="Wingdings" w:hAnsi="Wingdings"/>
    </w:rPr>
  </w:style>
  <w:style w:type="character" w:customStyle="1" w:styleId="WW8Num40z0">
    <w:name w:val="WW8Num40z0"/>
    <w:uiPriority w:val="99"/>
    <w:rsid w:val="00225CF5"/>
    <w:rPr>
      <w:rFonts w:ascii="Symbol" w:hAnsi="Symbol"/>
    </w:rPr>
  </w:style>
  <w:style w:type="character" w:customStyle="1" w:styleId="WW8Num40z1">
    <w:name w:val="WW8Num40z1"/>
    <w:uiPriority w:val="99"/>
    <w:rsid w:val="00225CF5"/>
    <w:rPr>
      <w:rFonts w:ascii="Courier New" w:hAnsi="Courier New"/>
    </w:rPr>
  </w:style>
  <w:style w:type="character" w:customStyle="1" w:styleId="WW8Num40z2">
    <w:name w:val="WW8Num40z2"/>
    <w:uiPriority w:val="99"/>
    <w:rsid w:val="00225CF5"/>
    <w:rPr>
      <w:rFonts w:ascii="Wingdings" w:hAnsi="Wingdings"/>
    </w:rPr>
  </w:style>
  <w:style w:type="character" w:customStyle="1" w:styleId="WW8NumSt7z0">
    <w:name w:val="WW8NumSt7z0"/>
    <w:uiPriority w:val="99"/>
    <w:rsid w:val="00225CF5"/>
    <w:rPr>
      <w:rFonts w:ascii="Symbol" w:hAnsi="Symbol"/>
      <w:color w:val="auto"/>
    </w:rPr>
  </w:style>
  <w:style w:type="character" w:customStyle="1" w:styleId="15">
    <w:name w:val="Основной шрифт абзаца1"/>
    <w:uiPriority w:val="99"/>
    <w:rsid w:val="00225CF5"/>
  </w:style>
  <w:style w:type="character" w:customStyle="1" w:styleId="16">
    <w:name w:val="Знак примечания1"/>
    <w:uiPriority w:val="99"/>
    <w:rsid w:val="00225CF5"/>
    <w:rPr>
      <w:sz w:val="16"/>
    </w:rPr>
  </w:style>
  <w:style w:type="character" w:customStyle="1" w:styleId="affffff">
    <w:name w:val="Вступление"/>
    <w:uiPriority w:val="99"/>
    <w:rsid w:val="00225CF5"/>
    <w:rPr>
      <w:rFonts w:ascii="Arial Black" w:hAnsi="Arial Black"/>
      <w:spacing w:val="-4"/>
      <w:sz w:val="18"/>
    </w:rPr>
  </w:style>
  <w:style w:type="character" w:customStyle="1" w:styleId="affffff0">
    <w:name w:val="Девиз"/>
    <w:uiPriority w:val="99"/>
    <w:rsid w:val="00225CF5"/>
    <w:rPr>
      <w:i/>
      <w:spacing w:val="-6"/>
      <w:sz w:val="24"/>
      <w:lang w:val="ru-RU" w:eastAsia="x-none"/>
    </w:rPr>
  </w:style>
  <w:style w:type="character" w:customStyle="1" w:styleId="affffff1">
    <w:name w:val="Надстрочный"/>
    <w:uiPriority w:val="99"/>
    <w:rsid w:val="00225CF5"/>
    <w:rPr>
      <w:b/>
      <w:vertAlign w:val="superscript"/>
    </w:rPr>
  </w:style>
  <w:style w:type="character" w:styleId="HTML1">
    <w:name w:val="HTML Acronym"/>
    <w:basedOn w:val="a4"/>
    <w:uiPriority w:val="99"/>
    <w:rsid w:val="00225CF5"/>
    <w:rPr>
      <w:rFonts w:cs="Times New Roman"/>
      <w:lang w:val="ru-RU" w:eastAsia="x-none"/>
    </w:rPr>
  </w:style>
  <w:style w:type="character" w:styleId="HTML2">
    <w:name w:val="HTML Keyboard"/>
    <w:basedOn w:val="a4"/>
    <w:uiPriority w:val="99"/>
    <w:rsid w:val="00225CF5"/>
    <w:rPr>
      <w:rFonts w:ascii="Courier New" w:hAnsi="Courier New" w:cs="Times New Roman"/>
      <w:sz w:val="20"/>
      <w:lang w:val="ru-RU" w:eastAsia="x-none"/>
    </w:rPr>
  </w:style>
  <w:style w:type="character" w:styleId="HTML3">
    <w:name w:val="HTML Code"/>
    <w:basedOn w:val="a4"/>
    <w:uiPriority w:val="99"/>
    <w:rsid w:val="00225CF5"/>
    <w:rPr>
      <w:rFonts w:ascii="Courier New" w:hAnsi="Courier New" w:cs="Times New Roman"/>
      <w:sz w:val="20"/>
      <w:lang w:val="ru-RU" w:eastAsia="x-none"/>
    </w:rPr>
  </w:style>
  <w:style w:type="character" w:styleId="HTML4">
    <w:name w:val="HTML Sample"/>
    <w:basedOn w:val="a4"/>
    <w:uiPriority w:val="99"/>
    <w:rsid w:val="00225CF5"/>
    <w:rPr>
      <w:rFonts w:ascii="Courier New" w:hAnsi="Courier New" w:cs="Times New Roman"/>
      <w:lang w:val="ru-RU" w:eastAsia="x-none"/>
    </w:rPr>
  </w:style>
  <w:style w:type="character" w:styleId="HTML5">
    <w:name w:val="HTML Definition"/>
    <w:basedOn w:val="a4"/>
    <w:uiPriority w:val="99"/>
    <w:rsid w:val="00225CF5"/>
    <w:rPr>
      <w:rFonts w:cs="Times New Roman"/>
      <w:i/>
      <w:lang w:val="ru-RU" w:eastAsia="x-none"/>
    </w:rPr>
  </w:style>
  <w:style w:type="character" w:styleId="HTML6">
    <w:name w:val="HTML Variable"/>
    <w:basedOn w:val="a4"/>
    <w:uiPriority w:val="99"/>
    <w:rsid w:val="00225CF5"/>
    <w:rPr>
      <w:rFonts w:cs="Times New Roman"/>
      <w:i/>
      <w:lang w:val="ru-RU" w:eastAsia="x-none"/>
    </w:rPr>
  </w:style>
  <w:style w:type="character" w:styleId="HTML7">
    <w:name w:val="HTML Typewriter"/>
    <w:basedOn w:val="a4"/>
    <w:uiPriority w:val="99"/>
    <w:rsid w:val="00225CF5"/>
    <w:rPr>
      <w:rFonts w:ascii="Courier New" w:hAnsi="Courier New" w:cs="Times New Roman"/>
      <w:sz w:val="20"/>
      <w:lang w:val="ru-RU" w:eastAsia="x-none"/>
    </w:rPr>
  </w:style>
  <w:style w:type="character" w:styleId="HTML8">
    <w:name w:val="HTML Cite"/>
    <w:basedOn w:val="a4"/>
    <w:uiPriority w:val="99"/>
    <w:rsid w:val="00225CF5"/>
    <w:rPr>
      <w:rFonts w:cs="Times New Roman"/>
      <w:i/>
      <w:lang w:val="ru-RU" w:eastAsia="x-none"/>
    </w:rPr>
  </w:style>
  <w:style w:type="character" w:customStyle="1" w:styleId="affffff2">
    <w:name w:val="Знак"/>
    <w:uiPriority w:val="99"/>
    <w:rsid w:val="00225CF5"/>
    <w:rPr>
      <w:rFonts w:ascii="Arial" w:hAnsi="Arial"/>
      <w:b/>
      <w:i/>
      <w:sz w:val="28"/>
      <w:lang w:val="ru-RU" w:eastAsia="ar-SA" w:bidi="ar-SA"/>
    </w:rPr>
  </w:style>
  <w:style w:type="character" w:customStyle="1" w:styleId="17">
    <w:name w:val="Заголовок 1 Знак Знак Знак Знак"/>
    <w:uiPriority w:val="99"/>
    <w:rsid w:val="00225CF5"/>
    <w:rPr>
      <w:sz w:val="28"/>
      <w:lang w:val="ru-RU" w:eastAsia="ar-SA" w:bidi="ar-SA"/>
    </w:rPr>
  </w:style>
  <w:style w:type="character" w:customStyle="1" w:styleId="18">
    <w:name w:val="Заголовок_1 Знак Знак Знак"/>
    <w:uiPriority w:val="99"/>
    <w:rsid w:val="00225CF5"/>
    <w:rPr>
      <w:b/>
      <w:caps/>
      <w:sz w:val="24"/>
      <w:lang w:val="ru-RU" w:eastAsia="ar-SA" w:bidi="ar-SA"/>
    </w:rPr>
  </w:style>
  <w:style w:type="character" w:customStyle="1" w:styleId="affffff3">
    <w:name w:val="Подчеркнутый Знак Знак"/>
    <w:uiPriority w:val="99"/>
    <w:rsid w:val="00225CF5"/>
    <w:rPr>
      <w:sz w:val="24"/>
      <w:u w:val="single"/>
      <w:lang w:val="ru-RU" w:eastAsia="ar-SA" w:bidi="ar-SA"/>
    </w:rPr>
  </w:style>
  <w:style w:type="character" w:customStyle="1" w:styleId="19">
    <w:name w:val="Маркированный_1 Знак Знак Знак"/>
    <w:uiPriority w:val="99"/>
    <w:rsid w:val="00225CF5"/>
    <w:rPr>
      <w:sz w:val="24"/>
    </w:rPr>
  </w:style>
  <w:style w:type="character" w:customStyle="1" w:styleId="WW-">
    <w:name w:val="WW-Подчеркнутый Знак Знак"/>
    <w:uiPriority w:val="99"/>
    <w:rsid w:val="00225CF5"/>
    <w:rPr>
      <w:sz w:val="24"/>
      <w:u w:val="single"/>
      <w:lang w:val="ru-RU" w:eastAsia="ar-SA" w:bidi="ar-SA"/>
    </w:rPr>
  </w:style>
  <w:style w:type="character" w:customStyle="1" w:styleId="39">
    <w:name w:val="Знак3"/>
    <w:uiPriority w:val="99"/>
    <w:rsid w:val="00225CF5"/>
    <w:rPr>
      <w:sz w:val="24"/>
      <w:lang w:val="ru-RU" w:eastAsia="ar-SA" w:bidi="ar-SA"/>
    </w:rPr>
  </w:style>
  <w:style w:type="character" w:customStyle="1" w:styleId="1a">
    <w:name w:val="Знак Знак Знак1"/>
    <w:uiPriority w:val="99"/>
    <w:rsid w:val="00225CF5"/>
    <w:rPr>
      <w:sz w:val="24"/>
      <w:lang w:val="ru-RU" w:eastAsia="ar-SA" w:bidi="ar-SA"/>
    </w:rPr>
  </w:style>
  <w:style w:type="character" w:customStyle="1" w:styleId="WW-1">
    <w:name w:val="WW-Маркированный_1 Знак Знак Знак"/>
    <w:uiPriority w:val="99"/>
    <w:rsid w:val="00225CF5"/>
    <w:rPr>
      <w:sz w:val="24"/>
      <w:lang w:val="ru-RU" w:eastAsia="ar-SA" w:bidi="ar-SA"/>
    </w:rPr>
  </w:style>
  <w:style w:type="character" w:customStyle="1" w:styleId="affffff4">
    <w:name w:val="Знак Знак Знак Знак"/>
    <w:uiPriority w:val="99"/>
    <w:rsid w:val="00225CF5"/>
    <w:rPr>
      <w:sz w:val="24"/>
      <w:lang w:val="ru-RU" w:eastAsia="ar-SA" w:bidi="ar-SA"/>
    </w:rPr>
  </w:style>
  <w:style w:type="character" w:customStyle="1" w:styleId="affffff5">
    <w:name w:val="Знак Знак"/>
    <w:uiPriority w:val="99"/>
    <w:rsid w:val="00225CF5"/>
    <w:rPr>
      <w:sz w:val="24"/>
      <w:lang w:val="ru-RU" w:eastAsia="ar-SA" w:bidi="ar-SA"/>
    </w:rPr>
  </w:style>
  <w:style w:type="character" w:customStyle="1" w:styleId="FontStyle33">
    <w:name w:val="Font Style33"/>
    <w:uiPriority w:val="99"/>
    <w:rsid w:val="00225CF5"/>
    <w:rPr>
      <w:rFonts w:ascii="Times New Roman" w:hAnsi="Times New Roman"/>
      <w:sz w:val="22"/>
    </w:rPr>
  </w:style>
  <w:style w:type="character" w:customStyle="1" w:styleId="affffff6">
    <w:name w:val="Обычный в таблице Знак Знак Знак"/>
    <w:uiPriority w:val="99"/>
    <w:rsid w:val="00225CF5"/>
    <w:rPr>
      <w:sz w:val="24"/>
      <w:lang w:val="ru-RU" w:eastAsia="ar-SA" w:bidi="ar-SA"/>
    </w:rPr>
  </w:style>
  <w:style w:type="character" w:customStyle="1" w:styleId="S">
    <w:name w:val="S_Обычный Знак Знак Знак"/>
    <w:uiPriority w:val="99"/>
    <w:rsid w:val="00225CF5"/>
    <w:rPr>
      <w:sz w:val="24"/>
      <w:lang w:val="ru-RU" w:eastAsia="ar-SA" w:bidi="ar-SA"/>
    </w:rPr>
  </w:style>
  <w:style w:type="character" w:customStyle="1" w:styleId="S1">
    <w:name w:val="S_Маркированный Знак1"/>
    <w:uiPriority w:val="99"/>
    <w:rsid w:val="00225CF5"/>
    <w:rPr>
      <w:sz w:val="24"/>
    </w:rPr>
  </w:style>
  <w:style w:type="character" w:customStyle="1" w:styleId="1b">
    <w:name w:val="Маркированный_1 Знак Знак"/>
    <w:uiPriority w:val="99"/>
    <w:rsid w:val="00225CF5"/>
    <w:rPr>
      <w:sz w:val="24"/>
    </w:rPr>
  </w:style>
  <w:style w:type="character" w:customStyle="1" w:styleId="S0">
    <w:name w:val="S_Заголовок таблицы Знак Знак"/>
    <w:uiPriority w:val="99"/>
    <w:rsid w:val="00225CF5"/>
    <w:rPr>
      <w:sz w:val="24"/>
      <w:u w:val="single"/>
      <w:lang w:val="ru-RU" w:eastAsia="ar-SA" w:bidi="ar-SA"/>
    </w:rPr>
  </w:style>
  <w:style w:type="character" w:customStyle="1" w:styleId="S2">
    <w:name w:val="S_Таблица Знак Знак"/>
    <w:uiPriority w:val="99"/>
    <w:rsid w:val="00225CF5"/>
    <w:rPr>
      <w:sz w:val="24"/>
      <w:lang w:val="ru-RU" w:eastAsia="ar-SA" w:bidi="ar-SA"/>
    </w:rPr>
  </w:style>
  <w:style w:type="character" w:customStyle="1" w:styleId="S3">
    <w:name w:val="S_Маркированный Знак"/>
    <w:uiPriority w:val="99"/>
    <w:rsid w:val="00225CF5"/>
    <w:rPr>
      <w:sz w:val="24"/>
      <w:lang w:val="ru-RU" w:eastAsia="ar-SA" w:bidi="ar-SA"/>
    </w:rPr>
  </w:style>
  <w:style w:type="character" w:customStyle="1" w:styleId="S30">
    <w:name w:val="S_Заголовок 3 Знак Знак"/>
    <w:uiPriority w:val="99"/>
    <w:rsid w:val="00225CF5"/>
    <w:rPr>
      <w:color w:val="000000"/>
      <w:sz w:val="24"/>
      <w:u w:val="single"/>
    </w:rPr>
  </w:style>
  <w:style w:type="character" w:customStyle="1" w:styleId="S4">
    <w:name w:val="S_Обычный в таблице Знак Знак"/>
    <w:uiPriority w:val="99"/>
    <w:rsid w:val="00225CF5"/>
    <w:rPr>
      <w:sz w:val="24"/>
      <w:lang w:val="ru-RU" w:eastAsia="ar-SA" w:bidi="ar-SA"/>
    </w:rPr>
  </w:style>
  <w:style w:type="character" w:customStyle="1" w:styleId="WW-10">
    <w:name w:val="WW-Заголовок_1 Знак Знак Знак"/>
    <w:uiPriority w:val="99"/>
    <w:rsid w:val="00225CF5"/>
    <w:rPr>
      <w:b/>
      <w:caps/>
      <w:sz w:val="24"/>
      <w:lang w:val="ru-RU" w:eastAsia="ar-SA" w:bidi="ar-SA"/>
    </w:rPr>
  </w:style>
  <w:style w:type="character" w:customStyle="1" w:styleId="1c">
    <w:name w:val="Знак1"/>
    <w:uiPriority w:val="99"/>
    <w:rsid w:val="00225CF5"/>
    <w:rPr>
      <w:rFonts w:ascii="Arial" w:hAnsi="Arial"/>
      <w:b/>
      <w:i/>
      <w:sz w:val="28"/>
      <w:lang w:val="ru-RU" w:eastAsia="ar-SA" w:bidi="ar-SA"/>
    </w:rPr>
  </w:style>
  <w:style w:type="character" w:customStyle="1" w:styleId="affffff7">
    <w:name w:val="Подчеркнутый Знак Знак Знак"/>
    <w:uiPriority w:val="99"/>
    <w:rsid w:val="00225CF5"/>
    <w:rPr>
      <w:sz w:val="24"/>
      <w:u w:val="single"/>
      <w:lang w:val="ru-RU" w:eastAsia="ar-SA" w:bidi="ar-SA"/>
    </w:rPr>
  </w:style>
  <w:style w:type="character" w:customStyle="1" w:styleId="1d">
    <w:name w:val="Маркированный_1 Знак Знак Знак Знак"/>
    <w:uiPriority w:val="99"/>
    <w:rsid w:val="00225CF5"/>
    <w:rPr>
      <w:sz w:val="24"/>
      <w:lang w:val="ru-RU" w:eastAsia="ar-SA" w:bidi="ar-SA"/>
    </w:rPr>
  </w:style>
  <w:style w:type="character" w:customStyle="1" w:styleId="1e">
    <w:name w:val="Подчеркнутый Знак Знак1"/>
    <w:uiPriority w:val="99"/>
    <w:rsid w:val="00225CF5"/>
    <w:rPr>
      <w:sz w:val="24"/>
      <w:u w:val="single"/>
      <w:lang w:val="ru-RU" w:eastAsia="ar-SA" w:bidi="ar-SA"/>
    </w:rPr>
  </w:style>
  <w:style w:type="character" w:customStyle="1" w:styleId="2e">
    <w:name w:val="Знак2"/>
    <w:uiPriority w:val="99"/>
    <w:rsid w:val="00225CF5"/>
    <w:rPr>
      <w:b/>
      <w:sz w:val="24"/>
      <w:lang w:val="ru-RU" w:eastAsia="ar-SA" w:bidi="ar-SA"/>
    </w:rPr>
  </w:style>
  <w:style w:type="character" w:customStyle="1" w:styleId="S40">
    <w:name w:val="S_Заголовок 4 Знак Знак"/>
    <w:uiPriority w:val="99"/>
    <w:rsid w:val="00225CF5"/>
    <w:rPr>
      <w:i/>
      <w:color w:val="000000"/>
      <w:sz w:val="24"/>
    </w:rPr>
  </w:style>
  <w:style w:type="character" w:customStyle="1" w:styleId="1f">
    <w:name w:val="Заголовок_1 Знак Знак Знак Знак"/>
    <w:uiPriority w:val="99"/>
    <w:rsid w:val="00225CF5"/>
    <w:rPr>
      <w:b/>
      <w:caps/>
      <w:sz w:val="24"/>
      <w:lang w:val="ru-RU" w:eastAsia="ar-SA" w:bidi="ar-SA"/>
    </w:rPr>
  </w:style>
  <w:style w:type="character" w:customStyle="1" w:styleId="affffff8">
    <w:name w:val="Заголовок таблицы + Обычный Знак Знак"/>
    <w:uiPriority w:val="99"/>
    <w:rsid w:val="00225CF5"/>
    <w:rPr>
      <w:spacing w:val="2"/>
      <w:sz w:val="24"/>
      <w:u w:val="single"/>
      <w:shd w:val="clear" w:color="auto" w:fill="FFFFFF"/>
    </w:rPr>
  </w:style>
  <w:style w:type="character" w:customStyle="1" w:styleId="affffff9">
    <w:name w:val="Подчеркнутый Знак Знак Знак Знак"/>
    <w:uiPriority w:val="99"/>
    <w:rsid w:val="00225CF5"/>
    <w:rPr>
      <w:sz w:val="24"/>
      <w:u w:val="single"/>
      <w:lang w:val="ru-RU" w:eastAsia="ar-SA" w:bidi="ar-SA"/>
    </w:rPr>
  </w:style>
  <w:style w:type="character" w:customStyle="1" w:styleId="1f0">
    <w:name w:val="Маркированный_1 Знак Знак Знак Знак Знак"/>
    <w:uiPriority w:val="99"/>
    <w:rsid w:val="00225CF5"/>
    <w:rPr>
      <w:sz w:val="24"/>
      <w:lang w:val="ru-RU" w:eastAsia="ar-SA" w:bidi="ar-SA"/>
    </w:rPr>
  </w:style>
  <w:style w:type="character" w:customStyle="1" w:styleId="1f1">
    <w:name w:val="Заголовок_1 Знак Знак Знак Знак Знак"/>
    <w:uiPriority w:val="99"/>
    <w:rsid w:val="00225CF5"/>
    <w:rPr>
      <w:b/>
      <w:caps/>
      <w:sz w:val="24"/>
      <w:lang w:val="ru-RU" w:eastAsia="ar-SA" w:bidi="ar-SA"/>
    </w:rPr>
  </w:style>
  <w:style w:type="character" w:customStyle="1" w:styleId="110">
    <w:name w:val="Маркированный_1 Знак Знак1"/>
    <w:uiPriority w:val="99"/>
    <w:rsid w:val="00225CF5"/>
    <w:rPr>
      <w:sz w:val="24"/>
      <w:lang w:val="ru-RU" w:eastAsia="ar-SA" w:bidi="ar-SA"/>
    </w:rPr>
  </w:style>
  <w:style w:type="character" w:customStyle="1" w:styleId="WW-S3">
    <w:name w:val="WW-S_Заголовок 3 Знак Знак"/>
    <w:uiPriority w:val="99"/>
    <w:rsid w:val="00225CF5"/>
    <w:rPr>
      <w:color w:val="000000"/>
      <w:sz w:val="24"/>
      <w:u w:val="single"/>
      <w:lang w:val="ru-RU" w:eastAsia="ar-SA" w:bidi="ar-SA"/>
    </w:rPr>
  </w:style>
  <w:style w:type="character" w:customStyle="1" w:styleId="1f2">
    <w:name w:val="Знак Знак1"/>
    <w:uiPriority w:val="99"/>
    <w:rsid w:val="00225CF5"/>
    <w:rPr>
      <w:sz w:val="24"/>
      <w:u w:val="single"/>
      <w:lang w:val="ru-RU" w:eastAsia="ar-SA" w:bidi="ar-SA"/>
    </w:rPr>
  </w:style>
  <w:style w:type="character" w:customStyle="1" w:styleId="111">
    <w:name w:val="Маркированный_1 Знак1"/>
    <w:uiPriority w:val="99"/>
    <w:rsid w:val="00225CF5"/>
  </w:style>
  <w:style w:type="character" w:customStyle="1" w:styleId="S10">
    <w:name w:val="S_Маркированный Знак Знак1"/>
    <w:uiPriority w:val="99"/>
    <w:rsid w:val="00225CF5"/>
    <w:rPr>
      <w:sz w:val="24"/>
      <w:lang w:val="ru-RU" w:eastAsia="ar-SA" w:bidi="ar-SA"/>
    </w:rPr>
  </w:style>
  <w:style w:type="character" w:customStyle="1" w:styleId="S5">
    <w:name w:val="S_Обычный с подчеркиванием Знак Знак"/>
    <w:uiPriority w:val="99"/>
    <w:rsid w:val="00225CF5"/>
    <w:rPr>
      <w:sz w:val="24"/>
      <w:u w:val="single"/>
      <w:lang w:val="ru-RU" w:eastAsia="ar-SA" w:bidi="ar-SA"/>
    </w:rPr>
  </w:style>
  <w:style w:type="character" w:customStyle="1" w:styleId="affffffa">
    <w:name w:val="Список маркир Знак Знак"/>
    <w:uiPriority w:val="99"/>
    <w:rsid w:val="00225CF5"/>
    <w:rPr>
      <w:sz w:val="24"/>
      <w:lang w:val="ru-RU" w:eastAsia="ar-SA" w:bidi="ar-SA"/>
    </w:rPr>
  </w:style>
  <w:style w:type="character" w:customStyle="1" w:styleId="ConsNonformat">
    <w:name w:val="ConsNonformat Знак Знак"/>
    <w:uiPriority w:val="99"/>
    <w:rsid w:val="00225CF5"/>
    <w:rPr>
      <w:rFonts w:ascii="Courier New" w:hAnsi="Courier New"/>
      <w:lang w:val="ru-RU" w:eastAsia="ar-SA" w:bidi="ar-SA"/>
    </w:rPr>
  </w:style>
  <w:style w:type="character" w:customStyle="1" w:styleId="affffffb">
    <w:name w:val="Статья Знак Знак"/>
    <w:uiPriority w:val="99"/>
    <w:rsid w:val="00225CF5"/>
    <w:rPr>
      <w:sz w:val="24"/>
      <w:lang w:val="ru-RU" w:eastAsia="ar-SA" w:bidi="ar-SA"/>
    </w:rPr>
  </w:style>
  <w:style w:type="character" w:customStyle="1" w:styleId="120">
    <w:name w:val="Заголовок_12"/>
    <w:uiPriority w:val="99"/>
    <w:rsid w:val="00225CF5"/>
    <w:rPr>
      <w:b/>
    </w:rPr>
  </w:style>
  <w:style w:type="character" w:customStyle="1" w:styleId="affffffc">
    <w:name w:val="Символ сноски"/>
    <w:uiPriority w:val="99"/>
    <w:rsid w:val="00225CF5"/>
    <w:rPr>
      <w:vertAlign w:val="superscript"/>
    </w:rPr>
  </w:style>
  <w:style w:type="character" w:customStyle="1" w:styleId="S20">
    <w:name w:val="S_Заголовок 2 Знак"/>
    <w:uiPriority w:val="99"/>
    <w:rsid w:val="00225CF5"/>
    <w:rPr>
      <w:b/>
      <w:sz w:val="24"/>
    </w:rPr>
  </w:style>
  <w:style w:type="character" w:customStyle="1" w:styleId="S6">
    <w:name w:val="S_Маркированный Знак Знак"/>
    <w:uiPriority w:val="99"/>
    <w:rsid w:val="00225CF5"/>
    <w:rPr>
      <w:sz w:val="24"/>
      <w:lang w:val="ru-RU" w:eastAsia="ar-SA" w:bidi="ar-SA"/>
    </w:rPr>
  </w:style>
  <w:style w:type="character" w:customStyle="1" w:styleId="S7">
    <w:name w:val="S_Маркированный список Знак"/>
    <w:uiPriority w:val="99"/>
    <w:rsid w:val="00225CF5"/>
    <w:rPr>
      <w:sz w:val="24"/>
      <w:lang w:val="ru-RU" w:eastAsia="ar-SA" w:bidi="ar-SA"/>
    </w:rPr>
  </w:style>
  <w:style w:type="character" w:customStyle="1" w:styleId="affffffd">
    <w:name w:val="Обычный в таблице Знак"/>
    <w:uiPriority w:val="99"/>
    <w:rsid w:val="00225CF5"/>
    <w:rPr>
      <w:sz w:val="28"/>
      <w:lang w:val="ru-RU" w:eastAsia="ar-SA" w:bidi="ar-SA"/>
    </w:rPr>
  </w:style>
  <w:style w:type="character" w:customStyle="1" w:styleId="112">
    <w:name w:val="Знак1 Знак Знак Знак1"/>
    <w:uiPriority w:val="99"/>
    <w:rsid w:val="00225CF5"/>
    <w:rPr>
      <w:sz w:val="24"/>
      <w:lang w:val="ru-RU" w:eastAsia="ar-SA" w:bidi="ar-SA"/>
    </w:rPr>
  </w:style>
  <w:style w:type="character" w:customStyle="1" w:styleId="S8">
    <w:name w:val="S_Обычный Знак"/>
    <w:uiPriority w:val="99"/>
    <w:rsid w:val="00225CF5"/>
    <w:rPr>
      <w:sz w:val="24"/>
      <w:lang w:val="ru-RU" w:eastAsia="ar-SA" w:bidi="ar-SA"/>
    </w:rPr>
  </w:style>
  <w:style w:type="character" w:customStyle="1" w:styleId="affffffe">
    <w:name w:val="Текст примечания Знак"/>
    <w:uiPriority w:val="99"/>
    <w:rsid w:val="00225CF5"/>
  </w:style>
  <w:style w:type="character" w:customStyle="1" w:styleId="afffffff">
    <w:name w:val="Тема примечания Знак"/>
    <w:uiPriority w:val="99"/>
    <w:rsid w:val="00225CF5"/>
    <w:rPr>
      <w:b/>
    </w:rPr>
  </w:style>
  <w:style w:type="character" w:customStyle="1" w:styleId="HTML9">
    <w:name w:val="Адрес HTML Знак"/>
    <w:uiPriority w:val="99"/>
    <w:rsid w:val="00225CF5"/>
    <w:rPr>
      <w:rFonts w:ascii="Arial" w:hAnsi="Arial"/>
      <w:i/>
      <w:spacing w:val="-5"/>
    </w:rPr>
  </w:style>
  <w:style w:type="character" w:customStyle="1" w:styleId="afffffff0">
    <w:name w:val="Заголовок записки Знак"/>
    <w:uiPriority w:val="99"/>
    <w:rsid w:val="00225CF5"/>
    <w:rPr>
      <w:rFonts w:ascii="Arial" w:hAnsi="Arial"/>
      <w:spacing w:val="-5"/>
    </w:rPr>
  </w:style>
  <w:style w:type="character" w:customStyle="1" w:styleId="afffffff1">
    <w:name w:val="Красная строка Знак"/>
    <w:uiPriority w:val="99"/>
    <w:rsid w:val="00225CF5"/>
    <w:rPr>
      <w:rFonts w:ascii="Arial" w:hAnsi="Arial"/>
      <w:b/>
      <w:color w:val="0000FF"/>
      <w:spacing w:val="-5"/>
      <w:sz w:val="24"/>
      <w:lang w:val="ru-RU" w:eastAsia="ar-SA" w:bidi="ar-SA"/>
    </w:rPr>
  </w:style>
  <w:style w:type="character" w:customStyle="1" w:styleId="2f">
    <w:name w:val="Красная строка 2 Знак"/>
    <w:uiPriority w:val="99"/>
    <w:rsid w:val="00225CF5"/>
    <w:rPr>
      <w:rFonts w:ascii="Arial" w:hAnsi="Arial"/>
      <w:spacing w:val="-5"/>
      <w:sz w:val="24"/>
    </w:rPr>
  </w:style>
  <w:style w:type="character" w:customStyle="1" w:styleId="afffffff2">
    <w:name w:val="Подпись Знак"/>
    <w:uiPriority w:val="99"/>
    <w:rsid w:val="00225CF5"/>
    <w:rPr>
      <w:rFonts w:ascii="Arial" w:hAnsi="Arial"/>
      <w:spacing w:val="-5"/>
    </w:rPr>
  </w:style>
  <w:style w:type="character" w:customStyle="1" w:styleId="afffffff3">
    <w:name w:val="Приветствие Знак"/>
    <w:uiPriority w:val="99"/>
    <w:rsid w:val="00225CF5"/>
    <w:rPr>
      <w:rFonts w:ascii="Arial" w:hAnsi="Arial"/>
      <w:spacing w:val="-5"/>
    </w:rPr>
  </w:style>
  <w:style w:type="character" w:customStyle="1" w:styleId="afffffff4">
    <w:name w:val="Прощание Знак"/>
    <w:uiPriority w:val="99"/>
    <w:rsid w:val="00225CF5"/>
    <w:rPr>
      <w:rFonts w:ascii="Arial" w:hAnsi="Arial"/>
      <w:spacing w:val="-5"/>
    </w:rPr>
  </w:style>
  <w:style w:type="character" w:customStyle="1" w:styleId="afffffff5">
    <w:name w:val="Электронная подпись Знак"/>
    <w:uiPriority w:val="99"/>
    <w:rsid w:val="00225CF5"/>
    <w:rPr>
      <w:rFonts w:ascii="Arial" w:hAnsi="Arial"/>
      <w:spacing w:val="-5"/>
    </w:rPr>
  </w:style>
  <w:style w:type="character" w:customStyle="1" w:styleId="afffffff6">
    <w:name w:val="Текст сноски Знак"/>
    <w:uiPriority w:val="99"/>
    <w:rsid w:val="00225CF5"/>
  </w:style>
  <w:style w:type="character" w:customStyle="1" w:styleId="S21">
    <w:name w:val="S_Маркированный Знак Знак2"/>
    <w:uiPriority w:val="99"/>
    <w:rsid w:val="00225CF5"/>
    <w:rPr>
      <w:rFonts w:ascii="Times New Roman" w:hAnsi="Times New Roman"/>
      <w:sz w:val="24"/>
    </w:rPr>
  </w:style>
  <w:style w:type="character" w:customStyle="1" w:styleId="S31">
    <w:name w:val="S_Нумерованный_3.1 Знак Знак"/>
    <w:basedOn w:val="S8"/>
    <w:uiPriority w:val="99"/>
    <w:rsid w:val="00225CF5"/>
    <w:rPr>
      <w:rFonts w:cs="Times New Roman"/>
      <w:sz w:val="24"/>
      <w:szCs w:val="24"/>
      <w:lang w:val="ru-RU" w:eastAsia="ar-SA" w:bidi="ar-SA"/>
    </w:rPr>
  </w:style>
  <w:style w:type="character" w:customStyle="1" w:styleId="afffffff7">
    <w:name w:val="Текст концевой сноски Знак"/>
    <w:uiPriority w:val="99"/>
    <w:rsid w:val="00225CF5"/>
  </w:style>
  <w:style w:type="character" w:customStyle="1" w:styleId="afffffff8">
    <w:name w:val="Символы концевой сноски"/>
    <w:uiPriority w:val="99"/>
    <w:rsid w:val="00225CF5"/>
    <w:rPr>
      <w:vertAlign w:val="superscript"/>
    </w:rPr>
  </w:style>
  <w:style w:type="character" w:customStyle="1" w:styleId="1f3">
    <w:name w:val="Знак сноски1"/>
    <w:uiPriority w:val="99"/>
    <w:rsid w:val="00225CF5"/>
    <w:rPr>
      <w:vertAlign w:val="superscript"/>
    </w:rPr>
  </w:style>
  <w:style w:type="character" w:customStyle="1" w:styleId="1f4">
    <w:name w:val="Знак концевой сноски1"/>
    <w:uiPriority w:val="99"/>
    <w:rsid w:val="00225CF5"/>
    <w:rPr>
      <w:vertAlign w:val="superscript"/>
    </w:rPr>
  </w:style>
  <w:style w:type="character" w:customStyle="1" w:styleId="2f0">
    <w:name w:val="Знак сноски2"/>
    <w:uiPriority w:val="99"/>
    <w:rsid w:val="00225CF5"/>
    <w:rPr>
      <w:vertAlign w:val="superscript"/>
    </w:rPr>
  </w:style>
  <w:style w:type="character" w:customStyle="1" w:styleId="2f1">
    <w:name w:val="Знак концевой сноски2"/>
    <w:uiPriority w:val="99"/>
    <w:rsid w:val="00225CF5"/>
    <w:rPr>
      <w:vertAlign w:val="superscript"/>
    </w:rPr>
  </w:style>
  <w:style w:type="paragraph" w:customStyle="1" w:styleId="afffffff9">
    <w:name w:val="Заголовок"/>
    <w:basedOn w:val="a2"/>
    <w:next w:val="a3"/>
    <w:uiPriority w:val="99"/>
    <w:rsid w:val="00225CF5"/>
    <w:pPr>
      <w:keepNext/>
      <w:suppressAutoHyphens/>
      <w:spacing w:before="240" w:line="360" w:lineRule="auto"/>
      <w:ind w:firstLine="680"/>
    </w:pPr>
    <w:rPr>
      <w:rFonts w:ascii="Arial" w:hAnsi="Arial" w:cs="Tahoma"/>
      <w:lang w:eastAsia="ar-SA"/>
    </w:rPr>
  </w:style>
  <w:style w:type="paragraph" w:customStyle="1" w:styleId="3a">
    <w:name w:val="Название3"/>
    <w:basedOn w:val="a2"/>
    <w:uiPriority w:val="99"/>
    <w:rsid w:val="00225CF5"/>
    <w:pPr>
      <w:suppressLineNumbers/>
      <w:suppressAutoHyphens/>
      <w:spacing w:line="360" w:lineRule="auto"/>
      <w:ind w:firstLine="680"/>
    </w:pPr>
    <w:rPr>
      <w:rFonts w:ascii="Arial" w:hAnsi="Arial" w:cs="Tahoma"/>
      <w:i/>
      <w:iCs/>
      <w:sz w:val="20"/>
      <w:lang w:eastAsia="ar-SA"/>
    </w:rPr>
  </w:style>
  <w:style w:type="paragraph" w:customStyle="1" w:styleId="3b">
    <w:name w:val="Указатель3"/>
    <w:basedOn w:val="a2"/>
    <w:uiPriority w:val="99"/>
    <w:rsid w:val="00225CF5"/>
    <w:pPr>
      <w:suppressLineNumbers/>
      <w:suppressAutoHyphens/>
      <w:spacing w:before="0" w:after="0" w:line="360" w:lineRule="auto"/>
      <w:ind w:firstLine="680"/>
    </w:pPr>
    <w:rPr>
      <w:rFonts w:ascii="Arial" w:hAnsi="Arial" w:cs="Tahoma"/>
      <w:lang w:eastAsia="ar-SA"/>
    </w:rPr>
  </w:style>
  <w:style w:type="paragraph" w:customStyle="1" w:styleId="2f2">
    <w:name w:val="Название2"/>
    <w:basedOn w:val="a2"/>
    <w:uiPriority w:val="99"/>
    <w:rsid w:val="00225CF5"/>
    <w:pPr>
      <w:suppressLineNumbers/>
      <w:suppressAutoHyphens/>
      <w:spacing w:line="360" w:lineRule="auto"/>
      <w:ind w:firstLine="680"/>
    </w:pPr>
    <w:rPr>
      <w:rFonts w:ascii="Arial" w:hAnsi="Arial" w:cs="Tahoma"/>
      <w:i/>
      <w:iCs/>
      <w:sz w:val="20"/>
      <w:lang w:eastAsia="ar-SA"/>
    </w:rPr>
  </w:style>
  <w:style w:type="paragraph" w:customStyle="1" w:styleId="2f3">
    <w:name w:val="Указатель2"/>
    <w:basedOn w:val="a2"/>
    <w:uiPriority w:val="99"/>
    <w:rsid w:val="00225CF5"/>
    <w:pPr>
      <w:suppressLineNumbers/>
      <w:suppressAutoHyphens/>
      <w:spacing w:before="0" w:after="0" w:line="360" w:lineRule="auto"/>
      <w:ind w:firstLine="680"/>
    </w:pPr>
    <w:rPr>
      <w:rFonts w:ascii="Arial" w:hAnsi="Arial" w:cs="Tahoma"/>
      <w:lang w:eastAsia="ar-SA"/>
    </w:rPr>
  </w:style>
  <w:style w:type="paragraph" w:customStyle="1" w:styleId="1f5">
    <w:name w:val="Название1"/>
    <w:basedOn w:val="a2"/>
    <w:uiPriority w:val="99"/>
    <w:rsid w:val="00225CF5"/>
    <w:pPr>
      <w:suppressLineNumbers/>
      <w:suppressAutoHyphens/>
      <w:spacing w:line="360" w:lineRule="auto"/>
      <w:ind w:firstLine="680"/>
    </w:pPr>
    <w:rPr>
      <w:rFonts w:ascii="Arial" w:hAnsi="Arial" w:cs="Tahoma"/>
      <w:i/>
      <w:iCs/>
      <w:sz w:val="20"/>
      <w:lang w:eastAsia="ar-SA"/>
    </w:rPr>
  </w:style>
  <w:style w:type="paragraph" w:customStyle="1" w:styleId="1f6">
    <w:name w:val="Указатель1"/>
    <w:basedOn w:val="a2"/>
    <w:uiPriority w:val="99"/>
    <w:rsid w:val="00225CF5"/>
    <w:pPr>
      <w:suppressLineNumbers/>
      <w:suppressAutoHyphens/>
      <w:spacing w:before="0" w:after="0" w:line="360" w:lineRule="auto"/>
      <w:ind w:firstLine="680"/>
    </w:pPr>
    <w:rPr>
      <w:rFonts w:ascii="Arial" w:hAnsi="Arial" w:cs="Tahoma"/>
      <w:lang w:eastAsia="ar-SA"/>
    </w:rPr>
  </w:style>
  <w:style w:type="character" w:customStyle="1" w:styleId="1f7">
    <w:name w:val="Верхний колонтитул Знак1"/>
    <w:uiPriority w:val="99"/>
    <w:semiHidden/>
    <w:rsid w:val="00225CF5"/>
    <w:rPr>
      <w:rFonts w:ascii="Times New Roman" w:hAnsi="Times New Roman"/>
      <w:sz w:val="24"/>
      <w:lang w:val="en-US" w:eastAsia="ar-SA" w:bidi="ar-SA"/>
    </w:rPr>
  </w:style>
  <w:style w:type="character" w:customStyle="1" w:styleId="1f8">
    <w:name w:val="Основной текст с отступом Знак1"/>
    <w:uiPriority w:val="99"/>
    <w:semiHidden/>
    <w:rsid w:val="00225CF5"/>
    <w:rPr>
      <w:rFonts w:ascii="Times New Roman" w:hAnsi="Times New Roman"/>
      <w:sz w:val="24"/>
      <w:lang w:val="x-none" w:eastAsia="ar-SA" w:bidi="ar-SA"/>
    </w:rPr>
  </w:style>
  <w:style w:type="paragraph" w:customStyle="1" w:styleId="xl22">
    <w:name w:val="xl22"/>
    <w:basedOn w:val="a2"/>
    <w:uiPriority w:val="99"/>
    <w:rsid w:val="00225CF5"/>
    <w:pPr>
      <w:suppressAutoHyphens/>
      <w:spacing w:before="280" w:after="280" w:line="360" w:lineRule="auto"/>
      <w:ind w:firstLine="680"/>
      <w:jc w:val="center"/>
    </w:pPr>
    <w:rPr>
      <w:rFonts w:ascii="Times New Roman CYR" w:hAnsi="Times New Roman CYR" w:cs="Times New Roman CYR"/>
      <w:lang w:eastAsia="ar-SA"/>
    </w:rPr>
  </w:style>
  <w:style w:type="character" w:customStyle="1" w:styleId="1f9">
    <w:name w:val="Нижний колонтитул Знак1"/>
    <w:uiPriority w:val="99"/>
    <w:semiHidden/>
    <w:rsid w:val="00225CF5"/>
    <w:rPr>
      <w:rFonts w:ascii="Times New Roman" w:hAnsi="Times New Roman"/>
      <w:sz w:val="24"/>
      <w:lang w:val="x-none" w:eastAsia="ar-SA" w:bidi="ar-SA"/>
    </w:rPr>
  </w:style>
  <w:style w:type="paragraph" w:customStyle="1" w:styleId="211">
    <w:name w:val="Основной текст с отступом 21"/>
    <w:basedOn w:val="a2"/>
    <w:uiPriority w:val="99"/>
    <w:rsid w:val="00225CF5"/>
    <w:pPr>
      <w:suppressAutoHyphens/>
      <w:spacing w:before="0" w:line="480" w:lineRule="auto"/>
      <w:ind w:left="283" w:firstLine="680"/>
    </w:pPr>
    <w:rPr>
      <w:lang w:eastAsia="ar-SA"/>
    </w:rPr>
  </w:style>
  <w:style w:type="paragraph" w:customStyle="1" w:styleId="1fa">
    <w:name w:val="Название объекта1"/>
    <w:basedOn w:val="a2"/>
    <w:next w:val="a2"/>
    <w:uiPriority w:val="99"/>
    <w:rsid w:val="00225CF5"/>
    <w:pPr>
      <w:suppressAutoHyphens/>
      <w:spacing w:before="0" w:after="0" w:line="360" w:lineRule="auto"/>
      <w:ind w:firstLine="680"/>
    </w:pPr>
    <w:rPr>
      <w:b/>
      <w:bCs/>
      <w:sz w:val="20"/>
      <w:szCs w:val="20"/>
      <w:lang w:eastAsia="ar-SA"/>
    </w:rPr>
  </w:style>
  <w:style w:type="paragraph" w:customStyle="1" w:styleId="1fb">
    <w:name w:val="Текст примечания1"/>
    <w:basedOn w:val="a2"/>
    <w:uiPriority w:val="99"/>
    <w:rsid w:val="00225CF5"/>
    <w:pPr>
      <w:suppressAutoHyphens/>
      <w:spacing w:before="0" w:after="0" w:line="360" w:lineRule="auto"/>
      <w:ind w:firstLine="680"/>
    </w:pPr>
    <w:rPr>
      <w:sz w:val="20"/>
      <w:szCs w:val="20"/>
      <w:lang w:eastAsia="ar-SA"/>
    </w:rPr>
  </w:style>
  <w:style w:type="paragraph" w:styleId="afffffffa">
    <w:name w:val="annotation subject"/>
    <w:basedOn w:val="1fb"/>
    <w:next w:val="1fb"/>
    <w:link w:val="1fc"/>
    <w:uiPriority w:val="99"/>
    <w:rsid w:val="00225CF5"/>
    <w:rPr>
      <w:b/>
      <w:lang w:val="x-none"/>
    </w:rPr>
  </w:style>
  <w:style w:type="paragraph" w:styleId="afffffffb">
    <w:name w:val="annotation text"/>
    <w:basedOn w:val="a2"/>
    <w:link w:val="2f4"/>
    <w:uiPriority w:val="99"/>
    <w:rsid w:val="00225CF5"/>
    <w:pPr>
      <w:suppressAutoHyphens/>
      <w:spacing w:before="0" w:after="0" w:line="360" w:lineRule="auto"/>
      <w:ind w:firstLine="680"/>
    </w:pPr>
    <w:rPr>
      <w:sz w:val="20"/>
      <w:szCs w:val="20"/>
      <w:lang w:eastAsia="ar-SA"/>
    </w:rPr>
  </w:style>
  <w:style w:type="character" w:customStyle="1" w:styleId="1fd">
    <w:name w:val="Текст примечания Знак1"/>
    <w:basedOn w:val="a4"/>
    <w:link w:val="afffffffb"/>
    <w:uiPriority w:val="99"/>
    <w:semiHidden/>
    <w:rPr>
      <w:sz w:val="20"/>
      <w:szCs w:val="20"/>
    </w:rPr>
  </w:style>
  <w:style w:type="character" w:customStyle="1" w:styleId="2f4">
    <w:name w:val="Текст примечания Знак2"/>
    <w:basedOn w:val="a4"/>
    <w:link w:val="afffffffb"/>
    <w:uiPriority w:val="99"/>
    <w:locked/>
    <w:rsid w:val="00225CF5"/>
    <w:rPr>
      <w:rFonts w:cs="Times New Roman"/>
    </w:rPr>
  </w:style>
  <w:style w:type="character" w:customStyle="1" w:styleId="1fe">
    <w:name w:val="Текст выноски Знак1"/>
    <w:uiPriority w:val="99"/>
    <w:rsid w:val="00225CF5"/>
    <w:rPr>
      <w:rFonts w:ascii="Tahoma" w:hAnsi="Tahoma"/>
      <w:sz w:val="16"/>
      <w:lang w:val="x-none" w:eastAsia="ar-SA" w:bidi="ar-SA"/>
    </w:rPr>
  </w:style>
  <w:style w:type="character" w:customStyle="1" w:styleId="1fc">
    <w:name w:val="Тема примечания Знак1"/>
    <w:link w:val="afffffffa"/>
    <w:uiPriority w:val="99"/>
    <w:locked/>
    <w:rsid w:val="00225CF5"/>
    <w:rPr>
      <w:b/>
      <w:lang w:val="x-none" w:eastAsia="ar-SA" w:bidi="ar-SA"/>
    </w:rPr>
  </w:style>
  <w:style w:type="paragraph" w:styleId="afffffffc">
    <w:name w:val="Revision"/>
    <w:uiPriority w:val="99"/>
    <w:rsid w:val="00225CF5"/>
    <w:pPr>
      <w:suppressAutoHyphens/>
    </w:pPr>
    <w:rPr>
      <w:sz w:val="24"/>
      <w:szCs w:val="24"/>
      <w:lang w:eastAsia="ar-SA"/>
    </w:rPr>
  </w:style>
  <w:style w:type="paragraph" w:customStyle="1" w:styleId="1ff">
    <w:name w:val="Заголовок1"/>
    <w:basedOn w:val="a2"/>
    <w:uiPriority w:val="99"/>
    <w:rsid w:val="00225CF5"/>
    <w:pPr>
      <w:tabs>
        <w:tab w:val="left" w:pos="8460"/>
      </w:tabs>
      <w:suppressAutoHyphens/>
      <w:spacing w:before="0" w:after="0" w:line="360" w:lineRule="auto"/>
      <w:ind w:firstLine="540"/>
      <w:jc w:val="center"/>
    </w:pPr>
    <w:rPr>
      <w:caps/>
      <w:lang w:eastAsia="ar-SA"/>
    </w:rPr>
  </w:style>
  <w:style w:type="paragraph" w:customStyle="1" w:styleId="310">
    <w:name w:val="Основной текст 31"/>
    <w:basedOn w:val="a2"/>
    <w:uiPriority w:val="99"/>
    <w:rsid w:val="00225CF5"/>
    <w:pPr>
      <w:suppressAutoHyphens/>
      <w:spacing w:before="0" w:line="360" w:lineRule="auto"/>
      <w:ind w:firstLine="680"/>
    </w:pPr>
    <w:rPr>
      <w:sz w:val="16"/>
      <w:szCs w:val="16"/>
      <w:lang w:eastAsia="ar-SA"/>
    </w:rPr>
  </w:style>
  <w:style w:type="paragraph" w:customStyle="1" w:styleId="311">
    <w:name w:val="Основной текст с отступом 31"/>
    <w:basedOn w:val="a2"/>
    <w:uiPriority w:val="99"/>
    <w:rsid w:val="00225CF5"/>
    <w:pPr>
      <w:suppressAutoHyphens/>
      <w:spacing w:before="0" w:after="0" w:line="360" w:lineRule="auto"/>
      <w:ind w:left="708"/>
    </w:pPr>
    <w:rPr>
      <w:lang w:eastAsia="ar-SA"/>
    </w:rPr>
  </w:style>
  <w:style w:type="paragraph" w:customStyle="1" w:styleId="1ff0">
    <w:name w:val="Цитата1"/>
    <w:basedOn w:val="a2"/>
    <w:uiPriority w:val="99"/>
    <w:rsid w:val="00225CF5"/>
    <w:pPr>
      <w:suppressAutoHyphens/>
      <w:spacing w:before="0" w:after="0" w:line="360" w:lineRule="auto"/>
      <w:ind w:left="526" w:right="43"/>
    </w:pPr>
    <w:rPr>
      <w:lang w:eastAsia="ar-SA"/>
    </w:rPr>
  </w:style>
  <w:style w:type="paragraph" w:customStyle="1" w:styleId="1ff1">
    <w:name w:val="Схема документа1"/>
    <w:basedOn w:val="a2"/>
    <w:uiPriority w:val="99"/>
    <w:rsid w:val="00225CF5"/>
    <w:pPr>
      <w:shd w:val="clear" w:color="auto" w:fill="000080"/>
      <w:suppressAutoHyphens/>
      <w:spacing w:before="0" w:after="0" w:line="360" w:lineRule="auto"/>
    </w:pPr>
    <w:rPr>
      <w:rFonts w:ascii="Tahoma" w:hAnsi="Tahoma" w:cs="Tahoma"/>
      <w:lang w:eastAsia="ar-SA"/>
    </w:rPr>
  </w:style>
  <w:style w:type="paragraph" w:customStyle="1" w:styleId="ConsNonformat0">
    <w:name w:val="ConsNonformat Знак"/>
    <w:uiPriority w:val="99"/>
    <w:rsid w:val="00225CF5"/>
    <w:pPr>
      <w:widowControl w:val="0"/>
      <w:suppressAutoHyphens/>
      <w:autoSpaceDE w:val="0"/>
    </w:pPr>
    <w:rPr>
      <w:rFonts w:ascii="Courier New" w:hAnsi="Courier New" w:cs="Courier New"/>
      <w:lang w:eastAsia="ar-SA"/>
    </w:rPr>
  </w:style>
  <w:style w:type="character" w:customStyle="1" w:styleId="afff5">
    <w:name w:val="Подзаголовок Знак"/>
    <w:link w:val="afff3"/>
    <w:uiPriority w:val="99"/>
    <w:locked/>
    <w:rsid w:val="00225CF5"/>
    <w:rPr>
      <w:b/>
      <w:caps/>
      <w:spacing w:val="30"/>
      <w:kern w:val="28"/>
      <w:sz w:val="24"/>
    </w:rPr>
  </w:style>
  <w:style w:type="paragraph" w:customStyle="1" w:styleId="afffffffd">
    <w:name w:val="Неразрывный основной текст"/>
    <w:basedOn w:val="a3"/>
    <w:uiPriority w:val="99"/>
    <w:rsid w:val="00225CF5"/>
    <w:pPr>
      <w:keepNext/>
      <w:suppressAutoHyphens/>
      <w:spacing w:before="0" w:after="240" w:line="240" w:lineRule="atLeast"/>
      <w:ind w:left="1080"/>
    </w:pPr>
    <w:rPr>
      <w:rFonts w:ascii="Arial" w:hAnsi="Arial" w:cs="Arial"/>
      <w:b w:val="0"/>
      <w:iCs/>
      <w:color w:val="auto"/>
      <w:spacing w:val="-5"/>
      <w:sz w:val="20"/>
      <w:lang w:eastAsia="ar-SA"/>
    </w:rPr>
  </w:style>
  <w:style w:type="paragraph" w:customStyle="1" w:styleId="afffffffe">
    <w:name w:val="Подзаголовок главы"/>
    <w:basedOn w:val="afff3"/>
    <w:uiPriority w:val="99"/>
    <w:rsid w:val="00225CF5"/>
    <w:pPr>
      <w:keepLines/>
      <w:widowControl/>
      <w:suppressAutoHyphens/>
      <w:spacing w:before="60" w:after="120" w:line="340" w:lineRule="atLeast"/>
      <w:jc w:val="left"/>
    </w:pPr>
    <w:rPr>
      <w:rFonts w:ascii="Arial" w:hAnsi="Arial" w:cs="Arial"/>
      <w:b w:val="0"/>
      <w:caps w:val="0"/>
      <w:spacing w:val="-16"/>
      <w:kern w:val="1"/>
      <w:sz w:val="32"/>
      <w:szCs w:val="32"/>
      <w:lang w:eastAsia="ar-SA"/>
    </w:rPr>
  </w:style>
  <w:style w:type="paragraph" w:customStyle="1" w:styleId="affffffff">
    <w:name w:val="Название предприятия"/>
    <w:basedOn w:val="a2"/>
    <w:uiPriority w:val="99"/>
    <w:rsid w:val="00225CF5"/>
    <w:pPr>
      <w:keepNext/>
      <w:keepLines/>
      <w:suppressAutoHyphens/>
      <w:spacing w:before="0" w:after="0" w:line="220" w:lineRule="atLeast"/>
    </w:pPr>
    <w:rPr>
      <w:rFonts w:ascii="Arial Black" w:hAnsi="Arial Black" w:cs="Arial Black"/>
      <w:spacing w:val="-25"/>
      <w:kern w:val="1"/>
      <w:sz w:val="32"/>
      <w:szCs w:val="32"/>
      <w:lang w:eastAsia="ar-SA"/>
    </w:rPr>
  </w:style>
  <w:style w:type="paragraph" w:customStyle="1" w:styleId="affffffff0">
    <w:name w:val="База сноски"/>
    <w:basedOn w:val="a2"/>
    <w:uiPriority w:val="99"/>
    <w:rsid w:val="00225CF5"/>
    <w:pPr>
      <w:keepLines/>
      <w:suppressAutoHyphens/>
      <w:spacing w:before="0" w:after="0" w:line="200" w:lineRule="atLeast"/>
      <w:ind w:left="1080"/>
    </w:pPr>
    <w:rPr>
      <w:rFonts w:ascii="Arial" w:hAnsi="Arial" w:cs="Arial"/>
      <w:spacing w:val="-5"/>
      <w:sz w:val="16"/>
      <w:szCs w:val="16"/>
      <w:lang w:eastAsia="ar-SA"/>
    </w:rPr>
  </w:style>
  <w:style w:type="paragraph" w:customStyle="1" w:styleId="affffffff1">
    <w:name w:val="Текст таблицы"/>
    <w:basedOn w:val="a2"/>
    <w:uiPriority w:val="99"/>
    <w:rsid w:val="00225CF5"/>
    <w:pPr>
      <w:suppressAutoHyphens/>
      <w:spacing w:before="60" w:after="0" w:line="360" w:lineRule="auto"/>
    </w:pPr>
    <w:rPr>
      <w:rFonts w:ascii="Arial" w:hAnsi="Arial" w:cs="Arial"/>
      <w:spacing w:val="-5"/>
      <w:sz w:val="16"/>
      <w:szCs w:val="16"/>
      <w:lang w:eastAsia="ar-SA"/>
    </w:rPr>
  </w:style>
  <w:style w:type="paragraph" w:customStyle="1" w:styleId="affffffff2">
    <w:name w:val="Заголовок титульного листа"/>
    <w:basedOn w:val="a8"/>
    <w:next w:val="a2"/>
    <w:uiPriority w:val="99"/>
    <w:rsid w:val="00225CF5"/>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3">
    <w:name w:val="База верхнего колонтитула"/>
    <w:basedOn w:val="a2"/>
    <w:uiPriority w:val="99"/>
    <w:rsid w:val="00225CF5"/>
    <w:pPr>
      <w:keepLines/>
      <w:tabs>
        <w:tab w:val="center" w:pos="4320"/>
        <w:tab w:val="right" w:pos="8640"/>
      </w:tabs>
      <w:suppressAutoHyphens/>
      <w:spacing w:before="0" w:after="0" w:line="190" w:lineRule="atLeast"/>
      <w:ind w:left="1080"/>
    </w:pPr>
    <w:rPr>
      <w:rFonts w:ascii="Arial" w:hAnsi="Arial" w:cs="Arial"/>
      <w:caps/>
      <w:spacing w:val="-5"/>
      <w:sz w:val="15"/>
      <w:szCs w:val="15"/>
      <w:lang w:eastAsia="ar-SA"/>
    </w:rPr>
  </w:style>
  <w:style w:type="paragraph" w:customStyle="1" w:styleId="affffffff4">
    <w:name w:val="Нижний колонтитул (четный)"/>
    <w:basedOn w:val="af"/>
    <w:uiPriority w:val="99"/>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5">
    <w:name w:val="Нижний колонтитул (первый)"/>
    <w:basedOn w:val="af"/>
    <w:uiPriority w:val="99"/>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6">
    <w:name w:val="Нижний колонтитул (нечетный)"/>
    <w:basedOn w:val="af"/>
    <w:uiPriority w:val="99"/>
    <w:rsid w:val="00225CF5"/>
    <w:pPr>
      <w:keepLines/>
      <w:pBdr>
        <w:top w:val="single" w:sz="4" w:space="2" w:color="000000"/>
      </w:pBdr>
      <w:tabs>
        <w:tab w:val="center" w:pos="4320"/>
        <w:tab w:val="right" w:pos="8640"/>
      </w:tabs>
      <w:suppressAutoHyphens/>
      <w:spacing w:before="600" w:after="0" w:line="190" w:lineRule="atLeast"/>
      <w:ind w:left="1080"/>
    </w:pPr>
    <w:rPr>
      <w:rFonts w:ascii="Arial" w:hAnsi="Arial" w:cs="Arial"/>
      <w:caps/>
      <w:spacing w:val="-5"/>
      <w:sz w:val="15"/>
      <w:szCs w:val="15"/>
      <w:lang w:eastAsia="ar-SA"/>
    </w:rPr>
  </w:style>
  <w:style w:type="paragraph" w:customStyle="1" w:styleId="affffffff7">
    <w:name w:val="Верхний колонтитул (четный)"/>
    <w:basedOn w:val="ab"/>
    <w:uiPriority w:val="99"/>
    <w:rsid w:val="00225CF5"/>
    <w:pPr>
      <w:keepLines/>
      <w:pBdr>
        <w:bottom w:val="single" w:sz="4" w:space="1" w:color="000000"/>
      </w:pBdr>
      <w:tabs>
        <w:tab w:val="center" w:pos="4320"/>
        <w:tab w:val="right" w:pos="8640"/>
      </w:tabs>
      <w:suppressAutoHyphens/>
      <w:spacing w:before="0" w:after="600" w:line="190" w:lineRule="atLeast"/>
      <w:ind w:left="1080"/>
    </w:pPr>
    <w:rPr>
      <w:rFonts w:ascii="Arial" w:hAnsi="Arial" w:cs="Arial"/>
      <w:caps/>
      <w:spacing w:val="-5"/>
      <w:sz w:val="15"/>
      <w:szCs w:val="15"/>
      <w:lang w:eastAsia="ar-SA"/>
    </w:rPr>
  </w:style>
  <w:style w:type="paragraph" w:customStyle="1" w:styleId="affffffff8">
    <w:name w:val="Верхний колонтитул (первый)"/>
    <w:basedOn w:val="ab"/>
    <w:uiPriority w:val="99"/>
    <w:rsid w:val="00225CF5"/>
    <w:pPr>
      <w:keepLines/>
      <w:pBdr>
        <w:top w:val="single" w:sz="4" w:space="2" w:color="000000"/>
      </w:pBdr>
      <w:tabs>
        <w:tab w:val="center" w:pos="4320"/>
        <w:tab w:val="right" w:pos="8640"/>
      </w:tabs>
      <w:suppressAutoHyphens/>
      <w:spacing w:before="0" w:after="0" w:line="190" w:lineRule="atLeast"/>
      <w:ind w:left="1080"/>
      <w:jc w:val="right"/>
    </w:pPr>
    <w:rPr>
      <w:rFonts w:ascii="Arial" w:hAnsi="Arial" w:cs="Arial"/>
      <w:caps/>
      <w:spacing w:val="-5"/>
      <w:sz w:val="15"/>
      <w:szCs w:val="15"/>
      <w:lang w:eastAsia="ar-SA"/>
    </w:rPr>
  </w:style>
  <w:style w:type="paragraph" w:customStyle="1" w:styleId="affffffff9">
    <w:name w:val="Верхний колонтитул (нечетный)"/>
    <w:basedOn w:val="ab"/>
    <w:uiPriority w:val="99"/>
    <w:rsid w:val="00225CF5"/>
    <w:pPr>
      <w:keepLines/>
      <w:pBdr>
        <w:bottom w:val="single" w:sz="4" w:space="1" w:color="000000"/>
      </w:pBdr>
      <w:tabs>
        <w:tab w:val="center" w:pos="4320"/>
        <w:tab w:val="right" w:pos="8640"/>
      </w:tabs>
      <w:suppressAutoHyphens/>
      <w:spacing w:before="0" w:after="600" w:line="190" w:lineRule="atLeast"/>
      <w:ind w:left="1080"/>
    </w:pPr>
    <w:rPr>
      <w:rFonts w:ascii="Arial" w:hAnsi="Arial" w:cs="Arial"/>
      <w:caps/>
      <w:spacing w:val="-5"/>
      <w:sz w:val="15"/>
      <w:szCs w:val="15"/>
      <w:lang w:eastAsia="ar-SA"/>
    </w:rPr>
  </w:style>
  <w:style w:type="paragraph" w:customStyle="1" w:styleId="affffffffa">
    <w:name w:val="База указателя"/>
    <w:basedOn w:val="a2"/>
    <w:uiPriority w:val="99"/>
    <w:rsid w:val="00225CF5"/>
    <w:pPr>
      <w:suppressAutoHyphens/>
      <w:spacing w:before="0" w:after="0" w:line="240" w:lineRule="atLeast"/>
      <w:ind w:left="360" w:hanging="360"/>
    </w:pPr>
    <w:rPr>
      <w:rFonts w:ascii="Arial" w:hAnsi="Arial" w:cs="Arial"/>
      <w:spacing w:val="-5"/>
      <w:sz w:val="18"/>
      <w:szCs w:val="18"/>
      <w:lang w:eastAsia="ar-SA"/>
    </w:rPr>
  </w:style>
  <w:style w:type="paragraph" w:customStyle="1" w:styleId="212">
    <w:name w:val="Список 21"/>
    <w:basedOn w:val="affc"/>
    <w:uiPriority w:val="99"/>
    <w:rsid w:val="00225CF5"/>
    <w:pPr>
      <w:widowControl/>
      <w:suppressAutoHyphens/>
      <w:spacing w:before="0" w:after="240" w:line="240" w:lineRule="atLeast"/>
      <w:ind w:left="1800" w:hanging="360"/>
    </w:pPr>
    <w:rPr>
      <w:rFonts w:ascii="Arial" w:hAnsi="Arial" w:cs="Arial"/>
      <w:spacing w:val="-5"/>
      <w:sz w:val="20"/>
      <w:lang w:eastAsia="ar-SA"/>
    </w:rPr>
  </w:style>
  <w:style w:type="paragraph" w:customStyle="1" w:styleId="312">
    <w:name w:val="Список 31"/>
    <w:basedOn w:val="affc"/>
    <w:uiPriority w:val="99"/>
    <w:rsid w:val="00225CF5"/>
    <w:pPr>
      <w:widowControl/>
      <w:suppressAutoHyphens/>
      <w:spacing w:before="0" w:after="240" w:line="240" w:lineRule="atLeast"/>
      <w:ind w:left="2160" w:hanging="360"/>
    </w:pPr>
    <w:rPr>
      <w:rFonts w:ascii="Arial" w:hAnsi="Arial" w:cs="Arial"/>
      <w:spacing w:val="-5"/>
      <w:sz w:val="20"/>
      <w:lang w:eastAsia="ar-SA"/>
    </w:rPr>
  </w:style>
  <w:style w:type="paragraph" w:customStyle="1" w:styleId="410">
    <w:name w:val="Список 41"/>
    <w:basedOn w:val="affc"/>
    <w:uiPriority w:val="99"/>
    <w:rsid w:val="00225CF5"/>
    <w:pPr>
      <w:widowControl/>
      <w:suppressAutoHyphens/>
      <w:spacing w:before="0" w:after="240" w:line="240" w:lineRule="atLeast"/>
      <w:ind w:left="2520" w:hanging="360"/>
    </w:pPr>
    <w:rPr>
      <w:rFonts w:ascii="Arial" w:hAnsi="Arial" w:cs="Arial"/>
      <w:spacing w:val="-5"/>
      <w:sz w:val="20"/>
      <w:lang w:eastAsia="ar-SA"/>
    </w:rPr>
  </w:style>
  <w:style w:type="paragraph" w:customStyle="1" w:styleId="510">
    <w:name w:val="Список 51"/>
    <w:basedOn w:val="affc"/>
    <w:uiPriority w:val="99"/>
    <w:rsid w:val="00225CF5"/>
    <w:pPr>
      <w:widowControl/>
      <w:suppressAutoHyphens/>
      <w:spacing w:before="0" w:after="240" w:line="240" w:lineRule="atLeast"/>
      <w:ind w:left="2880" w:hanging="360"/>
    </w:pPr>
    <w:rPr>
      <w:rFonts w:ascii="Arial" w:hAnsi="Arial" w:cs="Arial"/>
      <w:spacing w:val="-5"/>
      <w:sz w:val="20"/>
      <w:lang w:eastAsia="ar-SA"/>
    </w:rPr>
  </w:style>
  <w:style w:type="paragraph" w:customStyle="1" w:styleId="1ff2">
    <w:name w:val="Маркированный_1 Знак"/>
    <w:basedOn w:val="a2"/>
    <w:uiPriority w:val="99"/>
    <w:rsid w:val="00225CF5"/>
    <w:pPr>
      <w:tabs>
        <w:tab w:val="num" w:pos="720"/>
      </w:tabs>
      <w:suppressAutoHyphens/>
      <w:spacing w:before="0" w:after="0" w:line="360" w:lineRule="auto"/>
      <w:ind w:left="-4996" w:firstLine="0"/>
    </w:pPr>
    <w:rPr>
      <w:lang w:eastAsia="ar-SA"/>
    </w:rPr>
  </w:style>
  <w:style w:type="paragraph" w:customStyle="1" w:styleId="1ff3">
    <w:name w:val="Маркированный список1"/>
    <w:basedOn w:val="1ff2"/>
    <w:uiPriority w:val="99"/>
    <w:rsid w:val="00225CF5"/>
    <w:pPr>
      <w:tabs>
        <w:tab w:val="clear" w:pos="720"/>
        <w:tab w:val="num" w:pos="1353"/>
      </w:tabs>
      <w:ind w:left="-1800"/>
    </w:pPr>
  </w:style>
  <w:style w:type="paragraph" w:customStyle="1" w:styleId="213">
    <w:name w:val="Маркированный список 21"/>
    <w:basedOn w:val="1ff3"/>
    <w:uiPriority w:val="99"/>
    <w:rsid w:val="00225CF5"/>
    <w:pPr>
      <w:tabs>
        <w:tab w:val="clear" w:pos="1353"/>
        <w:tab w:val="left" w:pos="360"/>
      </w:tabs>
      <w:spacing w:after="240" w:line="240" w:lineRule="atLeast"/>
      <w:ind w:left="1800" w:hanging="360"/>
    </w:pPr>
    <w:rPr>
      <w:rFonts w:ascii="Arial" w:hAnsi="Arial" w:cs="Arial"/>
      <w:spacing w:val="-5"/>
      <w:sz w:val="20"/>
      <w:szCs w:val="20"/>
    </w:rPr>
  </w:style>
  <w:style w:type="paragraph" w:customStyle="1" w:styleId="313">
    <w:name w:val="Маркированный список 31"/>
    <w:basedOn w:val="1ff3"/>
    <w:uiPriority w:val="99"/>
    <w:rsid w:val="00225CF5"/>
    <w:pPr>
      <w:tabs>
        <w:tab w:val="clear" w:pos="1353"/>
        <w:tab w:val="left" w:pos="360"/>
      </w:tabs>
      <w:spacing w:after="240" w:line="240" w:lineRule="atLeast"/>
      <w:ind w:left="2160" w:hanging="360"/>
    </w:pPr>
    <w:rPr>
      <w:rFonts w:ascii="Arial" w:hAnsi="Arial" w:cs="Arial"/>
      <w:spacing w:val="-5"/>
      <w:sz w:val="20"/>
      <w:szCs w:val="20"/>
    </w:rPr>
  </w:style>
  <w:style w:type="paragraph" w:customStyle="1" w:styleId="411">
    <w:name w:val="Маркированный список 41"/>
    <w:basedOn w:val="1ff3"/>
    <w:uiPriority w:val="99"/>
    <w:rsid w:val="00225CF5"/>
    <w:pPr>
      <w:tabs>
        <w:tab w:val="clear" w:pos="1353"/>
        <w:tab w:val="left" w:pos="360"/>
      </w:tabs>
      <w:spacing w:after="240" w:line="240" w:lineRule="atLeast"/>
      <w:ind w:left="2520" w:hanging="360"/>
    </w:pPr>
    <w:rPr>
      <w:rFonts w:ascii="Arial" w:hAnsi="Arial" w:cs="Arial"/>
      <w:spacing w:val="-5"/>
      <w:sz w:val="20"/>
      <w:szCs w:val="20"/>
    </w:rPr>
  </w:style>
  <w:style w:type="paragraph" w:customStyle="1" w:styleId="511">
    <w:name w:val="Маркированный список 51"/>
    <w:basedOn w:val="1ff3"/>
    <w:uiPriority w:val="99"/>
    <w:rsid w:val="00225CF5"/>
    <w:pPr>
      <w:tabs>
        <w:tab w:val="clear" w:pos="1353"/>
        <w:tab w:val="left" w:pos="360"/>
      </w:tabs>
      <w:spacing w:after="240" w:line="240" w:lineRule="atLeast"/>
      <w:ind w:left="2880" w:hanging="360"/>
    </w:pPr>
    <w:rPr>
      <w:rFonts w:ascii="Arial" w:hAnsi="Arial" w:cs="Arial"/>
      <w:spacing w:val="-5"/>
      <w:sz w:val="20"/>
      <w:szCs w:val="20"/>
    </w:rPr>
  </w:style>
  <w:style w:type="paragraph" w:customStyle="1" w:styleId="1ff4">
    <w:name w:val="Продолжение списка1"/>
    <w:basedOn w:val="affc"/>
    <w:uiPriority w:val="99"/>
    <w:rsid w:val="00225CF5"/>
    <w:pPr>
      <w:widowControl/>
      <w:suppressAutoHyphens/>
      <w:spacing w:before="0" w:after="240" w:line="240" w:lineRule="atLeast"/>
      <w:ind w:left="1440" w:firstLine="0"/>
    </w:pPr>
    <w:rPr>
      <w:rFonts w:ascii="Arial" w:hAnsi="Arial" w:cs="Arial"/>
      <w:spacing w:val="-5"/>
      <w:sz w:val="20"/>
      <w:lang w:eastAsia="ar-SA"/>
    </w:rPr>
  </w:style>
  <w:style w:type="paragraph" w:customStyle="1" w:styleId="214">
    <w:name w:val="Продолжение списка 21"/>
    <w:basedOn w:val="1ff4"/>
    <w:uiPriority w:val="99"/>
    <w:rsid w:val="00225CF5"/>
    <w:pPr>
      <w:ind w:left="2160"/>
    </w:pPr>
  </w:style>
  <w:style w:type="paragraph" w:customStyle="1" w:styleId="314">
    <w:name w:val="Продолжение списка 31"/>
    <w:basedOn w:val="1ff4"/>
    <w:uiPriority w:val="99"/>
    <w:rsid w:val="00225CF5"/>
    <w:pPr>
      <w:ind w:left="2520"/>
    </w:pPr>
  </w:style>
  <w:style w:type="paragraph" w:customStyle="1" w:styleId="412">
    <w:name w:val="Продолжение списка 41"/>
    <w:basedOn w:val="1ff4"/>
    <w:uiPriority w:val="99"/>
    <w:rsid w:val="00225CF5"/>
    <w:pPr>
      <w:ind w:left="2880"/>
    </w:pPr>
  </w:style>
  <w:style w:type="paragraph" w:customStyle="1" w:styleId="512">
    <w:name w:val="Продолжение списка 51"/>
    <w:basedOn w:val="1ff4"/>
    <w:uiPriority w:val="99"/>
    <w:rsid w:val="00225CF5"/>
    <w:pPr>
      <w:ind w:left="3240"/>
    </w:pPr>
  </w:style>
  <w:style w:type="paragraph" w:customStyle="1" w:styleId="1ff5">
    <w:name w:val="Нумерованный список1"/>
    <w:basedOn w:val="a2"/>
    <w:uiPriority w:val="99"/>
    <w:rsid w:val="00225CF5"/>
    <w:pPr>
      <w:suppressAutoHyphens/>
      <w:spacing w:before="280" w:after="280" w:line="360" w:lineRule="auto"/>
    </w:pPr>
    <w:rPr>
      <w:lang w:eastAsia="ar-SA"/>
    </w:rPr>
  </w:style>
  <w:style w:type="paragraph" w:customStyle="1" w:styleId="215">
    <w:name w:val="Нумерованный список 21"/>
    <w:basedOn w:val="1ff5"/>
    <w:uiPriority w:val="99"/>
    <w:rsid w:val="00225CF5"/>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5"/>
    <w:uiPriority w:val="99"/>
    <w:rsid w:val="00225CF5"/>
    <w:pPr>
      <w:tabs>
        <w:tab w:val="left" w:pos="72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5"/>
    <w:uiPriority w:val="99"/>
    <w:rsid w:val="00225CF5"/>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5"/>
    <w:uiPriority w:val="99"/>
    <w:rsid w:val="00225CF5"/>
    <w:pPr>
      <w:spacing w:before="0" w:after="240" w:line="240" w:lineRule="atLeast"/>
      <w:ind w:left="2880" w:hanging="360"/>
    </w:pPr>
    <w:rPr>
      <w:rFonts w:ascii="Arial" w:hAnsi="Arial" w:cs="Arial"/>
      <w:spacing w:val="-5"/>
      <w:sz w:val="20"/>
      <w:szCs w:val="20"/>
    </w:rPr>
  </w:style>
  <w:style w:type="paragraph" w:customStyle="1" w:styleId="affffffffb">
    <w:name w:val="Заголовок таблицы"/>
    <w:basedOn w:val="a2"/>
    <w:uiPriority w:val="99"/>
    <w:rsid w:val="00225CF5"/>
    <w:pPr>
      <w:suppressAutoHyphens/>
      <w:spacing w:before="60" w:after="0" w:line="360" w:lineRule="auto"/>
      <w:jc w:val="center"/>
    </w:pPr>
    <w:rPr>
      <w:rFonts w:ascii="Arial Black" w:hAnsi="Arial Black" w:cs="Arial Black"/>
      <w:spacing w:val="-5"/>
      <w:sz w:val="16"/>
      <w:szCs w:val="16"/>
      <w:lang w:eastAsia="ar-SA"/>
    </w:rPr>
  </w:style>
  <w:style w:type="paragraph" w:customStyle="1" w:styleId="1ff6">
    <w:name w:val="Шапка1"/>
    <w:basedOn w:val="a3"/>
    <w:uiPriority w:val="99"/>
    <w:rsid w:val="00225CF5"/>
    <w:pPr>
      <w:keepLines/>
      <w:tabs>
        <w:tab w:val="left" w:pos="3600"/>
        <w:tab w:val="left" w:pos="4680"/>
      </w:tabs>
      <w:suppressAutoHyphens/>
      <w:spacing w:before="0" w:line="280" w:lineRule="exact"/>
      <w:ind w:left="1080" w:right="2160" w:hanging="1080"/>
    </w:pPr>
    <w:rPr>
      <w:rFonts w:ascii="Arial" w:hAnsi="Arial" w:cs="Arial"/>
      <w:b w:val="0"/>
      <w:iCs/>
      <w:color w:val="auto"/>
      <w:sz w:val="22"/>
      <w:szCs w:val="22"/>
      <w:lang w:eastAsia="ar-SA"/>
    </w:rPr>
  </w:style>
  <w:style w:type="paragraph" w:customStyle="1" w:styleId="1ff7">
    <w:name w:val="Обычный отступ1"/>
    <w:basedOn w:val="a2"/>
    <w:uiPriority w:val="99"/>
    <w:rsid w:val="00225CF5"/>
    <w:pPr>
      <w:suppressAutoHyphens/>
      <w:spacing w:before="0" w:after="0" w:line="360" w:lineRule="auto"/>
      <w:ind w:left="1440"/>
    </w:pPr>
    <w:rPr>
      <w:rFonts w:ascii="Arial" w:hAnsi="Arial" w:cs="Arial"/>
      <w:spacing w:val="-5"/>
      <w:sz w:val="20"/>
      <w:szCs w:val="20"/>
      <w:lang w:eastAsia="ar-SA"/>
    </w:rPr>
  </w:style>
  <w:style w:type="paragraph" w:customStyle="1" w:styleId="affffffffc">
    <w:name w:val="Подзаголовок части"/>
    <w:basedOn w:val="a2"/>
    <w:next w:val="a3"/>
    <w:uiPriority w:val="99"/>
    <w:rsid w:val="00225CF5"/>
    <w:pPr>
      <w:keepNext/>
      <w:suppressAutoHyphens/>
      <w:spacing w:before="360" w:line="360" w:lineRule="auto"/>
      <w:ind w:left="1080"/>
    </w:pPr>
    <w:rPr>
      <w:rFonts w:ascii="Arial" w:hAnsi="Arial" w:cs="Arial"/>
      <w:i/>
      <w:iCs/>
      <w:spacing w:val="-5"/>
      <w:kern w:val="1"/>
      <w:sz w:val="26"/>
      <w:szCs w:val="26"/>
      <w:lang w:eastAsia="ar-SA"/>
    </w:rPr>
  </w:style>
  <w:style w:type="paragraph" w:customStyle="1" w:styleId="affffffffd">
    <w:name w:val="Обратный адрес"/>
    <w:basedOn w:val="a2"/>
    <w:uiPriority w:val="99"/>
    <w:rsid w:val="00225CF5"/>
    <w:pPr>
      <w:keepLines/>
      <w:tabs>
        <w:tab w:val="left" w:pos="2160"/>
      </w:tabs>
      <w:suppressAutoHyphens/>
      <w:spacing w:before="0" w:after="0" w:line="160" w:lineRule="atLeast"/>
    </w:pPr>
    <w:rPr>
      <w:rFonts w:ascii="Arial" w:hAnsi="Arial" w:cs="Arial"/>
      <w:sz w:val="14"/>
      <w:szCs w:val="14"/>
      <w:lang w:eastAsia="ar-SA"/>
    </w:rPr>
  </w:style>
  <w:style w:type="paragraph" w:customStyle="1" w:styleId="affffffffe">
    <w:name w:val="Заглавие раздела"/>
    <w:basedOn w:val="20"/>
    <w:uiPriority w:val="99"/>
    <w:rsid w:val="00225CF5"/>
    <w:pPr>
      <w:keepNext w:val="0"/>
      <w:numPr>
        <w:ilvl w:val="0"/>
        <w:numId w:val="0"/>
      </w:numPr>
      <w:tabs>
        <w:tab w:val="left" w:pos="1789"/>
      </w:tabs>
      <w:suppressAutoHyphens/>
      <w:spacing w:before="0" w:after="240"/>
      <w:ind w:left="360"/>
      <w:jc w:val="center"/>
    </w:pPr>
    <w:rPr>
      <w:bCs/>
      <w:i/>
      <w:iCs/>
      <w:color w:val="auto"/>
      <w:kern w:val="0"/>
      <w:sz w:val="24"/>
      <w:szCs w:val="24"/>
      <w:lang w:eastAsia="ar-SA"/>
    </w:rPr>
  </w:style>
  <w:style w:type="paragraph" w:customStyle="1" w:styleId="afffffffff">
    <w:name w:val="Подзаголовок титульного листа"/>
    <w:basedOn w:val="affffffff2"/>
    <w:next w:val="a3"/>
    <w:uiPriority w:val="99"/>
    <w:rsid w:val="00225CF5"/>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ffff0">
    <w:name w:val="База оглавления"/>
    <w:basedOn w:val="a2"/>
    <w:uiPriority w:val="99"/>
    <w:rsid w:val="00225CF5"/>
    <w:pPr>
      <w:tabs>
        <w:tab w:val="right" w:leader="dot" w:pos="6480"/>
      </w:tabs>
      <w:suppressAutoHyphens/>
      <w:spacing w:before="0" w:after="240" w:line="240" w:lineRule="atLeast"/>
    </w:pPr>
    <w:rPr>
      <w:rFonts w:ascii="Arial" w:hAnsi="Arial" w:cs="Arial"/>
      <w:spacing w:val="-5"/>
      <w:sz w:val="20"/>
      <w:szCs w:val="20"/>
      <w:lang w:eastAsia="ar-SA"/>
    </w:rPr>
  </w:style>
  <w:style w:type="paragraph" w:styleId="HTMLa">
    <w:name w:val="HTML Address"/>
    <w:basedOn w:val="a2"/>
    <w:link w:val="HTML10"/>
    <w:uiPriority w:val="99"/>
    <w:rsid w:val="00225CF5"/>
    <w:pPr>
      <w:suppressAutoHyphens/>
      <w:spacing w:before="0" w:after="0" w:line="360" w:lineRule="auto"/>
      <w:ind w:left="1080"/>
    </w:pPr>
    <w:rPr>
      <w:rFonts w:ascii="Arial" w:hAnsi="Arial"/>
      <w:i/>
      <w:spacing w:val="-5"/>
      <w:sz w:val="20"/>
      <w:szCs w:val="20"/>
      <w:lang w:val="x-none" w:eastAsia="ar-SA"/>
    </w:rPr>
  </w:style>
  <w:style w:type="paragraph" w:customStyle="1" w:styleId="1ff8">
    <w:name w:val="Дата1"/>
    <w:basedOn w:val="a2"/>
    <w:next w:val="a2"/>
    <w:uiPriority w:val="99"/>
    <w:rsid w:val="00225CF5"/>
    <w:pPr>
      <w:suppressAutoHyphens/>
      <w:spacing w:before="0" w:after="0" w:line="360" w:lineRule="auto"/>
      <w:ind w:left="1080"/>
    </w:pPr>
    <w:rPr>
      <w:rFonts w:ascii="Arial" w:hAnsi="Arial" w:cs="Arial"/>
      <w:spacing w:val="-5"/>
      <w:sz w:val="20"/>
      <w:szCs w:val="20"/>
      <w:lang w:eastAsia="ar-SA"/>
    </w:rPr>
  </w:style>
  <w:style w:type="character" w:customStyle="1" w:styleId="HTML10">
    <w:name w:val="Адрес HTML Знак1"/>
    <w:link w:val="HTMLa"/>
    <w:uiPriority w:val="99"/>
    <w:locked/>
    <w:rsid w:val="00225CF5"/>
    <w:rPr>
      <w:rFonts w:ascii="Arial" w:hAnsi="Arial"/>
      <w:i/>
      <w:spacing w:val="-5"/>
      <w:lang w:val="x-none" w:eastAsia="ar-SA" w:bidi="ar-SA"/>
    </w:rPr>
  </w:style>
  <w:style w:type="paragraph" w:customStyle="1" w:styleId="1ff9">
    <w:name w:val="Заголовок записки1"/>
    <w:basedOn w:val="a2"/>
    <w:next w:val="a2"/>
    <w:uiPriority w:val="99"/>
    <w:rsid w:val="00225CF5"/>
    <w:pPr>
      <w:suppressAutoHyphens/>
      <w:spacing w:before="0" w:after="0" w:line="360" w:lineRule="auto"/>
      <w:ind w:left="1080"/>
    </w:pPr>
    <w:rPr>
      <w:rFonts w:ascii="Arial" w:hAnsi="Arial" w:cs="Arial"/>
      <w:spacing w:val="-5"/>
      <w:sz w:val="20"/>
      <w:szCs w:val="20"/>
      <w:lang w:eastAsia="ar-SA"/>
    </w:rPr>
  </w:style>
  <w:style w:type="paragraph" w:customStyle="1" w:styleId="1ffa">
    <w:name w:val="Красная строка1"/>
    <w:basedOn w:val="a3"/>
    <w:uiPriority w:val="99"/>
    <w:rsid w:val="00225CF5"/>
    <w:pPr>
      <w:suppressAutoHyphens/>
      <w:spacing w:before="0" w:line="360" w:lineRule="auto"/>
      <w:ind w:left="1080" w:firstLine="210"/>
    </w:pPr>
    <w:rPr>
      <w:rFonts w:ascii="Arial" w:hAnsi="Arial" w:cs="Arial"/>
      <w:b w:val="0"/>
      <w:iCs/>
      <w:color w:val="auto"/>
      <w:spacing w:val="-5"/>
      <w:sz w:val="20"/>
      <w:lang w:eastAsia="ar-SA"/>
    </w:rPr>
  </w:style>
  <w:style w:type="paragraph" w:customStyle="1" w:styleId="216">
    <w:name w:val="Красная строка 21"/>
    <w:basedOn w:val="aa"/>
    <w:uiPriority w:val="99"/>
    <w:rsid w:val="00225CF5"/>
    <w:pPr>
      <w:widowControl/>
      <w:suppressAutoHyphens/>
      <w:spacing w:before="0" w:line="360" w:lineRule="auto"/>
      <w:ind w:firstLine="210"/>
      <w:jc w:val="left"/>
    </w:pPr>
    <w:rPr>
      <w:rFonts w:cs="Arial"/>
      <w:spacing w:val="-5"/>
      <w:sz w:val="20"/>
      <w:lang w:eastAsia="ar-SA"/>
    </w:rPr>
  </w:style>
  <w:style w:type="paragraph" w:customStyle="1" w:styleId="1ffb">
    <w:name w:val="Приветствие1"/>
    <w:basedOn w:val="a2"/>
    <w:next w:val="a2"/>
    <w:uiPriority w:val="99"/>
    <w:rsid w:val="00225CF5"/>
    <w:pPr>
      <w:suppressAutoHyphens/>
      <w:spacing w:before="0" w:after="0" w:line="360" w:lineRule="auto"/>
      <w:ind w:left="1080"/>
    </w:pPr>
    <w:rPr>
      <w:rFonts w:ascii="Arial" w:hAnsi="Arial" w:cs="Arial"/>
      <w:spacing w:val="-5"/>
      <w:sz w:val="20"/>
      <w:szCs w:val="20"/>
      <w:lang w:eastAsia="ar-SA"/>
    </w:rPr>
  </w:style>
  <w:style w:type="paragraph" w:customStyle="1" w:styleId="1ffc">
    <w:name w:val="Прощание1"/>
    <w:basedOn w:val="a2"/>
    <w:uiPriority w:val="99"/>
    <w:rsid w:val="00225CF5"/>
    <w:pPr>
      <w:suppressAutoHyphens/>
      <w:spacing w:before="0" w:after="0" w:line="360" w:lineRule="auto"/>
      <w:ind w:left="4252"/>
    </w:pPr>
    <w:rPr>
      <w:rFonts w:ascii="Arial" w:hAnsi="Arial" w:cs="Arial"/>
      <w:spacing w:val="-5"/>
      <w:sz w:val="20"/>
      <w:szCs w:val="20"/>
      <w:lang w:eastAsia="ar-SA"/>
    </w:rPr>
  </w:style>
  <w:style w:type="character" w:customStyle="1" w:styleId="HTML11">
    <w:name w:val="Стандартный HTML Знак1"/>
    <w:uiPriority w:val="99"/>
    <w:rsid w:val="00225CF5"/>
    <w:rPr>
      <w:rFonts w:ascii="Courier New" w:hAnsi="Courier New"/>
      <w:spacing w:val="-5"/>
      <w:sz w:val="20"/>
      <w:lang w:val="x-none" w:eastAsia="ar-SA" w:bidi="ar-SA"/>
    </w:rPr>
  </w:style>
  <w:style w:type="paragraph" w:customStyle="1" w:styleId="1ffd">
    <w:name w:val="Текст1"/>
    <w:basedOn w:val="a2"/>
    <w:uiPriority w:val="99"/>
    <w:rsid w:val="00225CF5"/>
    <w:pPr>
      <w:suppressAutoHyphens/>
      <w:spacing w:before="0" w:after="0" w:line="360" w:lineRule="auto"/>
      <w:ind w:left="1080"/>
    </w:pPr>
    <w:rPr>
      <w:rFonts w:ascii="Courier New" w:hAnsi="Courier New" w:cs="Courier New"/>
      <w:spacing w:val="-5"/>
      <w:sz w:val="20"/>
      <w:szCs w:val="20"/>
      <w:lang w:eastAsia="ar-SA"/>
    </w:rPr>
  </w:style>
  <w:style w:type="paragraph" w:styleId="afffffffff1">
    <w:name w:val="E-mail Signature"/>
    <w:basedOn w:val="a2"/>
    <w:link w:val="1ffe"/>
    <w:uiPriority w:val="99"/>
    <w:rsid w:val="00225CF5"/>
    <w:pPr>
      <w:suppressAutoHyphens/>
      <w:spacing w:before="0" w:after="0" w:line="360" w:lineRule="auto"/>
      <w:ind w:left="1080"/>
    </w:pPr>
    <w:rPr>
      <w:rFonts w:ascii="Arial" w:hAnsi="Arial"/>
      <w:spacing w:val="-5"/>
      <w:sz w:val="20"/>
      <w:szCs w:val="20"/>
      <w:lang w:val="x-none" w:eastAsia="ar-SA"/>
    </w:rPr>
  </w:style>
  <w:style w:type="paragraph" w:customStyle="1" w:styleId="Caption1">
    <w:name w:val="Caption1"/>
    <w:basedOn w:val="a2"/>
    <w:uiPriority w:val="99"/>
    <w:rsid w:val="00225CF5"/>
    <w:pPr>
      <w:suppressAutoHyphens/>
      <w:spacing w:before="0" w:after="0" w:line="360" w:lineRule="auto"/>
      <w:ind w:left="1080"/>
    </w:pPr>
    <w:rPr>
      <w:rFonts w:ascii="Arial" w:hAnsi="Arial" w:cs="Arial"/>
      <w:spacing w:val="-5"/>
      <w:sz w:val="20"/>
      <w:szCs w:val="20"/>
      <w:lang w:eastAsia="ar-SA"/>
    </w:rPr>
  </w:style>
  <w:style w:type="character" w:customStyle="1" w:styleId="1ffe">
    <w:name w:val="Электронная подпись Знак1"/>
    <w:link w:val="afffffffff1"/>
    <w:uiPriority w:val="99"/>
    <w:locked/>
    <w:rsid w:val="00225CF5"/>
    <w:rPr>
      <w:rFonts w:ascii="Arial" w:hAnsi="Arial"/>
      <w:spacing w:val="-5"/>
      <w:lang w:val="x-none" w:eastAsia="ar-SA" w:bidi="ar-SA"/>
    </w:rPr>
  </w:style>
  <w:style w:type="paragraph" w:customStyle="1" w:styleId="afffffffff2">
    <w:name w:val="Обычный в таблице Знак Знак"/>
    <w:basedOn w:val="a2"/>
    <w:uiPriority w:val="99"/>
    <w:rsid w:val="00225CF5"/>
    <w:pPr>
      <w:suppressAutoHyphens/>
      <w:spacing w:before="0" w:after="0" w:line="360" w:lineRule="auto"/>
      <w:ind w:hanging="6"/>
      <w:jc w:val="center"/>
    </w:pPr>
    <w:rPr>
      <w:lang w:eastAsia="ar-SA"/>
    </w:rPr>
  </w:style>
  <w:style w:type="paragraph" w:customStyle="1" w:styleId="BodyText21">
    <w:name w:val="Body Text 21"/>
    <w:basedOn w:val="a2"/>
    <w:uiPriority w:val="99"/>
    <w:rsid w:val="00225CF5"/>
    <w:pPr>
      <w:suppressAutoHyphens/>
      <w:spacing w:before="0" w:after="0" w:line="360" w:lineRule="auto"/>
      <w:ind w:left="426" w:hanging="426"/>
    </w:pPr>
    <w:rPr>
      <w:b/>
      <w:szCs w:val="20"/>
      <w:lang w:eastAsia="ar-SA"/>
    </w:rPr>
  </w:style>
  <w:style w:type="paragraph" w:customStyle="1" w:styleId="BlockText1">
    <w:name w:val="Block Text1"/>
    <w:basedOn w:val="a2"/>
    <w:uiPriority w:val="99"/>
    <w:rsid w:val="00225CF5"/>
    <w:pPr>
      <w:suppressAutoHyphens/>
      <w:spacing w:before="0" w:after="0" w:line="360" w:lineRule="auto"/>
      <w:ind w:left="526" w:right="43"/>
    </w:pPr>
    <w:rPr>
      <w:szCs w:val="20"/>
      <w:lang w:eastAsia="ar-SA"/>
    </w:rPr>
  </w:style>
  <w:style w:type="paragraph" w:customStyle="1" w:styleId="ListBullet1">
    <w:name w:val="List Bullet1"/>
    <w:basedOn w:val="a2"/>
    <w:uiPriority w:val="99"/>
    <w:rsid w:val="00225CF5"/>
    <w:pPr>
      <w:suppressAutoHyphens/>
      <w:spacing w:before="280" w:after="280" w:line="360" w:lineRule="auto"/>
    </w:pPr>
    <w:rPr>
      <w:lang w:eastAsia="ar-SA"/>
    </w:rPr>
  </w:style>
  <w:style w:type="paragraph" w:customStyle="1" w:styleId="ListNumber1">
    <w:name w:val="List Number1"/>
    <w:basedOn w:val="a2"/>
    <w:uiPriority w:val="99"/>
    <w:rsid w:val="00225CF5"/>
    <w:pPr>
      <w:suppressAutoHyphens/>
      <w:spacing w:before="280" w:after="280" w:line="360" w:lineRule="auto"/>
    </w:pPr>
    <w:rPr>
      <w:lang w:eastAsia="ar-SA"/>
    </w:rPr>
  </w:style>
  <w:style w:type="paragraph" w:customStyle="1" w:styleId="afffffffff3">
    <w:name w:val="Таблица"/>
    <w:basedOn w:val="a2"/>
    <w:uiPriority w:val="99"/>
    <w:rsid w:val="00225CF5"/>
    <w:pPr>
      <w:suppressAutoHyphens/>
      <w:spacing w:before="0" w:after="0"/>
      <w:ind w:firstLine="0"/>
    </w:pPr>
    <w:rPr>
      <w:lang w:eastAsia="ar-SA"/>
    </w:rPr>
  </w:style>
  <w:style w:type="paragraph" w:customStyle="1" w:styleId="1fff">
    <w:name w:val="Заголовок_1 Знак Знак"/>
    <w:basedOn w:val="a2"/>
    <w:uiPriority w:val="99"/>
    <w:rsid w:val="00225CF5"/>
    <w:pPr>
      <w:suppressAutoHyphens/>
      <w:spacing w:before="0" w:after="0" w:line="360" w:lineRule="auto"/>
      <w:jc w:val="center"/>
    </w:pPr>
    <w:rPr>
      <w:b/>
      <w:caps/>
      <w:lang w:eastAsia="ar-SA"/>
    </w:rPr>
  </w:style>
  <w:style w:type="paragraph" w:customStyle="1" w:styleId="afffffffff4">
    <w:name w:val="Подчеркнутый Знак"/>
    <w:basedOn w:val="a2"/>
    <w:uiPriority w:val="99"/>
    <w:rsid w:val="00225CF5"/>
    <w:pPr>
      <w:suppressAutoHyphens/>
      <w:spacing w:before="0" w:after="0" w:line="360" w:lineRule="auto"/>
    </w:pPr>
    <w:rPr>
      <w:u w:val="single"/>
      <w:lang w:eastAsia="ar-SA"/>
    </w:rPr>
  </w:style>
  <w:style w:type="paragraph" w:customStyle="1" w:styleId="xl47">
    <w:name w:val="xl47"/>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pPr>
    <w:rPr>
      <w:lang w:eastAsia="ar-SA"/>
    </w:rPr>
  </w:style>
  <w:style w:type="paragraph" w:customStyle="1" w:styleId="ConsPlusNonformat">
    <w:name w:val="ConsPlusNonformat"/>
    <w:uiPriority w:val="99"/>
    <w:rsid w:val="00225CF5"/>
    <w:pPr>
      <w:suppressAutoHyphens/>
      <w:autoSpaceDE w:val="0"/>
    </w:pPr>
    <w:rPr>
      <w:rFonts w:ascii="Courier New" w:hAnsi="Courier New" w:cs="Courier New"/>
      <w:lang w:eastAsia="ar-SA"/>
    </w:rPr>
  </w:style>
  <w:style w:type="paragraph" w:customStyle="1" w:styleId="1fff0">
    <w:name w:val="Заголовок_1"/>
    <w:basedOn w:val="a2"/>
    <w:uiPriority w:val="99"/>
    <w:rsid w:val="00225CF5"/>
    <w:pPr>
      <w:suppressAutoHyphens/>
      <w:spacing w:before="0" w:after="0" w:line="360" w:lineRule="auto"/>
      <w:jc w:val="center"/>
    </w:pPr>
    <w:rPr>
      <w:b/>
      <w:caps/>
      <w:lang w:eastAsia="ar-SA"/>
    </w:rPr>
  </w:style>
  <w:style w:type="paragraph" w:customStyle="1" w:styleId="ConsPlusTitle">
    <w:name w:val="ConsPlusTitle"/>
    <w:uiPriority w:val="99"/>
    <w:rsid w:val="00225CF5"/>
    <w:pPr>
      <w:widowControl w:val="0"/>
      <w:suppressAutoHyphens/>
      <w:autoSpaceDE w:val="0"/>
    </w:pPr>
    <w:rPr>
      <w:rFonts w:ascii="Arial" w:hAnsi="Arial" w:cs="Arial"/>
      <w:b/>
      <w:bCs/>
      <w:lang w:eastAsia="ar-SA"/>
    </w:rPr>
  </w:style>
  <w:style w:type="paragraph" w:customStyle="1" w:styleId="Style14">
    <w:name w:val="Style14"/>
    <w:basedOn w:val="a2"/>
    <w:uiPriority w:val="99"/>
    <w:rsid w:val="00225CF5"/>
    <w:pPr>
      <w:widowControl w:val="0"/>
      <w:suppressAutoHyphens/>
      <w:autoSpaceDE w:val="0"/>
      <w:spacing w:before="0" w:after="0" w:line="268" w:lineRule="exact"/>
      <w:ind w:firstLine="682"/>
    </w:pPr>
    <w:rPr>
      <w:lang w:eastAsia="ar-SA"/>
    </w:rPr>
  </w:style>
  <w:style w:type="paragraph" w:customStyle="1" w:styleId="xl24">
    <w:name w:val="xl24"/>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5">
    <w:name w:val="xl25"/>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6">
    <w:name w:val="xl26"/>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7">
    <w:name w:val="xl27"/>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8">
    <w:name w:val="xl28"/>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29">
    <w:name w:val="xl29"/>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30">
    <w:name w:val="xl30"/>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31">
    <w:name w:val="xl31"/>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2">
    <w:name w:val="xl32"/>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3">
    <w:name w:val="xl33"/>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4">
    <w:name w:val="xl34"/>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35">
    <w:name w:val="xl35"/>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lang w:eastAsia="ar-SA"/>
    </w:rPr>
  </w:style>
  <w:style w:type="paragraph" w:customStyle="1" w:styleId="xl36">
    <w:name w:val="xl36"/>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37">
    <w:name w:val="xl37"/>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lang w:eastAsia="ar-SA"/>
    </w:rPr>
  </w:style>
  <w:style w:type="paragraph" w:customStyle="1" w:styleId="xl38">
    <w:name w:val="xl38"/>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39">
    <w:name w:val="xl39"/>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40">
    <w:name w:val="xl40"/>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1">
    <w:name w:val="xl41"/>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42">
    <w:name w:val="xl42"/>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3">
    <w:name w:val="xl43"/>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4">
    <w:name w:val="xl44"/>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45">
    <w:name w:val="xl45"/>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46">
    <w:name w:val="xl46"/>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font5">
    <w:name w:val="font5"/>
    <w:basedOn w:val="a2"/>
    <w:uiPriority w:val="99"/>
    <w:rsid w:val="00225CF5"/>
    <w:pPr>
      <w:suppressAutoHyphens/>
      <w:spacing w:before="280" w:after="280"/>
      <w:ind w:firstLine="0"/>
      <w:jc w:val="left"/>
    </w:pPr>
    <w:rPr>
      <w:rFonts w:ascii="Tahoma" w:hAnsi="Tahoma" w:cs="Tahoma"/>
      <w:color w:val="000000"/>
      <w:sz w:val="16"/>
      <w:szCs w:val="16"/>
      <w:lang w:eastAsia="ar-SA"/>
    </w:rPr>
  </w:style>
  <w:style w:type="paragraph" w:customStyle="1" w:styleId="xl48">
    <w:name w:val="xl48"/>
    <w:basedOn w:val="a2"/>
    <w:uiPriority w:val="99"/>
    <w:rsid w:val="00225CF5"/>
    <w:pPr>
      <w:pBdr>
        <w:top w:val="single" w:sz="4" w:space="0" w:color="000000"/>
        <w:left w:val="single" w:sz="4" w:space="0" w:color="000000"/>
        <w:right w:val="single" w:sz="4" w:space="0" w:color="000000"/>
      </w:pBdr>
      <w:suppressAutoHyphens/>
      <w:spacing w:before="280" w:after="280"/>
      <w:ind w:firstLine="0"/>
      <w:jc w:val="center"/>
    </w:pPr>
    <w:rPr>
      <w:lang w:eastAsia="ar-SA"/>
    </w:rPr>
  </w:style>
  <w:style w:type="paragraph" w:customStyle="1" w:styleId="xl49">
    <w:name w:val="xl49"/>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center"/>
    </w:pPr>
    <w:rPr>
      <w:lang w:eastAsia="ar-SA"/>
    </w:rPr>
  </w:style>
  <w:style w:type="paragraph" w:customStyle="1" w:styleId="xl50">
    <w:name w:val="xl50"/>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pPr>
    <w:rPr>
      <w:b/>
      <w:bCs/>
      <w:lang w:eastAsia="ar-SA"/>
    </w:rPr>
  </w:style>
  <w:style w:type="paragraph" w:customStyle="1" w:styleId="xl51">
    <w:name w:val="xl51"/>
    <w:basedOn w:val="a2"/>
    <w:uiPriority w:val="99"/>
    <w:rsid w:val="00225CF5"/>
    <w:pPr>
      <w:pBdr>
        <w:left w:val="single" w:sz="4" w:space="0" w:color="000000"/>
        <w:right w:val="single" w:sz="4" w:space="0" w:color="000000"/>
      </w:pBdr>
      <w:suppressAutoHyphens/>
      <w:spacing w:before="280" w:after="280"/>
      <w:ind w:firstLine="0"/>
      <w:jc w:val="center"/>
    </w:pPr>
    <w:rPr>
      <w:lang w:eastAsia="ar-SA"/>
    </w:rPr>
  </w:style>
  <w:style w:type="paragraph" w:customStyle="1" w:styleId="xl52">
    <w:name w:val="xl52"/>
    <w:basedOn w:val="a2"/>
    <w:uiPriority w:val="99"/>
    <w:rsid w:val="00225CF5"/>
    <w:pPr>
      <w:pBdr>
        <w:left w:val="single" w:sz="4" w:space="0" w:color="000000"/>
        <w:right w:val="single" w:sz="4" w:space="0" w:color="000000"/>
      </w:pBdr>
      <w:suppressAutoHyphens/>
      <w:spacing w:before="280" w:after="280"/>
      <w:ind w:firstLine="0"/>
      <w:jc w:val="left"/>
    </w:pPr>
    <w:rPr>
      <w:lang w:eastAsia="ar-SA"/>
    </w:rPr>
  </w:style>
  <w:style w:type="paragraph" w:customStyle="1" w:styleId="xl53">
    <w:name w:val="xl53"/>
    <w:basedOn w:val="a2"/>
    <w:uiPriority w:val="99"/>
    <w:rsid w:val="00225CF5"/>
    <w:pPr>
      <w:pBdr>
        <w:left w:val="single" w:sz="4" w:space="0" w:color="000000"/>
        <w:right w:val="single" w:sz="4" w:space="0" w:color="000000"/>
      </w:pBdr>
      <w:suppressAutoHyphens/>
      <w:spacing w:before="280" w:after="280"/>
      <w:ind w:firstLine="0"/>
      <w:jc w:val="center"/>
    </w:pPr>
    <w:rPr>
      <w:b/>
      <w:bCs/>
      <w:color w:val="FF0000"/>
      <w:lang w:eastAsia="ar-SA"/>
    </w:rPr>
  </w:style>
  <w:style w:type="paragraph" w:customStyle="1" w:styleId="xl54">
    <w:name w:val="xl54"/>
    <w:basedOn w:val="a2"/>
    <w:uiPriority w:val="99"/>
    <w:rsid w:val="00225CF5"/>
    <w:pPr>
      <w:pBdr>
        <w:left w:val="single" w:sz="4" w:space="0" w:color="000000"/>
        <w:right w:val="single" w:sz="4" w:space="0" w:color="000000"/>
      </w:pBdr>
      <w:suppressAutoHyphens/>
      <w:spacing w:before="280" w:after="280"/>
      <w:ind w:firstLine="0"/>
      <w:jc w:val="center"/>
    </w:pPr>
    <w:rPr>
      <w:b/>
      <w:bCs/>
      <w:color w:val="FF0000"/>
      <w:lang w:eastAsia="ar-SA"/>
    </w:rPr>
  </w:style>
  <w:style w:type="paragraph" w:customStyle="1" w:styleId="xl55">
    <w:name w:val="xl55"/>
    <w:basedOn w:val="a2"/>
    <w:uiPriority w:val="99"/>
    <w:rsid w:val="00225CF5"/>
    <w:pPr>
      <w:pBdr>
        <w:left w:val="single" w:sz="4" w:space="0" w:color="000000"/>
        <w:right w:val="single" w:sz="4" w:space="0" w:color="000000"/>
      </w:pBdr>
      <w:suppressAutoHyphens/>
      <w:spacing w:before="280" w:after="280"/>
      <w:ind w:firstLine="0"/>
      <w:jc w:val="left"/>
    </w:pPr>
    <w:rPr>
      <w:b/>
      <w:bCs/>
      <w:lang w:eastAsia="ar-SA"/>
    </w:rPr>
  </w:style>
  <w:style w:type="paragraph" w:customStyle="1" w:styleId="S9">
    <w:name w:val="S_Маркированный"/>
    <w:basedOn w:val="1ff3"/>
    <w:uiPriority w:val="99"/>
    <w:rsid w:val="00225CF5"/>
    <w:pPr>
      <w:tabs>
        <w:tab w:val="clear" w:pos="1353"/>
        <w:tab w:val="left" w:pos="992"/>
      </w:tabs>
      <w:ind w:left="-1421"/>
    </w:pPr>
  </w:style>
  <w:style w:type="paragraph" w:customStyle="1" w:styleId="Sa">
    <w:name w:val="S_Обычный Знак Знак"/>
    <w:basedOn w:val="a2"/>
    <w:uiPriority w:val="99"/>
    <w:rsid w:val="00225CF5"/>
    <w:pPr>
      <w:suppressAutoHyphens/>
      <w:spacing w:before="0" w:after="0" w:line="360" w:lineRule="auto"/>
    </w:pPr>
    <w:rPr>
      <w:lang w:eastAsia="ar-SA"/>
    </w:rPr>
  </w:style>
  <w:style w:type="paragraph" w:customStyle="1" w:styleId="S11">
    <w:name w:val="S_Заголовок 1"/>
    <w:basedOn w:val="a2"/>
    <w:uiPriority w:val="99"/>
    <w:rsid w:val="00225CF5"/>
    <w:pPr>
      <w:pageBreakBefore/>
      <w:tabs>
        <w:tab w:val="num" w:pos="720"/>
      </w:tabs>
      <w:suppressAutoHyphens/>
      <w:spacing w:before="0" w:after="0" w:line="360" w:lineRule="auto"/>
      <w:ind w:firstLine="0"/>
      <w:jc w:val="center"/>
    </w:pPr>
    <w:rPr>
      <w:b/>
      <w:caps/>
      <w:lang w:eastAsia="ar-SA"/>
    </w:rPr>
  </w:style>
  <w:style w:type="paragraph" w:customStyle="1" w:styleId="S22">
    <w:name w:val="S_Заголовок 2"/>
    <w:basedOn w:val="20"/>
    <w:uiPriority w:val="99"/>
    <w:rsid w:val="00225CF5"/>
    <w:pPr>
      <w:keepLines/>
      <w:numPr>
        <w:ilvl w:val="0"/>
        <w:numId w:val="0"/>
      </w:numPr>
      <w:tabs>
        <w:tab w:val="num" w:pos="720"/>
        <w:tab w:val="left" w:pos="1276"/>
      </w:tabs>
      <w:suppressAutoHyphens/>
      <w:spacing w:before="0" w:after="0"/>
      <w:ind w:left="-284"/>
      <w:jc w:val="both"/>
    </w:pPr>
    <w:rPr>
      <w:color w:val="auto"/>
      <w:kern w:val="0"/>
      <w:sz w:val="24"/>
      <w:szCs w:val="24"/>
      <w:lang w:eastAsia="ar-SA"/>
    </w:rPr>
  </w:style>
  <w:style w:type="paragraph" w:customStyle="1" w:styleId="S32">
    <w:name w:val="S_Заголовок 3 Знак"/>
    <w:basedOn w:val="3"/>
    <w:uiPriority w:val="99"/>
    <w:rsid w:val="00225CF5"/>
    <w:pPr>
      <w:keepLines/>
      <w:tabs>
        <w:tab w:val="num" w:pos="720"/>
        <w:tab w:val="left" w:pos="1418"/>
      </w:tabs>
      <w:suppressAutoHyphens/>
      <w:spacing w:before="0" w:after="0" w:line="360" w:lineRule="auto"/>
      <w:ind w:left="-371"/>
    </w:pPr>
    <w:rPr>
      <w:i w:val="0"/>
      <w:color w:val="000000"/>
      <w:szCs w:val="24"/>
      <w:u w:val="single"/>
      <w:lang w:eastAsia="ar-SA"/>
    </w:rPr>
  </w:style>
  <w:style w:type="paragraph" w:customStyle="1" w:styleId="S41">
    <w:name w:val="S_Заголовок 4 Знак"/>
    <w:basedOn w:val="4"/>
    <w:uiPriority w:val="99"/>
    <w:rsid w:val="00225CF5"/>
    <w:pPr>
      <w:keepLines/>
      <w:numPr>
        <w:ilvl w:val="0"/>
        <w:numId w:val="0"/>
      </w:numPr>
      <w:tabs>
        <w:tab w:val="num" w:pos="720"/>
      </w:tabs>
      <w:suppressAutoHyphens/>
      <w:spacing w:before="0" w:after="0"/>
      <w:jc w:val="left"/>
    </w:pPr>
    <w:rPr>
      <w:b/>
      <w:bCs/>
      <w:iCs/>
      <w:color w:val="000000"/>
      <w:sz w:val="24"/>
      <w:szCs w:val="24"/>
      <w:lang w:eastAsia="ar-SA"/>
    </w:rPr>
  </w:style>
  <w:style w:type="paragraph" w:customStyle="1" w:styleId="Sb">
    <w:name w:val="S_Заголовок таблицы Знак"/>
    <w:basedOn w:val="Sa"/>
    <w:uiPriority w:val="99"/>
    <w:rsid w:val="00225CF5"/>
    <w:pPr>
      <w:jc w:val="center"/>
    </w:pPr>
    <w:rPr>
      <w:u w:val="single"/>
    </w:rPr>
  </w:style>
  <w:style w:type="paragraph" w:customStyle="1" w:styleId="Sc">
    <w:name w:val="S_Таблица Знак"/>
    <w:basedOn w:val="a2"/>
    <w:uiPriority w:val="99"/>
    <w:rsid w:val="00225CF5"/>
    <w:pPr>
      <w:tabs>
        <w:tab w:val="left" w:pos="9936"/>
      </w:tabs>
      <w:suppressAutoHyphens/>
      <w:spacing w:before="0" w:after="0" w:line="360" w:lineRule="auto"/>
      <w:ind w:right="-158" w:firstLine="0"/>
      <w:jc w:val="right"/>
    </w:pPr>
    <w:rPr>
      <w:lang w:eastAsia="ar-SA"/>
    </w:rPr>
  </w:style>
  <w:style w:type="paragraph" w:customStyle="1" w:styleId="Sd">
    <w:name w:val="S_рисунок"/>
    <w:basedOn w:val="a2"/>
    <w:uiPriority w:val="99"/>
    <w:rsid w:val="00225CF5"/>
    <w:pPr>
      <w:suppressAutoHyphens/>
      <w:spacing w:before="0" w:after="0" w:line="360" w:lineRule="auto"/>
      <w:ind w:left="-3120" w:firstLine="0"/>
      <w:jc w:val="right"/>
    </w:pPr>
    <w:rPr>
      <w:lang w:eastAsia="ar-SA"/>
    </w:rPr>
  </w:style>
  <w:style w:type="paragraph" w:customStyle="1" w:styleId="S222">
    <w:name w:val="Стиль S_Маркированный + полужирный Первая строка:  222 см"/>
    <w:basedOn w:val="a2"/>
    <w:uiPriority w:val="99"/>
    <w:rsid w:val="00225CF5"/>
    <w:pPr>
      <w:suppressAutoHyphens/>
      <w:spacing w:before="0" w:after="0" w:line="360" w:lineRule="auto"/>
      <w:ind w:firstLine="0"/>
    </w:pPr>
    <w:rPr>
      <w:lang w:eastAsia="ar-SA"/>
    </w:rPr>
  </w:style>
  <w:style w:type="paragraph" w:customStyle="1" w:styleId="Se">
    <w:name w:val="S_Титульный"/>
    <w:basedOn w:val="affffffff2"/>
    <w:uiPriority w:val="99"/>
    <w:rsid w:val="00225CF5"/>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afffffffff5">
    <w:name w:val="Обычный в таблице"/>
    <w:basedOn w:val="a2"/>
    <w:uiPriority w:val="99"/>
    <w:rsid w:val="00225CF5"/>
    <w:pPr>
      <w:suppressAutoHyphens/>
      <w:spacing w:before="0" w:after="0" w:line="360" w:lineRule="auto"/>
    </w:pPr>
    <w:rPr>
      <w:lang w:eastAsia="ar-SA"/>
    </w:rPr>
  </w:style>
  <w:style w:type="paragraph" w:customStyle="1" w:styleId="Sf">
    <w:name w:val="S_Обычный в таблице Знак"/>
    <w:basedOn w:val="a2"/>
    <w:uiPriority w:val="99"/>
    <w:rsid w:val="00225CF5"/>
    <w:pPr>
      <w:suppressAutoHyphens/>
      <w:spacing w:before="0" w:after="0" w:line="360" w:lineRule="auto"/>
      <w:ind w:firstLine="0"/>
      <w:jc w:val="center"/>
    </w:pPr>
    <w:rPr>
      <w:lang w:eastAsia="ar-SA"/>
    </w:rPr>
  </w:style>
  <w:style w:type="paragraph" w:customStyle="1" w:styleId="xl56">
    <w:name w:val="xl56"/>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lang w:eastAsia="ar-SA"/>
    </w:rPr>
  </w:style>
  <w:style w:type="paragraph" w:customStyle="1" w:styleId="xl57">
    <w:name w:val="xl57"/>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58">
    <w:name w:val="xl58"/>
    <w:basedOn w:val="a2"/>
    <w:uiPriority w:val="99"/>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59">
    <w:name w:val="xl59"/>
    <w:basedOn w:val="a2"/>
    <w:uiPriority w:val="99"/>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60">
    <w:name w:val="xl60"/>
    <w:basedOn w:val="a2"/>
    <w:uiPriority w:val="99"/>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b/>
      <w:bCs/>
      <w:color w:val="FF0000"/>
      <w:lang w:eastAsia="ar-SA"/>
    </w:rPr>
  </w:style>
  <w:style w:type="paragraph" w:customStyle="1" w:styleId="xl61">
    <w:name w:val="xl61"/>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62">
    <w:name w:val="xl62"/>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b/>
      <w:bCs/>
      <w:lang w:eastAsia="ar-SA"/>
    </w:rPr>
  </w:style>
  <w:style w:type="paragraph" w:customStyle="1" w:styleId="xl63">
    <w:name w:val="xl63"/>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4">
    <w:name w:val="xl64"/>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textAlignment w:val="center"/>
    </w:pPr>
    <w:rPr>
      <w:b/>
      <w:bCs/>
      <w:lang w:eastAsia="ar-SA"/>
    </w:rPr>
  </w:style>
  <w:style w:type="paragraph" w:customStyle="1" w:styleId="xl65">
    <w:name w:val="xl65"/>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6">
    <w:name w:val="xl66"/>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67">
    <w:name w:val="xl67"/>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68">
    <w:name w:val="xl68"/>
    <w:basedOn w:val="a2"/>
    <w:uiPriority w:val="99"/>
    <w:rsid w:val="00225CF5"/>
    <w:pPr>
      <w:pBdr>
        <w:left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69">
    <w:name w:val="xl69"/>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xl70">
    <w:name w:val="xl70"/>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b/>
      <w:bCs/>
      <w:u w:val="single"/>
      <w:lang w:eastAsia="ar-SA"/>
    </w:rPr>
  </w:style>
  <w:style w:type="paragraph" w:customStyle="1" w:styleId="xl71">
    <w:name w:val="xl71"/>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72">
    <w:name w:val="xl72"/>
    <w:basedOn w:val="a2"/>
    <w:uiPriority w:val="99"/>
    <w:rsid w:val="00225CF5"/>
    <w:pPr>
      <w:pBdr>
        <w:top w:val="single" w:sz="4" w:space="0" w:color="000000"/>
        <w:left w:val="single" w:sz="4" w:space="0" w:color="000000"/>
        <w:bottom w:val="single" w:sz="4" w:space="0" w:color="000000"/>
      </w:pBdr>
      <w:suppressAutoHyphens/>
      <w:spacing w:before="280" w:after="280"/>
      <w:ind w:firstLine="0"/>
      <w:jc w:val="center"/>
      <w:textAlignment w:val="center"/>
    </w:pPr>
    <w:rPr>
      <w:b/>
      <w:bCs/>
      <w:lang w:eastAsia="ar-SA"/>
    </w:rPr>
  </w:style>
  <w:style w:type="paragraph" w:customStyle="1" w:styleId="xl73">
    <w:name w:val="xl73"/>
    <w:basedOn w:val="a2"/>
    <w:uiPriority w:val="99"/>
    <w:rsid w:val="00225CF5"/>
    <w:pPr>
      <w:pBdr>
        <w:top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74">
    <w:name w:val="xl74"/>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75">
    <w:name w:val="xl75"/>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right"/>
    </w:pPr>
    <w:rPr>
      <w:lang w:eastAsia="ar-SA"/>
    </w:rPr>
  </w:style>
  <w:style w:type="paragraph" w:customStyle="1" w:styleId="xl76">
    <w:name w:val="xl76"/>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pPr>
    <w:rPr>
      <w:b/>
      <w:bCs/>
      <w:lang w:eastAsia="ar-SA"/>
    </w:rPr>
  </w:style>
  <w:style w:type="paragraph" w:customStyle="1" w:styleId="xl77">
    <w:name w:val="xl77"/>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textAlignment w:val="center"/>
    </w:pPr>
    <w:rPr>
      <w:b/>
      <w:bCs/>
      <w:lang w:eastAsia="ar-SA"/>
    </w:rPr>
  </w:style>
  <w:style w:type="paragraph" w:customStyle="1" w:styleId="xl78">
    <w:name w:val="xl78"/>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79">
    <w:name w:val="xl79"/>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left"/>
      <w:textAlignment w:val="center"/>
    </w:pPr>
    <w:rPr>
      <w:i/>
      <w:iCs/>
      <w:lang w:eastAsia="ar-SA"/>
    </w:rPr>
  </w:style>
  <w:style w:type="paragraph" w:customStyle="1" w:styleId="xl80">
    <w:name w:val="xl80"/>
    <w:basedOn w:val="a2"/>
    <w:uiPriority w:val="99"/>
    <w:rsid w:val="00225CF5"/>
    <w:pPr>
      <w:pBdr>
        <w:top w:val="single" w:sz="4" w:space="0" w:color="000000"/>
        <w:left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1">
    <w:name w:val="xl81"/>
    <w:basedOn w:val="a2"/>
    <w:uiPriority w:val="99"/>
    <w:rsid w:val="00225C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2">
    <w:name w:val="xl82"/>
    <w:basedOn w:val="a2"/>
    <w:uiPriority w:val="99"/>
    <w:rsid w:val="00225CF5"/>
    <w:pPr>
      <w:pBdr>
        <w:left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3">
    <w:name w:val="xl83"/>
    <w:basedOn w:val="a2"/>
    <w:uiPriority w:val="99"/>
    <w:rsid w:val="00225CF5"/>
    <w:pPr>
      <w:pBdr>
        <w:left w:val="single" w:sz="4" w:space="0" w:color="000000"/>
        <w:bottom w:val="single" w:sz="4" w:space="0" w:color="000000"/>
        <w:right w:val="single" w:sz="4" w:space="0" w:color="000000"/>
      </w:pBdr>
      <w:shd w:val="clear" w:color="auto" w:fill="FFFFFF"/>
      <w:suppressAutoHyphens/>
      <w:spacing w:before="280" w:after="280"/>
      <w:ind w:firstLine="0"/>
      <w:jc w:val="center"/>
      <w:textAlignment w:val="center"/>
    </w:pPr>
    <w:rPr>
      <w:lang w:eastAsia="ar-SA"/>
    </w:rPr>
  </w:style>
  <w:style w:type="paragraph" w:customStyle="1" w:styleId="xl84">
    <w:name w:val="xl84"/>
    <w:basedOn w:val="a2"/>
    <w:uiPriority w:val="99"/>
    <w:rsid w:val="00225CF5"/>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ind w:firstLine="0"/>
      <w:jc w:val="right"/>
      <w:textAlignment w:val="center"/>
    </w:pPr>
    <w:rPr>
      <w:lang w:eastAsia="ar-SA"/>
    </w:rPr>
  </w:style>
  <w:style w:type="paragraph" w:customStyle="1" w:styleId="xl85">
    <w:name w:val="xl85"/>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86">
    <w:name w:val="xl86"/>
    <w:basedOn w:val="a2"/>
    <w:uiPriority w:val="99"/>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7">
    <w:name w:val="xl87"/>
    <w:basedOn w:val="a2"/>
    <w:uiPriority w:val="99"/>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8">
    <w:name w:val="xl88"/>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89">
    <w:name w:val="xl89"/>
    <w:basedOn w:val="a2"/>
    <w:uiPriority w:val="99"/>
    <w:rsid w:val="00225CF5"/>
    <w:pPr>
      <w:pBdr>
        <w:top w:val="single" w:sz="4" w:space="0" w:color="000000"/>
        <w:left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0">
    <w:name w:val="xl90"/>
    <w:basedOn w:val="a2"/>
    <w:uiPriority w:val="99"/>
    <w:rsid w:val="00225CF5"/>
    <w:pPr>
      <w:pBdr>
        <w:left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1">
    <w:name w:val="xl91"/>
    <w:basedOn w:val="a2"/>
    <w:uiPriority w:val="99"/>
    <w:rsid w:val="00225CF5"/>
    <w:pPr>
      <w:pBdr>
        <w:left w:val="single" w:sz="4" w:space="0" w:color="000000"/>
        <w:bottom w:val="single" w:sz="4" w:space="0" w:color="000000"/>
        <w:right w:val="single" w:sz="4" w:space="0" w:color="000000"/>
      </w:pBdr>
      <w:shd w:val="clear" w:color="auto" w:fill="FFFFFF"/>
      <w:suppressAutoHyphens/>
      <w:spacing w:before="280" w:after="280"/>
      <w:ind w:firstLine="0"/>
      <w:jc w:val="left"/>
      <w:textAlignment w:val="center"/>
    </w:pPr>
    <w:rPr>
      <w:lang w:eastAsia="ar-SA"/>
    </w:rPr>
  </w:style>
  <w:style w:type="paragraph" w:customStyle="1" w:styleId="xl92">
    <w:name w:val="xl92"/>
    <w:basedOn w:val="a2"/>
    <w:uiPriority w:val="99"/>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3">
    <w:name w:val="xl93"/>
    <w:basedOn w:val="a2"/>
    <w:uiPriority w:val="99"/>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4">
    <w:name w:val="xl94"/>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95">
    <w:name w:val="xl95"/>
    <w:basedOn w:val="a2"/>
    <w:uiPriority w:val="99"/>
    <w:rsid w:val="00225CF5"/>
    <w:pPr>
      <w:pBdr>
        <w:left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96">
    <w:name w:val="xl96"/>
    <w:basedOn w:val="a2"/>
    <w:uiPriority w:val="99"/>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7">
    <w:name w:val="xl97"/>
    <w:basedOn w:val="a2"/>
    <w:uiPriority w:val="99"/>
    <w:rsid w:val="00225CF5"/>
    <w:pPr>
      <w:pBdr>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8">
    <w:name w:val="xl98"/>
    <w:basedOn w:val="a2"/>
    <w:uiPriority w:val="99"/>
    <w:rsid w:val="00225CF5"/>
    <w:pPr>
      <w:pBdr>
        <w:left w:val="single" w:sz="4" w:space="0" w:color="000000"/>
        <w:bottom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xl99">
    <w:name w:val="xl99"/>
    <w:basedOn w:val="a2"/>
    <w:uiPriority w:val="99"/>
    <w:rsid w:val="00225CF5"/>
    <w:pPr>
      <w:pBdr>
        <w:top w:val="single" w:sz="4" w:space="0" w:color="000000"/>
        <w:left w:val="single" w:sz="4" w:space="0" w:color="000000"/>
        <w:right w:val="single" w:sz="4" w:space="0" w:color="000000"/>
      </w:pBdr>
      <w:suppressAutoHyphens/>
      <w:spacing w:before="280" w:after="280"/>
      <w:ind w:firstLine="0"/>
      <w:jc w:val="left"/>
      <w:textAlignment w:val="center"/>
    </w:pPr>
    <w:rPr>
      <w:b/>
      <w:bCs/>
      <w:lang w:eastAsia="ar-SA"/>
    </w:rPr>
  </w:style>
  <w:style w:type="paragraph" w:customStyle="1" w:styleId="text">
    <w:name w:val="text"/>
    <w:basedOn w:val="a2"/>
    <w:uiPriority w:val="99"/>
    <w:rsid w:val="00225CF5"/>
    <w:pPr>
      <w:suppressAutoHyphens/>
      <w:spacing w:before="280" w:after="280"/>
      <w:ind w:firstLine="0"/>
      <w:jc w:val="left"/>
    </w:pPr>
    <w:rPr>
      <w:lang w:eastAsia="ar-SA"/>
    </w:rPr>
  </w:style>
  <w:style w:type="paragraph" w:customStyle="1" w:styleId="xl101">
    <w:name w:val="xl101"/>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102">
    <w:name w:val="xl102"/>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b/>
      <w:bCs/>
      <w:lang w:eastAsia="ar-SA"/>
    </w:rPr>
  </w:style>
  <w:style w:type="paragraph" w:customStyle="1" w:styleId="xl103">
    <w:name w:val="xl103"/>
    <w:basedOn w:val="a2"/>
    <w:uiPriority w:val="99"/>
    <w:rsid w:val="00225CF5"/>
    <w:pPr>
      <w:pBdr>
        <w:left w:val="single" w:sz="4" w:space="0" w:color="000000"/>
        <w:right w:val="single" w:sz="4" w:space="0" w:color="000000"/>
      </w:pBdr>
      <w:suppressAutoHyphens/>
      <w:spacing w:before="280" w:after="280"/>
      <w:ind w:firstLine="0"/>
      <w:jc w:val="left"/>
      <w:textAlignment w:val="center"/>
    </w:pPr>
    <w:rPr>
      <w:lang w:eastAsia="ar-SA"/>
    </w:rPr>
  </w:style>
  <w:style w:type="paragraph" w:customStyle="1" w:styleId="xl104">
    <w:name w:val="xl104"/>
    <w:basedOn w:val="a2"/>
    <w:uiPriority w:val="99"/>
    <w:rsid w:val="00225CF5"/>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0"/>
      <w:jc w:val="center"/>
      <w:textAlignment w:val="center"/>
    </w:pPr>
    <w:rPr>
      <w:lang w:eastAsia="ar-SA"/>
    </w:rPr>
  </w:style>
  <w:style w:type="paragraph" w:customStyle="1" w:styleId="xl105">
    <w:name w:val="xl105"/>
    <w:basedOn w:val="a2"/>
    <w:uiPriority w:val="99"/>
    <w:rsid w:val="00225CF5"/>
    <w:pPr>
      <w:pBdr>
        <w:top w:val="single" w:sz="4" w:space="0" w:color="000000"/>
        <w:left w:val="single" w:sz="4" w:space="0" w:color="000000"/>
        <w:right w:val="single" w:sz="4" w:space="0" w:color="000000"/>
      </w:pBdr>
      <w:suppressAutoHyphens/>
      <w:spacing w:before="280" w:after="280"/>
      <w:ind w:firstLine="0"/>
      <w:jc w:val="center"/>
      <w:textAlignment w:val="center"/>
    </w:pPr>
    <w:rPr>
      <w:lang w:eastAsia="ar-SA"/>
    </w:rPr>
  </w:style>
  <w:style w:type="paragraph" w:customStyle="1" w:styleId="Sf0">
    <w:name w:val="S_Обычный с подчеркиванием Знак"/>
    <w:basedOn w:val="a2"/>
    <w:uiPriority w:val="99"/>
    <w:rsid w:val="00225CF5"/>
    <w:pPr>
      <w:suppressAutoHyphens/>
      <w:spacing w:before="0" w:after="0" w:line="360" w:lineRule="auto"/>
    </w:pPr>
    <w:rPr>
      <w:u w:val="single"/>
      <w:lang w:eastAsia="ar-SA"/>
    </w:rPr>
  </w:style>
  <w:style w:type="paragraph" w:customStyle="1" w:styleId="1fff1">
    <w:name w:val="Стиль1"/>
    <w:basedOn w:val="a2"/>
    <w:uiPriority w:val="99"/>
    <w:rsid w:val="00225CF5"/>
    <w:pPr>
      <w:suppressAutoHyphens/>
      <w:spacing w:before="0" w:after="0" w:line="360" w:lineRule="auto"/>
      <w:ind w:firstLine="540"/>
      <w:jc w:val="center"/>
    </w:pPr>
    <w:rPr>
      <w:b/>
      <w:lang w:eastAsia="ar-SA"/>
    </w:rPr>
  </w:style>
  <w:style w:type="paragraph" w:customStyle="1" w:styleId="afffffffff6">
    <w:name w:val="Статья Знак"/>
    <w:basedOn w:val="a2"/>
    <w:uiPriority w:val="99"/>
    <w:rsid w:val="00225CF5"/>
    <w:pPr>
      <w:suppressAutoHyphens/>
      <w:spacing w:before="0" w:after="0"/>
      <w:ind w:firstLine="0"/>
    </w:pPr>
    <w:rPr>
      <w:lang w:eastAsia="ar-SA"/>
    </w:rPr>
  </w:style>
  <w:style w:type="paragraph" w:customStyle="1" w:styleId="1fff2">
    <w:name w:val="текст 1"/>
    <w:basedOn w:val="a2"/>
    <w:next w:val="a2"/>
    <w:uiPriority w:val="99"/>
    <w:rsid w:val="00225CF5"/>
    <w:pPr>
      <w:suppressAutoHyphens/>
      <w:spacing w:before="0" w:after="0"/>
      <w:ind w:firstLine="540"/>
    </w:pPr>
    <w:rPr>
      <w:sz w:val="20"/>
      <w:lang w:eastAsia="ar-SA"/>
    </w:rPr>
  </w:style>
  <w:style w:type="paragraph" w:customStyle="1" w:styleId="afffffffff7">
    <w:name w:val="Заголовок таблици"/>
    <w:basedOn w:val="1fff2"/>
    <w:uiPriority w:val="99"/>
    <w:rsid w:val="00225CF5"/>
    <w:rPr>
      <w:sz w:val="22"/>
    </w:rPr>
  </w:style>
  <w:style w:type="paragraph" w:customStyle="1" w:styleId="afffffffff8">
    <w:name w:val="Номер таблици"/>
    <w:basedOn w:val="a2"/>
    <w:next w:val="a2"/>
    <w:uiPriority w:val="99"/>
    <w:rsid w:val="00225CF5"/>
    <w:pPr>
      <w:suppressAutoHyphens/>
      <w:spacing w:before="0" w:after="0"/>
      <w:ind w:firstLine="0"/>
      <w:jc w:val="right"/>
    </w:pPr>
    <w:rPr>
      <w:b/>
      <w:sz w:val="20"/>
      <w:lang w:eastAsia="ar-SA"/>
    </w:rPr>
  </w:style>
  <w:style w:type="paragraph" w:customStyle="1" w:styleId="afffffffff9">
    <w:name w:val="Приложение"/>
    <w:basedOn w:val="a2"/>
    <w:next w:val="a2"/>
    <w:uiPriority w:val="99"/>
    <w:rsid w:val="00225CF5"/>
    <w:pPr>
      <w:suppressAutoHyphens/>
      <w:spacing w:before="0" w:after="0"/>
      <w:ind w:firstLine="0"/>
      <w:jc w:val="right"/>
    </w:pPr>
    <w:rPr>
      <w:sz w:val="20"/>
      <w:lang w:eastAsia="ar-SA"/>
    </w:rPr>
  </w:style>
  <w:style w:type="paragraph" w:customStyle="1" w:styleId="afffffffffa">
    <w:name w:val="Обычный по таблице"/>
    <w:basedOn w:val="a2"/>
    <w:uiPriority w:val="99"/>
    <w:rsid w:val="00225CF5"/>
    <w:pPr>
      <w:suppressAutoHyphens/>
      <w:spacing w:before="0" w:after="0"/>
      <w:ind w:firstLine="0"/>
      <w:jc w:val="left"/>
    </w:pPr>
    <w:rPr>
      <w:lang w:eastAsia="ar-SA"/>
    </w:rPr>
  </w:style>
  <w:style w:type="paragraph" w:customStyle="1" w:styleId="font6">
    <w:name w:val="font6"/>
    <w:basedOn w:val="a2"/>
    <w:uiPriority w:val="99"/>
    <w:rsid w:val="00225CF5"/>
    <w:pPr>
      <w:suppressAutoHyphens/>
      <w:spacing w:before="280" w:after="280"/>
      <w:ind w:firstLine="0"/>
      <w:jc w:val="left"/>
    </w:pPr>
    <w:rPr>
      <w:b/>
      <w:bCs/>
      <w:sz w:val="22"/>
      <w:szCs w:val="22"/>
      <w:lang w:eastAsia="ar-SA"/>
    </w:rPr>
  </w:style>
  <w:style w:type="paragraph" w:customStyle="1" w:styleId="xl23">
    <w:name w:val="xl23"/>
    <w:basedOn w:val="a2"/>
    <w:uiPriority w:val="99"/>
    <w:rsid w:val="00225CF5"/>
    <w:pPr>
      <w:pBdr>
        <w:left w:val="single" w:sz="8" w:space="0" w:color="000000"/>
        <w:bottom w:val="single" w:sz="8" w:space="0" w:color="000000"/>
        <w:right w:val="single" w:sz="8" w:space="0" w:color="000000"/>
      </w:pBdr>
      <w:suppressAutoHyphens/>
      <w:spacing w:before="280" w:after="280"/>
      <w:ind w:firstLine="0"/>
      <w:jc w:val="center"/>
    </w:pPr>
    <w:rPr>
      <w:lang w:eastAsia="ar-SA"/>
    </w:rPr>
  </w:style>
  <w:style w:type="paragraph" w:customStyle="1" w:styleId="1fff3">
    <w:name w:val="Таблица 1 + Обычный"/>
    <w:basedOn w:val="a2"/>
    <w:uiPriority w:val="99"/>
    <w:rsid w:val="00225CF5"/>
    <w:pPr>
      <w:suppressAutoHyphens/>
      <w:spacing w:before="0" w:after="0" w:line="360" w:lineRule="auto"/>
      <w:ind w:firstLine="0"/>
      <w:jc w:val="right"/>
    </w:pPr>
    <w:rPr>
      <w:spacing w:val="2"/>
      <w:lang w:eastAsia="ar-SA"/>
    </w:rPr>
  </w:style>
  <w:style w:type="paragraph" w:customStyle="1" w:styleId="afffffffffb">
    <w:name w:val="Заголовок таблицы + Обычный Знак"/>
    <w:basedOn w:val="a2"/>
    <w:uiPriority w:val="99"/>
    <w:rsid w:val="00225CF5"/>
    <w:pPr>
      <w:shd w:val="clear" w:color="auto" w:fill="FFFFFF"/>
      <w:suppressAutoHyphens/>
      <w:spacing w:before="0" w:after="0" w:line="360" w:lineRule="auto"/>
      <w:ind w:right="76" w:firstLine="570"/>
      <w:jc w:val="center"/>
    </w:pPr>
    <w:rPr>
      <w:spacing w:val="2"/>
      <w:u w:val="single"/>
      <w:lang w:eastAsia="ar-SA"/>
    </w:rPr>
  </w:style>
  <w:style w:type="paragraph" w:customStyle="1" w:styleId="1fff4">
    <w:name w:val="Рисунок 1 + Обычный"/>
    <w:basedOn w:val="Sa"/>
    <w:uiPriority w:val="99"/>
    <w:rsid w:val="00225CF5"/>
    <w:pPr>
      <w:ind w:firstLine="0"/>
      <w:jc w:val="right"/>
    </w:pPr>
  </w:style>
  <w:style w:type="paragraph" w:customStyle="1" w:styleId="1fff5">
    <w:name w:val="Рисунок 1"/>
    <w:basedOn w:val="a2"/>
    <w:uiPriority w:val="99"/>
    <w:rsid w:val="00225CF5"/>
    <w:pPr>
      <w:suppressAutoHyphens/>
      <w:spacing w:before="0" w:after="0" w:line="360" w:lineRule="auto"/>
      <w:ind w:left="1069" w:firstLine="0"/>
      <w:jc w:val="right"/>
    </w:pPr>
    <w:rPr>
      <w:lang w:eastAsia="ar-SA"/>
    </w:rPr>
  </w:style>
  <w:style w:type="paragraph" w:customStyle="1" w:styleId="afffffffffc">
    <w:name w:val="Т"/>
    <w:basedOn w:val="a2"/>
    <w:uiPriority w:val="99"/>
    <w:rsid w:val="00225CF5"/>
    <w:pPr>
      <w:suppressAutoHyphens/>
      <w:spacing w:before="0" w:after="0" w:line="360" w:lineRule="auto"/>
      <w:ind w:right="-158" w:firstLine="0"/>
      <w:jc w:val="right"/>
    </w:pPr>
    <w:rPr>
      <w:lang w:eastAsia="ar-SA"/>
    </w:rPr>
  </w:style>
  <w:style w:type="paragraph" w:customStyle="1" w:styleId="42">
    <w:name w:val="Стиль4"/>
    <w:basedOn w:val="a2"/>
    <w:uiPriority w:val="99"/>
    <w:rsid w:val="00225CF5"/>
    <w:pPr>
      <w:suppressAutoHyphens/>
      <w:spacing w:before="0" w:after="0" w:line="360" w:lineRule="auto"/>
      <w:ind w:firstLine="0"/>
    </w:pPr>
    <w:rPr>
      <w:lang w:eastAsia="ar-SA"/>
    </w:rPr>
  </w:style>
  <w:style w:type="paragraph" w:customStyle="1" w:styleId="2TimesNewRoman12">
    <w:name w:val="Стиль Заголовок 2 + Times New Roman 12 пт не полужирный не курси..."/>
    <w:basedOn w:val="20"/>
    <w:uiPriority w:val="99"/>
    <w:rsid w:val="00225CF5"/>
    <w:pPr>
      <w:numPr>
        <w:ilvl w:val="0"/>
        <w:numId w:val="0"/>
      </w:numPr>
      <w:suppressAutoHyphens/>
      <w:spacing w:before="240" w:after="60"/>
      <w:jc w:val="both"/>
    </w:pPr>
    <w:rPr>
      <w:b w:val="0"/>
      <w:color w:val="auto"/>
      <w:kern w:val="0"/>
      <w:sz w:val="24"/>
      <w:lang w:eastAsia="ar-SA"/>
    </w:rPr>
  </w:style>
  <w:style w:type="paragraph" w:customStyle="1" w:styleId="S2254">
    <w:name w:val="Стиль S_Заголовок 2 + Слева:  254 см"/>
    <w:basedOn w:val="a2"/>
    <w:uiPriority w:val="99"/>
    <w:rsid w:val="00225CF5"/>
    <w:pPr>
      <w:suppressAutoHyphens/>
      <w:spacing w:before="0" w:after="0" w:line="360" w:lineRule="auto"/>
      <w:ind w:firstLine="0"/>
    </w:pPr>
    <w:rPr>
      <w:szCs w:val="20"/>
      <w:lang w:eastAsia="ar-SA"/>
    </w:rPr>
  </w:style>
  <w:style w:type="paragraph" w:customStyle="1" w:styleId="53">
    <w:name w:val="Стиль5"/>
    <w:basedOn w:val="S2254"/>
    <w:uiPriority w:val="99"/>
    <w:rsid w:val="00225CF5"/>
  </w:style>
  <w:style w:type="paragraph" w:customStyle="1" w:styleId="61">
    <w:name w:val="Стиль6"/>
    <w:basedOn w:val="a2"/>
    <w:uiPriority w:val="99"/>
    <w:rsid w:val="00225CF5"/>
    <w:pPr>
      <w:suppressAutoHyphens/>
      <w:spacing w:before="0" w:after="0" w:line="360" w:lineRule="auto"/>
      <w:ind w:firstLine="0"/>
    </w:pPr>
    <w:rPr>
      <w:lang w:eastAsia="ar-SA"/>
    </w:rPr>
  </w:style>
  <w:style w:type="paragraph" w:customStyle="1" w:styleId="71">
    <w:name w:val="Стиль7"/>
    <w:basedOn w:val="a2"/>
    <w:uiPriority w:val="99"/>
    <w:rsid w:val="00225CF5"/>
    <w:pPr>
      <w:keepNext/>
      <w:suppressAutoHyphens/>
      <w:spacing w:before="240" w:after="60" w:line="360" w:lineRule="auto"/>
      <w:ind w:firstLine="0"/>
    </w:pPr>
    <w:rPr>
      <w:bCs/>
      <w:iCs/>
      <w:lang w:eastAsia="ar-SA"/>
    </w:rPr>
  </w:style>
  <w:style w:type="paragraph" w:customStyle="1" w:styleId="-20">
    <w:name w:val="УГТП-Заголовок 2"/>
    <w:basedOn w:val="a2"/>
    <w:uiPriority w:val="99"/>
    <w:rsid w:val="00225CF5"/>
    <w:pPr>
      <w:suppressAutoHyphens/>
      <w:spacing w:before="240" w:after="0"/>
      <w:ind w:left="284" w:right="284" w:firstLine="851"/>
    </w:pPr>
    <w:rPr>
      <w:rFonts w:ascii="Arial" w:hAnsi="Arial" w:cs="Arial"/>
      <w:b/>
      <w:lang w:eastAsia="ar-SA"/>
    </w:rPr>
  </w:style>
  <w:style w:type="paragraph" w:customStyle="1" w:styleId="afffffffffd">
    <w:name w:val="Список маркир Знак"/>
    <w:basedOn w:val="a2"/>
    <w:uiPriority w:val="99"/>
    <w:rsid w:val="00225CF5"/>
    <w:pPr>
      <w:suppressAutoHyphens/>
      <w:spacing w:before="0" w:after="0" w:line="360" w:lineRule="auto"/>
      <w:ind w:firstLine="540"/>
    </w:pPr>
    <w:rPr>
      <w:lang w:eastAsia="ar-SA"/>
    </w:rPr>
  </w:style>
  <w:style w:type="paragraph" w:customStyle="1" w:styleId="afffffffffe">
    <w:name w:val="Список нумерованный Знак"/>
    <w:basedOn w:val="a2"/>
    <w:uiPriority w:val="99"/>
    <w:rsid w:val="00225CF5"/>
    <w:pPr>
      <w:tabs>
        <w:tab w:val="left" w:pos="1260"/>
      </w:tabs>
      <w:suppressAutoHyphens/>
      <w:spacing w:before="0" w:after="0" w:line="360" w:lineRule="auto"/>
      <w:ind w:firstLine="0"/>
    </w:pPr>
    <w:rPr>
      <w:lang w:eastAsia="ar-SA"/>
    </w:rPr>
  </w:style>
  <w:style w:type="paragraph" w:customStyle="1" w:styleId="affffffffff">
    <w:name w:val="Список нумерованный"/>
    <w:basedOn w:val="a2"/>
    <w:uiPriority w:val="99"/>
    <w:rsid w:val="00225CF5"/>
    <w:pPr>
      <w:tabs>
        <w:tab w:val="left" w:pos="153"/>
        <w:tab w:val="left" w:pos="1260"/>
      </w:tabs>
      <w:suppressAutoHyphens/>
      <w:spacing w:before="0" w:after="0" w:line="360" w:lineRule="auto"/>
      <w:ind w:left="153" w:hanging="153"/>
    </w:pPr>
    <w:rPr>
      <w:lang w:eastAsia="ar-SA"/>
    </w:rPr>
  </w:style>
  <w:style w:type="paragraph" w:customStyle="1" w:styleId="113">
    <w:name w:val="Заголовок 1.1"/>
    <w:basedOn w:val="a2"/>
    <w:uiPriority w:val="99"/>
    <w:rsid w:val="00225CF5"/>
    <w:pPr>
      <w:keepNext/>
      <w:keepLines/>
      <w:suppressAutoHyphens/>
      <w:spacing w:before="40" w:after="40" w:line="360" w:lineRule="auto"/>
      <w:ind w:firstLine="0"/>
      <w:jc w:val="center"/>
    </w:pPr>
    <w:rPr>
      <w:b/>
      <w:bCs/>
      <w:sz w:val="26"/>
      <w:lang w:eastAsia="ar-SA"/>
    </w:rPr>
  </w:style>
  <w:style w:type="paragraph" w:styleId="affffffffff0">
    <w:name w:val="footnote text"/>
    <w:basedOn w:val="a2"/>
    <w:link w:val="2f5"/>
    <w:uiPriority w:val="99"/>
    <w:rsid w:val="00225CF5"/>
    <w:pPr>
      <w:suppressAutoHyphens/>
      <w:spacing w:before="0" w:after="0"/>
      <w:ind w:firstLine="0"/>
      <w:jc w:val="left"/>
    </w:pPr>
    <w:rPr>
      <w:sz w:val="20"/>
      <w:szCs w:val="20"/>
      <w:lang w:eastAsia="ar-SA"/>
    </w:rPr>
  </w:style>
  <w:style w:type="character" w:customStyle="1" w:styleId="1fff6">
    <w:name w:val="Текст сноски Знак1"/>
    <w:basedOn w:val="a4"/>
    <w:link w:val="affffffffff0"/>
    <w:uiPriority w:val="99"/>
    <w:semiHidden/>
    <w:rPr>
      <w:sz w:val="20"/>
      <w:szCs w:val="20"/>
    </w:rPr>
  </w:style>
  <w:style w:type="character" w:customStyle="1" w:styleId="2f5">
    <w:name w:val="Текст сноски Знак2"/>
    <w:basedOn w:val="a4"/>
    <w:link w:val="affffffffff0"/>
    <w:uiPriority w:val="99"/>
    <w:locked/>
    <w:rsid w:val="00225CF5"/>
    <w:rPr>
      <w:rFonts w:cs="Times New Roman"/>
    </w:rPr>
  </w:style>
  <w:style w:type="paragraph" w:customStyle="1" w:styleId="Sf1">
    <w:name w:val="S_Обычный+подчеркивание по центру"/>
    <w:basedOn w:val="a2"/>
    <w:uiPriority w:val="99"/>
    <w:rsid w:val="00225CF5"/>
    <w:pPr>
      <w:suppressAutoHyphens/>
      <w:spacing w:before="0" w:after="0" w:line="360" w:lineRule="auto"/>
      <w:ind w:firstLine="680"/>
      <w:jc w:val="center"/>
    </w:pPr>
    <w:rPr>
      <w:bCs/>
      <w:szCs w:val="32"/>
      <w:u w:val="single"/>
      <w:lang w:eastAsia="ar-SA"/>
    </w:rPr>
  </w:style>
  <w:style w:type="paragraph" w:customStyle="1" w:styleId="affffffffff1">
    <w:name w:val="том"/>
    <w:basedOn w:val="ConsNonformat0"/>
    <w:uiPriority w:val="99"/>
    <w:rsid w:val="00225CF5"/>
    <w:pPr>
      <w:widowControl/>
      <w:spacing w:line="360" w:lineRule="auto"/>
      <w:ind w:firstLine="720"/>
      <w:jc w:val="both"/>
    </w:pPr>
    <w:rPr>
      <w:rFonts w:ascii="Times New Roman" w:hAnsi="Times New Roman" w:cs="Times New Roman"/>
      <w:b/>
      <w:sz w:val="28"/>
      <w:szCs w:val="24"/>
    </w:rPr>
  </w:style>
  <w:style w:type="paragraph" w:customStyle="1" w:styleId="affffffffff2">
    <w:name w:val="В таблице"/>
    <w:basedOn w:val="a2"/>
    <w:uiPriority w:val="99"/>
    <w:rsid w:val="00225CF5"/>
    <w:pPr>
      <w:suppressAutoHyphens/>
      <w:spacing w:before="0" w:after="0" w:line="360" w:lineRule="auto"/>
      <w:ind w:firstLine="0"/>
      <w:jc w:val="center"/>
    </w:pPr>
    <w:rPr>
      <w:lang w:eastAsia="ar-SA"/>
    </w:rPr>
  </w:style>
  <w:style w:type="paragraph" w:customStyle="1" w:styleId="affffffffff3">
    <w:name w:val="Отступ"/>
    <w:basedOn w:val="a2"/>
    <w:uiPriority w:val="99"/>
    <w:rsid w:val="00225CF5"/>
    <w:pPr>
      <w:tabs>
        <w:tab w:val="left" w:pos="1429"/>
      </w:tabs>
      <w:suppressAutoHyphens/>
      <w:spacing w:before="0" w:after="0"/>
      <w:ind w:left="1134" w:firstLine="0"/>
    </w:pPr>
    <w:rPr>
      <w:rFonts w:ascii="Arial" w:hAnsi="Arial" w:cs="Arial"/>
      <w:lang w:eastAsia="ar-SA"/>
    </w:rPr>
  </w:style>
  <w:style w:type="paragraph" w:customStyle="1" w:styleId="-S">
    <w:name w:val="- S_Маркированный"/>
    <w:basedOn w:val="a2"/>
    <w:uiPriority w:val="99"/>
    <w:rsid w:val="00225CF5"/>
    <w:pPr>
      <w:suppressAutoHyphens/>
      <w:spacing w:before="0" w:after="0" w:line="360" w:lineRule="auto"/>
      <w:ind w:firstLine="0"/>
    </w:pPr>
    <w:rPr>
      <w:lang w:eastAsia="ar-SA"/>
    </w:rPr>
  </w:style>
  <w:style w:type="paragraph" w:customStyle="1" w:styleId="Sf2">
    <w:name w:val="S_Маркированный список"/>
    <w:basedOn w:val="1ff3"/>
    <w:uiPriority w:val="99"/>
    <w:rsid w:val="00225CF5"/>
    <w:pPr>
      <w:tabs>
        <w:tab w:val="clear" w:pos="1353"/>
        <w:tab w:val="left" w:pos="1247"/>
        <w:tab w:val="left" w:pos="3346"/>
      </w:tabs>
      <w:ind w:left="0" w:firstLine="680"/>
    </w:pPr>
  </w:style>
  <w:style w:type="paragraph" w:customStyle="1" w:styleId="affffffffff4">
    <w:name w:val="таблица"/>
    <w:basedOn w:val="a2"/>
    <w:uiPriority w:val="99"/>
    <w:rsid w:val="00225CF5"/>
    <w:pPr>
      <w:suppressAutoHyphens/>
      <w:spacing w:before="0" w:after="0"/>
      <w:ind w:firstLine="0"/>
      <w:jc w:val="center"/>
    </w:pPr>
    <w:rPr>
      <w:rFonts w:ascii="Arial Narrow" w:hAnsi="Arial Narrow"/>
      <w:lang w:eastAsia="ar-SA"/>
    </w:rPr>
  </w:style>
  <w:style w:type="paragraph" w:customStyle="1" w:styleId="affffffffff5">
    <w:name w:val="Табл"/>
    <w:basedOn w:val="a2"/>
    <w:uiPriority w:val="99"/>
    <w:rsid w:val="00225CF5"/>
    <w:pPr>
      <w:suppressAutoHyphens/>
      <w:spacing w:after="60"/>
      <w:ind w:firstLine="0"/>
      <w:jc w:val="right"/>
    </w:pPr>
    <w:rPr>
      <w:rFonts w:ascii="Arial" w:hAnsi="Arial"/>
      <w:bCs/>
      <w:lang w:eastAsia="ar-SA"/>
    </w:rPr>
  </w:style>
  <w:style w:type="paragraph" w:customStyle="1" w:styleId="S00">
    <w:name w:val="Стиль S_Маркированный+Обычеый + Первая строка:  0 см"/>
    <w:basedOn w:val="a2"/>
    <w:uiPriority w:val="99"/>
    <w:rsid w:val="00225CF5"/>
    <w:pPr>
      <w:suppressAutoHyphens/>
      <w:spacing w:before="0" w:after="0" w:line="360" w:lineRule="auto"/>
      <w:ind w:firstLine="0"/>
    </w:pPr>
    <w:rPr>
      <w:w w:val="109"/>
      <w:szCs w:val="20"/>
      <w:lang w:eastAsia="ar-SA"/>
    </w:rPr>
  </w:style>
  <w:style w:type="paragraph" w:customStyle="1" w:styleId="Sf3">
    <w:name w:val="S_Заголовок таблицы"/>
    <w:basedOn w:val="a2"/>
    <w:uiPriority w:val="99"/>
    <w:rsid w:val="00225CF5"/>
    <w:pPr>
      <w:suppressAutoHyphens/>
      <w:spacing w:before="0" w:after="0"/>
      <w:jc w:val="center"/>
    </w:pPr>
    <w:rPr>
      <w:u w:val="single"/>
      <w:lang w:eastAsia="ar-SA"/>
    </w:rPr>
  </w:style>
  <w:style w:type="paragraph" w:customStyle="1" w:styleId="Sf4">
    <w:name w:val="S_Таблица"/>
    <w:basedOn w:val="a2"/>
    <w:uiPriority w:val="99"/>
    <w:rsid w:val="00225CF5"/>
    <w:pPr>
      <w:keepNext/>
      <w:keepLines/>
      <w:tabs>
        <w:tab w:val="num" w:pos="720"/>
        <w:tab w:val="left" w:pos="2157"/>
      </w:tabs>
      <w:suppressAutoHyphens/>
      <w:spacing w:before="280" w:after="0" w:line="360" w:lineRule="auto"/>
      <w:ind w:left="-25203" w:right="-159" w:firstLine="0"/>
      <w:jc w:val="right"/>
    </w:pPr>
    <w:rPr>
      <w:color w:val="000000"/>
      <w:lang w:eastAsia="ar-SA"/>
    </w:rPr>
  </w:style>
  <w:style w:type="paragraph" w:customStyle="1" w:styleId="1fff7">
    <w:name w:val="Заголовок_1 Знак"/>
    <w:basedOn w:val="a2"/>
    <w:uiPriority w:val="99"/>
    <w:rsid w:val="00225CF5"/>
    <w:pPr>
      <w:suppressAutoHyphens/>
      <w:spacing w:before="0" w:after="0" w:line="360" w:lineRule="auto"/>
      <w:jc w:val="center"/>
    </w:pPr>
    <w:rPr>
      <w:b/>
      <w:caps/>
      <w:lang w:eastAsia="ar-SA"/>
    </w:rPr>
  </w:style>
  <w:style w:type="paragraph" w:customStyle="1" w:styleId="affffffffff6">
    <w:name w:val="Подчеркнутый"/>
    <w:basedOn w:val="a2"/>
    <w:uiPriority w:val="99"/>
    <w:rsid w:val="00225CF5"/>
    <w:pPr>
      <w:suppressAutoHyphens/>
      <w:spacing w:before="0" w:after="0" w:line="360" w:lineRule="auto"/>
    </w:pPr>
    <w:rPr>
      <w:u w:val="single"/>
      <w:lang w:eastAsia="ar-SA"/>
    </w:rPr>
  </w:style>
  <w:style w:type="paragraph" w:customStyle="1" w:styleId="S33">
    <w:name w:val="S_Заголовок 3"/>
    <w:basedOn w:val="3"/>
    <w:uiPriority w:val="99"/>
    <w:rsid w:val="00225CF5"/>
    <w:pPr>
      <w:keepLines/>
      <w:tabs>
        <w:tab w:val="left" w:pos="1800"/>
      </w:tabs>
      <w:suppressAutoHyphens/>
      <w:spacing w:before="0" w:after="0" w:line="360" w:lineRule="auto"/>
      <w:ind w:left="1800" w:hanging="720"/>
    </w:pPr>
    <w:rPr>
      <w:i w:val="0"/>
      <w:color w:val="000000"/>
      <w:szCs w:val="24"/>
      <w:u w:val="single"/>
      <w:lang w:eastAsia="ar-SA"/>
    </w:rPr>
  </w:style>
  <w:style w:type="paragraph" w:customStyle="1" w:styleId="S42">
    <w:name w:val="S_Заголовок 4"/>
    <w:basedOn w:val="4"/>
    <w:uiPriority w:val="99"/>
    <w:rsid w:val="00225CF5"/>
    <w:pPr>
      <w:keepLines/>
      <w:tabs>
        <w:tab w:val="left" w:pos="1800"/>
      </w:tabs>
      <w:suppressAutoHyphens/>
      <w:spacing w:before="0" w:after="0"/>
      <w:ind w:left="1800" w:hanging="720"/>
      <w:jc w:val="left"/>
    </w:pPr>
    <w:rPr>
      <w:b/>
      <w:bCs/>
      <w:iCs/>
      <w:color w:val="000000"/>
      <w:sz w:val="24"/>
      <w:szCs w:val="24"/>
      <w:lang w:eastAsia="ar-SA"/>
    </w:rPr>
  </w:style>
  <w:style w:type="paragraph" w:customStyle="1" w:styleId="Sf5">
    <w:name w:val="S_Обычный"/>
    <w:basedOn w:val="a2"/>
    <w:uiPriority w:val="99"/>
    <w:rsid w:val="00225CF5"/>
    <w:pPr>
      <w:suppressAutoHyphens/>
      <w:spacing w:before="0" w:after="0" w:line="360" w:lineRule="auto"/>
    </w:pPr>
    <w:rPr>
      <w:lang w:eastAsia="ar-SA"/>
    </w:rPr>
  </w:style>
  <w:style w:type="paragraph" w:customStyle="1" w:styleId="Sf6">
    <w:name w:val="S_Обычный в таблице"/>
    <w:basedOn w:val="a2"/>
    <w:uiPriority w:val="99"/>
    <w:rsid w:val="00225CF5"/>
    <w:pPr>
      <w:suppressAutoHyphens/>
      <w:spacing w:before="0" w:after="0" w:line="360" w:lineRule="auto"/>
      <w:ind w:firstLine="0"/>
      <w:jc w:val="center"/>
    </w:pPr>
    <w:rPr>
      <w:lang w:eastAsia="ar-SA"/>
    </w:rPr>
  </w:style>
  <w:style w:type="paragraph" w:customStyle="1" w:styleId="xl106">
    <w:name w:val="xl106"/>
    <w:basedOn w:val="a2"/>
    <w:uiPriority w:val="99"/>
    <w:rsid w:val="00225CF5"/>
    <w:pPr>
      <w:pBdr>
        <w:top w:val="single" w:sz="4" w:space="0" w:color="000000"/>
        <w:left w:val="single" w:sz="4" w:space="0" w:color="000000"/>
        <w:bottom w:val="single" w:sz="4" w:space="0" w:color="000000"/>
        <w:right w:val="single" w:sz="4" w:space="0" w:color="000000"/>
      </w:pBdr>
      <w:suppressAutoHyphens/>
      <w:spacing w:before="280" w:after="280"/>
      <w:ind w:firstLine="0"/>
      <w:jc w:val="center"/>
      <w:textAlignment w:val="center"/>
    </w:pPr>
    <w:rPr>
      <w:color w:val="FF0000"/>
      <w:sz w:val="22"/>
      <w:szCs w:val="22"/>
      <w:lang w:eastAsia="ar-SA"/>
    </w:rPr>
  </w:style>
  <w:style w:type="paragraph" w:customStyle="1" w:styleId="affffffffff7">
    <w:name w:val="Заголовок таблицы + Обычный"/>
    <w:basedOn w:val="a2"/>
    <w:uiPriority w:val="99"/>
    <w:rsid w:val="00225CF5"/>
    <w:pPr>
      <w:shd w:val="clear" w:color="auto" w:fill="FFFFFF"/>
      <w:suppressAutoHyphens/>
      <w:spacing w:before="0" w:after="0" w:line="360" w:lineRule="auto"/>
      <w:ind w:right="76" w:firstLine="570"/>
      <w:jc w:val="center"/>
    </w:pPr>
    <w:rPr>
      <w:spacing w:val="2"/>
      <w:u w:val="single"/>
      <w:lang w:eastAsia="ar-SA"/>
    </w:rPr>
  </w:style>
  <w:style w:type="paragraph" w:customStyle="1" w:styleId="114">
    <w:name w:val="Рисунок 1+1"/>
    <w:basedOn w:val="a2"/>
    <w:next w:val="a2"/>
    <w:uiPriority w:val="99"/>
    <w:rsid w:val="00225CF5"/>
    <w:pPr>
      <w:suppressAutoHyphens/>
      <w:spacing w:before="0" w:after="0" w:line="360" w:lineRule="auto"/>
      <w:ind w:right="71" w:firstLine="0"/>
      <w:jc w:val="right"/>
    </w:pPr>
    <w:rPr>
      <w:lang w:eastAsia="ar-SA"/>
    </w:rPr>
  </w:style>
  <w:style w:type="paragraph" w:customStyle="1" w:styleId="1fff8">
    <w:name w:val="Маркированный_1"/>
    <w:basedOn w:val="a2"/>
    <w:uiPriority w:val="99"/>
    <w:rsid w:val="00225CF5"/>
    <w:pPr>
      <w:tabs>
        <w:tab w:val="left" w:pos="2858"/>
      </w:tabs>
      <w:suppressAutoHyphens/>
      <w:spacing w:before="0" w:after="0" w:line="360" w:lineRule="auto"/>
      <w:ind w:left="2858" w:hanging="360"/>
    </w:pPr>
    <w:rPr>
      <w:lang w:eastAsia="ar-SA"/>
    </w:rPr>
  </w:style>
  <w:style w:type="paragraph" w:customStyle="1" w:styleId="Heading">
    <w:name w:val="Heading"/>
    <w:uiPriority w:val="99"/>
    <w:rsid w:val="00225CF5"/>
    <w:pPr>
      <w:suppressAutoHyphens/>
      <w:autoSpaceDE w:val="0"/>
    </w:pPr>
    <w:rPr>
      <w:rFonts w:ascii="Arial" w:hAnsi="Arial" w:cs="Arial"/>
      <w:b/>
      <w:bCs/>
      <w:sz w:val="22"/>
      <w:szCs w:val="22"/>
      <w:lang w:eastAsia="ar-SA"/>
    </w:rPr>
  </w:style>
  <w:style w:type="paragraph" w:customStyle="1" w:styleId="OTCHET00">
    <w:name w:val="OTCHET_00"/>
    <w:basedOn w:val="215"/>
    <w:uiPriority w:val="99"/>
    <w:rsid w:val="00225CF5"/>
    <w:pPr>
      <w:tabs>
        <w:tab w:val="left" w:pos="709"/>
        <w:tab w:val="left" w:pos="3402"/>
      </w:tabs>
      <w:spacing w:after="0" w:line="360" w:lineRule="auto"/>
      <w:ind w:left="0" w:firstLine="0"/>
    </w:pPr>
    <w:rPr>
      <w:rFonts w:ascii="NTTimes/Cyrillic" w:hAnsi="NTTimes/Cyrillic" w:cs="Times New Roman"/>
      <w:spacing w:val="0"/>
      <w:sz w:val="24"/>
    </w:rPr>
  </w:style>
  <w:style w:type="paragraph" w:customStyle="1" w:styleId="1fff9">
    <w:name w:val="Перечисление 1"/>
    <w:basedOn w:val="a2"/>
    <w:uiPriority w:val="99"/>
    <w:rsid w:val="00225CF5"/>
    <w:pPr>
      <w:tabs>
        <w:tab w:val="left" w:pos="360"/>
      </w:tabs>
      <w:suppressAutoHyphens/>
      <w:spacing w:before="0" w:after="0"/>
      <w:ind w:left="360" w:hanging="360"/>
      <w:jc w:val="left"/>
    </w:pPr>
    <w:rPr>
      <w:rFonts w:ascii="Arial" w:hAnsi="Arial" w:cs="Arial"/>
      <w:szCs w:val="20"/>
      <w:lang w:eastAsia="ar-SA"/>
    </w:rPr>
  </w:style>
  <w:style w:type="paragraph" w:customStyle="1" w:styleId="affffffffff8">
    <w:name w:val="Маркированный текст"/>
    <w:basedOn w:val="a2"/>
    <w:uiPriority w:val="99"/>
    <w:rsid w:val="00225CF5"/>
    <w:pPr>
      <w:tabs>
        <w:tab w:val="left" w:pos="240"/>
        <w:tab w:val="left" w:pos="1429"/>
      </w:tabs>
      <w:suppressAutoHyphens/>
      <w:spacing w:before="0" w:after="0"/>
      <w:ind w:firstLine="0"/>
    </w:pPr>
    <w:rPr>
      <w:rFonts w:ascii="Arial" w:hAnsi="Arial" w:cs="Arial"/>
      <w:sz w:val="22"/>
      <w:szCs w:val="20"/>
      <w:lang w:eastAsia="ar-SA"/>
    </w:rPr>
  </w:style>
  <w:style w:type="paragraph" w:customStyle="1" w:styleId="affffffffff9">
    <w:name w:val="Второстепенный текст"/>
    <w:basedOn w:val="a2"/>
    <w:uiPriority w:val="99"/>
    <w:rsid w:val="00225CF5"/>
    <w:pPr>
      <w:suppressAutoHyphens/>
      <w:spacing w:before="0" w:after="0"/>
      <w:ind w:firstLine="284"/>
    </w:pPr>
    <w:rPr>
      <w:sz w:val="18"/>
      <w:szCs w:val="20"/>
      <w:lang w:eastAsia="ar-SA"/>
    </w:rPr>
  </w:style>
  <w:style w:type="paragraph" w:customStyle="1" w:styleId="S310">
    <w:name w:val="S_Нумерованный_3.1"/>
    <w:basedOn w:val="Sf5"/>
    <w:uiPriority w:val="99"/>
    <w:rsid w:val="00225CF5"/>
  </w:style>
  <w:style w:type="paragraph" w:styleId="affffffffffa">
    <w:name w:val="No Spacing"/>
    <w:uiPriority w:val="99"/>
    <w:qFormat/>
    <w:rsid w:val="00225CF5"/>
    <w:pPr>
      <w:suppressAutoHyphens/>
    </w:pPr>
    <w:rPr>
      <w:rFonts w:ascii="Calibri" w:hAnsi="Calibri"/>
      <w:sz w:val="22"/>
      <w:szCs w:val="22"/>
      <w:lang w:eastAsia="ar-SA"/>
    </w:rPr>
  </w:style>
  <w:style w:type="paragraph" w:styleId="affffffffffb">
    <w:name w:val="List Paragraph"/>
    <w:basedOn w:val="a2"/>
    <w:uiPriority w:val="99"/>
    <w:qFormat/>
    <w:rsid w:val="00225CF5"/>
    <w:pPr>
      <w:suppressAutoHyphens/>
      <w:spacing w:before="0" w:after="200" w:line="276" w:lineRule="auto"/>
      <w:ind w:left="720" w:firstLine="0"/>
      <w:jc w:val="left"/>
    </w:pPr>
    <w:rPr>
      <w:rFonts w:ascii="Calibri" w:hAnsi="Calibri"/>
      <w:sz w:val="22"/>
      <w:szCs w:val="22"/>
      <w:lang w:eastAsia="ar-SA"/>
    </w:rPr>
  </w:style>
  <w:style w:type="paragraph" w:customStyle="1" w:styleId="1fffa">
    <w:name w:val="Обычный1"/>
    <w:uiPriority w:val="99"/>
    <w:rsid w:val="00225CF5"/>
    <w:pPr>
      <w:suppressAutoHyphens/>
    </w:pPr>
    <w:rPr>
      <w:rFonts w:ascii="Arial" w:hAnsi="Arial"/>
      <w:sz w:val="18"/>
      <w:lang w:eastAsia="ar-SA"/>
    </w:rPr>
  </w:style>
  <w:style w:type="paragraph" w:customStyle="1" w:styleId="100">
    <w:name w:val="Оглавление 10"/>
    <w:basedOn w:val="1f6"/>
    <w:uiPriority w:val="99"/>
    <w:rsid w:val="00225CF5"/>
    <w:pPr>
      <w:tabs>
        <w:tab w:val="right" w:leader="dot" w:pos="9637"/>
      </w:tabs>
      <w:ind w:left="2547" w:firstLine="0"/>
    </w:pPr>
  </w:style>
  <w:style w:type="paragraph" w:customStyle="1" w:styleId="affffffffffc">
    <w:name w:val="Содержимое врезки"/>
    <w:basedOn w:val="a3"/>
    <w:uiPriority w:val="99"/>
    <w:rsid w:val="00225CF5"/>
    <w:pPr>
      <w:suppressAutoHyphens/>
      <w:spacing w:before="0" w:line="360" w:lineRule="auto"/>
      <w:ind w:firstLine="684"/>
    </w:pPr>
    <w:rPr>
      <w:b w:val="0"/>
      <w:iCs/>
      <w:color w:val="auto"/>
      <w:sz w:val="24"/>
      <w:szCs w:val="24"/>
      <w:lang w:eastAsia="ar-SA"/>
    </w:rPr>
  </w:style>
  <w:style w:type="paragraph" w:customStyle="1" w:styleId="Style4">
    <w:name w:val="Style4"/>
    <w:basedOn w:val="a2"/>
    <w:uiPriority w:val="99"/>
    <w:rsid w:val="005522B3"/>
    <w:pPr>
      <w:widowControl w:val="0"/>
      <w:autoSpaceDE w:val="0"/>
      <w:autoSpaceDN w:val="0"/>
      <w:adjustRightInd w:val="0"/>
      <w:spacing w:before="0" w:after="0" w:line="244" w:lineRule="exact"/>
      <w:ind w:firstLine="572"/>
    </w:pPr>
    <w:rPr>
      <w:rFonts w:ascii="Courier New" w:hAnsi="Courier New"/>
    </w:rPr>
  </w:style>
  <w:style w:type="paragraph" w:customStyle="1" w:styleId="Style68">
    <w:name w:val="Style68"/>
    <w:basedOn w:val="a2"/>
    <w:uiPriority w:val="99"/>
    <w:rsid w:val="005522B3"/>
    <w:pPr>
      <w:widowControl w:val="0"/>
      <w:autoSpaceDE w:val="0"/>
      <w:autoSpaceDN w:val="0"/>
      <w:adjustRightInd w:val="0"/>
      <w:spacing w:before="0" w:after="0" w:line="674" w:lineRule="exact"/>
      <w:ind w:firstLine="565"/>
      <w:jc w:val="left"/>
    </w:pPr>
  </w:style>
  <w:style w:type="character" w:customStyle="1" w:styleId="FontStyle165">
    <w:name w:val="Font Style165"/>
    <w:uiPriority w:val="99"/>
    <w:rsid w:val="005522B3"/>
    <w:rPr>
      <w:rFonts w:ascii="Times New Roman" w:hAnsi="Times New Roman"/>
      <w:sz w:val="24"/>
    </w:rPr>
  </w:style>
  <w:style w:type="paragraph" w:styleId="43">
    <w:name w:val="toc 4"/>
    <w:basedOn w:val="a2"/>
    <w:next w:val="a2"/>
    <w:autoRedefine/>
    <w:uiPriority w:val="99"/>
    <w:rsid w:val="00A455D2"/>
    <w:pPr>
      <w:tabs>
        <w:tab w:val="right" w:leader="dot" w:pos="9912"/>
      </w:tabs>
      <w:spacing w:before="0" w:after="100" w:line="276" w:lineRule="auto"/>
      <w:ind w:left="660" w:firstLine="0"/>
      <w:jc w:val="left"/>
    </w:pPr>
    <w:rPr>
      <w:noProof/>
      <w:sz w:val="22"/>
      <w:szCs w:val="22"/>
    </w:rPr>
  </w:style>
  <w:style w:type="paragraph" w:styleId="54">
    <w:name w:val="toc 5"/>
    <w:basedOn w:val="a2"/>
    <w:next w:val="a2"/>
    <w:autoRedefine/>
    <w:uiPriority w:val="99"/>
    <w:rsid w:val="00A6175B"/>
    <w:pPr>
      <w:spacing w:before="0" w:after="100" w:line="276" w:lineRule="auto"/>
      <w:ind w:left="880" w:firstLine="0"/>
      <w:jc w:val="left"/>
    </w:pPr>
    <w:rPr>
      <w:rFonts w:ascii="Calibri" w:hAnsi="Calibri"/>
      <w:sz w:val="22"/>
      <w:szCs w:val="22"/>
    </w:rPr>
  </w:style>
  <w:style w:type="paragraph" w:styleId="62">
    <w:name w:val="toc 6"/>
    <w:basedOn w:val="a2"/>
    <w:next w:val="a2"/>
    <w:autoRedefine/>
    <w:uiPriority w:val="99"/>
    <w:rsid w:val="00A6175B"/>
    <w:pPr>
      <w:spacing w:before="0" w:after="100" w:line="276" w:lineRule="auto"/>
      <w:ind w:left="1100" w:firstLine="0"/>
      <w:jc w:val="left"/>
    </w:pPr>
    <w:rPr>
      <w:rFonts w:ascii="Calibri" w:hAnsi="Calibri"/>
      <w:sz w:val="22"/>
      <w:szCs w:val="22"/>
    </w:rPr>
  </w:style>
  <w:style w:type="paragraph" w:styleId="72">
    <w:name w:val="toc 7"/>
    <w:basedOn w:val="a2"/>
    <w:next w:val="a2"/>
    <w:autoRedefine/>
    <w:uiPriority w:val="99"/>
    <w:rsid w:val="00A6175B"/>
    <w:pPr>
      <w:spacing w:before="0" w:after="100" w:line="276" w:lineRule="auto"/>
      <w:ind w:left="1320" w:firstLine="0"/>
      <w:jc w:val="left"/>
    </w:pPr>
    <w:rPr>
      <w:rFonts w:ascii="Calibri" w:hAnsi="Calibri"/>
      <w:sz w:val="22"/>
      <w:szCs w:val="22"/>
    </w:rPr>
  </w:style>
  <w:style w:type="paragraph" w:styleId="82">
    <w:name w:val="toc 8"/>
    <w:basedOn w:val="a2"/>
    <w:next w:val="a2"/>
    <w:autoRedefine/>
    <w:uiPriority w:val="99"/>
    <w:rsid w:val="00A6175B"/>
    <w:pPr>
      <w:spacing w:before="0" w:after="100" w:line="276" w:lineRule="auto"/>
      <w:ind w:left="1540" w:firstLine="0"/>
      <w:jc w:val="left"/>
    </w:pPr>
    <w:rPr>
      <w:rFonts w:ascii="Calibri" w:hAnsi="Calibri"/>
      <w:sz w:val="22"/>
      <w:szCs w:val="22"/>
    </w:rPr>
  </w:style>
  <w:style w:type="paragraph" w:styleId="91">
    <w:name w:val="toc 9"/>
    <w:basedOn w:val="a2"/>
    <w:next w:val="a2"/>
    <w:autoRedefine/>
    <w:uiPriority w:val="99"/>
    <w:rsid w:val="00A6175B"/>
    <w:pPr>
      <w:spacing w:before="0" w:after="100" w:line="276" w:lineRule="auto"/>
      <w:ind w:left="1760" w:firstLine="0"/>
      <w:jc w:val="left"/>
    </w:pPr>
    <w:rPr>
      <w:rFonts w:ascii="Calibri" w:hAnsi="Calibri"/>
      <w:sz w:val="22"/>
      <w:szCs w:val="22"/>
    </w:rPr>
  </w:style>
  <w:style w:type="paragraph" w:customStyle="1" w:styleId="DB8C225EDECE4B4C8D69E375BB52CA0E">
    <w:name w:val="DB8C225EDECE4B4C8D69E375BB52CA0E"/>
    <w:uiPriority w:val="99"/>
    <w:rsid w:val="0050073C"/>
    <w:pPr>
      <w:spacing w:after="200" w:line="276" w:lineRule="auto"/>
    </w:pPr>
    <w:rPr>
      <w:rFonts w:ascii="Calibri" w:hAnsi="Calibri"/>
      <w:sz w:val="22"/>
      <w:szCs w:val="22"/>
      <w:lang w:val="en-US" w:eastAsia="en-US"/>
    </w:rPr>
  </w:style>
  <w:style w:type="paragraph" w:customStyle="1" w:styleId="NormalWeb1">
    <w:name w:val="Normal (Web)1"/>
    <w:basedOn w:val="a2"/>
    <w:uiPriority w:val="99"/>
    <w:rsid w:val="00B16AB4"/>
    <w:pPr>
      <w:widowControl w:val="0"/>
      <w:suppressAutoHyphens/>
      <w:spacing w:before="0" w:after="0" w:line="360" w:lineRule="auto"/>
      <w:ind w:left="1080"/>
    </w:pPr>
    <w:rPr>
      <w:rFonts w:cs="Mangal"/>
      <w:spacing w:val="-5"/>
      <w:kern w:val="1"/>
      <w:lang w:eastAsia="hi-IN" w:bidi="hi-IN"/>
    </w:rPr>
  </w:style>
  <w:style w:type="character" w:customStyle="1" w:styleId="Normal10-020">
    <w:name w:val="Normal + 10 пт полужирный По центру Слева:  -02 см Справ... Знак"/>
    <w:link w:val="Normal10-02"/>
    <w:uiPriority w:val="99"/>
    <w:locked/>
    <w:rsid w:val="004212CC"/>
    <w:rPr>
      <w:b/>
    </w:rPr>
  </w:style>
  <w:style w:type="character" w:customStyle="1" w:styleId="Normal">
    <w:name w:val="Normal Знак"/>
    <w:link w:val="Normal1"/>
    <w:uiPriority w:val="99"/>
    <w:locked/>
    <w:rsid w:val="004212CC"/>
    <w:rPr>
      <w:sz w:val="22"/>
      <w:szCs w:val="22"/>
      <w:lang w:val="ru-RU" w:eastAsia="ru-RU" w:bidi="ar-SA"/>
    </w:rPr>
  </w:style>
  <w:style w:type="character" w:customStyle="1" w:styleId="WW-Absatz-Standardschriftart">
    <w:name w:val="WW-Absatz-Standardschriftart"/>
    <w:uiPriority w:val="99"/>
    <w:rsid w:val="00880FC4"/>
  </w:style>
  <w:style w:type="paragraph" w:customStyle="1" w:styleId="affffffffffd">
    <w:name w:val="Список с тире"/>
    <w:basedOn w:val="a2"/>
    <w:next w:val="a2"/>
    <w:uiPriority w:val="99"/>
    <w:rsid w:val="00E01AB4"/>
    <w:pPr>
      <w:tabs>
        <w:tab w:val="num" w:pos="1080"/>
      </w:tabs>
      <w:suppressAutoHyphens/>
      <w:spacing w:before="0" w:after="0" w:line="312" w:lineRule="auto"/>
      <w:ind w:firstLine="720"/>
    </w:pPr>
    <w:rPr>
      <w:rFonts w:ascii="Trebuchet MS" w:hAnsi="Trebuchet MS"/>
      <w:lang w:eastAsia="ar-SA"/>
    </w:rPr>
  </w:style>
  <w:style w:type="character" w:styleId="affffffffffe">
    <w:name w:val="Intense Emphasis"/>
    <w:basedOn w:val="a4"/>
    <w:uiPriority w:val="99"/>
    <w:qFormat/>
    <w:rsid w:val="00396E14"/>
    <w:rPr>
      <w:b/>
      <w:i/>
      <w:color w:val="4F81BD"/>
    </w:rPr>
  </w:style>
  <w:style w:type="paragraph" w:customStyle="1" w:styleId="COLBOTTOM">
    <w:name w:val="#COL_BOTTOM"/>
    <w:uiPriority w:val="99"/>
    <w:rsid w:val="002C779C"/>
    <w:pPr>
      <w:widowControl w:val="0"/>
      <w:autoSpaceDE w:val="0"/>
      <w:autoSpaceDN w:val="0"/>
      <w:adjustRightInd w:val="0"/>
    </w:pPr>
    <w:rPr>
      <w:rFonts w:ascii="Arial" w:hAnsi="Arial" w:cs="Arial"/>
      <w:sz w:val="24"/>
      <w:szCs w:val="24"/>
    </w:rPr>
  </w:style>
  <w:style w:type="paragraph" w:customStyle="1" w:styleId="COLTOP">
    <w:name w:val="#COL_TOP"/>
    <w:uiPriority w:val="99"/>
    <w:rsid w:val="002C779C"/>
    <w:pPr>
      <w:widowControl w:val="0"/>
      <w:autoSpaceDE w:val="0"/>
      <w:autoSpaceDN w:val="0"/>
      <w:adjustRightInd w:val="0"/>
    </w:pPr>
    <w:rPr>
      <w:rFonts w:ascii="Arial" w:hAnsi="Arial" w:cs="Arial"/>
      <w:sz w:val="24"/>
      <w:szCs w:val="24"/>
    </w:rPr>
  </w:style>
  <w:style w:type="paragraph" w:customStyle="1" w:styleId="PRINTSECTION">
    <w:name w:val="#PRINT_SECTION"/>
    <w:uiPriority w:val="99"/>
    <w:rsid w:val="002C779C"/>
    <w:pPr>
      <w:widowControl w:val="0"/>
      <w:autoSpaceDE w:val="0"/>
      <w:autoSpaceDN w:val="0"/>
      <w:adjustRightInd w:val="0"/>
    </w:pPr>
    <w:rPr>
      <w:rFonts w:ascii="Arial" w:hAnsi="Arial" w:cs="Arial"/>
      <w:sz w:val="24"/>
      <w:szCs w:val="24"/>
    </w:rPr>
  </w:style>
  <w:style w:type="paragraph" w:customStyle="1" w:styleId="CENTERTEXT">
    <w:name w:val=".CENTERTEXT"/>
    <w:uiPriority w:val="99"/>
    <w:rsid w:val="002C779C"/>
    <w:pPr>
      <w:widowControl w:val="0"/>
      <w:autoSpaceDE w:val="0"/>
      <w:autoSpaceDN w:val="0"/>
      <w:adjustRightInd w:val="0"/>
    </w:pPr>
    <w:rPr>
      <w:rFonts w:ascii="Arial" w:hAnsi="Arial" w:cs="Arial"/>
      <w:sz w:val="24"/>
      <w:szCs w:val="24"/>
    </w:rPr>
  </w:style>
  <w:style w:type="paragraph" w:customStyle="1" w:styleId="FORMATTEXT">
    <w:name w:val=".FORMATTEXT"/>
    <w:uiPriority w:val="99"/>
    <w:rsid w:val="002C779C"/>
    <w:pPr>
      <w:widowControl w:val="0"/>
      <w:autoSpaceDE w:val="0"/>
      <w:autoSpaceDN w:val="0"/>
      <w:adjustRightInd w:val="0"/>
    </w:pPr>
    <w:rPr>
      <w:sz w:val="24"/>
      <w:szCs w:val="24"/>
    </w:rPr>
  </w:style>
  <w:style w:type="paragraph" w:customStyle="1" w:styleId="HEADERTEXT">
    <w:name w:val=".HEADERTEXT"/>
    <w:uiPriority w:val="99"/>
    <w:rsid w:val="002C779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2C779C"/>
    <w:pPr>
      <w:widowControl w:val="0"/>
      <w:autoSpaceDE w:val="0"/>
      <w:autoSpaceDN w:val="0"/>
      <w:adjustRightInd w:val="0"/>
    </w:pPr>
    <w:rPr>
      <w:rFonts w:ascii="Arial" w:hAnsi="Arial" w:cs="Arial"/>
      <w:sz w:val="24"/>
      <w:szCs w:val="24"/>
    </w:rPr>
  </w:style>
  <w:style w:type="paragraph" w:customStyle="1" w:styleId="TOPLEVELTEXT">
    <w:name w:val=".TOPLEVELTEXT"/>
    <w:uiPriority w:val="99"/>
    <w:rsid w:val="002C779C"/>
    <w:pPr>
      <w:widowControl w:val="0"/>
      <w:autoSpaceDE w:val="0"/>
      <w:autoSpaceDN w:val="0"/>
      <w:adjustRightInd w:val="0"/>
    </w:pPr>
    <w:rPr>
      <w:rFonts w:ascii="Arial" w:hAnsi="Arial" w:cs="Arial"/>
      <w:sz w:val="24"/>
      <w:szCs w:val="24"/>
    </w:rPr>
  </w:style>
  <w:style w:type="paragraph" w:customStyle="1" w:styleId="UNFORMATTEXT">
    <w:name w:val=".UNFORMATTEXT"/>
    <w:uiPriority w:val="99"/>
    <w:rsid w:val="002C779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2C779C"/>
    <w:pPr>
      <w:widowControl w:val="0"/>
      <w:autoSpaceDE w:val="0"/>
      <w:autoSpaceDN w:val="0"/>
      <w:adjustRightInd w:val="0"/>
    </w:pPr>
    <w:rPr>
      <w:rFonts w:ascii="DejaVu Sans Condensed" w:hAnsi="DejaVu Sans Condensed" w:cs="DejaVu Sans Condensed"/>
      <w:sz w:val="24"/>
      <w:szCs w:val="24"/>
    </w:rPr>
  </w:style>
  <w:style w:type="paragraph" w:styleId="2f6">
    <w:name w:val="List Number 2"/>
    <w:basedOn w:val="a2"/>
    <w:uiPriority w:val="99"/>
    <w:rsid w:val="007361BB"/>
    <w:pPr>
      <w:numPr>
        <w:numId w:val="19"/>
      </w:numPr>
      <w:tabs>
        <w:tab w:val="num" w:pos="643"/>
      </w:tabs>
      <w:ind w:left="643" w:hanging="360"/>
      <w:contextualSpacing/>
    </w:pPr>
  </w:style>
  <w:style w:type="character" w:customStyle="1" w:styleId="af2">
    <w:name w:val="Текст маркированный Знак"/>
    <w:link w:val="a0"/>
    <w:uiPriority w:val="99"/>
    <w:locked/>
    <w:rsid w:val="00FD351F"/>
    <w:rPr>
      <w:sz w:val="28"/>
      <w:szCs w:val="28"/>
    </w:rPr>
  </w:style>
  <w:style w:type="paragraph" w:customStyle="1" w:styleId="afffffffffff">
    <w:name w:val="Нормальный (таблица)"/>
    <w:basedOn w:val="a2"/>
    <w:next w:val="a2"/>
    <w:uiPriority w:val="99"/>
    <w:rsid w:val="00F933F3"/>
    <w:pPr>
      <w:widowControl w:val="0"/>
      <w:autoSpaceDE w:val="0"/>
      <w:autoSpaceDN w:val="0"/>
      <w:adjustRightInd w:val="0"/>
      <w:spacing w:before="0" w:after="0"/>
      <w:ind w:firstLine="0"/>
    </w:pPr>
  </w:style>
  <w:style w:type="paragraph" w:customStyle="1" w:styleId="Default">
    <w:name w:val="Default"/>
    <w:uiPriority w:val="99"/>
    <w:rsid w:val="00B61E47"/>
    <w:pPr>
      <w:autoSpaceDE w:val="0"/>
      <w:autoSpaceDN w:val="0"/>
      <w:adjustRightInd w:val="0"/>
    </w:pPr>
    <w:rPr>
      <w:color w:val="000000"/>
      <w:sz w:val="24"/>
      <w:szCs w:val="24"/>
    </w:rPr>
  </w:style>
  <w:style w:type="character" w:customStyle="1" w:styleId="apple-converted-space">
    <w:name w:val="apple-converted-space"/>
    <w:basedOn w:val="a4"/>
    <w:uiPriority w:val="99"/>
    <w:rsid w:val="009711CB"/>
    <w:rPr>
      <w:rFonts w:cs="Times New Roman"/>
    </w:rPr>
  </w:style>
  <w:style w:type="character" w:customStyle="1" w:styleId="afffffffffff0">
    <w:name w:val="Гипертекстовая ссылка"/>
    <w:uiPriority w:val="99"/>
    <w:rsid w:val="00EF6883"/>
    <w:rPr>
      <w:color w:val="106BBE"/>
    </w:rPr>
  </w:style>
  <w:style w:type="character" w:customStyle="1" w:styleId="afffffffffff1">
    <w:name w:val="Сравнение редакций. Добавленный фрагмент"/>
    <w:uiPriority w:val="99"/>
    <w:rsid w:val="00EF6883"/>
    <w:rPr>
      <w:color w:val="000000"/>
      <w:shd w:val="clear" w:color="auto" w:fill="C1D7FF"/>
    </w:rPr>
  </w:style>
  <w:style w:type="paragraph" w:customStyle="1" w:styleId="Web">
    <w:name w:val="Обычный (Web)"/>
    <w:basedOn w:val="a2"/>
    <w:uiPriority w:val="99"/>
    <w:rsid w:val="00F91605"/>
    <w:pPr>
      <w:spacing w:before="100" w:after="100"/>
      <w:ind w:firstLine="0"/>
      <w:jc w:val="left"/>
    </w:pPr>
    <w:rPr>
      <w:sz w:val="24"/>
      <w:szCs w:val="20"/>
    </w:rPr>
  </w:style>
  <w:style w:type="character" w:customStyle="1" w:styleId="150">
    <w:name w:val="Знак Знак15"/>
    <w:uiPriority w:val="99"/>
    <w:semiHidden/>
    <w:rsid w:val="001E3B31"/>
    <w:rPr>
      <w:b/>
      <w:color w:val="0000FF"/>
      <w:sz w:val="28"/>
    </w:rPr>
  </w:style>
  <w:style w:type="numbering" w:customStyle="1" w:styleId="ArticleSection">
    <w:name w:val="Article / Section"/>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44866">
      <w:marLeft w:val="0"/>
      <w:marRight w:val="0"/>
      <w:marTop w:val="0"/>
      <w:marBottom w:val="0"/>
      <w:divBdr>
        <w:top w:val="none" w:sz="0" w:space="0" w:color="auto"/>
        <w:left w:val="none" w:sz="0" w:space="0" w:color="auto"/>
        <w:bottom w:val="none" w:sz="0" w:space="0" w:color="auto"/>
        <w:right w:val="none" w:sz="0" w:space="0" w:color="auto"/>
      </w:divBdr>
      <w:divsChild>
        <w:div w:id="1060444869">
          <w:marLeft w:val="0"/>
          <w:marRight w:val="0"/>
          <w:marTop w:val="0"/>
          <w:marBottom w:val="0"/>
          <w:divBdr>
            <w:top w:val="none" w:sz="0" w:space="0" w:color="auto"/>
            <w:left w:val="none" w:sz="0" w:space="0" w:color="auto"/>
            <w:bottom w:val="none" w:sz="0" w:space="0" w:color="auto"/>
            <w:right w:val="none" w:sz="0" w:space="0" w:color="auto"/>
          </w:divBdr>
          <w:divsChild>
            <w:div w:id="10604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4867">
      <w:marLeft w:val="0"/>
      <w:marRight w:val="0"/>
      <w:marTop w:val="0"/>
      <w:marBottom w:val="0"/>
      <w:divBdr>
        <w:top w:val="none" w:sz="0" w:space="0" w:color="auto"/>
        <w:left w:val="none" w:sz="0" w:space="0" w:color="auto"/>
        <w:bottom w:val="none" w:sz="0" w:space="0" w:color="auto"/>
        <w:right w:val="none" w:sz="0" w:space="0" w:color="auto"/>
      </w:divBdr>
    </w:div>
    <w:div w:id="1060444868">
      <w:marLeft w:val="0"/>
      <w:marRight w:val="0"/>
      <w:marTop w:val="0"/>
      <w:marBottom w:val="0"/>
      <w:divBdr>
        <w:top w:val="none" w:sz="0" w:space="0" w:color="auto"/>
        <w:left w:val="none" w:sz="0" w:space="0" w:color="auto"/>
        <w:bottom w:val="none" w:sz="0" w:space="0" w:color="auto"/>
        <w:right w:val="none" w:sz="0" w:space="0" w:color="auto"/>
      </w:divBdr>
    </w:div>
    <w:div w:id="1060444870">
      <w:marLeft w:val="0"/>
      <w:marRight w:val="0"/>
      <w:marTop w:val="0"/>
      <w:marBottom w:val="0"/>
      <w:divBdr>
        <w:top w:val="none" w:sz="0" w:space="0" w:color="auto"/>
        <w:left w:val="none" w:sz="0" w:space="0" w:color="auto"/>
        <w:bottom w:val="none" w:sz="0" w:space="0" w:color="auto"/>
        <w:right w:val="none" w:sz="0" w:space="0" w:color="auto"/>
      </w:divBdr>
    </w:div>
    <w:div w:id="1060444871">
      <w:marLeft w:val="0"/>
      <w:marRight w:val="0"/>
      <w:marTop w:val="0"/>
      <w:marBottom w:val="0"/>
      <w:divBdr>
        <w:top w:val="none" w:sz="0" w:space="0" w:color="auto"/>
        <w:left w:val="none" w:sz="0" w:space="0" w:color="auto"/>
        <w:bottom w:val="none" w:sz="0" w:space="0" w:color="auto"/>
        <w:right w:val="none" w:sz="0" w:space="0" w:color="auto"/>
      </w:divBdr>
    </w:div>
    <w:div w:id="1060444872">
      <w:marLeft w:val="0"/>
      <w:marRight w:val="0"/>
      <w:marTop w:val="0"/>
      <w:marBottom w:val="0"/>
      <w:divBdr>
        <w:top w:val="none" w:sz="0" w:space="0" w:color="auto"/>
        <w:left w:val="none" w:sz="0" w:space="0" w:color="auto"/>
        <w:bottom w:val="none" w:sz="0" w:space="0" w:color="auto"/>
        <w:right w:val="none" w:sz="0" w:space="0" w:color="auto"/>
      </w:divBdr>
    </w:div>
    <w:div w:id="1060444873">
      <w:marLeft w:val="0"/>
      <w:marRight w:val="0"/>
      <w:marTop w:val="0"/>
      <w:marBottom w:val="0"/>
      <w:divBdr>
        <w:top w:val="none" w:sz="0" w:space="0" w:color="auto"/>
        <w:left w:val="none" w:sz="0" w:space="0" w:color="auto"/>
        <w:bottom w:val="none" w:sz="0" w:space="0" w:color="auto"/>
        <w:right w:val="none" w:sz="0" w:space="0" w:color="auto"/>
      </w:divBdr>
    </w:div>
    <w:div w:id="1060444874">
      <w:marLeft w:val="0"/>
      <w:marRight w:val="0"/>
      <w:marTop w:val="0"/>
      <w:marBottom w:val="0"/>
      <w:divBdr>
        <w:top w:val="none" w:sz="0" w:space="0" w:color="auto"/>
        <w:left w:val="none" w:sz="0" w:space="0" w:color="auto"/>
        <w:bottom w:val="none" w:sz="0" w:space="0" w:color="auto"/>
        <w:right w:val="none" w:sz="0" w:space="0" w:color="auto"/>
      </w:divBdr>
    </w:div>
    <w:div w:id="1060444875">
      <w:marLeft w:val="0"/>
      <w:marRight w:val="0"/>
      <w:marTop w:val="0"/>
      <w:marBottom w:val="0"/>
      <w:divBdr>
        <w:top w:val="none" w:sz="0" w:space="0" w:color="auto"/>
        <w:left w:val="none" w:sz="0" w:space="0" w:color="auto"/>
        <w:bottom w:val="none" w:sz="0" w:space="0" w:color="auto"/>
        <w:right w:val="none" w:sz="0" w:space="0" w:color="auto"/>
      </w:divBdr>
      <w:divsChild>
        <w:div w:id="1060444876">
          <w:marLeft w:val="0"/>
          <w:marRight w:val="0"/>
          <w:marTop w:val="0"/>
          <w:marBottom w:val="356"/>
          <w:divBdr>
            <w:top w:val="none" w:sz="0" w:space="0" w:color="auto"/>
            <w:left w:val="none" w:sz="0" w:space="0" w:color="auto"/>
            <w:bottom w:val="none" w:sz="0" w:space="0" w:color="auto"/>
            <w:right w:val="none" w:sz="0" w:space="0" w:color="auto"/>
          </w:divBdr>
        </w:div>
      </w:divsChild>
    </w:div>
    <w:div w:id="10604448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28222</Words>
  <Characters>160871</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НОРМАТИВНЫЙ ПРАВОВОЙ АКТ ГРАДОСТРОИТЕЛЬНОГО ЗОНИРО-ВАНИЯ – ПРАВИЛА ЗЕМЛЕПОЛЬЗОВАНИЯ И ЗАСТРОЙКИ КОМ-ПЛЕКСНОЙ ЖИЛОЙ МАЛОЭТАЖНОЙ ЗАСТРОЙКИ В РАЙОНЕ  СЕЛА ИВАНОВКА ОРЕНБУРГСКОГО РАЙОНА</vt:lpstr>
    </vt:vector>
  </TitlesOfParts>
  <Company>нет</Company>
  <LinksUpToDate>false</LinksUpToDate>
  <CharactersWithSpaces>188716</CharactersWithSpaces>
  <SharedDoc>false</SharedDoc>
  <HLinks>
    <vt:vector size="360" baseType="variant">
      <vt:variant>
        <vt:i4>1703968</vt:i4>
      </vt:variant>
      <vt:variant>
        <vt:i4>342</vt:i4>
      </vt:variant>
      <vt:variant>
        <vt:i4>0</vt:i4>
      </vt:variant>
      <vt:variant>
        <vt:i4>5</vt:i4>
      </vt:variant>
      <vt:variant>
        <vt:lpwstr/>
      </vt:variant>
      <vt:variant>
        <vt:lpwstr>sub_108</vt:lpwstr>
      </vt:variant>
      <vt:variant>
        <vt:i4>2752530</vt:i4>
      </vt:variant>
      <vt:variant>
        <vt:i4>339</vt:i4>
      </vt:variant>
      <vt:variant>
        <vt:i4>0</vt:i4>
      </vt:variant>
      <vt:variant>
        <vt:i4>5</vt:i4>
      </vt:variant>
      <vt:variant>
        <vt:lpwstr/>
      </vt:variant>
      <vt:variant>
        <vt:lpwstr>sub_31015</vt:lpwstr>
      </vt:variant>
      <vt:variant>
        <vt:i4>1703968</vt:i4>
      </vt:variant>
      <vt:variant>
        <vt:i4>336</vt:i4>
      </vt:variant>
      <vt:variant>
        <vt:i4>0</vt:i4>
      </vt:variant>
      <vt:variant>
        <vt:i4>5</vt:i4>
      </vt:variant>
      <vt:variant>
        <vt:lpwstr/>
      </vt:variant>
      <vt:variant>
        <vt:lpwstr>sub_108</vt:lpwstr>
      </vt:variant>
      <vt:variant>
        <vt:i4>2752530</vt:i4>
      </vt:variant>
      <vt:variant>
        <vt:i4>333</vt:i4>
      </vt:variant>
      <vt:variant>
        <vt:i4>0</vt:i4>
      </vt:variant>
      <vt:variant>
        <vt:i4>5</vt:i4>
      </vt:variant>
      <vt:variant>
        <vt:lpwstr/>
      </vt:variant>
      <vt:variant>
        <vt:lpwstr>sub_31014</vt:lpwstr>
      </vt:variant>
      <vt:variant>
        <vt:i4>2752530</vt:i4>
      </vt:variant>
      <vt:variant>
        <vt:i4>330</vt:i4>
      </vt:variant>
      <vt:variant>
        <vt:i4>0</vt:i4>
      </vt:variant>
      <vt:variant>
        <vt:i4>5</vt:i4>
      </vt:variant>
      <vt:variant>
        <vt:lpwstr/>
      </vt:variant>
      <vt:variant>
        <vt:lpwstr>sub_31013</vt:lpwstr>
      </vt:variant>
      <vt:variant>
        <vt:i4>1179683</vt:i4>
      </vt:variant>
      <vt:variant>
        <vt:i4>327</vt:i4>
      </vt:variant>
      <vt:variant>
        <vt:i4>0</vt:i4>
      </vt:variant>
      <vt:variant>
        <vt:i4>5</vt:i4>
      </vt:variant>
      <vt:variant>
        <vt:lpwstr/>
      </vt:variant>
      <vt:variant>
        <vt:lpwstr>sub_28</vt:lpwstr>
      </vt:variant>
      <vt:variant>
        <vt:i4>1572925</vt:i4>
      </vt:variant>
      <vt:variant>
        <vt:i4>320</vt:i4>
      </vt:variant>
      <vt:variant>
        <vt:i4>0</vt:i4>
      </vt:variant>
      <vt:variant>
        <vt:i4>5</vt:i4>
      </vt:variant>
      <vt:variant>
        <vt:lpwstr/>
      </vt:variant>
      <vt:variant>
        <vt:lpwstr>_Toc478040583</vt:lpwstr>
      </vt:variant>
      <vt:variant>
        <vt:i4>1572925</vt:i4>
      </vt:variant>
      <vt:variant>
        <vt:i4>314</vt:i4>
      </vt:variant>
      <vt:variant>
        <vt:i4>0</vt:i4>
      </vt:variant>
      <vt:variant>
        <vt:i4>5</vt:i4>
      </vt:variant>
      <vt:variant>
        <vt:lpwstr/>
      </vt:variant>
      <vt:variant>
        <vt:lpwstr>_Toc478040582</vt:lpwstr>
      </vt:variant>
      <vt:variant>
        <vt:i4>1572925</vt:i4>
      </vt:variant>
      <vt:variant>
        <vt:i4>308</vt:i4>
      </vt:variant>
      <vt:variant>
        <vt:i4>0</vt:i4>
      </vt:variant>
      <vt:variant>
        <vt:i4>5</vt:i4>
      </vt:variant>
      <vt:variant>
        <vt:lpwstr/>
      </vt:variant>
      <vt:variant>
        <vt:lpwstr>_Toc478040581</vt:lpwstr>
      </vt:variant>
      <vt:variant>
        <vt:i4>1572925</vt:i4>
      </vt:variant>
      <vt:variant>
        <vt:i4>302</vt:i4>
      </vt:variant>
      <vt:variant>
        <vt:i4>0</vt:i4>
      </vt:variant>
      <vt:variant>
        <vt:i4>5</vt:i4>
      </vt:variant>
      <vt:variant>
        <vt:lpwstr/>
      </vt:variant>
      <vt:variant>
        <vt:lpwstr>_Toc478040580</vt:lpwstr>
      </vt:variant>
      <vt:variant>
        <vt:i4>1507389</vt:i4>
      </vt:variant>
      <vt:variant>
        <vt:i4>296</vt:i4>
      </vt:variant>
      <vt:variant>
        <vt:i4>0</vt:i4>
      </vt:variant>
      <vt:variant>
        <vt:i4>5</vt:i4>
      </vt:variant>
      <vt:variant>
        <vt:lpwstr/>
      </vt:variant>
      <vt:variant>
        <vt:lpwstr>_Toc478040579</vt:lpwstr>
      </vt:variant>
      <vt:variant>
        <vt:i4>1507389</vt:i4>
      </vt:variant>
      <vt:variant>
        <vt:i4>290</vt:i4>
      </vt:variant>
      <vt:variant>
        <vt:i4>0</vt:i4>
      </vt:variant>
      <vt:variant>
        <vt:i4>5</vt:i4>
      </vt:variant>
      <vt:variant>
        <vt:lpwstr/>
      </vt:variant>
      <vt:variant>
        <vt:lpwstr>_Toc478040578</vt:lpwstr>
      </vt:variant>
      <vt:variant>
        <vt:i4>1507389</vt:i4>
      </vt:variant>
      <vt:variant>
        <vt:i4>284</vt:i4>
      </vt:variant>
      <vt:variant>
        <vt:i4>0</vt:i4>
      </vt:variant>
      <vt:variant>
        <vt:i4>5</vt:i4>
      </vt:variant>
      <vt:variant>
        <vt:lpwstr/>
      </vt:variant>
      <vt:variant>
        <vt:lpwstr>_Toc478040577</vt:lpwstr>
      </vt:variant>
      <vt:variant>
        <vt:i4>1507389</vt:i4>
      </vt:variant>
      <vt:variant>
        <vt:i4>278</vt:i4>
      </vt:variant>
      <vt:variant>
        <vt:i4>0</vt:i4>
      </vt:variant>
      <vt:variant>
        <vt:i4>5</vt:i4>
      </vt:variant>
      <vt:variant>
        <vt:lpwstr/>
      </vt:variant>
      <vt:variant>
        <vt:lpwstr>_Toc478040576</vt:lpwstr>
      </vt:variant>
      <vt:variant>
        <vt:i4>1507389</vt:i4>
      </vt:variant>
      <vt:variant>
        <vt:i4>272</vt:i4>
      </vt:variant>
      <vt:variant>
        <vt:i4>0</vt:i4>
      </vt:variant>
      <vt:variant>
        <vt:i4>5</vt:i4>
      </vt:variant>
      <vt:variant>
        <vt:lpwstr/>
      </vt:variant>
      <vt:variant>
        <vt:lpwstr>_Toc478040575</vt:lpwstr>
      </vt:variant>
      <vt:variant>
        <vt:i4>1507389</vt:i4>
      </vt:variant>
      <vt:variant>
        <vt:i4>266</vt:i4>
      </vt:variant>
      <vt:variant>
        <vt:i4>0</vt:i4>
      </vt:variant>
      <vt:variant>
        <vt:i4>5</vt:i4>
      </vt:variant>
      <vt:variant>
        <vt:lpwstr/>
      </vt:variant>
      <vt:variant>
        <vt:lpwstr>_Toc478040574</vt:lpwstr>
      </vt:variant>
      <vt:variant>
        <vt:i4>1507389</vt:i4>
      </vt:variant>
      <vt:variant>
        <vt:i4>260</vt:i4>
      </vt:variant>
      <vt:variant>
        <vt:i4>0</vt:i4>
      </vt:variant>
      <vt:variant>
        <vt:i4>5</vt:i4>
      </vt:variant>
      <vt:variant>
        <vt:lpwstr/>
      </vt:variant>
      <vt:variant>
        <vt:lpwstr>_Toc478040573</vt:lpwstr>
      </vt:variant>
      <vt:variant>
        <vt:i4>1507389</vt:i4>
      </vt:variant>
      <vt:variant>
        <vt:i4>254</vt:i4>
      </vt:variant>
      <vt:variant>
        <vt:i4>0</vt:i4>
      </vt:variant>
      <vt:variant>
        <vt:i4>5</vt:i4>
      </vt:variant>
      <vt:variant>
        <vt:lpwstr/>
      </vt:variant>
      <vt:variant>
        <vt:lpwstr>_Toc478040572</vt:lpwstr>
      </vt:variant>
      <vt:variant>
        <vt:i4>1507389</vt:i4>
      </vt:variant>
      <vt:variant>
        <vt:i4>248</vt:i4>
      </vt:variant>
      <vt:variant>
        <vt:i4>0</vt:i4>
      </vt:variant>
      <vt:variant>
        <vt:i4>5</vt:i4>
      </vt:variant>
      <vt:variant>
        <vt:lpwstr/>
      </vt:variant>
      <vt:variant>
        <vt:lpwstr>_Toc478040571</vt:lpwstr>
      </vt:variant>
      <vt:variant>
        <vt:i4>1507389</vt:i4>
      </vt:variant>
      <vt:variant>
        <vt:i4>242</vt:i4>
      </vt:variant>
      <vt:variant>
        <vt:i4>0</vt:i4>
      </vt:variant>
      <vt:variant>
        <vt:i4>5</vt:i4>
      </vt:variant>
      <vt:variant>
        <vt:lpwstr/>
      </vt:variant>
      <vt:variant>
        <vt:lpwstr>_Toc478040570</vt:lpwstr>
      </vt:variant>
      <vt:variant>
        <vt:i4>1441853</vt:i4>
      </vt:variant>
      <vt:variant>
        <vt:i4>236</vt:i4>
      </vt:variant>
      <vt:variant>
        <vt:i4>0</vt:i4>
      </vt:variant>
      <vt:variant>
        <vt:i4>5</vt:i4>
      </vt:variant>
      <vt:variant>
        <vt:lpwstr/>
      </vt:variant>
      <vt:variant>
        <vt:lpwstr>_Toc478040569</vt:lpwstr>
      </vt:variant>
      <vt:variant>
        <vt:i4>1441853</vt:i4>
      </vt:variant>
      <vt:variant>
        <vt:i4>230</vt:i4>
      </vt:variant>
      <vt:variant>
        <vt:i4>0</vt:i4>
      </vt:variant>
      <vt:variant>
        <vt:i4>5</vt:i4>
      </vt:variant>
      <vt:variant>
        <vt:lpwstr/>
      </vt:variant>
      <vt:variant>
        <vt:lpwstr>_Toc478040568</vt:lpwstr>
      </vt:variant>
      <vt:variant>
        <vt:i4>1441853</vt:i4>
      </vt:variant>
      <vt:variant>
        <vt:i4>224</vt:i4>
      </vt:variant>
      <vt:variant>
        <vt:i4>0</vt:i4>
      </vt:variant>
      <vt:variant>
        <vt:i4>5</vt:i4>
      </vt:variant>
      <vt:variant>
        <vt:lpwstr/>
      </vt:variant>
      <vt:variant>
        <vt:lpwstr>_Toc478040567</vt:lpwstr>
      </vt:variant>
      <vt:variant>
        <vt:i4>1441853</vt:i4>
      </vt:variant>
      <vt:variant>
        <vt:i4>218</vt:i4>
      </vt:variant>
      <vt:variant>
        <vt:i4>0</vt:i4>
      </vt:variant>
      <vt:variant>
        <vt:i4>5</vt:i4>
      </vt:variant>
      <vt:variant>
        <vt:lpwstr/>
      </vt:variant>
      <vt:variant>
        <vt:lpwstr>_Toc478040566</vt:lpwstr>
      </vt:variant>
      <vt:variant>
        <vt:i4>1441853</vt:i4>
      </vt:variant>
      <vt:variant>
        <vt:i4>212</vt:i4>
      </vt:variant>
      <vt:variant>
        <vt:i4>0</vt:i4>
      </vt:variant>
      <vt:variant>
        <vt:i4>5</vt:i4>
      </vt:variant>
      <vt:variant>
        <vt:lpwstr/>
      </vt:variant>
      <vt:variant>
        <vt:lpwstr>_Toc478040565</vt:lpwstr>
      </vt:variant>
      <vt:variant>
        <vt:i4>1441853</vt:i4>
      </vt:variant>
      <vt:variant>
        <vt:i4>206</vt:i4>
      </vt:variant>
      <vt:variant>
        <vt:i4>0</vt:i4>
      </vt:variant>
      <vt:variant>
        <vt:i4>5</vt:i4>
      </vt:variant>
      <vt:variant>
        <vt:lpwstr/>
      </vt:variant>
      <vt:variant>
        <vt:lpwstr>_Toc478040564</vt:lpwstr>
      </vt:variant>
      <vt:variant>
        <vt:i4>1441853</vt:i4>
      </vt:variant>
      <vt:variant>
        <vt:i4>200</vt:i4>
      </vt:variant>
      <vt:variant>
        <vt:i4>0</vt:i4>
      </vt:variant>
      <vt:variant>
        <vt:i4>5</vt:i4>
      </vt:variant>
      <vt:variant>
        <vt:lpwstr/>
      </vt:variant>
      <vt:variant>
        <vt:lpwstr>_Toc478040563</vt:lpwstr>
      </vt:variant>
      <vt:variant>
        <vt:i4>1441853</vt:i4>
      </vt:variant>
      <vt:variant>
        <vt:i4>194</vt:i4>
      </vt:variant>
      <vt:variant>
        <vt:i4>0</vt:i4>
      </vt:variant>
      <vt:variant>
        <vt:i4>5</vt:i4>
      </vt:variant>
      <vt:variant>
        <vt:lpwstr/>
      </vt:variant>
      <vt:variant>
        <vt:lpwstr>_Toc478040562</vt:lpwstr>
      </vt:variant>
      <vt:variant>
        <vt:i4>1441853</vt:i4>
      </vt:variant>
      <vt:variant>
        <vt:i4>188</vt:i4>
      </vt:variant>
      <vt:variant>
        <vt:i4>0</vt:i4>
      </vt:variant>
      <vt:variant>
        <vt:i4>5</vt:i4>
      </vt:variant>
      <vt:variant>
        <vt:lpwstr/>
      </vt:variant>
      <vt:variant>
        <vt:lpwstr>_Toc478040561</vt:lpwstr>
      </vt:variant>
      <vt:variant>
        <vt:i4>1441853</vt:i4>
      </vt:variant>
      <vt:variant>
        <vt:i4>182</vt:i4>
      </vt:variant>
      <vt:variant>
        <vt:i4>0</vt:i4>
      </vt:variant>
      <vt:variant>
        <vt:i4>5</vt:i4>
      </vt:variant>
      <vt:variant>
        <vt:lpwstr/>
      </vt:variant>
      <vt:variant>
        <vt:lpwstr>_Toc478040560</vt:lpwstr>
      </vt:variant>
      <vt:variant>
        <vt:i4>1376317</vt:i4>
      </vt:variant>
      <vt:variant>
        <vt:i4>176</vt:i4>
      </vt:variant>
      <vt:variant>
        <vt:i4>0</vt:i4>
      </vt:variant>
      <vt:variant>
        <vt:i4>5</vt:i4>
      </vt:variant>
      <vt:variant>
        <vt:lpwstr/>
      </vt:variant>
      <vt:variant>
        <vt:lpwstr>_Toc478040559</vt:lpwstr>
      </vt:variant>
      <vt:variant>
        <vt:i4>1376317</vt:i4>
      </vt:variant>
      <vt:variant>
        <vt:i4>170</vt:i4>
      </vt:variant>
      <vt:variant>
        <vt:i4>0</vt:i4>
      </vt:variant>
      <vt:variant>
        <vt:i4>5</vt:i4>
      </vt:variant>
      <vt:variant>
        <vt:lpwstr/>
      </vt:variant>
      <vt:variant>
        <vt:lpwstr>_Toc478040558</vt:lpwstr>
      </vt:variant>
      <vt:variant>
        <vt:i4>1376317</vt:i4>
      </vt:variant>
      <vt:variant>
        <vt:i4>164</vt:i4>
      </vt:variant>
      <vt:variant>
        <vt:i4>0</vt:i4>
      </vt:variant>
      <vt:variant>
        <vt:i4>5</vt:i4>
      </vt:variant>
      <vt:variant>
        <vt:lpwstr/>
      </vt:variant>
      <vt:variant>
        <vt:lpwstr>_Toc478040557</vt:lpwstr>
      </vt:variant>
      <vt:variant>
        <vt:i4>1376317</vt:i4>
      </vt:variant>
      <vt:variant>
        <vt:i4>158</vt:i4>
      </vt:variant>
      <vt:variant>
        <vt:i4>0</vt:i4>
      </vt:variant>
      <vt:variant>
        <vt:i4>5</vt:i4>
      </vt:variant>
      <vt:variant>
        <vt:lpwstr/>
      </vt:variant>
      <vt:variant>
        <vt:lpwstr>_Toc478040556</vt:lpwstr>
      </vt:variant>
      <vt:variant>
        <vt:i4>1376317</vt:i4>
      </vt:variant>
      <vt:variant>
        <vt:i4>152</vt:i4>
      </vt:variant>
      <vt:variant>
        <vt:i4>0</vt:i4>
      </vt:variant>
      <vt:variant>
        <vt:i4>5</vt:i4>
      </vt:variant>
      <vt:variant>
        <vt:lpwstr/>
      </vt:variant>
      <vt:variant>
        <vt:lpwstr>_Toc478040555</vt:lpwstr>
      </vt:variant>
      <vt:variant>
        <vt:i4>1376317</vt:i4>
      </vt:variant>
      <vt:variant>
        <vt:i4>146</vt:i4>
      </vt:variant>
      <vt:variant>
        <vt:i4>0</vt:i4>
      </vt:variant>
      <vt:variant>
        <vt:i4>5</vt:i4>
      </vt:variant>
      <vt:variant>
        <vt:lpwstr/>
      </vt:variant>
      <vt:variant>
        <vt:lpwstr>_Toc478040554</vt:lpwstr>
      </vt:variant>
      <vt:variant>
        <vt:i4>1376317</vt:i4>
      </vt:variant>
      <vt:variant>
        <vt:i4>140</vt:i4>
      </vt:variant>
      <vt:variant>
        <vt:i4>0</vt:i4>
      </vt:variant>
      <vt:variant>
        <vt:i4>5</vt:i4>
      </vt:variant>
      <vt:variant>
        <vt:lpwstr/>
      </vt:variant>
      <vt:variant>
        <vt:lpwstr>_Toc478040553</vt:lpwstr>
      </vt:variant>
      <vt:variant>
        <vt:i4>1376317</vt:i4>
      </vt:variant>
      <vt:variant>
        <vt:i4>134</vt:i4>
      </vt:variant>
      <vt:variant>
        <vt:i4>0</vt:i4>
      </vt:variant>
      <vt:variant>
        <vt:i4>5</vt:i4>
      </vt:variant>
      <vt:variant>
        <vt:lpwstr/>
      </vt:variant>
      <vt:variant>
        <vt:lpwstr>_Toc478040552</vt:lpwstr>
      </vt:variant>
      <vt:variant>
        <vt:i4>1376317</vt:i4>
      </vt:variant>
      <vt:variant>
        <vt:i4>128</vt:i4>
      </vt:variant>
      <vt:variant>
        <vt:i4>0</vt:i4>
      </vt:variant>
      <vt:variant>
        <vt:i4>5</vt:i4>
      </vt:variant>
      <vt:variant>
        <vt:lpwstr/>
      </vt:variant>
      <vt:variant>
        <vt:lpwstr>_Toc478040551</vt:lpwstr>
      </vt:variant>
      <vt:variant>
        <vt:i4>1376317</vt:i4>
      </vt:variant>
      <vt:variant>
        <vt:i4>122</vt:i4>
      </vt:variant>
      <vt:variant>
        <vt:i4>0</vt:i4>
      </vt:variant>
      <vt:variant>
        <vt:i4>5</vt:i4>
      </vt:variant>
      <vt:variant>
        <vt:lpwstr/>
      </vt:variant>
      <vt:variant>
        <vt:lpwstr>_Toc478040550</vt:lpwstr>
      </vt:variant>
      <vt:variant>
        <vt:i4>1310781</vt:i4>
      </vt:variant>
      <vt:variant>
        <vt:i4>116</vt:i4>
      </vt:variant>
      <vt:variant>
        <vt:i4>0</vt:i4>
      </vt:variant>
      <vt:variant>
        <vt:i4>5</vt:i4>
      </vt:variant>
      <vt:variant>
        <vt:lpwstr/>
      </vt:variant>
      <vt:variant>
        <vt:lpwstr>_Toc478040549</vt:lpwstr>
      </vt:variant>
      <vt:variant>
        <vt:i4>1310781</vt:i4>
      </vt:variant>
      <vt:variant>
        <vt:i4>110</vt:i4>
      </vt:variant>
      <vt:variant>
        <vt:i4>0</vt:i4>
      </vt:variant>
      <vt:variant>
        <vt:i4>5</vt:i4>
      </vt:variant>
      <vt:variant>
        <vt:lpwstr/>
      </vt:variant>
      <vt:variant>
        <vt:lpwstr>_Toc478040548</vt:lpwstr>
      </vt:variant>
      <vt:variant>
        <vt:i4>1310781</vt:i4>
      </vt:variant>
      <vt:variant>
        <vt:i4>104</vt:i4>
      </vt:variant>
      <vt:variant>
        <vt:i4>0</vt:i4>
      </vt:variant>
      <vt:variant>
        <vt:i4>5</vt:i4>
      </vt:variant>
      <vt:variant>
        <vt:lpwstr/>
      </vt:variant>
      <vt:variant>
        <vt:lpwstr>_Toc478040547</vt:lpwstr>
      </vt:variant>
      <vt:variant>
        <vt:i4>1310781</vt:i4>
      </vt:variant>
      <vt:variant>
        <vt:i4>98</vt:i4>
      </vt:variant>
      <vt:variant>
        <vt:i4>0</vt:i4>
      </vt:variant>
      <vt:variant>
        <vt:i4>5</vt:i4>
      </vt:variant>
      <vt:variant>
        <vt:lpwstr/>
      </vt:variant>
      <vt:variant>
        <vt:lpwstr>_Toc478040546</vt:lpwstr>
      </vt:variant>
      <vt:variant>
        <vt:i4>1310781</vt:i4>
      </vt:variant>
      <vt:variant>
        <vt:i4>92</vt:i4>
      </vt:variant>
      <vt:variant>
        <vt:i4>0</vt:i4>
      </vt:variant>
      <vt:variant>
        <vt:i4>5</vt:i4>
      </vt:variant>
      <vt:variant>
        <vt:lpwstr/>
      </vt:variant>
      <vt:variant>
        <vt:lpwstr>_Toc478040545</vt:lpwstr>
      </vt:variant>
      <vt:variant>
        <vt:i4>1310781</vt:i4>
      </vt:variant>
      <vt:variant>
        <vt:i4>86</vt:i4>
      </vt:variant>
      <vt:variant>
        <vt:i4>0</vt:i4>
      </vt:variant>
      <vt:variant>
        <vt:i4>5</vt:i4>
      </vt:variant>
      <vt:variant>
        <vt:lpwstr/>
      </vt:variant>
      <vt:variant>
        <vt:lpwstr>_Toc478040544</vt:lpwstr>
      </vt:variant>
      <vt:variant>
        <vt:i4>1310781</vt:i4>
      </vt:variant>
      <vt:variant>
        <vt:i4>80</vt:i4>
      </vt:variant>
      <vt:variant>
        <vt:i4>0</vt:i4>
      </vt:variant>
      <vt:variant>
        <vt:i4>5</vt:i4>
      </vt:variant>
      <vt:variant>
        <vt:lpwstr/>
      </vt:variant>
      <vt:variant>
        <vt:lpwstr>_Toc478040543</vt:lpwstr>
      </vt:variant>
      <vt:variant>
        <vt:i4>1310781</vt:i4>
      </vt:variant>
      <vt:variant>
        <vt:i4>74</vt:i4>
      </vt:variant>
      <vt:variant>
        <vt:i4>0</vt:i4>
      </vt:variant>
      <vt:variant>
        <vt:i4>5</vt:i4>
      </vt:variant>
      <vt:variant>
        <vt:lpwstr/>
      </vt:variant>
      <vt:variant>
        <vt:lpwstr>_Toc478040542</vt:lpwstr>
      </vt:variant>
      <vt:variant>
        <vt:i4>1310781</vt:i4>
      </vt:variant>
      <vt:variant>
        <vt:i4>68</vt:i4>
      </vt:variant>
      <vt:variant>
        <vt:i4>0</vt:i4>
      </vt:variant>
      <vt:variant>
        <vt:i4>5</vt:i4>
      </vt:variant>
      <vt:variant>
        <vt:lpwstr/>
      </vt:variant>
      <vt:variant>
        <vt:lpwstr>_Toc478040541</vt:lpwstr>
      </vt:variant>
      <vt:variant>
        <vt:i4>1310781</vt:i4>
      </vt:variant>
      <vt:variant>
        <vt:i4>62</vt:i4>
      </vt:variant>
      <vt:variant>
        <vt:i4>0</vt:i4>
      </vt:variant>
      <vt:variant>
        <vt:i4>5</vt:i4>
      </vt:variant>
      <vt:variant>
        <vt:lpwstr/>
      </vt:variant>
      <vt:variant>
        <vt:lpwstr>_Toc478040540</vt:lpwstr>
      </vt:variant>
      <vt:variant>
        <vt:i4>1245245</vt:i4>
      </vt:variant>
      <vt:variant>
        <vt:i4>56</vt:i4>
      </vt:variant>
      <vt:variant>
        <vt:i4>0</vt:i4>
      </vt:variant>
      <vt:variant>
        <vt:i4>5</vt:i4>
      </vt:variant>
      <vt:variant>
        <vt:lpwstr/>
      </vt:variant>
      <vt:variant>
        <vt:lpwstr>_Toc478040539</vt:lpwstr>
      </vt:variant>
      <vt:variant>
        <vt:i4>1245245</vt:i4>
      </vt:variant>
      <vt:variant>
        <vt:i4>50</vt:i4>
      </vt:variant>
      <vt:variant>
        <vt:i4>0</vt:i4>
      </vt:variant>
      <vt:variant>
        <vt:i4>5</vt:i4>
      </vt:variant>
      <vt:variant>
        <vt:lpwstr/>
      </vt:variant>
      <vt:variant>
        <vt:lpwstr>_Toc478040538</vt:lpwstr>
      </vt:variant>
      <vt:variant>
        <vt:i4>1245245</vt:i4>
      </vt:variant>
      <vt:variant>
        <vt:i4>44</vt:i4>
      </vt:variant>
      <vt:variant>
        <vt:i4>0</vt:i4>
      </vt:variant>
      <vt:variant>
        <vt:i4>5</vt:i4>
      </vt:variant>
      <vt:variant>
        <vt:lpwstr/>
      </vt:variant>
      <vt:variant>
        <vt:lpwstr>_Toc478040537</vt:lpwstr>
      </vt:variant>
      <vt:variant>
        <vt:i4>1245245</vt:i4>
      </vt:variant>
      <vt:variant>
        <vt:i4>38</vt:i4>
      </vt:variant>
      <vt:variant>
        <vt:i4>0</vt:i4>
      </vt:variant>
      <vt:variant>
        <vt:i4>5</vt:i4>
      </vt:variant>
      <vt:variant>
        <vt:lpwstr/>
      </vt:variant>
      <vt:variant>
        <vt:lpwstr>_Toc478040536</vt:lpwstr>
      </vt:variant>
      <vt:variant>
        <vt:i4>1245245</vt:i4>
      </vt:variant>
      <vt:variant>
        <vt:i4>32</vt:i4>
      </vt:variant>
      <vt:variant>
        <vt:i4>0</vt:i4>
      </vt:variant>
      <vt:variant>
        <vt:i4>5</vt:i4>
      </vt:variant>
      <vt:variant>
        <vt:lpwstr/>
      </vt:variant>
      <vt:variant>
        <vt:lpwstr>_Toc478040535</vt:lpwstr>
      </vt:variant>
      <vt:variant>
        <vt:i4>1245245</vt:i4>
      </vt:variant>
      <vt:variant>
        <vt:i4>26</vt:i4>
      </vt:variant>
      <vt:variant>
        <vt:i4>0</vt:i4>
      </vt:variant>
      <vt:variant>
        <vt:i4>5</vt:i4>
      </vt:variant>
      <vt:variant>
        <vt:lpwstr/>
      </vt:variant>
      <vt:variant>
        <vt:lpwstr>_Toc478040534</vt:lpwstr>
      </vt:variant>
      <vt:variant>
        <vt:i4>1245245</vt:i4>
      </vt:variant>
      <vt:variant>
        <vt:i4>20</vt:i4>
      </vt:variant>
      <vt:variant>
        <vt:i4>0</vt:i4>
      </vt:variant>
      <vt:variant>
        <vt:i4>5</vt:i4>
      </vt:variant>
      <vt:variant>
        <vt:lpwstr/>
      </vt:variant>
      <vt:variant>
        <vt:lpwstr>_Toc478040533</vt:lpwstr>
      </vt:variant>
      <vt:variant>
        <vt:i4>1245245</vt:i4>
      </vt:variant>
      <vt:variant>
        <vt:i4>14</vt:i4>
      </vt:variant>
      <vt:variant>
        <vt:i4>0</vt:i4>
      </vt:variant>
      <vt:variant>
        <vt:i4>5</vt:i4>
      </vt:variant>
      <vt:variant>
        <vt:lpwstr/>
      </vt:variant>
      <vt:variant>
        <vt:lpwstr>_Toc478040532</vt:lpwstr>
      </vt:variant>
      <vt:variant>
        <vt:i4>1245245</vt:i4>
      </vt:variant>
      <vt:variant>
        <vt:i4>8</vt:i4>
      </vt:variant>
      <vt:variant>
        <vt:i4>0</vt:i4>
      </vt:variant>
      <vt:variant>
        <vt:i4>5</vt:i4>
      </vt:variant>
      <vt:variant>
        <vt:lpwstr/>
      </vt:variant>
      <vt:variant>
        <vt:lpwstr>_Toc478040531</vt:lpwstr>
      </vt:variant>
      <vt:variant>
        <vt:i4>1245245</vt:i4>
      </vt:variant>
      <vt:variant>
        <vt:i4>2</vt:i4>
      </vt:variant>
      <vt:variant>
        <vt:i4>0</vt:i4>
      </vt:variant>
      <vt:variant>
        <vt:i4>5</vt:i4>
      </vt:variant>
      <vt:variant>
        <vt:lpwstr/>
      </vt:variant>
      <vt:variant>
        <vt:lpwstr>_Toc478040530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НОРМАТИВНЫЙ ПРАВОВОЙ АКТ ГРАДОСТРОИТЕЛЬНОГО ЗОНИРО-ВАНИЯ – ПРАВИЛА ЗЕМЛЕПОЛЬЗОВАНИЯ И ЗАСТРОЙКИ КОМ-ПЛЕКСНОЙ ЖИЛОЙ МАЛОЭТАЖНОЙ ЗАСТРОЙКИ В РАЙОНЕ  СЕЛА ИВАНОВКА ОРЕНБУРГСКОГО РАЙОНА</dc:title>
  <dc:subject/>
  <dc:creator>"Петруха Ирина Леонидовна" &lt;petruha@ogp56.ru&gt;</dc:creator>
  <cp:keywords/>
  <cp:lastModifiedBy>Надежда</cp:lastModifiedBy>
  <cp:revision>3</cp:revision>
  <cp:lastPrinted>2016-11-18T11:08:00Z</cp:lastPrinted>
  <dcterms:created xsi:type="dcterms:W3CDTF">2017-03-27T07:47:00Z</dcterms:created>
  <dcterms:modified xsi:type="dcterms:W3CDTF">2017-03-27T07:47:00Z</dcterms:modified>
</cp:coreProperties>
</file>