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70" w:rsidRPr="00E92354" w:rsidRDefault="00E92270" w:rsidP="00E9227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E92354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E92354">
        <w:rPr>
          <w:sz w:val="28"/>
          <w:szCs w:val="28"/>
        </w:rPr>
        <w:br/>
        <w:t xml:space="preserve">к постановлению администрации </w:t>
      </w:r>
    </w:p>
    <w:p w:rsidR="00E92270" w:rsidRPr="00E92354" w:rsidRDefault="00C549BC" w:rsidP="00E9227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поссовета</w:t>
      </w:r>
    </w:p>
    <w:p w:rsidR="00E92270" w:rsidRPr="00E92354" w:rsidRDefault="00E92270" w:rsidP="00E9227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от </w:t>
      </w:r>
      <w:r w:rsidR="00641221">
        <w:rPr>
          <w:sz w:val="28"/>
          <w:szCs w:val="28"/>
        </w:rPr>
        <w:t>22.06</w:t>
      </w:r>
      <w:r w:rsidR="00C549B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E92354">
        <w:rPr>
          <w:sz w:val="28"/>
          <w:szCs w:val="28"/>
        </w:rPr>
        <w:t>201</w:t>
      </w:r>
      <w:r w:rsidR="00C549BC">
        <w:rPr>
          <w:sz w:val="28"/>
          <w:szCs w:val="28"/>
        </w:rPr>
        <w:t>7</w:t>
      </w:r>
      <w:r w:rsidRPr="00E92354">
        <w:rPr>
          <w:sz w:val="28"/>
          <w:szCs w:val="28"/>
        </w:rPr>
        <w:t xml:space="preserve"> г.</w:t>
      </w:r>
      <w:r w:rsidR="00641221">
        <w:rPr>
          <w:sz w:val="28"/>
          <w:szCs w:val="28"/>
        </w:rPr>
        <w:t xml:space="preserve"> </w:t>
      </w:r>
      <w:r w:rsidRPr="00E92354">
        <w:rPr>
          <w:sz w:val="28"/>
          <w:szCs w:val="28"/>
        </w:rPr>
        <w:t xml:space="preserve"> №</w:t>
      </w:r>
      <w:r w:rsidR="00641221">
        <w:rPr>
          <w:sz w:val="28"/>
          <w:szCs w:val="28"/>
        </w:rPr>
        <w:t xml:space="preserve"> 281</w:t>
      </w:r>
      <w:r w:rsidRPr="00E92354">
        <w:rPr>
          <w:sz w:val="28"/>
          <w:szCs w:val="28"/>
        </w:rPr>
        <w:t>-п</w:t>
      </w:r>
    </w:p>
    <w:p w:rsidR="00E92270" w:rsidRPr="00583C21" w:rsidRDefault="00E92270" w:rsidP="00E92270">
      <w:pPr>
        <w:jc w:val="center"/>
        <w:rPr>
          <w:rFonts w:ascii="Times New Roman" w:hAnsi="Times New Roman"/>
          <w:sz w:val="28"/>
          <w:szCs w:val="28"/>
        </w:rPr>
      </w:pPr>
    </w:p>
    <w:p w:rsidR="00E92270" w:rsidRPr="00C549BC" w:rsidRDefault="00E92270" w:rsidP="00C549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9BC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C549BC">
        <w:rPr>
          <w:rFonts w:ascii="Times New Roman" w:hAnsi="Times New Roman"/>
          <w:b/>
          <w:sz w:val="28"/>
          <w:szCs w:val="28"/>
        </w:rPr>
        <w:br/>
        <w:t xml:space="preserve">о порядке работы с обращениями граждан и организаций по вопросам профилактики и противодействия коррупции в администрации МО </w:t>
      </w:r>
      <w:r w:rsidR="00C549BC" w:rsidRPr="00C549BC"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C549BC">
        <w:rPr>
          <w:rFonts w:ascii="Times New Roman" w:hAnsi="Times New Roman"/>
          <w:b/>
          <w:sz w:val="28"/>
          <w:szCs w:val="28"/>
        </w:rPr>
        <w:t xml:space="preserve"> Саракташского района Оренбургской области, полученными через ящик для сбора обращений («ящик доверия») </w:t>
      </w:r>
    </w:p>
    <w:p w:rsidR="00E92270" w:rsidRPr="00583C21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270" w:rsidRPr="00583C21">
        <w:rPr>
          <w:sz w:val="28"/>
          <w:szCs w:val="28"/>
        </w:rPr>
        <w:t xml:space="preserve">1. Настоящее Положение устанавливает порядок работы с обращениями граждан и организаций по вопросам профилактики, противодействия или о фактах проявления коррупции в администрации МО </w:t>
      </w:r>
      <w:r w:rsidR="00C549BC">
        <w:rPr>
          <w:sz w:val="28"/>
          <w:szCs w:val="28"/>
        </w:rPr>
        <w:t>Саракташский поссовет</w:t>
      </w:r>
      <w:r w:rsidR="00E92270" w:rsidRPr="00583C21">
        <w:rPr>
          <w:sz w:val="28"/>
          <w:szCs w:val="28"/>
        </w:rPr>
        <w:t xml:space="preserve"> Саракташского района Оренбургской области (далее –администрация), полученными через ящик для сбора обращений (далее - «ящик доверия»).</w:t>
      </w:r>
    </w:p>
    <w:p w:rsidR="00E92270" w:rsidRPr="00EF719D" w:rsidRDefault="00E92270" w:rsidP="00C5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83C21">
        <w:rPr>
          <w:rFonts w:ascii="Times New Roman" w:hAnsi="Times New Roman"/>
          <w:sz w:val="28"/>
          <w:szCs w:val="28"/>
        </w:rPr>
        <w:t>2. «Ящик доверия» предназначен для сбора обращений муниципальных служащих в администрации, граждан и организаций о нарушениях требований к служебному поведению муниципальных служащих, запретов и ограничений, связанных с прохождением муниципальной службы, о проявлениях коррупции в администрации, о фактах наличия конфликта интересов на муниципальной службе (далее – обращения)в целях предупреждения и пресечения коррупционных проявлений при осуществлении полномочий муниципальными служащими органов местного самоуправления и лиц, замещающих муниципальные должности</w:t>
      </w:r>
      <w:r>
        <w:rPr>
          <w:sz w:val="28"/>
          <w:szCs w:val="28"/>
        </w:rPr>
        <w:t>.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 </w:t>
      </w:r>
      <w:r w:rsidR="00583C21">
        <w:rPr>
          <w:sz w:val="28"/>
          <w:szCs w:val="28"/>
        </w:rPr>
        <w:t xml:space="preserve">     </w:t>
      </w:r>
      <w:r w:rsidRPr="00E92354">
        <w:rPr>
          <w:sz w:val="28"/>
          <w:szCs w:val="28"/>
        </w:rPr>
        <w:t>3. Основными целями функционирования «ящика доверия» являются: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1) вовлечение гражданского общества в реализацию антикоррупционной политики;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2) формирование нетерпимости по отношению к коррупционным проявлениям;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3) содействие принятию и укреплению мер, направленных на более эффективное и действенное предупреждение коррупционных и иных правонарушений в администрации;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4) создание условий для выявления проявлений коррупции со стороны работников администрации,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5) исключение случаев проявления коррупции, способных нанести ущерб репутации работников или авторитету администрации при осуществлении своей деятельности.</w:t>
      </w:r>
    </w:p>
    <w:p w:rsidR="00E92270" w:rsidRPr="00E92354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270" w:rsidRPr="00E92354">
        <w:rPr>
          <w:sz w:val="28"/>
          <w:szCs w:val="28"/>
        </w:rPr>
        <w:t xml:space="preserve">4. «Ящик доверия» устанавливается в фойе администрации по адресу: </w:t>
      </w:r>
      <w:r w:rsidR="00C549BC">
        <w:rPr>
          <w:sz w:val="28"/>
          <w:szCs w:val="28"/>
        </w:rPr>
        <w:t>п.Саракташ</w:t>
      </w:r>
      <w:r w:rsidR="00E92270">
        <w:rPr>
          <w:sz w:val="28"/>
          <w:szCs w:val="28"/>
        </w:rPr>
        <w:t xml:space="preserve">, ул. </w:t>
      </w:r>
      <w:r w:rsidR="0025524E">
        <w:rPr>
          <w:sz w:val="28"/>
          <w:szCs w:val="28"/>
        </w:rPr>
        <w:t>С</w:t>
      </w:r>
      <w:r w:rsidR="00C549BC">
        <w:rPr>
          <w:sz w:val="28"/>
          <w:szCs w:val="28"/>
        </w:rPr>
        <w:t>вердлова/</w:t>
      </w:r>
      <w:proofErr w:type="gramStart"/>
      <w:r w:rsidR="00C549BC">
        <w:rPr>
          <w:sz w:val="28"/>
          <w:szCs w:val="28"/>
        </w:rPr>
        <w:t>ул.Депутатская</w:t>
      </w:r>
      <w:r w:rsidR="00E92270">
        <w:rPr>
          <w:sz w:val="28"/>
          <w:szCs w:val="28"/>
        </w:rPr>
        <w:t>,</w:t>
      </w:r>
      <w:r w:rsidR="0025524E">
        <w:rPr>
          <w:sz w:val="28"/>
          <w:szCs w:val="28"/>
        </w:rPr>
        <w:t>д.</w:t>
      </w:r>
      <w:proofErr w:type="gramEnd"/>
      <w:r w:rsidR="00C549BC">
        <w:rPr>
          <w:sz w:val="28"/>
          <w:szCs w:val="28"/>
        </w:rPr>
        <w:t>5/5</w:t>
      </w:r>
      <w:r w:rsidR="00E92270">
        <w:rPr>
          <w:sz w:val="28"/>
          <w:szCs w:val="28"/>
        </w:rPr>
        <w:t>.</w:t>
      </w:r>
      <w:r w:rsidR="00E92270" w:rsidRPr="00E92354">
        <w:rPr>
          <w:sz w:val="28"/>
          <w:szCs w:val="28"/>
        </w:rPr>
        <w:t xml:space="preserve"> Доступ к «ящику доверия» обеспечивается в рабочее время с </w:t>
      </w:r>
      <w:r w:rsidR="00C549BC">
        <w:rPr>
          <w:sz w:val="28"/>
          <w:szCs w:val="28"/>
        </w:rPr>
        <w:t>8.30</w:t>
      </w:r>
      <w:r w:rsidR="00E92270" w:rsidRPr="00E92354">
        <w:rPr>
          <w:sz w:val="28"/>
          <w:szCs w:val="28"/>
        </w:rPr>
        <w:t>. до 1</w:t>
      </w:r>
      <w:r w:rsidR="00C549BC">
        <w:rPr>
          <w:sz w:val="28"/>
          <w:szCs w:val="28"/>
        </w:rPr>
        <w:t>6</w:t>
      </w:r>
      <w:r w:rsidR="00E92270" w:rsidRPr="00E92354">
        <w:rPr>
          <w:sz w:val="28"/>
          <w:szCs w:val="28"/>
        </w:rPr>
        <w:t>.</w:t>
      </w:r>
      <w:r w:rsidR="00C549BC">
        <w:rPr>
          <w:sz w:val="28"/>
          <w:szCs w:val="28"/>
        </w:rPr>
        <w:t>3</w:t>
      </w:r>
      <w:r w:rsidR="00E92270" w:rsidRPr="00E92354">
        <w:rPr>
          <w:sz w:val="28"/>
          <w:szCs w:val="28"/>
        </w:rPr>
        <w:t>0.</w:t>
      </w:r>
    </w:p>
    <w:p w:rsidR="00E92270" w:rsidRPr="00E92354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270" w:rsidRPr="00E92354">
        <w:rPr>
          <w:sz w:val="28"/>
          <w:szCs w:val="28"/>
        </w:rPr>
        <w:t xml:space="preserve">5. В целях исключения возможности несанкционированного доступа к поступившим обращениям, их уничтожения или изменения «ящик доверия» должен быть оборудован замком, ключи от которого должны храниться </w:t>
      </w:r>
      <w:r w:rsidR="00E92270">
        <w:rPr>
          <w:sz w:val="28"/>
          <w:szCs w:val="28"/>
        </w:rPr>
        <w:t xml:space="preserve">в </w:t>
      </w:r>
      <w:r w:rsidR="00E92270">
        <w:rPr>
          <w:sz w:val="28"/>
          <w:szCs w:val="28"/>
        </w:rPr>
        <w:lastRenderedPageBreak/>
        <w:t>кабинете заместителя главы администрации</w:t>
      </w:r>
      <w:r w:rsidR="00E92270" w:rsidRPr="00E92354">
        <w:rPr>
          <w:sz w:val="28"/>
          <w:szCs w:val="28"/>
        </w:rPr>
        <w:t>. На «ящике доверия»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:rsidR="00E92270" w:rsidRPr="00E92354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270" w:rsidRPr="00E92354">
        <w:rPr>
          <w:sz w:val="28"/>
          <w:szCs w:val="28"/>
        </w:rPr>
        <w:t>6. Выемка из «ящика доверия» поступающих обращений производится не реже одного раза в неделю членами рабочей группы по выемке обращений граждан из «ящика доверия» и оформляется актом выемки по форме согласно приложению № 1 к настоящему Положению.</w:t>
      </w:r>
    </w:p>
    <w:p w:rsidR="00E92270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270" w:rsidRPr="00E92354">
        <w:rPr>
          <w:sz w:val="28"/>
          <w:szCs w:val="28"/>
        </w:rPr>
        <w:t>7. Обращения, поступившие через «ящик доверия», учитываются и регистрируютс</w:t>
      </w:r>
      <w:r w:rsidR="00E92270">
        <w:rPr>
          <w:sz w:val="28"/>
          <w:szCs w:val="28"/>
        </w:rPr>
        <w:t>я лицом, назначенным постановлением главы администрации,</w:t>
      </w:r>
      <w:r w:rsidR="00E92270" w:rsidRPr="00E92354">
        <w:rPr>
          <w:sz w:val="28"/>
          <w:szCs w:val="28"/>
        </w:rPr>
        <w:t xml:space="preserve"> в день выемки в журнале регистрации обращений по форме согласно приложению № 2 к настоящему Положению, и передаются главе администрации для организации их дальнейшего рассмотрения.</w:t>
      </w:r>
    </w:p>
    <w:p w:rsidR="00E92270" w:rsidRPr="00583C21" w:rsidRDefault="00542941" w:rsidP="00C549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2270" w:rsidRPr="00583C21">
        <w:rPr>
          <w:rFonts w:ascii="Times New Roman" w:hAnsi="Times New Roman"/>
          <w:sz w:val="28"/>
          <w:szCs w:val="28"/>
        </w:rPr>
        <w:t>Журнал хранится у лица, ответственного за регистрацию обращений.</w:t>
      </w:r>
    </w:p>
    <w:p w:rsidR="00E92270" w:rsidRPr="00E92354" w:rsidRDefault="0054294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2270" w:rsidRPr="00E92354">
        <w:rPr>
          <w:sz w:val="28"/>
          <w:szCs w:val="28"/>
        </w:rPr>
        <w:t>Листы журнала регистрации обращений должны быть пронумерованы, прошнурованы и скреплены печатью администрации.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Указанные обращения рассматриваются в порядке, предусмотренном Федеральным законом от 02.05.2006 г. № 59-ФЗ «О порядке рассмотрения обращений граждан Российской Федерации».</w:t>
      </w:r>
    </w:p>
    <w:p w:rsidR="00E92270" w:rsidRPr="00E92354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2270" w:rsidRPr="00E92354">
        <w:rPr>
          <w:sz w:val="28"/>
          <w:szCs w:val="28"/>
        </w:rPr>
        <w:t>8. 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администрации.</w:t>
      </w:r>
    </w:p>
    <w:p w:rsidR="00E92270" w:rsidRPr="00A10297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270" w:rsidRPr="00E92354">
        <w:rPr>
          <w:sz w:val="28"/>
          <w:szCs w:val="28"/>
        </w:rPr>
        <w:t>9. Ежеквартально до 5 числа месяца, следующего</w:t>
      </w:r>
      <w:r w:rsidR="00E92270">
        <w:rPr>
          <w:sz w:val="28"/>
          <w:szCs w:val="28"/>
        </w:rPr>
        <w:t xml:space="preserve"> за отчетным кварталом, лицо, ответственное за регистрацию обращений, поступивших через «ящик доверия»,</w:t>
      </w:r>
      <w:r w:rsidR="00E92270" w:rsidRPr="00E92354">
        <w:rPr>
          <w:sz w:val="28"/>
          <w:szCs w:val="28"/>
        </w:rPr>
        <w:t xml:space="preserve"> готовит аналитическую справку о поступивших обращениях через «ящик доверия» и передает в </w:t>
      </w:r>
      <w:r w:rsidR="00E92270" w:rsidRPr="00A10297">
        <w:rPr>
          <w:sz w:val="28"/>
          <w:szCs w:val="28"/>
        </w:rPr>
        <w:t xml:space="preserve">комиссию по противодействию коррупции </w:t>
      </w:r>
      <w:r w:rsidR="00321518">
        <w:rPr>
          <w:sz w:val="28"/>
          <w:szCs w:val="28"/>
        </w:rPr>
        <w:t>Саракташского поссовета</w:t>
      </w:r>
      <w:r w:rsidR="00E92270" w:rsidRPr="00A10297">
        <w:rPr>
          <w:sz w:val="28"/>
          <w:szCs w:val="28"/>
        </w:rPr>
        <w:t xml:space="preserve"> Саракташского района Оренбургской области для обсуждения на заседании комиссии.</w:t>
      </w:r>
    </w:p>
    <w:p w:rsidR="00E92270" w:rsidRPr="00E92354" w:rsidRDefault="00583C21" w:rsidP="00C549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2270">
        <w:rPr>
          <w:sz w:val="28"/>
          <w:szCs w:val="28"/>
        </w:rPr>
        <w:t>1</w:t>
      </w:r>
      <w:r w:rsidR="00E92270" w:rsidRPr="00E92354">
        <w:rPr>
          <w:sz w:val="28"/>
          <w:szCs w:val="28"/>
        </w:rPr>
        <w:t xml:space="preserve">0. </w:t>
      </w:r>
      <w:r w:rsidR="00E92270" w:rsidRPr="00EF719D">
        <w:rPr>
          <w:sz w:val="28"/>
          <w:szCs w:val="28"/>
        </w:rPr>
        <w:t>Муниципальные служащие</w:t>
      </w:r>
      <w:r w:rsidR="00E92270" w:rsidRPr="00E92354">
        <w:rPr>
          <w:sz w:val="28"/>
          <w:szCs w:val="28"/>
        </w:rPr>
        <w:t>, работающие с информацией, полученной через «ящик доверия», несут персональную ответственность за соблюдение требований, установленных для работы с конфиденциальной информацией.</w:t>
      </w:r>
    </w:p>
    <w:p w:rsidR="00E92270" w:rsidRPr="00E92354" w:rsidRDefault="00E92270" w:rsidP="00C549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E92270" w:rsidRPr="00E92354" w:rsidRDefault="00E92270" w:rsidP="00E92270">
      <w:pPr>
        <w:pStyle w:val="a7"/>
        <w:jc w:val="center"/>
        <w:rPr>
          <w:sz w:val="28"/>
          <w:szCs w:val="28"/>
        </w:rPr>
      </w:pPr>
    </w:p>
    <w:p w:rsidR="00E92270" w:rsidRPr="00E92354" w:rsidRDefault="00E92270" w:rsidP="00E92270">
      <w:pPr>
        <w:pStyle w:val="a7"/>
        <w:jc w:val="center"/>
        <w:rPr>
          <w:sz w:val="28"/>
          <w:szCs w:val="28"/>
        </w:rPr>
      </w:pPr>
    </w:p>
    <w:p w:rsidR="00E92270" w:rsidRPr="00E92354" w:rsidRDefault="00E92270" w:rsidP="00E92270">
      <w:pPr>
        <w:pStyle w:val="a7"/>
        <w:jc w:val="center"/>
        <w:rPr>
          <w:sz w:val="28"/>
          <w:szCs w:val="28"/>
        </w:rPr>
      </w:pPr>
    </w:p>
    <w:p w:rsidR="00E92270" w:rsidRDefault="00E92270" w:rsidP="00E92270">
      <w:pPr>
        <w:ind w:firstLine="720"/>
        <w:jc w:val="both"/>
      </w:pPr>
    </w:p>
    <w:p w:rsidR="00E92270" w:rsidRDefault="00E92270" w:rsidP="00E92270">
      <w:pPr>
        <w:ind w:firstLine="720"/>
        <w:jc w:val="both"/>
      </w:pPr>
    </w:p>
    <w:p w:rsidR="00E92270" w:rsidRDefault="00E92270" w:rsidP="00E92270">
      <w:pPr>
        <w:ind w:firstLine="720"/>
        <w:jc w:val="both"/>
      </w:pPr>
    </w:p>
    <w:p w:rsidR="00E92270" w:rsidRDefault="00E92270" w:rsidP="00E92270">
      <w:pPr>
        <w:ind w:firstLine="720"/>
        <w:jc w:val="both"/>
      </w:pPr>
    </w:p>
    <w:p w:rsidR="00E92270" w:rsidRDefault="00E92270" w:rsidP="00E92270">
      <w:pPr>
        <w:ind w:firstLine="720"/>
        <w:jc w:val="both"/>
      </w:pP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lastRenderedPageBreak/>
        <w:t xml:space="preserve">Приложение №1 </w:t>
      </w:r>
      <w:r w:rsidRPr="00E92354">
        <w:rPr>
          <w:szCs w:val="28"/>
        </w:rPr>
        <w:br/>
        <w:t xml:space="preserve">к Положению о порядке работы с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 xml:space="preserve">обращениями граждан и организаций по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>вопросам профилактики и противодействия</w:t>
      </w:r>
    </w:p>
    <w:p w:rsidR="00E92270" w:rsidRPr="00E92354" w:rsidRDefault="0025524E" w:rsidP="001B0C22">
      <w:pPr>
        <w:pStyle w:val="1"/>
        <w:jc w:val="right"/>
        <w:rPr>
          <w:szCs w:val="28"/>
        </w:rPr>
      </w:pPr>
      <w:r>
        <w:rPr>
          <w:szCs w:val="28"/>
        </w:rPr>
        <w:t xml:space="preserve"> коррупции в </w:t>
      </w:r>
      <w:proofErr w:type="gramStart"/>
      <w:r>
        <w:rPr>
          <w:szCs w:val="28"/>
        </w:rPr>
        <w:t>администрации  муниципального</w:t>
      </w:r>
      <w:proofErr w:type="gramEnd"/>
      <w:r>
        <w:rPr>
          <w:szCs w:val="28"/>
        </w:rPr>
        <w:t xml:space="preserve"> образования </w:t>
      </w:r>
      <w:r w:rsidR="009C4F2B">
        <w:rPr>
          <w:szCs w:val="28"/>
        </w:rPr>
        <w:t>Саракташский поссовет</w:t>
      </w:r>
      <w:r w:rsidR="00E92270" w:rsidRPr="00E92354">
        <w:rPr>
          <w:szCs w:val="28"/>
        </w:rPr>
        <w:t xml:space="preserve"> Саракташского района Оренбургской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 xml:space="preserve">области, полученными через ящик для сбора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>обращений («ящик доверия»)</w:t>
      </w:r>
    </w:p>
    <w:p w:rsidR="00E92270" w:rsidRPr="00E92354" w:rsidRDefault="00E92270" w:rsidP="0025524E">
      <w:pPr>
        <w:pStyle w:val="1"/>
        <w:rPr>
          <w:szCs w:val="28"/>
        </w:rPr>
      </w:pPr>
    </w:p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t xml:space="preserve">АКТ </w:t>
      </w:r>
      <w:r w:rsidRPr="00E92354">
        <w:rPr>
          <w:szCs w:val="28"/>
        </w:rPr>
        <w:br/>
        <w:t xml:space="preserve">выемки обращений из «ящика доверия» </w:t>
      </w:r>
    </w:p>
    <w:tbl>
      <w:tblPr>
        <w:tblW w:w="5000" w:type="pct"/>
        <w:jc w:val="center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4"/>
        <w:gridCol w:w="4505"/>
      </w:tblGrid>
      <w:tr w:rsidR="00E92270" w:rsidRPr="0088411F" w:rsidTr="0088411F">
        <w:trPr>
          <w:jc w:val="center"/>
        </w:trPr>
        <w:tc>
          <w:tcPr>
            <w:tcW w:w="0" w:type="auto"/>
            <w:vAlign w:val="center"/>
          </w:tcPr>
          <w:p w:rsidR="00E92270" w:rsidRPr="00E92354" w:rsidRDefault="00E92270" w:rsidP="009C4F2B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«____»_________ 201</w:t>
            </w:r>
            <w:r w:rsidR="009C4F2B">
              <w:rPr>
                <w:szCs w:val="28"/>
              </w:rPr>
              <w:t>7</w:t>
            </w:r>
            <w:r w:rsidRPr="00E92354">
              <w:rPr>
                <w:szCs w:val="28"/>
              </w:rPr>
              <w:t xml:space="preserve"> г. </w:t>
            </w:r>
          </w:p>
        </w:tc>
        <w:tc>
          <w:tcPr>
            <w:tcW w:w="0" w:type="auto"/>
            <w:vAlign w:val="center"/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«___» час. «____» мин.</w:t>
            </w:r>
          </w:p>
        </w:tc>
      </w:tr>
    </w:tbl>
    <w:p w:rsidR="00E92270" w:rsidRPr="00E92354" w:rsidRDefault="00E92270" w:rsidP="0025524E">
      <w:pPr>
        <w:pStyle w:val="1"/>
        <w:rPr>
          <w:szCs w:val="28"/>
        </w:rPr>
      </w:pPr>
    </w:p>
    <w:p w:rsidR="00E92270" w:rsidRPr="00FD12CB" w:rsidRDefault="00E92270" w:rsidP="0025524E">
      <w:pPr>
        <w:pStyle w:val="1"/>
      </w:pPr>
      <w:r w:rsidRPr="00E92354">
        <w:rPr>
          <w:szCs w:val="28"/>
        </w:rPr>
        <w:t xml:space="preserve">В соответствии с Положением о порядке работы с обращениями граждан и организаций </w:t>
      </w:r>
      <w:r w:rsidRPr="00E92354">
        <w:rPr>
          <w:szCs w:val="28"/>
        </w:rPr>
        <w:br/>
        <w:t>по вопросам профилактики и противодействия коррупции, полученными через ящик для сбора обращений («ящик доверия»), утвержденным постановлением администрации МО _______</w:t>
      </w:r>
      <w:r w:rsidR="009C4F2B">
        <w:rPr>
          <w:szCs w:val="28"/>
        </w:rPr>
        <w:t>поссовет</w:t>
      </w:r>
      <w:r w:rsidRPr="00E92354">
        <w:rPr>
          <w:szCs w:val="28"/>
        </w:rPr>
        <w:t xml:space="preserve"> Саракташского района Оренбургской области </w:t>
      </w:r>
      <w:proofErr w:type="gramStart"/>
      <w:r w:rsidRPr="00E92354">
        <w:rPr>
          <w:szCs w:val="28"/>
        </w:rPr>
        <w:t>от  _</w:t>
      </w:r>
      <w:proofErr w:type="gramEnd"/>
      <w:r w:rsidRPr="00E92354">
        <w:rPr>
          <w:szCs w:val="28"/>
        </w:rPr>
        <w:t>__________201</w:t>
      </w:r>
      <w:r w:rsidR="009C4F2B">
        <w:rPr>
          <w:szCs w:val="28"/>
        </w:rPr>
        <w:t>7</w:t>
      </w:r>
      <w:r w:rsidRPr="00E92354">
        <w:rPr>
          <w:szCs w:val="28"/>
        </w:rPr>
        <w:t xml:space="preserve"> г. №____-п , «______»________201</w:t>
      </w:r>
      <w:r w:rsidR="009C4F2B">
        <w:rPr>
          <w:szCs w:val="28"/>
        </w:rPr>
        <w:t>7</w:t>
      </w:r>
      <w:r w:rsidRPr="00E92354">
        <w:rPr>
          <w:szCs w:val="28"/>
        </w:rPr>
        <w:t xml:space="preserve"> г. в «_____» час. «______» мин. рабочая группа произвела выемку обращений из «ящика доверия», расположенного по адресу, в результате которой установлено, что_____________________________________________</w:t>
      </w:r>
      <w:r>
        <w:rPr>
          <w:szCs w:val="28"/>
        </w:rPr>
        <w:t>_________________</w:t>
      </w:r>
      <w:proofErr w:type="gramStart"/>
      <w:r>
        <w:rPr>
          <w:szCs w:val="28"/>
        </w:rPr>
        <w:t>_</w:t>
      </w:r>
      <w:r w:rsidRPr="00E92354">
        <w:rPr>
          <w:szCs w:val="28"/>
        </w:rPr>
        <w:br/>
      </w:r>
      <w:r w:rsidRPr="00FD12CB">
        <w:t>(</w:t>
      </w:r>
      <w:proofErr w:type="gramEnd"/>
      <w:r w:rsidRPr="00FD12CB">
        <w:t xml:space="preserve">наличие или отсутствие механических повреждений ящика, наличие обращений, их кол-во) </w:t>
      </w:r>
    </w:p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t>Список поступивших обращений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52"/>
        <w:gridCol w:w="2376"/>
        <w:gridCol w:w="2052"/>
      </w:tblGrid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№</w:t>
            </w:r>
          </w:p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п/п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От кого поступило обращение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Обратный адрес (электронный адрес)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 xml:space="preserve">Примечание </w:t>
            </w:r>
          </w:p>
        </w:tc>
      </w:tr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</w:tr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</w:tr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</w:tr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</w:tr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</w:tr>
    </w:tbl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t>Акт составлен на ______ страницах в _____ экземплярах.</w:t>
      </w:r>
    </w:p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t>Подписи членов рабочей группы:</w:t>
      </w:r>
    </w:p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t xml:space="preserve">_____________________/___________________________/ </w:t>
      </w:r>
      <w:r w:rsidRPr="00E92354">
        <w:rPr>
          <w:szCs w:val="28"/>
        </w:rPr>
        <w:br/>
        <w:t xml:space="preserve">_____________________/___________________________/ </w:t>
      </w:r>
      <w:r w:rsidRPr="00E92354">
        <w:rPr>
          <w:szCs w:val="28"/>
        </w:rPr>
        <w:br/>
        <w:t xml:space="preserve">_____________________/___________________________/ </w:t>
      </w:r>
    </w:p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br w:type="textWrapping" w:clear="all"/>
      </w:r>
    </w:p>
    <w:p w:rsidR="0025524E" w:rsidRDefault="0025524E" w:rsidP="0025524E">
      <w:pPr>
        <w:pStyle w:val="1"/>
        <w:rPr>
          <w:szCs w:val="28"/>
        </w:rPr>
      </w:pPr>
    </w:p>
    <w:p w:rsidR="0025524E" w:rsidRDefault="0025524E" w:rsidP="0025524E">
      <w:pPr>
        <w:pStyle w:val="1"/>
        <w:rPr>
          <w:szCs w:val="28"/>
        </w:rPr>
      </w:pPr>
    </w:p>
    <w:p w:rsidR="0025524E" w:rsidRDefault="0025524E" w:rsidP="0025524E">
      <w:pPr>
        <w:pStyle w:val="1"/>
        <w:rPr>
          <w:szCs w:val="28"/>
        </w:rPr>
      </w:pPr>
    </w:p>
    <w:p w:rsidR="0025524E" w:rsidRDefault="0025524E" w:rsidP="0025524E">
      <w:pPr>
        <w:pStyle w:val="1"/>
        <w:rPr>
          <w:szCs w:val="28"/>
        </w:rPr>
      </w:pPr>
    </w:p>
    <w:p w:rsidR="00E92270" w:rsidRPr="00E92354" w:rsidRDefault="00E92270" w:rsidP="001B0C22">
      <w:pPr>
        <w:pStyle w:val="1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E92354">
        <w:rPr>
          <w:szCs w:val="28"/>
        </w:rPr>
        <w:t xml:space="preserve">риложение №2 </w:t>
      </w:r>
      <w:r w:rsidRPr="00E92354">
        <w:rPr>
          <w:szCs w:val="28"/>
        </w:rPr>
        <w:br/>
        <w:t xml:space="preserve">к Положению о порядке работы с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 xml:space="preserve">обращениями граждан и организаций по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>вопросам профилактики и противодействия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 xml:space="preserve"> коррупции в </w:t>
      </w:r>
      <w:proofErr w:type="gramStart"/>
      <w:r w:rsidRPr="00E92354">
        <w:rPr>
          <w:szCs w:val="28"/>
        </w:rPr>
        <w:t xml:space="preserve">администрации </w:t>
      </w:r>
      <w:r w:rsidR="001B0C22">
        <w:rPr>
          <w:szCs w:val="28"/>
        </w:rPr>
        <w:t xml:space="preserve"> муниципального</w:t>
      </w:r>
      <w:proofErr w:type="gramEnd"/>
      <w:r w:rsidR="001B0C22">
        <w:rPr>
          <w:szCs w:val="28"/>
        </w:rPr>
        <w:t xml:space="preserve"> образования </w:t>
      </w:r>
      <w:r w:rsidR="009C4F2B">
        <w:rPr>
          <w:szCs w:val="28"/>
        </w:rPr>
        <w:t>Саракташский поссовет</w:t>
      </w:r>
      <w:r w:rsidRPr="00E92354">
        <w:rPr>
          <w:szCs w:val="28"/>
        </w:rPr>
        <w:t xml:space="preserve"> Саракташского района Оренбургской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 xml:space="preserve">области, полученными через ящик для сбора 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>обращений («ящик доверия»)</w:t>
      </w:r>
    </w:p>
    <w:p w:rsidR="00E92270" w:rsidRPr="00E92354" w:rsidRDefault="00E92270" w:rsidP="0025524E">
      <w:pPr>
        <w:pStyle w:val="1"/>
        <w:rPr>
          <w:szCs w:val="28"/>
        </w:rPr>
      </w:pPr>
    </w:p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t xml:space="preserve">Журнал </w:t>
      </w:r>
      <w:r w:rsidRPr="00E92354">
        <w:rPr>
          <w:szCs w:val="28"/>
        </w:rPr>
        <w:br/>
        <w:t xml:space="preserve">регистрации обращений, поступивших через «ящик доверия»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1097"/>
        <w:gridCol w:w="1405"/>
        <w:gridCol w:w="1446"/>
        <w:gridCol w:w="1175"/>
        <w:gridCol w:w="1533"/>
        <w:gridCol w:w="1097"/>
        <w:gridCol w:w="1297"/>
      </w:tblGrid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№</w:t>
            </w:r>
          </w:p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п/п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Дата выемки обращения из «ящика доверия»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Ф.И.О. заявителя;</w:t>
            </w:r>
          </w:p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наименование организаций, направившей обращение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 xml:space="preserve">Почтовый </w:t>
            </w:r>
            <w:r w:rsidRPr="00E92354">
              <w:rPr>
                <w:szCs w:val="28"/>
              </w:rPr>
              <w:br/>
              <w:t xml:space="preserve">(электронный) </w:t>
            </w:r>
            <w:r w:rsidRPr="00E92354">
              <w:rPr>
                <w:szCs w:val="28"/>
              </w:rPr>
              <w:br/>
              <w:t xml:space="preserve">адрес, (номер контактного телефона) </w:t>
            </w:r>
            <w:r w:rsidRPr="00E92354">
              <w:rPr>
                <w:szCs w:val="28"/>
              </w:rPr>
              <w:br/>
              <w:t xml:space="preserve">заявителя; </w:t>
            </w:r>
            <w:r w:rsidRPr="00E92354">
              <w:rPr>
                <w:szCs w:val="28"/>
              </w:rPr>
              <w:br/>
              <w:t xml:space="preserve">почтовый </w:t>
            </w:r>
            <w:r w:rsidRPr="00E92354">
              <w:rPr>
                <w:szCs w:val="28"/>
              </w:rPr>
              <w:br/>
              <w:t xml:space="preserve">(электронный) </w:t>
            </w:r>
            <w:r w:rsidRPr="00E92354">
              <w:rPr>
                <w:szCs w:val="28"/>
              </w:rPr>
              <w:br/>
              <w:t xml:space="preserve">адрес организации, направившей обращение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Краткое содержание обращения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Дата передачи обращения главе администрации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Решение по существу обращения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  <w:r w:rsidRPr="00E92354">
              <w:rPr>
                <w:szCs w:val="28"/>
              </w:rPr>
              <w:t>Дата отправления ответа заявителю или в организацию и исходящий номер</w:t>
            </w:r>
          </w:p>
        </w:tc>
      </w:tr>
      <w:tr w:rsidR="00E92270" w:rsidRPr="0088411F" w:rsidTr="0088411F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2270" w:rsidRPr="00E92354" w:rsidRDefault="00E92270" w:rsidP="0025524E">
            <w:pPr>
              <w:pStyle w:val="1"/>
              <w:rPr>
                <w:szCs w:val="28"/>
              </w:rPr>
            </w:pPr>
          </w:p>
        </w:tc>
      </w:tr>
    </w:tbl>
    <w:p w:rsidR="00E92270" w:rsidRPr="00E92354" w:rsidRDefault="00E92270" w:rsidP="0025524E">
      <w:pPr>
        <w:pStyle w:val="1"/>
        <w:rPr>
          <w:szCs w:val="28"/>
        </w:rPr>
      </w:pPr>
      <w:r w:rsidRPr="00E92354">
        <w:rPr>
          <w:szCs w:val="28"/>
        </w:rPr>
        <w:br/>
      </w:r>
      <w:r w:rsidRPr="00E92354">
        <w:rPr>
          <w:szCs w:val="28"/>
        </w:rPr>
        <w:br w:type="textWrapping" w:clear="all"/>
      </w: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E92270" w:rsidRDefault="00E92270" w:rsidP="0025524E">
      <w:pPr>
        <w:pStyle w:val="1"/>
      </w:pPr>
    </w:p>
    <w:p w:rsidR="00FE4075" w:rsidRDefault="00FE4075" w:rsidP="00FE4075"/>
    <w:p w:rsidR="00FE4075" w:rsidRPr="00FE4075" w:rsidRDefault="00FE4075" w:rsidP="00FE4075"/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lastRenderedPageBreak/>
        <w:t>Приложение №</w:t>
      </w:r>
      <w:r>
        <w:rPr>
          <w:szCs w:val="28"/>
        </w:rPr>
        <w:t>2</w:t>
      </w:r>
      <w:r w:rsidRPr="00E92354">
        <w:rPr>
          <w:szCs w:val="28"/>
        </w:rPr>
        <w:br/>
        <w:t xml:space="preserve">к постановлению администрации </w:t>
      </w:r>
    </w:p>
    <w:p w:rsidR="00E92270" w:rsidRPr="00E92354" w:rsidRDefault="0075730D" w:rsidP="001B0C22">
      <w:pPr>
        <w:pStyle w:val="1"/>
        <w:jc w:val="right"/>
        <w:rPr>
          <w:szCs w:val="28"/>
        </w:rPr>
      </w:pPr>
      <w:r>
        <w:rPr>
          <w:szCs w:val="28"/>
        </w:rPr>
        <w:t>Саракташского поссовета</w:t>
      </w:r>
    </w:p>
    <w:p w:rsidR="00E92270" w:rsidRPr="00E92354" w:rsidRDefault="00E92270" w:rsidP="001B0C22">
      <w:pPr>
        <w:pStyle w:val="1"/>
        <w:jc w:val="right"/>
        <w:rPr>
          <w:szCs w:val="28"/>
        </w:rPr>
      </w:pPr>
      <w:r w:rsidRPr="00E92354">
        <w:rPr>
          <w:szCs w:val="28"/>
        </w:rPr>
        <w:t xml:space="preserve"> </w:t>
      </w:r>
      <w:r w:rsidRPr="00641221">
        <w:rPr>
          <w:szCs w:val="28"/>
        </w:rPr>
        <w:t xml:space="preserve">от </w:t>
      </w:r>
      <w:r w:rsidR="00641221" w:rsidRPr="00641221">
        <w:rPr>
          <w:szCs w:val="28"/>
        </w:rPr>
        <w:t>22.06</w:t>
      </w:r>
      <w:r w:rsidRPr="00641221">
        <w:rPr>
          <w:szCs w:val="28"/>
        </w:rPr>
        <w:t>.201</w:t>
      </w:r>
      <w:r w:rsidR="00641221" w:rsidRPr="00641221">
        <w:rPr>
          <w:szCs w:val="28"/>
        </w:rPr>
        <w:t>7</w:t>
      </w:r>
      <w:r w:rsidRPr="00641221">
        <w:rPr>
          <w:szCs w:val="28"/>
        </w:rPr>
        <w:t xml:space="preserve"> г. №</w:t>
      </w:r>
      <w:r w:rsidR="00583C21" w:rsidRPr="00641221">
        <w:rPr>
          <w:szCs w:val="28"/>
        </w:rPr>
        <w:t xml:space="preserve"> </w:t>
      </w:r>
      <w:r w:rsidR="00641221" w:rsidRPr="00641221">
        <w:rPr>
          <w:szCs w:val="28"/>
        </w:rPr>
        <w:t>2</w:t>
      </w:r>
      <w:r w:rsidR="00583C21" w:rsidRPr="00641221">
        <w:rPr>
          <w:szCs w:val="28"/>
        </w:rPr>
        <w:t>8</w:t>
      </w:r>
      <w:r w:rsidR="00641221" w:rsidRPr="00641221">
        <w:rPr>
          <w:szCs w:val="28"/>
        </w:rPr>
        <w:t>1</w:t>
      </w:r>
      <w:r w:rsidRPr="00641221">
        <w:rPr>
          <w:szCs w:val="28"/>
        </w:rPr>
        <w:t>-п</w:t>
      </w:r>
    </w:p>
    <w:p w:rsidR="00E92270" w:rsidRPr="00E92354" w:rsidRDefault="00E92270" w:rsidP="0025524E">
      <w:pPr>
        <w:pStyle w:val="1"/>
        <w:rPr>
          <w:szCs w:val="28"/>
        </w:rPr>
      </w:pPr>
    </w:p>
    <w:p w:rsidR="00E92270" w:rsidRPr="00E92354" w:rsidRDefault="00E92270" w:rsidP="0025524E">
      <w:pPr>
        <w:pStyle w:val="1"/>
        <w:rPr>
          <w:szCs w:val="28"/>
        </w:rPr>
      </w:pPr>
    </w:p>
    <w:p w:rsidR="00E92270" w:rsidRDefault="00E92270" w:rsidP="0025524E">
      <w:pPr>
        <w:pStyle w:val="1"/>
        <w:rPr>
          <w:szCs w:val="28"/>
        </w:rPr>
      </w:pPr>
      <w:r w:rsidRPr="00E92354">
        <w:rPr>
          <w:szCs w:val="28"/>
        </w:rPr>
        <w:t xml:space="preserve">Состав рабочей группы </w:t>
      </w:r>
      <w:r w:rsidRPr="00E92354">
        <w:rPr>
          <w:szCs w:val="28"/>
        </w:rPr>
        <w:br/>
        <w:t xml:space="preserve">по выемке обращений граждан из «ящика доверия» </w:t>
      </w:r>
    </w:p>
    <w:p w:rsidR="00583C21" w:rsidRPr="00583C21" w:rsidRDefault="00583C21" w:rsidP="00583C21"/>
    <w:p w:rsidR="00E92270" w:rsidRPr="00E92354" w:rsidRDefault="00E92270" w:rsidP="0025524E">
      <w:pPr>
        <w:pStyle w:val="1"/>
        <w:rPr>
          <w:szCs w:val="28"/>
        </w:rPr>
      </w:pPr>
    </w:p>
    <w:p w:rsidR="00E92270" w:rsidRDefault="0075730D" w:rsidP="0075730D">
      <w:pPr>
        <w:pStyle w:val="1"/>
        <w:tabs>
          <w:tab w:val="left" w:pos="225"/>
        </w:tabs>
        <w:jc w:val="left"/>
        <w:rPr>
          <w:szCs w:val="28"/>
        </w:rPr>
      </w:pPr>
      <w:r>
        <w:rPr>
          <w:szCs w:val="28"/>
        </w:rPr>
        <w:tab/>
        <w:t>1. Слепушкин Николай Николаевич     - заместитель главы администрации,</w:t>
      </w:r>
    </w:p>
    <w:p w:rsidR="0075730D" w:rsidRPr="0075730D" w:rsidRDefault="0075730D" w:rsidP="007573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5730D">
        <w:rPr>
          <w:rFonts w:ascii="Times New Roman" w:hAnsi="Times New Roman"/>
          <w:sz w:val="28"/>
          <w:szCs w:val="28"/>
        </w:rPr>
        <w:t xml:space="preserve"> председатель рабочей группы</w:t>
      </w:r>
    </w:p>
    <w:p w:rsidR="00E92270" w:rsidRPr="00196390" w:rsidRDefault="00004443" w:rsidP="0025524E">
      <w:pPr>
        <w:pStyle w:val="1"/>
      </w:pPr>
      <w:r>
        <w:t xml:space="preserve"> </w:t>
      </w:r>
    </w:p>
    <w:p w:rsidR="00A75366" w:rsidRDefault="00A75366" w:rsidP="00A75366">
      <w:pPr>
        <w:pStyle w:val="1"/>
        <w:tabs>
          <w:tab w:val="left" w:pos="360"/>
        </w:tabs>
        <w:jc w:val="left"/>
      </w:pPr>
      <w:r>
        <w:t xml:space="preserve">   2. Леонтьева Надежда Владимировна – ведущий специалист</w:t>
      </w:r>
    </w:p>
    <w:p w:rsidR="00A75366" w:rsidRDefault="00A75366" w:rsidP="00A75366">
      <w:pPr>
        <w:pStyle w:val="1"/>
        <w:tabs>
          <w:tab w:val="left" w:pos="360"/>
        </w:tabs>
        <w:jc w:val="left"/>
      </w:pPr>
      <w:r>
        <w:t xml:space="preserve">                                                                        администрации Саракташского</w:t>
      </w:r>
    </w:p>
    <w:p w:rsidR="00A75366" w:rsidRDefault="00A75366" w:rsidP="00A75366">
      <w:pPr>
        <w:pStyle w:val="1"/>
        <w:tabs>
          <w:tab w:val="left" w:pos="360"/>
        </w:tabs>
        <w:jc w:val="left"/>
      </w:pPr>
      <w:r>
        <w:t xml:space="preserve">                                                                        поссовета</w:t>
      </w:r>
    </w:p>
    <w:p w:rsidR="00A75366" w:rsidRDefault="00A75366" w:rsidP="00A75366"/>
    <w:p w:rsidR="00A75366" w:rsidRDefault="00A75366" w:rsidP="00A75366">
      <w:pPr>
        <w:pStyle w:val="1"/>
        <w:tabs>
          <w:tab w:val="left" w:pos="360"/>
        </w:tabs>
        <w:jc w:val="left"/>
      </w:pPr>
      <w:r>
        <w:t xml:space="preserve">   3. </w:t>
      </w:r>
      <w:proofErr w:type="spellStart"/>
      <w:r>
        <w:t>Кладикова</w:t>
      </w:r>
      <w:proofErr w:type="spellEnd"/>
      <w:r>
        <w:t xml:space="preserve"> Оксана Юрьевна              – ведущий специалист</w:t>
      </w:r>
    </w:p>
    <w:p w:rsidR="00A75366" w:rsidRDefault="00A75366" w:rsidP="00A75366">
      <w:pPr>
        <w:pStyle w:val="1"/>
        <w:tabs>
          <w:tab w:val="left" w:pos="360"/>
        </w:tabs>
        <w:jc w:val="left"/>
      </w:pPr>
      <w:r>
        <w:t xml:space="preserve">                                                                        администрации Саракташского</w:t>
      </w:r>
    </w:p>
    <w:p w:rsidR="00A75366" w:rsidRDefault="00A75366" w:rsidP="00A75366">
      <w:pPr>
        <w:pStyle w:val="1"/>
        <w:tabs>
          <w:tab w:val="left" w:pos="360"/>
        </w:tabs>
        <w:jc w:val="left"/>
      </w:pPr>
      <w:r>
        <w:t xml:space="preserve">                                                                        поссовета</w:t>
      </w:r>
    </w:p>
    <w:p w:rsidR="00A75366" w:rsidRDefault="00A75366" w:rsidP="00A75366"/>
    <w:p w:rsidR="00A75366" w:rsidRDefault="00A75366" w:rsidP="00A75366">
      <w:pPr>
        <w:spacing w:after="0"/>
        <w:rPr>
          <w:rFonts w:ascii="Times New Roman" w:hAnsi="Times New Roman"/>
          <w:sz w:val="28"/>
          <w:szCs w:val="28"/>
        </w:rPr>
      </w:pPr>
      <w:r w:rsidRPr="00A75366">
        <w:rPr>
          <w:rFonts w:ascii="Times New Roman" w:hAnsi="Times New Roman"/>
          <w:sz w:val="28"/>
          <w:szCs w:val="28"/>
        </w:rPr>
        <w:t xml:space="preserve">  </w:t>
      </w:r>
      <w:r w:rsidR="0008491B">
        <w:rPr>
          <w:rFonts w:ascii="Times New Roman" w:hAnsi="Times New Roman"/>
          <w:sz w:val="28"/>
          <w:szCs w:val="28"/>
        </w:rPr>
        <w:t xml:space="preserve"> </w:t>
      </w:r>
      <w:r w:rsidRPr="00A7536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Бессонная Марина Ивановна              -воспитатель МДОБУ № 9</w:t>
      </w:r>
    </w:p>
    <w:p w:rsidR="00A75366" w:rsidRDefault="00A75366" w:rsidP="00A753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«Буратино</w:t>
      </w:r>
      <w:proofErr w:type="gramStart"/>
      <w:r>
        <w:rPr>
          <w:rFonts w:ascii="Times New Roman" w:hAnsi="Times New Roman"/>
          <w:sz w:val="28"/>
          <w:szCs w:val="28"/>
        </w:rPr>
        <w:t>»,  депутат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</w:t>
      </w:r>
    </w:p>
    <w:p w:rsidR="00A75366" w:rsidRDefault="00A75366" w:rsidP="00A753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депутатов  Саракташского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поссовета</w:t>
      </w:r>
    </w:p>
    <w:p w:rsidR="0008491B" w:rsidRDefault="00A75366" w:rsidP="00A753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(по согласованию)</w:t>
      </w:r>
    </w:p>
    <w:p w:rsidR="00A75366" w:rsidRDefault="0008491B" w:rsidP="000849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Сироткина Надежда </w:t>
      </w:r>
      <w:proofErr w:type="gramStart"/>
      <w:r>
        <w:rPr>
          <w:rFonts w:ascii="Times New Roman" w:hAnsi="Times New Roman"/>
          <w:sz w:val="28"/>
          <w:szCs w:val="28"/>
        </w:rPr>
        <w:t>Александровна  -</w:t>
      </w:r>
      <w:proofErr w:type="gramEnd"/>
      <w:r>
        <w:rPr>
          <w:rFonts w:ascii="Times New Roman" w:hAnsi="Times New Roman"/>
          <w:sz w:val="28"/>
          <w:szCs w:val="28"/>
        </w:rPr>
        <w:t>председатель Совета ветеранов</w:t>
      </w:r>
    </w:p>
    <w:p w:rsidR="0008491B" w:rsidRPr="0008491B" w:rsidRDefault="0008491B" w:rsidP="000849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п.Саракташ</w:t>
      </w:r>
    </w:p>
    <w:sectPr w:rsidR="0008491B" w:rsidRPr="0008491B" w:rsidSect="00583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43E"/>
    <w:multiLevelType w:val="hybridMultilevel"/>
    <w:tmpl w:val="94C2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70"/>
    <w:rsid w:val="00004443"/>
    <w:rsid w:val="0008491B"/>
    <w:rsid w:val="001B0C22"/>
    <w:rsid w:val="0025524E"/>
    <w:rsid w:val="00321518"/>
    <w:rsid w:val="00542941"/>
    <w:rsid w:val="00583C21"/>
    <w:rsid w:val="00641221"/>
    <w:rsid w:val="006B7949"/>
    <w:rsid w:val="0075730D"/>
    <w:rsid w:val="0088411F"/>
    <w:rsid w:val="009440F4"/>
    <w:rsid w:val="009C4F2B"/>
    <w:rsid w:val="00A75366"/>
    <w:rsid w:val="00C355CD"/>
    <w:rsid w:val="00C549BC"/>
    <w:rsid w:val="00D517BB"/>
    <w:rsid w:val="00D743B6"/>
    <w:rsid w:val="00E563ED"/>
    <w:rsid w:val="00E92270"/>
    <w:rsid w:val="00ED68FA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BA474-0DE5-4860-9938-5D3E182F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9227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7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27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22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70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E92270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E92270"/>
    <w:rPr>
      <w:sz w:val="22"/>
      <w:szCs w:val="22"/>
    </w:rPr>
  </w:style>
  <w:style w:type="paragraph" w:styleId="21">
    <w:name w:val="Body Text 2"/>
    <w:basedOn w:val="a"/>
    <w:link w:val="22"/>
    <w:unhideWhenUsed/>
    <w:rsid w:val="00E9227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9227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99"/>
    <w:rsid w:val="00E9227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E9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E92270"/>
    <w:rPr>
      <w:rFonts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E9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E9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E9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922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2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227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8">
    <w:name w:val="Цветовое выделение"/>
    <w:rsid w:val="00E92270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8023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consultantplus://offline/ref=9AF23F9897951E01308736D6DFE9BB20AF929F1246C2C52460C324D621D300BB6C5D45AAF4B9A961dEZCG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2017-06-26T03:57:00Z</dcterms:created>
  <dcterms:modified xsi:type="dcterms:W3CDTF">2017-06-26T03:57:00Z</dcterms:modified>
</cp:coreProperties>
</file>