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67" w:rsidRPr="006C2A60" w:rsidRDefault="00F51C67" w:rsidP="00F51C67">
      <w:pPr>
        <w:ind w:firstLine="6521"/>
        <w:rPr>
          <w:sz w:val="24"/>
          <w:szCs w:val="24"/>
        </w:rPr>
      </w:pPr>
      <w:bookmarkStart w:id="0" w:name="_GoBack"/>
      <w:bookmarkEnd w:id="0"/>
      <w:r w:rsidRPr="006C2A60">
        <w:rPr>
          <w:sz w:val="24"/>
          <w:szCs w:val="24"/>
        </w:rPr>
        <w:t>Приложение 2</w:t>
      </w:r>
    </w:p>
    <w:p w:rsidR="00F51C67" w:rsidRPr="006C2A60" w:rsidRDefault="00F51C67" w:rsidP="00F51C67">
      <w:pPr>
        <w:suppressAutoHyphens/>
        <w:ind w:left="6521"/>
        <w:rPr>
          <w:sz w:val="24"/>
          <w:szCs w:val="24"/>
        </w:rPr>
      </w:pPr>
      <w:r w:rsidRPr="006C2A60">
        <w:rPr>
          <w:sz w:val="24"/>
          <w:szCs w:val="24"/>
        </w:rPr>
        <w:t xml:space="preserve">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</w:t>
      </w:r>
    </w:p>
    <w:p w:rsidR="00F51C67" w:rsidRPr="006C2A60" w:rsidRDefault="00F51C67" w:rsidP="00F51C67">
      <w:pPr>
        <w:suppressAutoHyphens/>
        <w:jc w:val="center"/>
        <w:rPr>
          <w:sz w:val="24"/>
          <w:szCs w:val="24"/>
        </w:rPr>
      </w:pPr>
      <w:r w:rsidRPr="006C2A60">
        <w:rPr>
          <w:sz w:val="24"/>
          <w:szCs w:val="24"/>
        </w:rPr>
        <w:t>БЛОК-СХЕМА</w:t>
      </w:r>
    </w:p>
    <w:p w:rsidR="00F51C67" w:rsidRPr="006C2A60" w:rsidRDefault="00F51C67" w:rsidP="00F51C67">
      <w:pPr>
        <w:suppressAutoHyphens/>
        <w:jc w:val="center"/>
        <w:rPr>
          <w:sz w:val="24"/>
          <w:szCs w:val="24"/>
        </w:rPr>
      </w:pPr>
      <w:r w:rsidRPr="006C2A60">
        <w:rPr>
          <w:sz w:val="24"/>
          <w:szCs w:val="24"/>
        </w:rPr>
        <w:t>осуществления муниципального контроля за соблюдением законодательства в области розничной продажи алкогольной продукции</w:t>
      </w:r>
    </w:p>
    <w:p w:rsidR="00F51C67" w:rsidRPr="00721E26" w:rsidRDefault="00F51C67" w:rsidP="00F51C67">
      <w:pPr>
        <w:suppressAutoHyphens/>
        <w:jc w:val="center"/>
        <w:rPr>
          <w:b/>
          <w:sz w:val="28"/>
          <w:szCs w:val="28"/>
        </w:rPr>
      </w:pPr>
      <w:r w:rsidRPr="00721E26">
        <w:rPr>
          <w:sz w:val="28"/>
          <w:szCs w:val="28"/>
        </w:rPr>
        <w:object w:dxaOrig="10967" w:dyaOrig="15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549pt" o:ole="">
            <v:imagedata r:id="rId4" o:title=""/>
          </v:shape>
          <o:OLEObject Type="Embed" ProgID="Visio.Drawing.11" ShapeID="_x0000_i1025" DrawAspect="Content" ObjectID="_1507425848" r:id="rId5"/>
        </w:object>
      </w:r>
    </w:p>
    <w:p w:rsidR="00C87D15" w:rsidRDefault="00C87D15"/>
    <w:sectPr w:rsidR="00C87D15" w:rsidSect="001A78CF">
      <w:pgSz w:w="11906" w:h="16838"/>
      <w:pgMar w:top="1077" w:right="851" w:bottom="794" w:left="1418" w:header="454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67"/>
    <w:rsid w:val="00C87D15"/>
    <w:rsid w:val="00F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22915-4D14-4F9C-BB52-246E1646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2015-10-26T23:37:00Z</dcterms:created>
  <dcterms:modified xsi:type="dcterms:W3CDTF">2015-10-26T23:38:00Z</dcterms:modified>
</cp:coreProperties>
</file>